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64683" w14:textId="77777777" w:rsidR="00764224" w:rsidRDefault="00764224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  <w:lang w:val="it-CH"/>
        </w:rPr>
      </w:pPr>
      <w:bookmarkStart w:id="0" w:name="_GoBack"/>
      <w:bookmarkEnd w:id="0"/>
      <w:r>
        <w:rPr>
          <w:rFonts w:cs="Arial"/>
          <w:b/>
          <w:sz w:val="32"/>
          <w:szCs w:val="32"/>
          <w:lang w:val="it-CH"/>
        </w:rPr>
        <w:t>Parere di</w:t>
      </w:r>
    </w:p>
    <w:p w14:paraId="65ABEDD9" w14:textId="77777777" w:rsidR="00764224" w:rsidRDefault="00764224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  <w:lang w:val="it-CH"/>
        </w:rPr>
      </w:pPr>
    </w:p>
    <w:p w14:paraId="0FD08B01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Cognome / Ditta / Organizzazione</w:t>
      </w:r>
      <w:r>
        <w:rPr>
          <w:rFonts w:cs="Arial"/>
          <w:sz w:val="24"/>
          <w:szCs w:val="24"/>
          <w:lang w:val="it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14:paraId="4E7171CA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712736B6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086AC647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Sigla della ditta / dell'organizzazione</w:t>
      </w:r>
      <w:r>
        <w:rPr>
          <w:rFonts w:cs="Arial"/>
          <w:sz w:val="24"/>
          <w:szCs w:val="24"/>
          <w:lang w:val="it-CH"/>
        </w:rPr>
        <w:tab/>
        <w:t xml:space="preserve">: </w:t>
      </w:r>
      <w:bookmarkStart w:id="2" w:name="Abk"/>
      <w:r>
        <w:rPr>
          <w:rFonts w:cs="Arial"/>
          <w:sz w:val="24"/>
          <w:szCs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03454379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133A3CD8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3C3CF3AD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Indirizzo</w:t>
      </w:r>
      <w:r>
        <w:rPr>
          <w:rFonts w:cs="Arial"/>
          <w:sz w:val="24"/>
          <w:szCs w:val="24"/>
          <w:lang w:val="it-CH"/>
        </w:rPr>
        <w:tab/>
        <w:t xml:space="preserve">: </w:t>
      </w:r>
      <w:bookmarkStart w:id="3" w:name="Text3"/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095D1017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523EE678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521C7890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Persona di contatto</w:t>
      </w:r>
      <w:r>
        <w:rPr>
          <w:rFonts w:cs="Arial"/>
          <w:sz w:val="24"/>
          <w:szCs w:val="24"/>
          <w:lang w:val="it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294A0687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17E93732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68F73DF2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  <w:r>
        <w:rPr>
          <w:rFonts w:cs="Arial"/>
          <w:sz w:val="24"/>
          <w:szCs w:val="24"/>
          <w:lang w:val="it-CH"/>
        </w:rPr>
        <w:t>N° di telefono</w:t>
      </w:r>
      <w:r>
        <w:rPr>
          <w:rFonts w:cs="Arial"/>
          <w:sz w:val="24"/>
          <w:szCs w:val="24"/>
          <w:lang w:val="it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="Arial"/>
          <w:sz w:val="24"/>
          <w:szCs w:val="24"/>
          <w:lang w:val="it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14:paraId="70106360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3FC13A62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CH"/>
        </w:rPr>
      </w:pPr>
    </w:p>
    <w:p w14:paraId="72E999A4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E-mail</w:t>
      </w:r>
      <w:r>
        <w:rPr>
          <w:rFonts w:cs="Arial"/>
          <w:sz w:val="24"/>
          <w:szCs w:val="24"/>
          <w:lang w:val="it-IT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="Arial"/>
          <w:sz w:val="24"/>
          <w:szCs w:val="24"/>
          <w:lang w:val="it-IT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</w:p>
    <w:p w14:paraId="06B812D5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IT"/>
        </w:rPr>
      </w:pPr>
    </w:p>
    <w:p w14:paraId="5EB7185E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it-IT"/>
        </w:rPr>
      </w:pPr>
    </w:p>
    <w:p w14:paraId="312EC7AF" w14:textId="77777777" w:rsidR="00764224" w:rsidRDefault="00764224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Data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7"/>
    </w:p>
    <w:p w14:paraId="6AAF4FE0" w14:textId="77777777" w:rsidR="00764224" w:rsidRDefault="00764224">
      <w:pPr>
        <w:tabs>
          <w:tab w:val="left" w:pos="4111"/>
        </w:tabs>
        <w:spacing w:line="240" w:lineRule="exact"/>
        <w:rPr>
          <w:rFonts w:ascii="Univers 45 Light" w:hAnsi="Univers 45 Light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128"/>
      </w:tblGrid>
      <w:tr w:rsidR="00764224" w:rsidRPr="00C5409E" w14:paraId="50022C09" w14:textId="77777777">
        <w:tc>
          <w:tcPr>
            <w:tcW w:w="15354" w:type="dxa"/>
            <w:shd w:val="clear" w:color="auto" w:fill="FFFF99"/>
          </w:tcPr>
          <w:p w14:paraId="62983344" w14:textId="77777777" w:rsidR="00764224" w:rsidRDefault="00764224">
            <w:pPr>
              <w:rPr>
                <w:rFonts w:cs="Arial"/>
                <w:b/>
                <w:color w:val="FF0000"/>
                <w:szCs w:val="22"/>
                <w:lang w:val="it-CH"/>
              </w:rPr>
            </w:pPr>
            <w:r>
              <w:rPr>
                <w:rFonts w:cs="Arial"/>
                <w:b/>
                <w:color w:val="FF0000"/>
                <w:szCs w:val="22"/>
                <w:lang w:val="it-CH"/>
              </w:rPr>
              <w:t>Osservazioni importanti:</w:t>
            </w:r>
          </w:p>
          <w:p w14:paraId="03F3B151" w14:textId="77777777" w:rsidR="00764224" w:rsidRDefault="00764224">
            <w:pPr>
              <w:tabs>
                <w:tab w:val="left" w:pos="284"/>
              </w:tabs>
              <w:ind w:left="284" w:hanging="284"/>
              <w:rPr>
                <w:rFonts w:cs="Arial"/>
                <w:szCs w:val="22"/>
                <w:lang w:val="it-CH"/>
              </w:rPr>
            </w:pPr>
            <w:r>
              <w:rPr>
                <w:rFonts w:cs="Arial"/>
                <w:lang w:val="it-CH"/>
              </w:rPr>
              <w:t>1.</w:t>
            </w:r>
            <w:r>
              <w:rPr>
                <w:rFonts w:cs="Arial"/>
                <w:lang w:val="it-CH"/>
              </w:rPr>
              <w:tab/>
              <w:t>Non modificare la formattazione del formulario, ma compilare soltanto gli appositi campi in grigio.</w:t>
            </w:r>
          </w:p>
          <w:p w14:paraId="36E61C56" w14:textId="77777777" w:rsidR="00764224" w:rsidRDefault="00764224">
            <w:pPr>
              <w:tabs>
                <w:tab w:val="left" w:pos="284"/>
              </w:tabs>
              <w:ind w:left="284" w:hanging="284"/>
              <w:rPr>
                <w:rFonts w:cs="Arial"/>
                <w:szCs w:val="22"/>
                <w:lang w:val="it-CH"/>
              </w:rPr>
            </w:pPr>
          </w:p>
          <w:p w14:paraId="34D9D3A7" w14:textId="77777777" w:rsidR="00764224" w:rsidRDefault="00764224">
            <w:pPr>
              <w:tabs>
                <w:tab w:val="left" w:pos="284"/>
              </w:tabs>
              <w:ind w:left="284" w:hanging="284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2.</w:t>
            </w:r>
            <w:r>
              <w:rPr>
                <w:rFonts w:cs="Arial"/>
                <w:lang w:val="it-CH"/>
              </w:rPr>
              <w:tab/>
              <w:t>Per eliminare singole tabelle nel formulario o aggiungere nuove righe, togliere la protezione attivando i comandi: «Revisione/Proteggi documento/Rimuovi protezione». Vedere le istruzioni allegate.</w:t>
            </w:r>
          </w:p>
          <w:p w14:paraId="2399814A" w14:textId="77777777" w:rsidR="00764224" w:rsidRDefault="00764224">
            <w:pPr>
              <w:tabs>
                <w:tab w:val="left" w:pos="284"/>
              </w:tabs>
              <w:rPr>
                <w:rFonts w:cs="Arial"/>
                <w:lang w:val="it-CH"/>
              </w:rPr>
            </w:pPr>
          </w:p>
          <w:p w14:paraId="5301C2A2" w14:textId="77777777" w:rsidR="00764224" w:rsidRDefault="00764224">
            <w:pPr>
              <w:tabs>
                <w:tab w:val="left" w:pos="284"/>
              </w:tabs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3.</w:t>
            </w:r>
            <w:r>
              <w:rPr>
                <w:rFonts w:cs="Arial"/>
                <w:lang w:val="it-CH"/>
              </w:rPr>
              <w:tab/>
              <w:t>Utilizzare una sola riga per ogni articolo, capoverso, lettera o capitolo del rapporto esplicativo.</w:t>
            </w:r>
          </w:p>
          <w:p w14:paraId="05949706" w14:textId="77777777" w:rsidR="00764224" w:rsidRDefault="00764224">
            <w:pPr>
              <w:rPr>
                <w:rFonts w:cs="Arial"/>
                <w:lang w:val="it-CH"/>
              </w:rPr>
            </w:pPr>
          </w:p>
          <w:p w14:paraId="30727050" w14:textId="17BFE427" w:rsidR="00764224" w:rsidRDefault="00764224">
            <w:pPr>
              <w:tabs>
                <w:tab w:val="left" w:pos="284"/>
              </w:tabs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4.</w:t>
            </w:r>
            <w:r>
              <w:rPr>
                <w:rFonts w:cs="Arial"/>
                <w:lang w:val="it-CH"/>
              </w:rPr>
              <w:tab/>
              <w:t xml:space="preserve">I pareri devono essere inviati in forma elettronica, </w:t>
            </w:r>
            <w:r>
              <w:rPr>
                <w:rFonts w:cs="Arial"/>
                <w:b/>
                <w:lang w:val="it-CH"/>
              </w:rPr>
              <w:t>come documento Word</w:t>
            </w:r>
            <w:r>
              <w:rPr>
                <w:rFonts w:cs="Arial"/>
                <w:lang w:val="it-CH"/>
              </w:rPr>
              <w:t xml:space="preserve">, al più tardi entro il </w:t>
            </w:r>
            <w:r w:rsidR="00AC21D8" w:rsidRPr="00AC21D8">
              <w:rPr>
                <w:rFonts w:cs="Arial"/>
                <w:b/>
                <w:u w:val="single"/>
                <w:lang w:val="it-CH"/>
              </w:rPr>
              <w:t>1° marzo 2019</w:t>
            </w:r>
            <w:r>
              <w:rPr>
                <w:rFonts w:cs="Arial"/>
                <w:lang w:val="it-CH"/>
              </w:rPr>
              <w:t xml:space="preserve"> a</w:t>
            </w:r>
            <w:r w:rsidR="0083368B">
              <w:rPr>
                <w:rFonts w:cs="Arial"/>
                <w:lang w:val="it-CH"/>
              </w:rPr>
              <w:t>i seguenti indirizzi</w:t>
            </w:r>
            <w:r>
              <w:rPr>
                <w:rFonts w:cs="Arial"/>
                <w:lang w:val="it-CH"/>
              </w:rPr>
              <w:t xml:space="preserve">: </w:t>
            </w:r>
          </w:p>
          <w:p w14:paraId="314B6A35" w14:textId="77777777" w:rsidR="00764224" w:rsidRPr="0083368B" w:rsidRDefault="00764224">
            <w:pPr>
              <w:tabs>
                <w:tab w:val="left" w:pos="284"/>
              </w:tabs>
              <w:rPr>
                <w:rFonts w:cs="Arial"/>
                <w:lang w:val="it-CH"/>
              </w:rPr>
            </w:pPr>
            <w:r w:rsidRPr="0083368B">
              <w:rPr>
                <w:rFonts w:cs="Arial"/>
                <w:lang w:val="it-CH"/>
              </w:rPr>
              <w:t xml:space="preserve">     </w:t>
            </w:r>
            <w:hyperlink r:id="rId11" w:history="1">
              <w:r w:rsidR="002256A7" w:rsidRPr="003E67FC">
                <w:rPr>
                  <w:rStyle w:val="Hyperlink"/>
                  <w:rFonts w:cs="Arial"/>
                  <w:lang w:val="it-CH"/>
                </w:rPr>
                <w:t>Aufsicht-Krankenversicherung@bag.admin.ch</w:t>
              </w:r>
            </w:hyperlink>
            <w:r w:rsidR="002256A7">
              <w:rPr>
                <w:rFonts w:cs="Arial"/>
                <w:lang w:val="it-CH"/>
              </w:rPr>
              <w:t xml:space="preserve">; </w:t>
            </w:r>
            <w:hyperlink r:id="rId12" w:history="1">
              <w:r w:rsidR="0083368B" w:rsidRPr="0083368B">
                <w:rPr>
                  <w:rStyle w:val="Hyperlink"/>
                  <w:rFonts w:cs="Arial"/>
                  <w:lang w:val="it-CH"/>
                </w:rPr>
                <w:t>gever@bag.admin.ch</w:t>
              </w:r>
            </w:hyperlink>
          </w:p>
          <w:p w14:paraId="35362F1F" w14:textId="77777777" w:rsidR="00764224" w:rsidRPr="0083368B" w:rsidRDefault="00764224">
            <w:pPr>
              <w:tabs>
                <w:tab w:val="left" w:pos="284"/>
              </w:tabs>
              <w:rPr>
                <w:rFonts w:cs="Arial"/>
                <w:szCs w:val="22"/>
                <w:lang w:val="it-CH"/>
              </w:rPr>
            </w:pPr>
          </w:p>
          <w:p w14:paraId="7ABA971E" w14:textId="77777777" w:rsidR="00764224" w:rsidRDefault="00764224">
            <w:pPr>
              <w:tabs>
                <w:tab w:val="left" w:pos="284"/>
              </w:tabs>
              <w:rPr>
                <w:rFonts w:cs="Arial"/>
                <w:lang w:val="it-CH"/>
              </w:rPr>
            </w:pPr>
            <w:r>
              <w:rPr>
                <w:rFonts w:cs="Arial"/>
                <w:szCs w:val="22"/>
                <w:lang w:val="it-CH"/>
              </w:rPr>
              <w:t>5.</w:t>
            </w:r>
            <w:r>
              <w:rPr>
                <w:rFonts w:cs="Arial"/>
                <w:szCs w:val="22"/>
                <w:lang w:val="it-CH"/>
              </w:rPr>
              <w:tab/>
              <w:t>La colonna «Cognome / Ditta» non deve essere compilata.</w:t>
            </w:r>
          </w:p>
          <w:p w14:paraId="63445873" w14:textId="77777777" w:rsidR="00764224" w:rsidRDefault="00764224">
            <w:pPr>
              <w:tabs>
                <w:tab w:val="left" w:pos="284"/>
              </w:tabs>
              <w:jc w:val="center"/>
              <w:rPr>
                <w:rFonts w:ascii="Univers 45 Light" w:hAnsi="Univers 45 Light" w:cs="Arial"/>
                <w:sz w:val="24"/>
                <w:szCs w:val="24"/>
                <w:lang w:val="it-CH"/>
              </w:rPr>
            </w:pPr>
            <w:r>
              <w:rPr>
                <w:b/>
                <w:lang w:val="it-CH"/>
              </w:rPr>
              <w:t>Grazie per la cortese collaborazione!</w:t>
            </w:r>
          </w:p>
        </w:tc>
      </w:tr>
    </w:tbl>
    <w:p w14:paraId="7E60438F" w14:textId="77777777" w:rsidR="00764224" w:rsidRDefault="00764224">
      <w:pPr>
        <w:tabs>
          <w:tab w:val="left" w:pos="4111"/>
        </w:tabs>
        <w:spacing w:line="240" w:lineRule="exact"/>
        <w:rPr>
          <w:rFonts w:ascii="Univers 45 Light" w:hAnsi="Univers 45 Light" w:cs="Arial"/>
          <w:sz w:val="24"/>
          <w:szCs w:val="24"/>
          <w:lang w:val="it-CH"/>
        </w:rPr>
      </w:pPr>
    </w:p>
    <w:p w14:paraId="4E0CD38A" w14:textId="77777777" w:rsidR="00764224" w:rsidRDefault="00764224">
      <w:pPr>
        <w:tabs>
          <w:tab w:val="left" w:pos="2268"/>
        </w:tabs>
        <w:rPr>
          <w:rFonts w:ascii="Univers 45 Light" w:hAnsi="Univers 45 Light"/>
          <w:sz w:val="24"/>
          <w:szCs w:val="24"/>
          <w:lang w:val="it-CH"/>
        </w:rPr>
        <w:sectPr w:rsidR="0076422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5D1C2215" w14:textId="77777777" w:rsidR="00764224" w:rsidRDefault="00764224">
      <w:pPr>
        <w:pStyle w:val="Titel"/>
      </w:pPr>
      <w:r>
        <w:lastRenderedPageBreak/>
        <w:t>Indice analitico</w:t>
      </w:r>
    </w:p>
    <w:p w14:paraId="1B546E60" w14:textId="77777777" w:rsidR="00764224" w:rsidRDefault="00764224"/>
    <w:p w14:paraId="111B1E30" w14:textId="77777777" w:rsidR="00764224" w:rsidRDefault="00764224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477867474" w:history="1">
        <w:r>
          <w:rPr>
            <w:rStyle w:val="Hyperlink"/>
            <w:rFonts w:ascii="Arial" w:hAnsi="Arial" w:cs="Arial"/>
            <w:noProof/>
            <w:lang w:val="it-CH"/>
          </w:rPr>
          <w:t>Osservazioni generali relative al progetto di revisione e al rapporto esplicativo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_Toc477867474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861CB96" w14:textId="77777777" w:rsidR="00764224" w:rsidRDefault="00C5409E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477867475" w:history="1">
        <w:r w:rsidR="00764224">
          <w:rPr>
            <w:rStyle w:val="Hyperlink"/>
            <w:rFonts w:ascii="Arial" w:hAnsi="Arial" w:cs="Arial"/>
            <w:noProof/>
            <w:lang w:val="it-CH"/>
          </w:rPr>
          <w:t>Osservazioni sui singoli articoli dalla revisione e spiegazioni relativi ad essi</w:t>
        </w:r>
        <w:r w:rsidR="00764224">
          <w:rPr>
            <w:noProof/>
            <w:webHidden/>
          </w:rPr>
          <w:tab/>
        </w:r>
        <w:r w:rsidR="00764224">
          <w:rPr>
            <w:noProof/>
            <w:webHidden/>
          </w:rPr>
          <w:fldChar w:fldCharType="begin"/>
        </w:r>
        <w:r w:rsidR="00764224">
          <w:rPr>
            <w:noProof/>
            <w:webHidden/>
          </w:rPr>
          <w:instrText xml:space="preserve"> PAGEREF _Toc477867475 \h </w:instrText>
        </w:r>
        <w:r w:rsidR="00764224">
          <w:rPr>
            <w:noProof/>
            <w:webHidden/>
          </w:rPr>
        </w:r>
        <w:r w:rsidR="00764224">
          <w:rPr>
            <w:noProof/>
            <w:webHidden/>
          </w:rPr>
          <w:fldChar w:fldCharType="separate"/>
        </w:r>
        <w:r w:rsidR="00764224">
          <w:rPr>
            <w:noProof/>
            <w:webHidden/>
          </w:rPr>
          <w:t>4</w:t>
        </w:r>
        <w:r w:rsidR="00764224">
          <w:rPr>
            <w:noProof/>
            <w:webHidden/>
          </w:rPr>
          <w:fldChar w:fldCharType="end"/>
        </w:r>
      </w:hyperlink>
    </w:p>
    <w:p w14:paraId="3ACC2384" w14:textId="77777777" w:rsidR="00764224" w:rsidRDefault="00C5409E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477867476" w:history="1">
        <w:r w:rsidR="00764224">
          <w:rPr>
            <w:rStyle w:val="Hyperlink"/>
            <w:rFonts w:ascii="Arial" w:hAnsi="Arial" w:cs="Arial"/>
            <w:noProof/>
          </w:rPr>
          <w:t>Ulteriore proposte</w:t>
        </w:r>
        <w:r w:rsidR="00764224">
          <w:rPr>
            <w:noProof/>
            <w:webHidden/>
          </w:rPr>
          <w:tab/>
        </w:r>
        <w:r w:rsidR="00764224">
          <w:rPr>
            <w:noProof/>
            <w:webHidden/>
          </w:rPr>
          <w:fldChar w:fldCharType="begin"/>
        </w:r>
        <w:r w:rsidR="00764224">
          <w:rPr>
            <w:noProof/>
            <w:webHidden/>
          </w:rPr>
          <w:instrText xml:space="preserve"> PAGEREF _Toc477867476 \h </w:instrText>
        </w:r>
        <w:r w:rsidR="00764224">
          <w:rPr>
            <w:noProof/>
            <w:webHidden/>
          </w:rPr>
        </w:r>
        <w:r w:rsidR="00764224">
          <w:rPr>
            <w:noProof/>
            <w:webHidden/>
          </w:rPr>
          <w:fldChar w:fldCharType="separate"/>
        </w:r>
        <w:r w:rsidR="00764224">
          <w:rPr>
            <w:noProof/>
            <w:webHidden/>
          </w:rPr>
          <w:t>6</w:t>
        </w:r>
        <w:r w:rsidR="00764224">
          <w:rPr>
            <w:noProof/>
            <w:webHidden/>
          </w:rPr>
          <w:fldChar w:fldCharType="end"/>
        </w:r>
      </w:hyperlink>
    </w:p>
    <w:p w14:paraId="447B599E" w14:textId="77777777" w:rsidR="00764224" w:rsidRDefault="00C5409E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477867477" w:history="1">
        <w:r w:rsidR="00764224">
          <w:rPr>
            <w:rStyle w:val="Hyperlink"/>
            <w:rFonts w:ascii="Arial" w:hAnsi="Arial" w:cs="Arial"/>
            <w:noProof/>
            <w:lang w:val="it-CH"/>
          </w:rPr>
          <w:t>Allegato: Istruzioni per l'aggiunta di righe supplementari:</w:t>
        </w:r>
        <w:r w:rsidR="00764224">
          <w:rPr>
            <w:noProof/>
            <w:webHidden/>
          </w:rPr>
          <w:tab/>
        </w:r>
        <w:r w:rsidR="00764224">
          <w:rPr>
            <w:noProof/>
            <w:webHidden/>
          </w:rPr>
          <w:fldChar w:fldCharType="begin"/>
        </w:r>
        <w:r w:rsidR="00764224">
          <w:rPr>
            <w:noProof/>
            <w:webHidden/>
          </w:rPr>
          <w:instrText xml:space="preserve"> PAGEREF _Toc477867477 \h </w:instrText>
        </w:r>
        <w:r w:rsidR="00764224">
          <w:rPr>
            <w:noProof/>
            <w:webHidden/>
          </w:rPr>
        </w:r>
        <w:r w:rsidR="00764224">
          <w:rPr>
            <w:noProof/>
            <w:webHidden/>
          </w:rPr>
          <w:fldChar w:fldCharType="separate"/>
        </w:r>
        <w:r w:rsidR="00764224">
          <w:rPr>
            <w:noProof/>
            <w:webHidden/>
          </w:rPr>
          <w:t>7</w:t>
        </w:r>
        <w:r w:rsidR="00764224">
          <w:rPr>
            <w:noProof/>
            <w:webHidden/>
          </w:rPr>
          <w:fldChar w:fldCharType="end"/>
        </w:r>
      </w:hyperlink>
    </w:p>
    <w:p w14:paraId="4B29D3FF" w14:textId="77777777" w:rsidR="00764224" w:rsidRDefault="00764224">
      <w:r>
        <w:rPr>
          <w:rFonts w:ascii="Univers 45 Light" w:hAnsi="Univers 45 Light"/>
        </w:rPr>
        <w:fldChar w:fldCharType="end"/>
      </w:r>
    </w:p>
    <w:p w14:paraId="1EB6B00F" w14:textId="77777777" w:rsidR="00764224" w:rsidRDefault="0076422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12866"/>
      </w:tblGrid>
      <w:tr w:rsidR="00764224" w:rsidRPr="00AC21D8" w14:paraId="798ABA7C" w14:textId="77777777">
        <w:tc>
          <w:tcPr>
            <w:tcW w:w="14560" w:type="dxa"/>
            <w:gridSpan w:val="2"/>
            <w:shd w:val="clear" w:color="auto" w:fill="FFFF00"/>
          </w:tcPr>
          <w:p w14:paraId="618D01CB" w14:textId="77777777" w:rsidR="00764224" w:rsidRDefault="00764224">
            <w:pPr>
              <w:pStyle w:val="berschrift1"/>
              <w:rPr>
                <w:lang w:val="it-CH"/>
              </w:rPr>
            </w:pPr>
            <w:bookmarkStart w:id="8" w:name="_Toc234209833"/>
            <w:bookmarkStart w:id="9" w:name="_Toc477867474"/>
            <w:r>
              <w:rPr>
                <w:rFonts w:ascii="Arial" w:hAnsi="Arial" w:cs="Arial"/>
                <w:lang w:val="it-CH"/>
              </w:rPr>
              <w:lastRenderedPageBreak/>
              <w:t>Osservazioni generali</w:t>
            </w:r>
            <w:bookmarkEnd w:id="8"/>
            <w:r>
              <w:rPr>
                <w:rFonts w:ascii="Arial" w:hAnsi="Arial" w:cs="Arial"/>
                <w:lang w:val="it-CH"/>
              </w:rPr>
              <w:t xml:space="preserve"> relative al progetto di revisione e al rapporto esplicativo</w:t>
            </w:r>
            <w:bookmarkEnd w:id="9"/>
          </w:p>
        </w:tc>
      </w:tr>
      <w:tr w:rsidR="00764224" w14:paraId="2AA46916" w14:textId="77777777">
        <w:tc>
          <w:tcPr>
            <w:tcW w:w="1694" w:type="dxa"/>
          </w:tcPr>
          <w:p w14:paraId="5A211CE8" w14:textId="77777777" w:rsidR="00764224" w:rsidRDefault="00764224">
            <w:pPr>
              <w:spacing w:before="60" w:after="60"/>
              <w:rPr>
                <w:rFonts w:ascii="Univers 45 Light" w:hAnsi="Univers 45 Light"/>
                <w:b/>
              </w:rPr>
            </w:pPr>
            <w:r>
              <w:rPr>
                <w:b/>
                <w:lang w:val="it-CH"/>
              </w:rPr>
              <w:t>Cognome/ditta</w:t>
            </w:r>
          </w:p>
        </w:tc>
        <w:tc>
          <w:tcPr>
            <w:tcW w:w="12866" w:type="dxa"/>
          </w:tcPr>
          <w:p w14:paraId="435EE5D8" w14:textId="77777777" w:rsidR="00764224" w:rsidRDefault="00764224">
            <w:pPr>
              <w:spacing w:before="60" w:after="60"/>
              <w:rPr>
                <w:rFonts w:ascii="Univers 45 Light" w:hAnsi="Univers 45 Light"/>
                <w:b/>
              </w:rPr>
            </w:pPr>
            <w:r>
              <w:rPr>
                <w:b/>
                <w:lang w:val="it-CH"/>
              </w:rPr>
              <w:t>Commento/suggerimento</w:t>
            </w:r>
          </w:p>
        </w:tc>
      </w:tr>
      <w:tr w:rsidR="00764224" w14:paraId="13E1118A" w14:textId="77777777">
        <w:tc>
          <w:tcPr>
            <w:tcW w:w="1694" w:type="dxa"/>
          </w:tcPr>
          <w:p w14:paraId="00602DC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04C8513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64224" w14:paraId="4460499F" w14:textId="77777777">
        <w:tc>
          <w:tcPr>
            <w:tcW w:w="1694" w:type="dxa"/>
          </w:tcPr>
          <w:p w14:paraId="3C6A997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608E0B9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64224" w14:paraId="290D0EC1" w14:textId="77777777">
        <w:tc>
          <w:tcPr>
            <w:tcW w:w="1694" w:type="dxa"/>
          </w:tcPr>
          <w:p w14:paraId="3CF52C7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24B75A3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64224" w14:paraId="2B6F7753" w14:textId="77777777">
        <w:tc>
          <w:tcPr>
            <w:tcW w:w="1694" w:type="dxa"/>
          </w:tcPr>
          <w:p w14:paraId="74FBD7F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7C99982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64224" w14:paraId="084CA5F3" w14:textId="77777777">
        <w:tc>
          <w:tcPr>
            <w:tcW w:w="1694" w:type="dxa"/>
          </w:tcPr>
          <w:p w14:paraId="6E416C90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5EEEC01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64224" w14:paraId="3E1968BB" w14:textId="77777777">
        <w:tc>
          <w:tcPr>
            <w:tcW w:w="1694" w:type="dxa"/>
          </w:tcPr>
          <w:p w14:paraId="7F87227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7E41D1C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64224" w14:paraId="7709D02A" w14:textId="77777777">
        <w:tc>
          <w:tcPr>
            <w:tcW w:w="1694" w:type="dxa"/>
          </w:tcPr>
          <w:p w14:paraId="6FD392A4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22AD8D1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  <w:tr w:rsidR="00764224" w14:paraId="6177BB6F" w14:textId="77777777">
        <w:tc>
          <w:tcPr>
            <w:tcW w:w="1694" w:type="dxa"/>
          </w:tcPr>
          <w:p w14:paraId="4E83D94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12866" w:type="dxa"/>
          </w:tcPr>
          <w:p w14:paraId="3333B37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</w:tr>
    </w:tbl>
    <w:p w14:paraId="495E72CE" w14:textId="77777777" w:rsidR="00764224" w:rsidRDefault="00764224">
      <w:pPr>
        <w:rPr>
          <w:sz w:val="16"/>
          <w:szCs w:val="16"/>
          <w:lang w:val="it-CH"/>
        </w:rPr>
      </w:pPr>
      <w:r>
        <w:rPr>
          <w:sz w:val="16"/>
          <w:szCs w:val="16"/>
          <w:lang w:val="it-CH"/>
        </w:rPr>
        <w:t>Per eliminare singole tabelle nel formulario o aggiungere nuove righe, togliere la protezione attivando i comandi: «Revisione/Proteggi documento/Rimuovi protezione». Vedere le istruzioni allegate.</w:t>
      </w:r>
    </w:p>
    <w:p w14:paraId="47672EBD" w14:textId="77777777" w:rsidR="00764224" w:rsidRDefault="00764224">
      <w:pPr>
        <w:rPr>
          <w:lang w:val="it-CH"/>
        </w:rPr>
      </w:pPr>
      <w:r>
        <w:rPr>
          <w:lang w:val="it-CH"/>
        </w:rPr>
        <w:br w:type="page"/>
      </w:r>
    </w:p>
    <w:p w14:paraId="5C78E3B2" w14:textId="77777777" w:rsidR="00764224" w:rsidRDefault="00764224">
      <w:pPr>
        <w:rPr>
          <w:lang w:val="it-CH"/>
        </w:rPr>
      </w:pPr>
    </w:p>
    <w:p w14:paraId="24C4181B" w14:textId="77777777" w:rsidR="00764224" w:rsidRDefault="00764224">
      <w:pPr>
        <w:rPr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817"/>
        <w:gridCol w:w="817"/>
        <w:gridCol w:w="817"/>
        <w:gridCol w:w="5798"/>
        <w:gridCol w:w="4910"/>
      </w:tblGrid>
      <w:tr w:rsidR="00764224" w:rsidRPr="00AC21D8" w14:paraId="79C2AB57" w14:textId="77777777">
        <w:tc>
          <w:tcPr>
            <w:tcW w:w="14786" w:type="dxa"/>
            <w:gridSpan w:val="6"/>
            <w:shd w:val="clear" w:color="auto" w:fill="FFFF00"/>
          </w:tcPr>
          <w:p w14:paraId="11DD81A1" w14:textId="77777777" w:rsidR="00764224" w:rsidRDefault="00764224">
            <w:pPr>
              <w:pStyle w:val="berschrift1"/>
              <w:rPr>
                <w:rFonts w:ascii="Arial" w:hAnsi="Arial" w:cs="Arial"/>
                <w:lang w:val="it-CH"/>
              </w:rPr>
            </w:pPr>
            <w:bookmarkStart w:id="10" w:name="_Toc477867475"/>
            <w:bookmarkStart w:id="11" w:name="OLE_LINK1"/>
            <w:bookmarkStart w:id="12" w:name="OLE_LINK2"/>
            <w:r>
              <w:rPr>
                <w:rFonts w:ascii="Arial" w:hAnsi="Arial" w:cs="Arial"/>
                <w:lang w:val="it-CH"/>
              </w:rPr>
              <w:t>Osservazioni sui singoli articoli dalla revisione e spiegazioni relativi ad essi</w:t>
            </w:r>
            <w:bookmarkEnd w:id="10"/>
          </w:p>
        </w:tc>
      </w:tr>
      <w:bookmarkEnd w:id="11"/>
      <w:bookmarkEnd w:id="12"/>
      <w:tr w:rsidR="00764224" w:rsidRPr="00AC21D8" w14:paraId="40D38457" w14:textId="77777777">
        <w:tc>
          <w:tcPr>
            <w:tcW w:w="1627" w:type="dxa"/>
          </w:tcPr>
          <w:p w14:paraId="3C342F1A" w14:textId="77777777" w:rsidR="00764224" w:rsidRDefault="00764224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  <w:lang w:val="it-CH"/>
              </w:rPr>
              <w:t>Cognome/ditta</w:t>
            </w:r>
          </w:p>
        </w:tc>
        <w:tc>
          <w:tcPr>
            <w:tcW w:w="817" w:type="dxa"/>
          </w:tcPr>
          <w:p w14:paraId="38FFD415" w14:textId="77777777" w:rsidR="00764224" w:rsidRDefault="00764224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817" w:type="dxa"/>
          </w:tcPr>
          <w:p w14:paraId="49780916" w14:textId="77777777" w:rsidR="00764224" w:rsidRDefault="00764224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cpv.</w:t>
            </w:r>
          </w:p>
        </w:tc>
        <w:tc>
          <w:tcPr>
            <w:tcW w:w="817" w:type="dxa"/>
          </w:tcPr>
          <w:p w14:paraId="1D017A92" w14:textId="77777777" w:rsidR="00764224" w:rsidRDefault="00764224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lett.</w:t>
            </w:r>
          </w:p>
        </w:tc>
        <w:tc>
          <w:tcPr>
            <w:tcW w:w="5798" w:type="dxa"/>
          </w:tcPr>
          <w:p w14:paraId="5CC7E3E4" w14:textId="77777777" w:rsidR="00764224" w:rsidRDefault="00764224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  <w:lang w:val="it-CH"/>
              </w:rPr>
              <w:t>Commento/suggerimento</w:t>
            </w:r>
          </w:p>
        </w:tc>
        <w:tc>
          <w:tcPr>
            <w:tcW w:w="4910" w:type="dxa"/>
          </w:tcPr>
          <w:p w14:paraId="7B7E8C26" w14:textId="77777777" w:rsidR="00764224" w:rsidRDefault="00764224">
            <w:pPr>
              <w:spacing w:before="60" w:after="60"/>
              <w:rPr>
                <w:rFonts w:cs="Arial"/>
                <w:b/>
                <w:lang w:val="it-CH"/>
              </w:rPr>
            </w:pPr>
            <w:r>
              <w:rPr>
                <w:b/>
                <w:lang w:val="it-CH"/>
              </w:rPr>
              <w:t>Proposta di modifica (testo proposto)</w:t>
            </w:r>
          </w:p>
        </w:tc>
      </w:tr>
      <w:tr w:rsidR="00764224" w14:paraId="6A60CECC" w14:textId="77777777">
        <w:tc>
          <w:tcPr>
            <w:tcW w:w="1627" w:type="dxa"/>
          </w:tcPr>
          <w:p w14:paraId="0D88E53C" w14:textId="77777777" w:rsidR="00764224" w:rsidRDefault="00764224">
            <w:pPr>
              <w:rPr>
                <w:lang w:val="it-CH"/>
              </w:rPr>
            </w:pPr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  <w:lang w:val="it-CH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lang w:val="it-CH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7CEEA4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3" w:name="Text127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3"/>
          </w:p>
        </w:tc>
        <w:tc>
          <w:tcPr>
            <w:tcW w:w="817" w:type="dxa"/>
          </w:tcPr>
          <w:p w14:paraId="37FEFB44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BFA262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695DCA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4E3F3854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6978C941" w14:textId="77777777">
        <w:tc>
          <w:tcPr>
            <w:tcW w:w="1627" w:type="dxa"/>
          </w:tcPr>
          <w:p w14:paraId="1EEA519C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E499DE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4" w:name="Text128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4"/>
          </w:p>
        </w:tc>
        <w:tc>
          <w:tcPr>
            <w:tcW w:w="817" w:type="dxa"/>
          </w:tcPr>
          <w:p w14:paraId="093C2ED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4DCD7B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074CBF3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2650166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09085968" w14:textId="77777777">
        <w:tc>
          <w:tcPr>
            <w:tcW w:w="1627" w:type="dxa"/>
          </w:tcPr>
          <w:p w14:paraId="59CDC044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555E1FF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5" w:name="Text129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5"/>
          </w:p>
        </w:tc>
        <w:tc>
          <w:tcPr>
            <w:tcW w:w="817" w:type="dxa"/>
          </w:tcPr>
          <w:p w14:paraId="0ACBBFB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585AAC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33F5D7C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7963E9A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290041C3" w14:textId="77777777">
        <w:tc>
          <w:tcPr>
            <w:tcW w:w="1627" w:type="dxa"/>
          </w:tcPr>
          <w:p w14:paraId="205AB03E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227FC9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6" w:name="Text130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6"/>
          </w:p>
        </w:tc>
        <w:tc>
          <w:tcPr>
            <w:tcW w:w="817" w:type="dxa"/>
          </w:tcPr>
          <w:p w14:paraId="6312CE74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387138D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005F924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1033A9A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365938EA" w14:textId="77777777">
        <w:tc>
          <w:tcPr>
            <w:tcW w:w="1627" w:type="dxa"/>
          </w:tcPr>
          <w:p w14:paraId="09E7A45E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6996B6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7" w:name="Text131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7"/>
          </w:p>
        </w:tc>
        <w:tc>
          <w:tcPr>
            <w:tcW w:w="817" w:type="dxa"/>
          </w:tcPr>
          <w:p w14:paraId="16BA7D0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B5A4B6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220AB50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0FCFEA3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793326CF" w14:textId="77777777">
        <w:tc>
          <w:tcPr>
            <w:tcW w:w="1627" w:type="dxa"/>
          </w:tcPr>
          <w:p w14:paraId="17E9494B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BAD856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8" w:name="Text132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8"/>
          </w:p>
        </w:tc>
        <w:tc>
          <w:tcPr>
            <w:tcW w:w="817" w:type="dxa"/>
          </w:tcPr>
          <w:p w14:paraId="7AE2D0D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A73035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9546A8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1687F79E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1DF29F72" w14:textId="77777777">
        <w:tc>
          <w:tcPr>
            <w:tcW w:w="1627" w:type="dxa"/>
          </w:tcPr>
          <w:p w14:paraId="3A64DF2A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AD233C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9" w:name="Text133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19"/>
          </w:p>
        </w:tc>
        <w:tc>
          <w:tcPr>
            <w:tcW w:w="817" w:type="dxa"/>
          </w:tcPr>
          <w:p w14:paraId="7D19849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700047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36B76BC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35AF378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74A548FA" w14:textId="77777777">
        <w:tc>
          <w:tcPr>
            <w:tcW w:w="1627" w:type="dxa"/>
          </w:tcPr>
          <w:p w14:paraId="7FDBAAFB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93B65D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0" w:name="Text134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0"/>
          </w:p>
        </w:tc>
        <w:tc>
          <w:tcPr>
            <w:tcW w:w="817" w:type="dxa"/>
          </w:tcPr>
          <w:p w14:paraId="66BE5F9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065FB1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35DCBDD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5062AD7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09F323A2" w14:textId="77777777">
        <w:tc>
          <w:tcPr>
            <w:tcW w:w="1627" w:type="dxa"/>
          </w:tcPr>
          <w:p w14:paraId="03ED991B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D17651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1" w:name="Text135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1"/>
          </w:p>
        </w:tc>
        <w:tc>
          <w:tcPr>
            <w:tcW w:w="817" w:type="dxa"/>
          </w:tcPr>
          <w:p w14:paraId="158D293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37346B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86C167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45A5EFF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033D2307" w14:textId="77777777">
        <w:tc>
          <w:tcPr>
            <w:tcW w:w="1627" w:type="dxa"/>
          </w:tcPr>
          <w:p w14:paraId="4FAAB5F9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313ED2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2" w:name="Text136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2"/>
          </w:p>
        </w:tc>
        <w:tc>
          <w:tcPr>
            <w:tcW w:w="817" w:type="dxa"/>
          </w:tcPr>
          <w:p w14:paraId="0E7E710D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3C3BED0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277C092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5C7803F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31CF31C5" w14:textId="77777777">
        <w:tc>
          <w:tcPr>
            <w:tcW w:w="1627" w:type="dxa"/>
          </w:tcPr>
          <w:p w14:paraId="5B758687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6B6D1B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3" w:name="Text137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3"/>
          </w:p>
        </w:tc>
        <w:tc>
          <w:tcPr>
            <w:tcW w:w="817" w:type="dxa"/>
          </w:tcPr>
          <w:p w14:paraId="6E98672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7BAC8F7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03BC9EC0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7622D84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68D1685B" w14:textId="77777777">
        <w:tc>
          <w:tcPr>
            <w:tcW w:w="1627" w:type="dxa"/>
          </w:tcPr>
          <w:p w14:paraId="74B52BA7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558A4BF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4" w:name="Text138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4"/>
          </w:p>
        </w:tc>
        <w:tc>
          <w:tcPr>
            <w:tcW w:w="817" w:type="dxa"/>
          </w:tcPr>
          <w:p w14:paraId="14B50FA0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125379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0BD2FDE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3863D43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064424AA" w14:textId="77777777">
        <w:tc>
          <w:tcPr>
            <w:tcW w:w="1627" w:type="dxa"/>
          </w:tcPr>
          <w:p w14:paraId="449D64E4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534660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5" w:name="Text139"/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  <w:bookmarkEnd w:id="25"/>
          </w:p>
        </w:tc>
        <w:tc>
          <w:tcPr>
            <w:tcW w:w="817" w:type="dxa"/>
          </w:tcPr>
          <w:p w14:paraId="263A12C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CEF0AAD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1979530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5E733EF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7A41ABD3" w14:textId="77777777">
        <w:tc>
          <w:tcPr>
            <w:tcW w:w="1627" w:type="dxa"/>
          </w:tcPr>
          <w:p w14:paraId="7F3F3C6F" w14:textId="77777777" w:rsidR="00764224" w:rsidRDefault="00764224">
            <w:r>
              <w:rPr>
                <w:rFonts w:ascii="Univers 45 Light" w:hAnsi="Univers 45 Light"/>
              </w:rPr>
              <w:lastRenderedPageBreak/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7FE74BF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7D1982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EC6148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100EB0D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1EA3500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29DAC9F1" w14:textId="77777777">
        <w:tc>
          <w:tcPr>
            <w:tcW w:w="1627" w:type="dxa"/>
          </w:tcPr>
          <w:p w14:paraId="4469BFF4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7F5C8B0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B20C1A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2B1387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73CF4A0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7257B57F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3B16B216" w14:textId="77777777">
        <w:tc>
          <w:tcPr>
            <w:tcW w:w="1627" w:type="dxa"/>
          </w:tcPr>
          <w:p w14:paraId="4981DF51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6610C2E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41D0DD0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9A7BAE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02B92D2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1506A5E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2F0AEEF4" w14:textId="77777777">
        <w:tc>
          <w:tcPr>
            <w:tcW w:w="1627" w:type="dxa"/>
          </w:tcPr>
          <w:p w14:paraId="70BABE72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7290E0E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D0D05A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79DC37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0A6054C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2CA0C74F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247354B0" w14:textId="77777777">
        <w:tc>
          <w:tcPr>
            <w:tcW w:w="1627" w:type="dxa"/>
          </w:tcPr>
          <w:p w14:paraId="517DC488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0E9709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691533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032DA5F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79F0438D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115C7EA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72922B68" w14:textId="77777777">
        <w:tc>
          <w:tcPr>
            <w:tcW w:w="1627" w:type="dxa"/>
          </w:tcPr>
          <w:p w14:paraId="7784A81F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7329257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A24EEC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5E9BDC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321976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4ABA927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759F5DAF" w14:textId="77777777">
        <w:tc>
          <w:tcPr>
            <w:tcW w:w="1627" w:type="dxa"/>
          </w:tcPr>
          <w:p w14:paraId="6C9833DB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60A5B2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657FE7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8C9515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4E42BFF0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71CA36A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2859AA55" w14:textId="77777777">
        <w:tc>
          <w:tcPr>
            <w:tcW w:w="1627" w:type="dxa"/>
          </w:tcPr>
          <w:p w14:paraId="7DDA0B9D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0FC8EC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3FE552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F16032D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7A84A3C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4D8CA9C4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2F9A50B3" w14:textId="77777777">
        <w:tc>
          <w:tcPr>
            <w:tcW w:w="1627" w:type="dxa"/>
          </w:tcPr>
          <w:p w14:paraId="12E84876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4309894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75A4B1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DFEBB3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206035D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25FE80A7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1A76AF4C" w14:textId="77777777">
        <w:tc>
          <w:tcPr>
            <w:tcW w:w="1627" w:type="dxa"/>
          </w:tcPr>
          <w:p w14:paraId="4E16A830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63F060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AD6935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4DFE3F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3C39A019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09BFB45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4BA3B873" w14:textId="77777777">
        <w:tc>
          <w:tcPr>
            <w:tcW w:w="1627" w:type="dxa"/>
          </w:tcPr>
          <w:p w14:paraId="562FBED7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0B91BD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86DE9D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BB1863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3476195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31B6C4AC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7E9EEDD1" w14:textId="77777777">
        <w:tc>
          <w:tcPr>
            <w:tcW w:w="1627" w:type="dxa"/>
          </w:tcPr>
          <w:p w14:paraId="62E7F5EE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77D2A9B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7C5ADC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5A9163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62C540A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444DFAE5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5C088AA7" w14:textId="77777777">
        <w:tc>
          <w:tcPr>
            <w:tcW w:w="1627" w:type="dxa"/>
          </w:tcPr>
          <w:p w14:paraId="321667D5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209A286D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50DB377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9AABC3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7603579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7944B60A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2BC1FDCD" w14:textId="77777777">
        <w:tc>
          <w:tcPr>
            <w:tcW w:w="1627" w:type="dxa"/>
          </w:tcPr>
          <w:p w14:paraId="4EBC0D99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F6273C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1EFFB6C4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313362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23112B7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64BC6D82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0BF2378C" w14:textId="77777777">
        <w:tc>
          <w:tcPr>
            <w:tcW w:w="1627" w:type="dxa"/>
          </w:tcPr>
          <w:p w14:paraId="4C3278B0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474CE24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6B90F483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3012D1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4F2AB92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350E9837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269BAC8C" w14:textId="77777777">
        <w:tc>
          <w:tcPr>
            <w:tcW w:w="1627" w:type="dxa"/>
          </w:tcPr>
          <w:p w14:paraId="6649A6DC" w14:textId="77777777" w:rsidR="00764224" w:rsidRDefault="00764224">
            <w:r>
              <w:rPr>
                <w:rFonts w:ascii="Univers 45 Light" w:hAnsi="Univers 45 Light"/>
              </w:rPr>
              <w:fldChar w:fldCharType="begin"/>
            </w:r>
            <w:r>
              <w:rPr>
                <w:rFonts w:ascii="Univers 45 Light" w:hAnsi="Univers 45 Light"/>
              </w:rPr>
              <w:instrText xml:space="preserve"> REF Abk \h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32933E2F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55C55901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817" w:type="dxa"/>
          </w:tcPr>
          <w:p w14:paraId="0EF46398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5798" w:type="dxa"/>
          </w:tcPr>
          <w:p w14:paraId="509D64BB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rPr>
                <w:rFonts w:ascii="Univers 45 Light" w:hAnsi="Univers 45 Light"/>
              </w:rPr>
              <w:instrText xml:space="preserve"> FORMTEXT </w:instrText>
            </w:r>
            <w:r>
              <w:rPr>
                <w:rFonts w:ascii="Univers 45 Light" w:hAnsi="Univers 45 Light"/>
              </w:rPr>
            </w:r>
            <w:r>
              <w:rPr>
                <w:rFonts w:ascii="Univers 45 Light" w:hAnsi="Univers 45 Light"/>
              </w:rPr>
              <w:fldChar w:fldCharType="separate"/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  <w:noProof/>
              </w:rPr>
              <w:t> </w:t>
            </w:r>
            <w:r>
              <w:rPr>
                <w:rFonts w:ascii="Univers 45 Light" w:hAnsi="Univers 45 Light"/>
              </w:rPr>
              <w:fldChar w:fldCharType="end"/>
            </w:r>
          </w:p>
        </w:tc>
        <w:tc>
          <w:tcPr>
            <w:tcW w:w="4910" w:type="dxa"/>
          </w:tcPr>
          <w:p w14:paraId="412E41B6" w14:textId="77777777" w:rsidR="00764224" w:rsidRDefault="00764224">
            <w:pPr>
              <w:spacing w:before="120" w:after="120"/>
              <w:rPr>
                <w:rFonts w:ascii="Univers 45 Light" w:hAnsi="Univers 45 Light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D375100" w14:textId="77777777" w:rsidR="00764224" w:rsidRDefault="00764224">
      <w:pPr>
        <w:rPr>
          <w:sz w:val="16"/>
          <w:szCs w:val="16"/>
          <w:lang w:val="it-CH"/>
        </w:rPr>
      </w:pPr>
      <w:r>
        <w:rPr>
          <w:sz w:val="16"/>
          <w:szCs w:val="16"/>
          <w:lang w:val="it-CH"/>
        </w:rPr>
        <w:t>Per eliminare singole tabelle nel formulario o aggiungere nuove righe, togliere la protezione attivando i comandi: «Revisione/Proteggi documento/Rimuovi protezione». Vedere le istruzioni allegate.</w:t>
      </w:r>
    </w:p>
    <w:p w14:paraId="0E2B342F" w14:textId="77777777" w:rsidR="00764224" w:rsidRDefault="00764224">
      <w:pPr>
        <w:spacing w:line="240" w:lineRule="auto"/>
        <w:rPr>
          <w:sz w:val="16"/>
          <w:szCs w:val="16"/>
          <w:lang w:val="it-CH"/>
        </w:rPr>
      </w:pPr>
      <w:r>
        <w:rPr>
          <w:sz w:val="16"/>
          <w:szCs w:val="16"/>
          <w:lang w:val="it-CH"/>
        </w:rPr>
        <w:br w:type="page"/>
      </w:r>
    </w:p>
    <w:p w14:paraId="2A7DB7FB" w14:textId="77777777" w:rsidR="00764224" w:rsidRDefault="00764224">
      <w:pPr>
        <w:rPr>
          <w:sz w:val="16"/>
          <w:szCs w:val="16"/>
          <w:lang w:val="it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1199"/>
        <w:gridCol w:w="6645"/>
        <w:gridCol w:w="5301"/>
      </w:tblGrid>
      <w:tr w:rsidR="00764224" w14:paraId="2E589350" w14:textId="77777777">
        <w:tc>
          <w:tcPr>
            <w:tcW w:w="14560" w:type="dxa"/>
            <w:gridSpan w:val="4"/>
            <w:shd w:val="clear" w:color="auto" w:fill="FFFF00"/>
          </w:tcPr>
          <w:p w14:paraId="3407E7E9" w14:textId="77777777" w:rsidR="00764224" w:rsidRDefault="00764224">
            <w:pPr>
              <w:pStyle w:val="berschrift1"/>
              <w:ind w:left="0"/>
              <w:rPr>
                <w:rFonts w:ascii="Arial" w:hAnsi="Arial" w:cs="Arial"/>
                <w:lang w:val="it-CH"/>
              </w:rPr>
            </w:pPr>
            <w:bookmarkStart w:id="26" w:name="_Toc477867476"/>
            <w:r>
              <w:rPr>
                <w:rFonts w:ascii="Arial" w:hAnsi="Arial" w:cs="Arial"/>
                <w:lang w:val="it-CH"/>
              </w:rPr>
              <w:t>Ulteriore proposte</w:t>
            </w:r>
            <w:bookmarkEnd w:id="26"/>
          </w:p>
        </w:tc>
      </w:tr>
      <w:tr w:rsidR="00764224" w14:paraId="526B35FB" w14:textId="77777777">
        <w:tc>
          <w:tcPr>
            <w:tcW w:w="1616" w:type="dxa"/>
          </w:tcPr>
          <w:p w14:paraId="17182A59" w14:textId="77777777" w:rsidR="00764224" w:rsidRDefault="00764224">
            <w:pPr>
              <w:spacing w:before="60" w:after="60"/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>Cognome/ditta</w:t>
            </w:r>
          </w:p>
        </w:tc>
        <w:tc>
          <w:tcPr>
            <w:tcW w:w="1181" w:type="dxa"/>
          </w:tcPr>
          <w:p w14:paraId="151D5A59" w14:textId="77777777" w:rsidR="00764224" w:rsidRDefault="00764224">
            <w:pPr>
              <w:spacing w:before="60" w:after="60"/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>Art., cpv., lett.</w:t>
            </w:r>
          </w:p>
        </w:tc>
        <w:tc>
          <w:tcPr>
            <w:tcW w:w="6543" w:type="dxa"/>
          </w:tcPr>
          <w:p w14:paraId="221FBCC9" w14:textId="77777777" w:rsidR="00764224" w:rsidRDefault="00764224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  <w:lang w:val="it-CH"/>
              </w:rPr>
              <w:t>Commento/suggerimento</w:t>
            </w:r>
          </w:p>
        </w:tc>
        <w:tc>
          <w:tcPr>
            <w:tcW w:w="5220" w:type="dxa"/>
          </w:tcPr>
          <w:p w14:paraId="369A2431" w14:textId="77777777" w:rsidR="00764224" w:rsidRDefault="00764224">
            <w:pPr>
              <w:spacing w:before="60" w:after="60"/>
              <w:rPr>
                <w:rFonts w:cs="Arial"/>
                <w:b/>
                <w:lang w:val="it-CH"/>
              </w:rPr>
            </w:pPr>
            <w:r>
              <w:rPr>
                <w:b/>
                <w:lang w:val="it-CH"/>
              </w:rPr>
              <w:t>Proposta (testo proposto)</w:t>
            </w:r>
          </w:p>
        </w:tc>
      </w:tr>
      <w:tr w:rsidR="00764224" w14:paraId="4FCB3E63" w14:textId="77777777">
        <w:tc>
          <w:tcPr>
            <w:tcW w:w="1616" w:type="dxa"/>
          </w:tcPr>
          <w:p w14:paraId="7602B147" w14:textId="77777777" w:rsidR="00764224" w:rsidRDefault="00764224">
            <w:pPr>
              <w:rPr>
                <w:rFonts w:cs="Arial"/>
                <w:lang w:val="it-CH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  <w:lang w:val="it-CH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lang w:val="it-CH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6057DB7D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258C3D6D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101D5179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1231DCE6" w14:textId="77777777">
        <w:tc>
          <w:tcPr>
            <w:tcW w:w="1616" w:type="dxa"/>
          </w:tcPr>
          <w:p w14:paraId="432534FB" w14:textId="77777777" w:rsidR="00764224" w:rsidRDefault="0076422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056E52EF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747054D1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1472C665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558A63F0" w14:textId="77777777">
        <w:tc>
          <w:tcPr>
            <w:tcW w:w="1616" w:type="dxa"/>
          </w:tcPr>
          <w:p w14:paraId="1DF40C9E" w14:textId="77777777" w:rsidR="00764224" w:rsidRDefault="0076422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3694D18E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06380B5B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2F186293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4EFD2D5F" w14:textId="77777777">
        <w:tc>
          <w:tcPr>
            <w:tcW w:w="1616" w:type="dxa"/>
          </w:tcPr>
          <w:p w14:paraId="3928D36B" w14:textId="77777777" w:rsidR="00764224" w:rsidRDefault="0076422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6E43728E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2C8EA4C1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77533AA1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3FF23062" w14:textId="77777777">
        <w:tc>
          <w:tcPr>
            <w:tcW w:w="1616" w:type="dxa"/>
          </w:tcPr>
          <w:p w14:paraId="61C26B27" w14:textId="77777777" w:rsidR="00764224" w:rsidRDefault="0076422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7A95A89B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5A7242A9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6C742D13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558A2927" w14:textId="77777777">
        <w:tc>
          <w:tcPr>
            <w:tcW w:w="1616" w:type="dxa"/>
          </w:tcPr>
          <w:p w14:paraId="4936EA74" w14:textId="77777777" w:rsidR="00764224" w:rsidRDefault="0076422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5ACD4F96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11731978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07A4BA42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03F479D9" w14:textId="77777777">
        <w:tc>
          <w:tcPr>
            <w:tcW w:w="1616" w:type="dxa"/>
          </w:tcPr>
          <w:p w14:paraId="30599955" w14:textId="77777777" w:rsidR="00764224" w:rsidRDefault="0076422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785C1563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7FAD6A0D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3ACA74ED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64224" w14:paraId="4C20464C" w14:textId="77777777">
        <w:tc>
          <w:tcPr>
            <w:tcW w:w="1616" w:type="dxa"/>
          </w:tcPr>
          <w:p w14:paraId="54F333D3" w14:textId="77777777" w:rsidR="00764224" w:rsidRDefault="0076422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81" w:type="dxa"/>
          </w:tcPr>
          <w:p w14:paraId="1118161F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3" w:type="dxa"/>
          </w:tcPr>
          <w:p w14:paraId="64156F63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20" w:type="dxa"/>
          </w:tcPr>
          <w:p w14:paraId="255F17C9" w14:textId="77777777" w:rsidR="00764224" w:rsidRDefault="00764224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D35A801" w14:textId="77777777" w:rsidR="00764224" w:rsidRDefault="00764224">
      <w:pPr>
        <w:rPr>
          <w:rFonts w:cs="Arial"/>
          <w:sz w:val="16"/>
          <w:szCs w:val="16"/>
        </w:rPr>
      </w:pPr>
    </w:p>
    <w:p w14:paraId="5E7AF266" w14:textId="77777777" w:rsidR="00764224" w:rsidRDefault="00764224"/>
    <w:p w14:paraId="2DB20A33" w14:textId="77777777" w:rsidR="00764224" w:rsidRDefault="00764224"/>
    <w:p w14:paraId="223E0385" w14:textId="77777777" w:rsidR="00764224" w:rsidRDefault="00764224">
      <w:pPr>
        <w:pStyle w:val="berschrift1"/>
        <w:rPr>
          <w:rFonts w:ascii="Arial" w:hAnsi="Arial" w:cs="Arial"/>
          <w:lang w:val="it-CH"/>
        </w:rPr>
      </w:pPr>
      <w:r>
        <w:rPr>
          <w:lang w:val="it-CH"/>
        </w:rPr>
        <w:br w:type="page"/>
      </w:r>
      <w:bookmarkStart w:id="27" w:name="_Toc477867477"/>
      <w:r>
        <w:rPr>
          <w:rFonts w:ascii="Arial" w:hAnsi="Arial" w:cs="Arial"/>
          <w:lang w:val="it-CH"/>
        </w:rPr>
        <w:lastRenderedPageBreak/>
        <w:t>Allegato: Istruzioni per l'aggiunta di righe supplementari:</w:t>
      </w:r>
      <w:bookmarkEnd w:id="27"/>
      <w:r>
        <w:rPr>
          <w:rFonts w:ascii="Arial" w:hAnsi="Arial" w:cs="Arial"/>
          <w:lang w:val="it-CH"/>
        </w:rPr>
        <w:t xml:space="preserve"> </w:t>
      </w:r>
    </w:p>
    <w:p w14:paraId="4019D99C" w14:textId="77777777" w:rsidR="00764224" w:rsidRDefault="00764224">
      <w:pPr>
        <w:rPr>
          <w:lang w:val="it-CH"/>
        </w:rPr>
      </w:pPr>
      <w:r>
        <w:rPr>
          <w:lang w:val="it-CH"/>
        </w:rPr>
        <w:t xml:space="preserve">1. Rimuovere la protezione del documento </w:t>
      </w:r>
    </w:p>
    <w:p w14:paraId="3ABE1CC6" w14:textId="77777777" w:rsidR="00764224" w:rsidRDefault="00764224">
      <w:pPr>
        <w:rPr>
          <w:lang w:val="it-CH"/>
        </w:rPr>
      </w:pPr>
      <w:r>
        <w:rPr>
          <w:lang w:val="it-CH"/>
        </w:rPr>
        <w:t>2. Inserire le righe con Copia e Incolla</w:t>
      </w:r>
    </w:p>
    <w:p w14:paraId="2A62AF5F" w14:textId="77777777" w:rsidR="00764224" w:rsidRDefault="00764224">
      <w:pPr>
        <w:rPr>
          <w:lang w:val="it-CH"/>
        </w:rPr>
      </w:pPr>
      <w:r>
        <w:rPr>
          <w:lang w:val="it-CH"/>
        </w:rPr>
        <w:t xml:space="preserve">3. Ripristinare la protezione del documento </w:t>
      </w:r>
    </w:p>
    <w:p w14:paraId="26EEA861" w14:textId="77777777" w:rsidR="00764224" w:rsidRDefault="00764224">
      <w:pPr>
        <w:rPr>
          <w:b/>
          <w:lang w:val="it-CH"/>
        </w:rPr>
      </w:pPr>
    </w:p>
    <w:p w14:paraId="2CBE550D" w14:textId="77777777" w:rsidR="00764224" w:rsidRDefault="00764224">
      <w:pPr>
        <w:rPr>
          <w:lang w:val="it-CH"/>
        </w:rPr>
      </w:pPr>
      <w:r>
        <w:rPr>
          <w:b/>
          <w:lang w:val="it-CH"/>
        </w:rPr>
        <w:t>1 Rimuovere la protezione del documento</w:t>
      </w:r>
    </w:p>
    <w:p w14:paraId="1CD195F6" w14:textId="77777777" w:rsidR="00764224" w:rsidRDefault="00764224">
      <w:pPr>
        <w:rPr>
          <w:highlight w:val="yellow"/>
          <w:lang w:val="it-CH"/>
        </w:rPr>
      </w:pPr>
    </w:p>
    <w:p w14:paraId="2F72C7B9" w14:textId="253A9AE4" w:rsidR="00764224" w:rsidRDefault="00C5409E">
      <w:pPr>
        <w:rPr>
          <w:lang w:val="it-CH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2D94CE58" wp14:editId="4563EAFC">
            <wp:simplePos x="0" y="0"/>
            <wp:positionH relativeFrom="column">
              <wp:posOffset>4445</wp:posOffset>
            </wp:positionH>
            <wp:positionV relativeFrom="paragraph">
              <wp:posOffset>83820</wp:posOffset>
            </wp:positionV>
            <wp:extent cx="5936615" cy="3481070"/>
            <wp:effectExtent l="0" t="0" r="0" b="0"/>
            <wp:wrapNone/>
            <wp:docPr id="3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48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BCDA0A" wp14:editId="14587843">
                <wp:simplePos x="0" y="0"/>
                <wp:positionH relativeFrom="column">
                  <wp:posOffset>1473835</wp:posOffset>
                </wp:positionH>
                <wp:positionV relativeFrom="paragraph">
                  <wp:posOffset>146050</wp:posOffset>
                </wp:positionV>
                <wp:extent cx="446405" cy="332740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63603" id="AutoShape 2" o:spid="_x0000_s1026" style="position:absolute;margin-left:116.05pt;margin-top:11.5pt;width:35.15pt;height:26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" filled="f" strokecolor="red"/>
            </w:pict>
          </mc:Fallback>
        </mc:AlternateContent>
      </w:r>
    </w:p>
    <w:p w14:paraId="6164D760" w14:textId="77777777" w:rsidR="00764224" w:rsidRDefault="00764224">
      <w:pPr>
        <w:rPr>
          <w:lang w:val="it-CH"/>
        </w:rPr>
      </w:pPr>
    </w:p>
    <w:p w14:paraId="74A76F8A" w14:textId="77777777" w:rsidR="00764224" w:rsidRDefault="00764224">
      <w:pPr>
        <w:rPr>
          <w:lang w:val="it-CH"/>
        </w:rPr>
      </w:pPr>
    </w:p>
    <w:p w14:paraId="566EF007" w14:textId="77777777" w:rsidR="00764224" w:rsidRDefault="00764224">
      <w:pPr>
        <w:rPr>
          <w:lang w:val="it-CH"/>
        </w:rPr>
      </w:pPr>
    </w:p>
    <w:p w14:paraId="78FB0FC9" w14:textId="77777777" w:rsidR="00764224" w:rsidRDefault="00764224">
      <w:pPr>
        <w:rPr>
          <w:lang w:val="it-CH"/>
        </w:rPr>
      </w:pPr>
    </w:p>
    <w:p w14:paraId="52998AA7" w14:textId="77777777" w:rsidR="00764224" w:rsidRDefault="00764224">
      <w:pPr>
        <w:rPr>
          <w:lang w:val="it-CH"/>
        </w:rPr>
      </w:pPr>
    </w:p>
    <w:p w14:paraId="67691397" w14:textId="77777777" w:rsidR="00764224" w:rsidRDefault="00764224">
      <w:pPr>
        <w:rPr>
          <w:lang w:val="it-CH"/>
        </w:rPr>
      </w:pPr>
    </w:p>
    <w:p w14:paraId="4521696A" w14:textId="77777777" w:rsidR="00764224" w:rsidRDefault="00764224">
      <w:pPr>
        <w:rPr>
          <w:lang w:val="it-CH"/>
        </w:rPr>
      </w:pPr>
    </w:p>
    <w:p w14:paraId="2DD5CE04" w14:textId="77777777" w:rsidR="00764224" w:rsidRDefault="00764224">
      <w:pPr>
        <w:rPr>
          <w:lang w:val="it-CH"/>
        </w:rPr>
      </w:pPr>
    </w:p>
    <w:p w14:paraId="7E4D465E" w14:textId="77777777" w:rsidR="00764224" w:rsidRDefault="00764224">
      <w:pPr>
        <w:rPr>
          <w:lang w:val="it-CH"/>
        </w:rPr>
      </w:pPr>
    </w:p>
    <w:p w14:paraId="759178F5" w14:textId="77777777" w:rsidR="00764224" w:rsidRDefault="00764224">
      <w:pPr>
        <w:rPr>
          <w:lang w:val="it-CH"/>
        </w:rPr>
      </w:pPr>
    </w:p>
    <w:p w14:paraId="68DA5619" w14:textId="77777777" w:rsidR="00764224" w:rsidRDefault="00764224">
      <w:pPr>
        <w:rPr>
          <w:lang w:val="it-CH"/>
        </w:rPr>
      </w:pPr>
    </w:p>
    <w:p w14:paraId="1B25EA1B" w14:textId="77777777" w:rsidR="00764224" w:rsidRDefault="00764224">
      <w:pPr>
        <w:rPr>
          <w:lang w:val="it-CH"/>
        </w:rPr>
      </w:pPr>
    </w:p>
    <w:p w14:paraId="1892CC4D" w14:textId="77777777" w:rsidR="00764224" w:rsidRDefault="00764224">
      <w:pPr>
        <w:rPr>
          <w:lang w:val="it-CH"/>
        </w:rPr>
      </w:pPr>
    </w:p>
    <w:p w14:paraId="52B46C2E" w14:textId="77777777" w:rsidR="00764224" w:rsidRDefault="00764224">
      <w:pPr>
        <w:rPr>
          <w:lang w:val="it-CH"/>
        </w:rPr>
      </w:pPr>
    </w:p>
    <w:p w14:paraId="6EA7021D" w14:textId="77777777" w:rsidR="00764224" w:rsidRDefault="00764224">
      <w:pPr>
        <w:rPr>
          <w:lang w:val="it-CH"/>
        </w:rPr>
      </w:pPr>
    </w:p>
    <w:p w14:paraId="180917D6" w14:textId="77777777" w:rsidR="00764224" w:rsidRDefault="00764224">
      <w:pPr>
        <w:rPr>
          <w:lang w:val="it-CH"/>
        </w:rPr>
      </w:pPr>
    </w:p>
    <w:p w14:paraId="2FE4259D" w14:textId="77777777" w:rsidR="00764224" w:rsidRDefault="00764224">
      <w:pPr>
        <w:rPr>
          <w:lang w:val="it-CH"/>
        </w:rPr>
      </w:pPr>
    </w:p>
    <w:p w14:paraId="5E83CCB4" w14:textId="6BBB2751" w:rsidR="00764224" w:rsidRDefault="00C5409E">
      <w:pPr>
        <w:rPr>
          <w:lang w:val="it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583D5" wp14:editId="7194923D">
                <wp:simplePos x="0" y="0"/>
                <wp:positionH relativeFrom="column">
                  <wp:posOffset>5271135</wp:posOffset>
                </wp:positionH>
                <wp:positionV relativeFrom="paragraph">
                  <wp:posOffset>-2825750</wp:posOffset>
                </wp:positionV>
                <wp:extent cx="446405" cy="467995"/>
                <wp:effectExtent l="0" t="0" r="0" b="825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34F1F2" id="AutoShape 13" o:spid="_x0000_s1026" style="position:absolute;margin-left:415.05pt;margin-top:-222.5pt;width:35.1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9F3FD1" wp14:editId="6B683E88">
                <wp:simplePos x="0" y="0"/>
                <wp:positionH relativeFrom="column">
                  <wp:posOffset>5271135</wp:posOffset>
                </wp:positionH>
                <wp:positionV relativeFrom="paragraph">
                  <wp:posOffset>125095</wp:posOffset>
                </wp:positionV>
                <wp:extent cx="446405" cy="467995"/>
                <wp:effectExtent l="0" t="0" r="0" b="825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28271D" id="AutoShape 6" o:spid="_x0000_s1026" style="position:absolute;margin-left:415.05pt;margin-top:9.85pt;width:35.15pt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" filled="f" strokecolor="red"/>
            </w:pict>
          </mc:Fallback>
        </mc:AlternateContent>
      </w:r>
    </w:p>
    <w:p w14:paraId="0150F8F9" w14:textId="77777777" w:rsidR="00764224" w:rsidRDefault="00764224">
      <w:pPr>
        <w:rPr>
          <w:lang w:val="it-CH"/>
        </w:rPr>
      </w:pPr>
    </w:p>
    <w:p w14:paraId="1A6C2B4C" w14:textId="77777777" w:rsidR="00764224" w:rsidRDefault="00764224">
      <w:pPr>
        <w:rPr>
          <w:lang w:val="it-CH"/>
        </w:rPr>
      </w:pPr>
    </w:p>
    <w:p w14:paraId="42C5B6FC" w14:textId="77777777" w:rsidR="00764224" w:rsidRDefault="00764224">
      <w:pPr>
        <w:rPr>
          <w:lang w:val="it-CH"/>
        </w:rPr>
      </w:pPr>
    </w:p>
    <w:p w14:paraId="3609C59D" w14:textId="77777777" w:rsidR="00764224" w:rsidRDefault="00764224">
      <w:pPr>
        <w:rPr>
          <w:lang w:val="it-CH"/>
        </w:rPr>
      </w:pPr>
    </w:p>
    <w:p w14:paraId="2FEEF4F3" w14:textId="77777777" w:rsidR="00764224" w:rsidRDefault="00764224">
      <w:pPr>
        <w:rPr>
          <w:lang w:val="it-CH"/>
        </w:rPr>
      </w:pPr>
    </w:p>
    <w:p w14:paraId="7D37CABE" w14:textId="77777777" w:rsidR="00764224" w:rsidRDefault="00764224">
      <w:pPr>
        <w:rPr>
          <w:lang w:val="it-CH"/>
        </w:rPr>
      </w:pPr>
    </w:p>
    <w:p w14:paraId="6069CB44" w14:textId="77777777" w:rsidR="00764224" w:rsidRDefault="00764224">
      <w:pPr>
        <w:rPr>
          <w:lang w:val="it-CH"/>
        </w:rPr>
      </w:pPr>
    </w:p>
    <w:p w14:paraId="55A7CD70" w14:textId="77777777" w:rsidR="00764224" w:rsidRDefault="00764224">
      <w:pPr>
        <w:rPr>
          <w:b/>
          <w:lang w:val="it-CH"/>
        </w:rPr>
      </w:pPr>
      <w:r>
        <w:rPr>
          <w:b/>
          <w:lang w:val="it-CH"/>
        </w:rPr>
        <w:t>2 Inserire le righe</w:t>
      </w:r>
    </w:p>
    <w:p w14:paraId="21812472" w14:textId="77777777" w:rsidR="00764224" w:rsidRDefault="00764224">
      <w:pPr>
        <w:rPr>
          <w:lang w:val="it-CH"/>
        </w:rPr>
      </w:pPr>
      <w:r>
        <w:rPr>
          <w:lang w:val="it-CH"/>
        </w:rPr>
        <w:t>Selezionare l'intera riga con i campi in grigio vuoti (lo sfondo della riga diventa azzurro)</w:t>
      </w:r>
    </w:p>
    <w:p w14:paraId="725FEC53" w14:textId="77777777" w:rsidR="00764224" w:rsidRDefault="00764224">
      <w:pPr>
        <w:rPr>
          <w:lang w:val="it-CH"/>
        </w:rPr>
      </w:pPr>
      <w:r>
        <w:rPr>
          <w:lang w:val="it-CH"/>
        </w:rPr>
        <w:t>Control-C per copiare</w:t>
      </w:r>
    </w:p>
    <w:p w14:paraId="64FA0DDB" w14:textId="77777777" w:rsidR="00764224" w:rsidRDefault="00764224">
      <w:pPr>
        <w:rPr>
          <w:lang w:val="it-CH"/>
        </w:rPr>
      </w:pPr>
      <w:r>
        <w:rPr>
          <w:lang w:val="it-CH"/>
        </w:rPr>
        <w:t>Control-V per incollare</w:t>
      </w:r>
    </w:p>
    <w:p w14:paraId="67F2855D" w14:textId="77777777" w:rsidR="00764224" w:rsidRDefault="00764224">
      <w:pPr>
        <w:rPr>
          <w:lang w:val="it-CH"/>
        </w:rPr>
      </w:pPr>
    </w:p>
    <w:p w14:paraId="5DF335D2" w14:textId="6EEBF458" w:rsidR="00764224" w:rsidRDefault="00C5409E">
      <w:pPr>
        <w:rPr>
          <w:b/>
        </w:rPr>
      </w:pPr>
      <w:r>
        <w:rPr>
          <w:b/>
          <w:noProof/>
        </w:rPr>
        <w:drawing>
          <wp:inline distT="0" distB="0" distL="0" distR="0" wp14:anchorId="56603307" wp14:editId="7D16CE0E">
            <wp:extent cx="5935345" cy="43751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4AEDA" w14:textId="77777777" w:rsidR="00764224" w:rsidRDefault="00764224">
      <w:pPr>
        <w:rPr>
          <w:b/>
        </w:rPr>
      </w:pPr>
    </w:p>
    <w:p w14:paraId="6F94BACF" w14:textId="77777777" w:rsidR="00764224" w:rsidRDefault="00764224">
      <w:pPr>
        <w:rPr>
          <w:lang w:val="it-CH"/>
        </w:rPr>
      </w:pPr>
      <w:r>
        <w:rPr>
          <w:b/>
          <w:lang w:val="it-CH"/>
        </w:rPr>
        <w:t>3 Ripristinare la protezione del documento</w:t>
      </w:r>
    </w:p>
    <w:p w14:paraId="37CF7A55" w14:textId="2F9B80FE" w:rsidR="00764224" w:rsidRDefault="00C5409E">
      <w:pPr>
        <w:rPr>
          <w:b/>
          <w:lang w:val="it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92885B" wp14:editId="44E56689">
                <wp:simplePos x="0" y="0"/>
                <wp:positionH relativeFrom="column">
                  <wp:posOffset>-1287145</wp:posOffset>
                </wp:positionH>
                <wp:positionV relativeFrom="paragraph">
                  <wp:posOffset>163830</wp:posOffset>
                </wp:positionV>
                <wp:extent cx="446405" cy="380365"/>
                <wp:effectExtent l="5715" t="5080" r="5080" b="508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380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A7EA18" id="AutoShape 10" o:spid="_x0000_s1026" style="position:absolute;margin-left:-101.35pt;margin-top:12.9pt;width:35.1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" filled="f" strokecolor="red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785EBB7" wp14:editId="2A9577E6">
            <wp:simplePos x="0" y="0"/>
            <wp:positionH relativeFrom="column">
              <wp:posOffset>35560</wp:posOffset>
            </wp:positionH>
            <wp:positionV relativeFrom="paragraph">
              <wp:posOffset>1270</wp:posOffset>
            </wp:positionV>
            <wp:extent cx="5899785" cy="3872230"/>
            <wp:effectExtent l="0" t="0" r="0" b="0"/>
            <wp:wrapSquare wrapText="bothSides"/>
            <wp:docPr id="9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87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B0B176" wp14:editId="5C47CFBE">
                <wp:simplePos x="0" y="0"/>
                <wp:positionH relativeFrom="column">
                  <wp:posOffset>5147945</wp:posOffset>
                </wp:positionH>
                <wp:positionV relativeFrom="paragraph">
                  <wp:posOffset>1268730</wp:posOffset>
                </wp:positionV>
                <wp:extent cx="772795" cy="467995"/>
                <wp:effectExtent l="0" t="0" r="8255" b="825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79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6F109D" id="AutoShape 7" o:spid="_x0000_s1026" style="position:absolute;margin-left:405.35pt;margin-top:99.9pt;width:60.85pt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4B782" wp14:editId="673ABCD4">
                <wp:simplePos x="0" y="0"/>
                <wp:positionH relativeFrom="column">
                  <wp:posOffset>4759325</wp:posOffset>
                </wp:positionH>
                <wp:positionV relativeFrom="paragraph">
                  <wp:posOffset>57785</wp:posOffset>
                </wp:positionV>
                <wp:extent cx="446405" cy="534670"/>
                <wp:effectExtent l="0" t="0" r="0" b="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534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D7FB38" id="AutoShape 11" o:spid="_x0000_s1026" style="position:absolute;margin-left:374.75pt;margin-top:4.55pt;width:35.15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" filled="f" strokecolor="red"/>
            </w:pict>
          </mc:Fallback>
        </mc:AlternateContent>
      </w:r>
      <w:r w:rsidR="00764224">
        <w:rPr>
          <w:b/>
          <w:lang w:val="it-CH"/>
        </w:rPr>
        <w:t xml:space="preserve"> </w:t>
      </w:r>
    </w:p>
    <w:sectPr w:rsidR="00764224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B23F9" w14:textId="77777777" w:rsidR="000D3C0C" w:rsidRDefault="000D3C0C">
      <w:r>
        <w:separator/>
      </w:r>
    </w:p>
  </w:endnote>
  <w:endnote w:type="continuationSeparator" w:id="0">
    <w:p w14:paraId="1188658F" w14:textId="77777777" w:rsidR="000D3C0C" w:rsidRDefault="000D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3A4F0" w14:textId="77777777" w:rsidR="00F7147A" w:rsidRDefault="00F714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D97B3" w14:textId="27F4730F" w:rsidR="00764224" w:rsidRDefault="00764224">
    <w:pPr>
      <w:pStyle w:val="Fuzeil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C5409E">
      <w:rPr>
        <w:sz w:val="24"/>
        <w:szCs w:val="24"/>
      </w:rPr>
      <w:t>2</w:t>
    </w:r>
    <w:r>
      <w:rPr>
        <w:sz w:val="24"/>
        <w:szCs w:val="24"/>
      </w:rPr>
      <w:fldChar w:fldCharType="end"/>
    </w:r>
  </w:p>
  <w:p w14:paraId="71017C1A" w14:textId="77777777" w:rsidR="00764224" w:rsidRDefault="007642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936DE" w14:textId="77777777" w:rsidR="00764224" w:rsidRDefault="00764224">
    <w:pPr>
      <w:pStyle w:val="Fuzeile"/>
      <w:tabs>
        <w:tab w:val="left" w:pos="284"/>
        <w:tab w:val="left" w:pos="3969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1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MB</w:t>
    </w:r>
    <w:r>
      <w:rPr>
        <w:rStyle w:val="Seitenzahl"/>
        <w:sz w:val="16"/>
        <w:lang w:val="en-US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Seitenzahl"/>
            <w:sz w:val="16"/>
            <w:lang w:val="en-US"/>
          </w:rPr>
          <w:t>China</w:t>
        </w:r>
      </w:smartTag>
    </w:smartTag>
    <w:r>
      <w:rPr>
        <w:rStyle w:val="Seitenzahl"/>
        <w:sz w:val="16"/>
        <w:lang w:val="en-US"/>
      </w:rPr>
      <w:t>)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**</w:t>
    </w:r>
    <w:r>
      <w:rPr>
        <w:rStyle w:val="Seitenzahl"/>
        <w:sz w:val="16"/>
        <w:lang w:val="en-US"/>
      </w:rPr>
      <w:t xml:space="preserve"> = ISO/CS editing unit</w:t>
    </w:r>
  </w:p>
  <w:p w14:paraId="00DAC183" w14:textId="77777777" w:rsidR="00764224" w:rsidRDefault="00764224">
    <w:pPr>
      <w:pStyle w:val="Fuzeil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2</w:t>
    </w:r>
    <w:r>
      <w:rPr>
        <w:rStyle w:val="Seitenzahl"/>
        <w:b/>
        <w:sz w:val="16"/>
        <w:lang w:val="en-US"/>
      </w:rPr>
      <w:tab/>
      <w:t>Type of comment</w:t>
    </w:r>
    <w:r>
      <w:rPr>
        <w:rStyle w:val="Seitenzahl"/>
        <w:sz w:val="16"/>
        <w:lang w:val="en-US"/>
      </w:rPr>
      <w:t>:</w:t>
    </w:r>
    <w:r>
      <w:rPr>
        <w:rStyle w:val="Seitenzahl"/>
        <w:sz w:val="16"/>
        <w:lang w:val="en-US"/>
      </w:rPr>
      <w:tab/>
      <w:t>ge = general</w:t>
    </w:r>
    <w:r>
      <w:rPr>
        <w:rStyle w:val="Seitenzahl"/>
        <w:sz w:val="16"/>
        <w:lang w:val="en-US"/>
      </w:rPr>
      <w:tab/>
      <w:t xml:space="preserve">te = technical </w:t>
    </w:r>
    <w:r>
      <w:rPr>
        <w:rStyle w:val="Seitenzahl"/>
        <w:sz w:val="16"/>
        <w:lang w:val="en-US"/>
      </w:rPr>
      <w:tab/>
      <w:t xml:space="preserve">ed = editorial </w:t>
    </w:r>
  </w:p>
  <w:p w14:paraId="633E7BEB" w14:textId="77777777" w:rsidR="00764224" w:rsidRDefault="00764224">
    <w:pPr>
      <w:pStyle w:val="Fuzeile"/>
      <w:tabs>
        <w:tab w:val="left" w:pos="284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b/>
        <w:sz w:val="16"/>
        <w:lang w:val="en-US"/>
      </w:rPr>
      <w:t>NB</w:t>
    </w:r>
    <w:r>
      <w:rPr>
        <w:rStyle w:val="Seitenzahl"/>
        <w:sz w:val="16"/>
        <w:lang w:val="en-US"/>
      </w:rPr>
      <w:tab/>
      <w:t>Columns 1, 2, 4, 5 are compulsory.</w:t>
    </w:r>
  </w:p>
  <w:p w14:paraId="6F24C6D7" w14:textId="77777777" w:rsidR="00764224" w:rsidRDefault="00764224">
    <w:pPr>
      <w:pStyle w:val="Fuzeile"/>
      <w:jc w:val="right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15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19</w:t>
    </w:r>
    <w:r>
      <w:rPr>
        <w:rStyle w:val="Seitenzahl"/>
        <w:sz w:val="16"/>
        <w:lang w:val="en-US"/>
      </w:rPr>
      <w:fldChar w:fldCharType="end"/>
    </w:r>
  </w:p>
  <w:p w14:paraId="70ED1958" w14:textId="77777777" w:rsidR="00764224" w:rsidRDefault="00764224">
    <w:pPr>
      <w:pStyle w:val="Fuzeile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9471F" w14:textId="77777777" w:rsidR="000D3C0C" w:rsidRDefault="000D3C0C">
      <w:r>
        <w:separator/>
      </w:r>
    </w:p>
  </w:footnote>
  <w:footnote w:type="continuationSeparator" w:id="0">
    <w:p w14:paraId="7405FACD" w14:textId="77777777" w:rsidR="000D3C0C" w:rsidRDefault="000D3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197BA" w14:textId="77777777" w:rsidR="00F7147A" w:rsidRDefault="00F714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3A5CB" w14:textId="77777777" w:rsidR="00764224" w:rsidRDefault="00764224">
    <w:pPr>
      <w:autoSpaceDE w:val="0"/>
      <w:autoSpaceDN w:val="0"/>
      <w:adjustRightInd w:val="0"/>
      <w:spacing w:line="240" w:lineRule="auto"/>
      <w:jc w:val="center"/>
      <w:rPr>
        <w:b/>
        <w:sz w:val="24"/>
        <w:szCs w:val="24"/>
        <w:lang w:val="it-CH"/>
      </w:rPr>
    </w:pPr>
    <w:r>
      <w:rPr>
        <w:b/>
        <w:sz w:val="24"/>
        <w:szCs w:val="24"/>
        <w:lang w:val="it-CH"/>
      </w:rPr>
      <w:t>Modifica della legge federale sull’assicurazione</w:t>
    </w:r>
    <w:r w:rsidR="0083368B">
      <w:rPr>
        <w:b/>
        <w:sz w:val="24"/>
        <w:szCs w:val="24"/>
        <w:lang w:val="it-CH"/>
      </w:rPr>
      <w:t xml:space="preserve"> malattie </w:t>
    </w:r>
    <w:r w:rsidR="00852E6C">
      <w:rPr>
        <w:b/>
        <w:sz w:val="24"/>
        <w:szCs w:val="24"/>
        <w:lang w:val="it-CH"/>
      </w:rPr>
      <w:t xml:space="preserve">e della </w:t>
    </w:r>
    <w:r w:rsidR="00461B73">
      <w:rPr>
        <w:b/>
        <w:sz w:val="24"/>
        <w:szCs w:val="24"/>
        <w:lang w:val="it-CH"/>
      </w:rPr>
      <w:t xml:space="preserve">legge </w:t>
    </w:r>
    <w:r w:rsidR="00A10611">
      <w:rPr>
        <w:b/>
        <w:sz w:val="24"/>
        <w:szCs w:val="24"/>
        <w:lang w:val="it-CH"/>
      </w:rPr>
      <w:t>sulla vigilanza sull’ assicurazione malattie</w:t>
    </w:r>
  </w:p>
  <w:p w14:paraId="1E1C1026" w14:textId="77777777" w:rsidR="00764224" w:rsidRDefault="00542C69">
    <w:pPr>
      <w:autoSpaceDE w:val="0"/>
      <w:autoSpaceDN w:val="0"/>
      <w:adjustRightInd w:val="0"/>
      <w:spacing w:line="240" w:lineRule="auto"/>
      <w:jc w:val="center"/>
      <w:rPr>
        <w:b/>
        <w:sz w:val="24"/>
        <w:szCs w:val="24"/>
        <w:lang w:val="it-CH"/>
      </w:rPr>
    </w:pPr>
    <w:r>
      <w:rPr>
        <w:b/>
        <w:sz w:val="24"/>
        <w:szCs w:val="24"/>
        <w:lang w:val="it-CH"/>
      </w:rPr>
      <w:t>In.Pa. Eder. Per la protezione della personalità anche nella vigilanza sull’a</w:t>
    </w:r>
    <w:r w:rsidR="009330A9">
      <w:rPr>
        <w:b/>
        <w:sz w:val="24"/>
        <w:szCs w:val="24"/>
        <w:lang w:val="it-CH"/>
      </w:rPr>
      <w:t>ss</w:t>
    </w:r>
    <w:r>
      <w:rPr>
        <w:b/>
        <w:sz w:val="24"/>
        <w:szCs w:val="24"/>
        <w:lang w:val="it-CH"/>
      </w:rPr>
      <w:t>icurazione malattie</w:t>
    </w:r>
    <w:r w:rsidR="0083368B">
      <w:rPr>
        <w:b/>
        <w:sz w:val="24"/>
        <w:szCs w:val="24"/>
        <w:lang w:val="it-CH"/>
      </w:rPr>
      <w:t xml:space="preserve">: </w:t>
    </w:r>
    <w:r w:rsidR="00764224">
      <w:rPr>
        <w:b/>
        <w:sz w:val="24"/>
        <w:szCs w:val="24"/>
        <w:lang w:val="it-CH"/>
      </w:rPr>
      <w:t>procedura di consultazione</w:t>
    </w:r>
    <w:r w:rsidR="00764224">
      <w:rPr>
        <w:b/>
        <w:sz w:val="24"/>
        <w:szCs w:val="24"/>
        <w:lang w:val="it-CH"/>
      </w:rPr>
      <w:br/>
    </w:r>
  </w:p>
  <w:p w14:paraId="35A44C82" w14:textId="77777777" w:rsidR="00764224" w:rsidRDefault="00764224">
    <w:pPr>
      <w:pStyle w:val="Kopfzeile"/>
      <w:rPr>
        <w:sz w:val="24"/>
        <w:szCs w:val="24"/>
        <w:lang w:val="it-CH"/>
      </w:rPr>
    </w:pPr>
  </w:p>
  <w:p w14:paraId="7B17F4BC" w14:textId="77777777" w:rsidR="00764224" w:rsidRDefault="00764224">
    <w:pPr>
      <w:pStyle w:val="Kopfzeile"/>
      <w:spacing w:line="14" w:lineRule="exact"/>
      <w:rPr>
        <w:sz w:val="24"/>
        <w:szCs w:val="24"/>
        <w:lang w:val="it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64224" w14:paraId="6F070D6B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4CA2F6B" w14:textId="77777777" w:rsidR="00764224" w:rsidRDefault="00764224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B8A02FA" w14:textId="77777777" w:rsidR="00764224" w:rsidRDefault="00764224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18A0E1E7" w14:textId="77777777" w:rsidR="00764224" w:rsidRDefault="00764224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Document:</w:t>
          </w:r>
          <w:r>
            <w:rPr>
              <w:b/>
              <w:lang w:val="fr-FR"/>
            </w:rPr>
            <w:t xml:space="preserve"> </w:t>
          </w:r>
          <w:r>
            <w:rPr>
              <w:b/>
              <w:sz w:val="20"/>
              <w:lang w:val="fr-FR"/>
            </w:rPr>
            <w:t>ISO/</w:t>
          </w:r>
        </w:p>
      </w:tc>
    </w:tr>
  </w:tbl>
  <w:p w14:paraId="7C9AAC0B" w14:textId="77777777" w:rsidR="00764224" w:rsidRDefault="00764224">
    <w:pPr>
      <w:pStyle w:val="Kopfzeil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64224" w14:paraId="70313EC3" w14:textId="77777777">
      <w:trPr>
        <w:cantSplit/>
        <w:jc w:val="center"/>
      </w:trPr>
      <w:tc>
        <w:tcPr>
          <w:tcW w:w="539" w:type="dxa"/>
        </w:tcPr>
        <w:p w14:paraId="54C70AAC" w14:textId="77777777" w:rsidR="00764224" w:rsidRDefault="0076422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72F138E1" w14:textId="77777777" w:rsidR="00764224" w:rsidRDefault="0076422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2B200C1F" w14:textId="77777777" w:rsidR="00764224" w:rsidRDefault="0076422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77DC8D2" w14:textId="77777777" w:rsidR="00764224" w:rsidRDefault="0076422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7F8DE5AB" w14:textId="77777777" w:rsidR="00764224" w:rsidRDefault="0076422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1B0D8F8" w14:textId="77777777" w:rsidR="00764224" w:rsidRDefault="0076422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88061B4" w14:textId="77777777" w:rsidR="00764224" w:rsidRDefault="00764224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64224" w:rsidRPr="00C5409E" w14:paraId="1CA6AD32" w14:textId="77777777">
      <w:trPr>
        <w:cantSplit/>
        <w:jc w:val="center"/>
      </w:trPr>
      <w:tc>
        <w:tcPr>
          <w:tcW w:w="539" w:type="dxa"/>
        </w:tcPr>
        <w:p w14:paraId="2C419FE0" w14:textId="77777777" w:rsidR="00764224" w:rsidRDefault="0076422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6C9F108A" w14:textId="77777777" w:rsidR="00764224" w:rsidRDefault="0076422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2D4A78DE" w14:textId="77777777" w:rsidR="00764224" w:rsidRDefault="0076422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1D0BA482" w14:textId="77777777" w:rsidR="00764224" w:rsidRDefault="0076422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62B2CA1E" w14:textId="77777777" w:rsidR="00764224" w:rsidRDefault="0076422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000D843" w14:textId="77777777" w:rsidR="00764224" w:rsidRDefault="00764224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B754361" w14:textId="77777777" w:rsidR="00764224" w:rsidRDefault="00764224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414F06F8" w14:textId="77777777" w:rsidR="00764224" w:rsidRDefault="00764224">
    <w:pPr>
      <w:pStyle w:val="Kopfzeile"/>
      <w:rPr>
        <w:sz w:val="2"/>
        <w:lang w:val="en-US"/>
      </w:rPr>
    </w:pPr>
  </w:p>
  <w:p w14:paraId="0FCB2D97" w14:textId="77777777" w:rsidR="00764224" w:rsidRDefault="00764224">
    <w:pPr>
      <w:pStyle w:val="Kopfzeil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Aufzhlungszeichen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Aufzhlungszeichen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Aufzhlungszeichen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Aufzhlungszeichen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26"/>
  </w:num>
  <w:num w:numId="12">
    <w:abstractNumId w:val="13"/>
  </w:num>
  <w:num w:numId="13">
    <w:abstractNumId w:val="17"/>
  </w:num>
  <w:num w:numId="14">
    <w:abstractNumId w:val="25"/>
  </w:num>
  <w:num w:numId="15">
    <w:abstractNumId w:val="12"/>
  </w:num>
  <w:num w:numId="16">
    <w:abstractNumId w:val="16"/>
  </w:num>
  <w:num w:numId="17">
    <w:abstractNumId w:val="19"/>
  </w:num>
  <w:num w:numId="18">
    <w:abstractNumId w:val="22"/>
  </w:num>
  <w:num w:numId="19">
    <w:abstractNumId w:val="11"/>
  </w:num>
  <w:num w:numId="20">
    <w:abstractNumId w:val="24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4"/>
  </w:num>
  <w:num w:numId="32">
    <w:abstractNumId w:val="14"/>
  </w:num>
  <w:num w:numId="33">
    <w:abstractNumId w:val="14"/>
  </w:num>
  <w:num w:numId="34">
    <w:abstractNumId w:val="21"/>
  </w:num>
  <w:num w:numId="35">
    <w:abstractNumId w:val="20"/>
  </w:num>
  <w:num w:numId="36">
    <w:abstractNumId w:val="18"/>
  </w:num>
  <w:num w:numId="37">
    <w:abstractNumId w:val="1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131078" w:nlCheck="1" w:checkStyle="0"/>
  <w:activeWritingStyle w:appName="MSWord" w:lang="de-CH" w:vendorID="9" w:dllVersion="512" w:checkStyle="1"/>
  <w:activeWritingStyle w:appName="MSWord" w:lang="it-CH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17"/>
    <w:rsid w:val="000D3C0C"/>
    <w:rsid w:val="002256A7"/>
    <w:rsid w:val="002A0E05"/>
    <w:rsid w:val="00461B73"/>
    <w:rsid w:val="005042AC"/>
    <w:rsid w:val="00542C69"/>
    <w:rsid w:val="00640EB8"/>
    <w:rsid w:val="006B27FB"/>
    <w:rsid w:val="00764224"/>
    <w:rsid w:val="0083368B"/>
    <w:rsid w:val="00852E6C"/>
    <w:rsid w:val="009330A9"/>
    <w:rsid w:val="00A10611"/>
    <w:rsid w:val="00A72917"/>
    <w:rsid w:val="00AC21D8"/>
    <w:rsid w:val="00C5409E"/>
    <w:rsid w:val="00C84B17"/>
    <w:rsid w:val="00CF47F0"/>
    <w:rsid w:val="00DE1093"/>
    <w:rsid w:val="00EA4480"/>
    <w:rsid w:val="00F7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7169"/>
    <o:shapelayout v:ext="edit">
      <o:idmap v:ext="edit" data="1"/>
    </o:shapelayout>
  </w:shapeDefaults>
  <w:decimalSymbol w:val="."/>
  <w:listSeparator w:val=";"/>
  <w14:docId w14:val="0FE7DDA8"/>
  <w15:chartTrackingRefBased/>
  <w15:docId w15:val="{42EA00D8-FC83-4016-A306-22BCB358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2"/>
      </w:numPr>
    </w:pPr>
  </w:style>
  <w:style w:type="paragraph" w:styleId="Aufzhlungszeichen2">
    <w:name w:val="List Bullet 2"/>
    <w:basedOn w:val="Aufzhlungszeichen"/>
    <w:pPr>
      <w:numPr>
        <w:numId w:val="4"/>
      </w:numPr>
    </w:pPr>
  </w:style>
  <w:style w:type="paragraph" w:styleId="Aufzhlungszeichen3">
    <w:name w:val="List Bullet 3"/>
    <w:basedOn w:val="Standard"/>
    <w:pPr>
      <w:numPr>
        <w:numId w:val="6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10"/>
      </w:numPr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11"/>
      </w:numPr>
    </w:pPr>
  </w:style>
  <w:style w:type="paragraph" w:styleId="Liste2">
    <w:name w:val="List 2"/>
    <w:basedOn w:val="Standard"/>
    <w:pPr>
      <w:numPr>
        <w:numId w:val="12"/>
      </w:numPr>
    </w:pPr>
  </w:style>
  <w:style w:type="paragraph" w:styleId="Liste3">
    <w:name w:val="List 3"/>
    <w:basedOn w:val="Standard"/>
    <w:pPr>
      <w:numPr>
        <w:numId w:val="13"/>
      </w:numPr>
    </w:pPr>
  </w:style>
  <w:style w:type="paragraph" w:styleId="Liste4">
    <w:name w:val="List 4"/>
    <w:basedOn w:val="Standard"/>
    <w:pPr>
      <w:numPr>
        <w:numId w:val="14"/>
      </w:numPr>
    </w:pPr>
  </w:style>
  <w:style w:type="paragraph" w:styleId="Liste5">
    <w:name w:val="List 5"/>
    <w:basedOn w:val="Standard"/>
    <w:pPr>
      <w:numPr>
        <w:numId w:val="15"/>
      </w:numPr>
    </w:pPr>
  </w:style>
  <w:style w:type="paragraph" w:styleId="Listenfortsetzung">
    <w:name w:val="List Continue"/>
    <w:basedOn w:val="Standard"/>
    <w:pPr>
      <w:numPr>
        <w:numId w:val="16"/>
      </w:numPr>
    </w:pPr>
  </w:style>
  <w:style w:type="paragraph" w:styleId="Listenfortsetzung2">
    <w:name w:val="List Continue 2"/>
    <w:basedOn w:val="Standard"/>
    <w:pPr>
      <w:numPr>
        <w:numId w:val="17"/>
      </w:numPr>
    </w:pPr>
  </w:style>
  <w:style w:type="paragraph" w:styleId="Listenfortsetzung3">
    <w:name w:val="List Continue 3"/>
    <w:basedOn w:val="Standard"/>
    <w:pPr>
      <w:numPr>
        <w:numId w:val="18"/>
      </w:numPr>
    </w:pPr>
  </w:style>
  <w:style w:type="paragraph" w:styleId="Listenfortsetzung4">
    <w:name w:val="List Continue 4"/>
    <w:basedOn w:val="Standard"/>
    <w:pPr>
      <w:numPr>
        <w:numId w:val="19"/>
      </w:numPr>
    </w:pPr>
  </w:style>
  <w:style w:type="paragraph" w:styleId="Listenfortsetzung5">
    <w:name w:val="List Continue 5"/>
    <w:basedOn w:val="Standard"/>
    <w:pPr>
      <w:numPr>
        <w:numId w:val="20"/>
      </w:numPr>
    </w:pPr>
  </w:style>
  <w:style w:type="paragraph" w:styleId="Listennummer">
    <w:name w:val="List Number"/>
    <w:basedOn w:val="Standard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Verzeichnis2">
    <w:name w:val="toc 2"/>
    <w:basedOn w:val="Standard"/>
    <w:next w:val="Standard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400"/>
    </w:pPr>
    <w:rPr>
      <w:rFonts w:ascii="Times New Roman" w:hAnsi="Times New Roman"/>
    </w:r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Standard"/>
    <w:pPr>
      <w:numPr>
        <w:numId w:val="35"/>
      </w:numPr>
    </w:pPr>
  </w:style>
  <w:style w:type="paragraph" w:customStyle="1" w:styleId="ListPunkt">
    <w:name w:val="List_Punkt"/>
    <w:basedOn w:val="Standard"/>
    <w:pPr>
      <w:numPr>
        <w:numId w:val="34"/>
      </w:numPr>
    </w:pPr>
  </w:style>
  <w:style w:type="paragraph" w:customStyle="1" w:styleId="ListNum">
    <w:name w:val="List_Num"/>
    <w:basedOn w:val="Standard"/>
    <w:pPr>
      <w:numPr>
        <w:numId w:val="36"/>
      </w:numPr>
    </w:pPr>
  </w:style>
  <w:style w:type="paragraph" w:customStyle="1" w:styleId="ListAlpha">
    <w:name w:val="List_Alpha"/>
    <w:basedOn w:val="Standard"/>
    <w:pPr>
      <w:numPr>
        <w:numId w:val="37"/>
      </w:numPr>
    </w:pPr>
  </w:style>
  <w:style w:type="table" w:customStyle="1" w:styleId="Tabellengitternetz">
    <w:name w:val="Tabellengitternetz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Change">
    <w:name w:val="ISO_Change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SecretObservations">
    <w:name w:val="ISO_Secret_Observations"/>
    <w:basedOn w:val="Standard"/>
    <w:pPr>
      <w:spacing w:before="210" w:line="210" w:lineRule="exact"/>
    </w:pPr>
    <w:rPr>
      <w:sz w:val="18"/>
      <w:lang w:val="en-GB" w:eastAsia="en-US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2"/>
    </w:rPr>
  </w:style>
  <w:style w:type="paragraph" w:styleId="Sprechblasentext">
    <w:name w:val="Balloon Text"/>
    <w:basedOn w:val="Standard"/>
    <w:link w:val="SprechblasentextZchn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mailto:gever@bag.admin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fsicht-Krankenversicherung@bag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kumententyp xmlns="7f707e96-1f10-4a6c-ae52-3ad34ac89802">Unterlagen der Bundesverwaltung--Documents émanant de l'admin. fédérale</Dokumententyp>
    <Aktenzeichen xmlns="7f707e96-1f10-4a6c-ae52-3ad34ac89802">101-04/16.411s/SGK--CSSS</Aktenzeichen>
    <Teildossier xmlns="7f707e96-1f10-4a6c-ae52-3ad34ac89802">Vernehmlassung -- Procédure de consultation</Teildossier>
    <e-parl xmlns="7f707e96-1f10-4a6c-ae52-3ad34ac89802">false</e-parl>
    <Autor xmlns="7f707e96-1f10-4a6c-ae52-3ad34ac89802">Mark Stauber</Autor>
    <Dokumentendatum xmlns="7f707e96-1f10-4a6c-ae52-3ad34ac89802">2018-05-02T22:00:00+00:00</Dokumentendatu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C1C8A0957508AC45B05BB2F13DCB918E" ma:contentTypeVersion="3" ma:contentTypeDescription="Create a new document." ma:contentTypeScope="" ma:versionID="173336baf3350b8da98b464b47fda603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6d0d9c553bcda88c5bd1e5e2831f3a53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E5CC3D3B-ADD1-4938-9D1B-100CA5753533}">
  <ds:schemaRefs>
    <ds:schemaRef ds:uri="http://purl.org/dc/elements/1.1/"/>
    <ds:schemaRef ds:uri="http://schemas.microsoft.com/office/2006/metadata/properties"/>
    <ds:schemaRef ds:uri="7f707e96-1f10-4a6c-ae52-3ad34ac8980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4BB844-AF5B-49BF-B2BC-6AB0B13D1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E5ED80-3CCB-4AB0-8AAA-61325180D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E84427-4C90-49FB-9A26-7CA29FD5B4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1051</Words>
  <Characters>6627</Characters>
  <Application>Microsoft Office Word</Application>
  <DocSecurity>4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Vernehmlassung Antwortformular</vt:lpstr>
    </vt:vector>
  </TitlesOfParts>
  <Company>IDZ-EDI</Company>
  <LinksUpToDate>false</LinksUpToDate>
  <CharactersWithSpaces>7663</CharactersWithSpaces>
  <SharedDoc>false</SharedDoc>
  <HLinks>
    <vt:vector size="36" baseType="variant">
      <vt:variant>
        <vt:i4>1572913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_Toc477867477</vt:lpwstr>
      </vt:variant>
      <vt:variant>
        <vt:i4>1572913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_Toc477867476</vt:lpwstr>
      </vt:variant>
      <vt:variant>
        <vt:i4>1572913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_Toc477867475</vt:lpwstr>
      </vt:variant>
      <vt:variant>
        <vt:i4>1572913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_Toc477867474</vt:lpwstr>
      </vt:variant>
      <vt:variant>
        <vt:i4>327782</vt:i4>
      </vt:variant>
      <vt:variant>
        <vt:i4>24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  <vt:variant>
        <vt:i4>7143506</vt:i4>
      </vt:variant>
      <vt:variant>
        <vt:i4>21</vt:i4>
      </vt:variant>
      <vt:variant>
        <vt:i4>0</vt:i4>
      </vt:variant>
      <vt:variant>
        <vt:i4>5</vt:i4>
      </vt:variant>
      <vt:variant>
        <vt:lpwstr>mailto:Aufsicht-Krankenversicherung@bag.admin.ch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Vernehmlassung Antwortformular</dc:title>
  <dc:subject/>
  <dc:creator>Mark Stauber</dc:creator>
  <cp:keywords/>
  <cp:lastModifiedBy>Schweizer Daniel PARL INT</cp:lastModifiedBy>
  <cp:revision>2</cp:revision>
  <cp:lastPrinted>2016-12-13T12:45:00Z</cp:lastPrinted>
  <dcterms:created xsi:type="dcterms:W3CDTF">2018-11-14T14:29:00Z</dcterms:created>
  <dcterms:modified xsi:type="dcterms:W3CDTF">2018-11-14T14:29:00Z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0x010100F71585DFDA751D469ADC5A68BF7DD0BA0100C1C8A0957508AC45B05BB2F13DCB918E</vt:lpwstr>
  </property>
</Properties>
</file>