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502AD" w14:textId="77777777" w:rsidR="007B6CC4" w:rsidRPr="00F422D0" w:rsidRDefault="00766E53">
      <w:r w:rsidRPr="00F422D0">
        <w:rPr>
          <w:b/>
        </w:rPr>
        <w:t>NATIONALRAT</w:t>
      </w:r>
    </w:p>
    <w:p w14:paraId="5E848B06" w14:textId="77777777" w:rsidR="007B6CC4" w:rsidRPr="00F422D0" w:rsidRDefault="00F422D0">
      <w:r>
        <w:t>Frühjahrs</w:t>
      </w:r>
      <w:r w:rsidR="00766E53" w:rsidRPr="00F422D0">
        <w:t>session 201</w:t>
      </w:r>
      <w:r>
        <w:t>8</w:t>
      </w:r>
    </w:p>
    <w:p w14:paraId="1DD65FC4" w14:textId="77777777" w:rsidR="007B6CC4" w:rsidRPr="00F422D0" w:rsidRDefault="007B6CC4"/>
    <w:p w14:paraId="44249BF9" w14:textId="77777777" w:rsidR="007B6CC4" w:rsidRPr="00F422D0" w:rsidRDefault="007B6CC4"/>
    <w:p w14:paraId="4B807B05" w14:textId="77777777" w:rsidR="007B6CC4" w:rsidRPr="00F422D0" w:rsidRDefault="007B6CC4"/>
    <w:p w14:paraId="1AFC474F" w14:textId="77777777" w:rsidR="007B6CC4" w:rsidRPr="00F422D0" w:rsidRDefault="007B6CC4"/>
    <w:p w14:paraId="5B486908" w14:textId="77777777" w:rsidR="007B6CC4" w:rsidRPr="00F422D0" w:rsidRDefault="00766E53">
      <w:pPr>
        <w:rPr>
          <w:b/>
        </w:rPr>
      </w:pPr>
      <w:r w:rsidRPr="00F422D0">
        <w:rPr>
          <w:b/>
        </w:rPr>
        <w:t xml:space="preserve">Fragestunde vom </w:t>
      </w:r>
      <w:r w:rsidR="00F422D0">
        <w:rPr>
          <w:b/>
        </w:rPr>
        <w:t>5. März</w:t>
      </w:r>
      <w:r w:rsidRPr="00F422D0">
        <w:rPr>
          <w:b/>
        </w:rPr>
        <w:t xml:space="preserve"> 201</w:t>
      </w:r>
      <w:r w:rsidR="00F422D0">
        <w:rPr>
          <w:b/>
        </w:rPr>
        <w:t>8</w:t>
      </w:r>
    </w:p>
    <w:p w14:paraId="03F22EC1" w14:textId="77777777" w:rsidR="007B6CC4" w:rsidRPr="00F422D0" w:rsidRDefault="007B6CC4"/>
    <w:p w14:paraId="7CF8433A" w14:textId="77777777" w:rsidR="007B6CC4" w:rsidRPr="00F422D0" w:rsidRDefault="00766E53">
      <w:r w:rsidRPr="00F422D0">
        <w:t xml:space="preserve">(Art. 31 des </w:t>
      </w:r>
      <w:proofErr w:type="spellStart"/>
      <w:r w:rsidRPr="00F422D0">
        <w:t>Geschäftsreglementes</w:t>
      </w:r>
      <w:proofErr w:type="spellEnd"/>
      <w:r w:rsidRPr="00F422D0">
        <w:t>)</w:t>
      </w:r>
    </w:p>
    <w:p w14:paraId="5B381336" w14:textId="77777777" w:rsidR="007B6CC4" w:rsidRPr="00F422D0" w:rsidRDefault="007B6CC4"/>
    <w:p w14:paraId="1145E44C" w14:textId="77777777" w:rsidR="007B6CC4" w:rsidRPr="00F422D0" w:rsidRDefault="007B6CC4"/>
    <w:p w14:paraId="4153FDBE" w14:textId="77777777" w:rsidR="007B6CC4" w:rsidRDefault="007B6CC4"/>
    <w:p w14:paraId="4E3A3C76" w14:textId="77777777" w:rsidR="00F422D0" w:rsidRDefault="00F422D0">
      <w:pPr>
        <w:rPr>
          <w:b/>
        </w:rPr>
      </w:pPr>
      <w:r w:rsidRPr="00F422D0">
        <w:rPr>
          <w:b/>
        </w:rPr>
        <w:t>Departement für Umwelt, Verkehr, Energie und Kommunikation</w:t>
      </w:r>
    </w:p>
    <w:p w14:paraId="2B2E5DED"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31BD413" w14:textId="77777777" w:rsidTr="00F422D0">
        <w:trPr>
          <w:cantSplit/>
        </w:trPr>
        <w:tc>
          <w:tcPr>
            <w:tcW w:w="1204" w:type="dxa"/>
            <w:hideMark/>
          </w:tcPr>
          <w:p w14:paraId="2CD60585" w14:textId="77777777" w:rsidR="00F422D0" w:rsidRDefault="00F422D0">
            <w:pPr>
              <w:spacing w:before="100" w:beforeAutospacing="1" w:after="100" w:afterAutospacing="1"/>
              <w:rPr>
                <w:rFonts w:ascii="Times New Roman" w:hAnsi="Times New Roman"/>
                <w:lang w:eastAsia="de-CH"/>
              </w:rPr>
            </w:pPr>
            <w:r>
              <w:rPr>
                <w:b/>
              </w:rPr>
              <w:t>18.5006</w:t>
            </w:r>
          </w:p>
        </w:tc>
        <w:tc>
          <w:tcPr>
            <w:tcW w:w="8143" w:type="dxa"/>
            <w:hideMark/>
          </w:tcPr>
          <w:p w14:paraId="299E908A" w14:textId="77777777" w:rsidR="00F422D0" w:rsidRDefault="00F422D0">
            <w:pPr>
              <w:spacing w:before="100" w:beforeAutospacing="1" w:after="100" w:afterAutospacing="1"/>
            </w:pPr>
            <w:r>
              <w:rPr>
                <w:b/>
              </w:rPr>
              <w:t xml:space="preserve">Feller. Wer wird die Buchhaltung von </w:t>
            </w:r>
            <w:proofErr w:type="spellStart"/>
            <w:r>
              <w:rPr>
                <w:b/>
              </w:rPr>
              <w:t>PostAuto</w:t>
            </w:r>
            <w:proofErr w:type="spellEnd"/>
            <w:r>
              <w:rPr>
                <w:b/>
              </w:rPr>
              <w:t xml:space="preserve"> zwischen 2016 und 2018 untersuchen?</w:t>
            </w:r>
          </w:p>
        </w:tc>
      </w:tr>
      <w:tr w:rsidR="00F422D0" w14:paraId="692DB0EB" w14:textId="77777777" w:rsidTr="00F422D0">
        <w:trPr>
          <w:cantSplit/>
        </w:trPr>
        <w:tc>
          <w:tcPr>
            <w:tcW w:w="1204" w:type="dxa"/>
            <w:hideMark/>
          </w:tcPr>
          <w:p w14:paraId="1DA3C3DB" w14:textId="77777777" w:rsidR="00F422D0" w:rsidRDefault="00F422D0">
            <w:pPr>
              <w:spacing w:before="100" w:beforeAutospacing="1" w:after="100" w:afterAutospacing="1"/>
            </w:pPr>
            <w:r>
              <w:t> </w:t>
            </w:r>
          </w:p>
        </w:tc>
        <w:tc>
          <w:tcPr>
            <w:tcW w:w="8143" w:type="dxa"/>
            <w:hideMark/>
          </w:tcPr>
          <w:p w14:paraId="2E9D7211" w14:textId="77777777" w:rsidR="00F422D0" w:rsidRDefault="00F422D0">
            <w:pPr>
              <w:spacing w:before="100" w:beforeAutospacing="1" w:after="100" w:afterAutospacing="1"/>
            </w:pPr>
            <w:r>
              <w:t> </w:t>
            </w:r>
          </w:p>
        </w:tc>
      </w:tr>
      <w:tr w:rsidR="00F422D0" w14:paraId="792B6787" w14:textId="77777777" w:rsidTr="00F422D0">
        <w:trPr>
          <w:cantSplit/>
        </w:trPr>
        <w:tc>
          <w:tcPr>
            <w:tcW w:w="1204" w:type="dxa"/>
            <w:hideMark/>
          </w:tcPr>
          <w:p w14:paraId="18E910CC" w14:textId="77777777" w:rsidR="00F422D0" w:rsidRDefault="00F422D0">
            <w:pPr>
              <w:spacing w:before="100" w:beforeAutospacing="1" w:after="100" w:afterAutospacing="1"/>
            </w:pPr>
            <w:r>
              <w:t> </w:t>
            </w:r>
          </w:p>
        </w:tc>
        <w:tc>
          <w:tcPr>
            <w:tcW w:w="8143" w:type="dxa"/>
            <w:hideMark/>
          </w:tcPr>
          <w:p w14:paraId="40362B64" w14:textId="16FC67EE" w:rsidR="00F422D0" w:rsidRDefault="00F422D0">
            <w:pPr>
              <w:spacing w:before="100" w:beforeAutospacing="1" w:after="100" w:afterAutospacing="1"/>
            </w:pPr>
            <w:r>
              <w:t xml:space="preserve">Die von der Post angekündigte Untersuchung bezüglich </w:t>
            </w:r>
            <w:proofErr w:type="spellStart"/>
            <w:r>
              <w:t>PostAuto</w:t>
            </w:r>
            <w:proofErr w:type="spellEnd"/>
            <w:r>
              <w:t xml:space="preserve"> beschränkt sich auf die Unregelmässigkeiten zwischen 2007 und 2015. Das Bundesamt für Verkehr (BAV) schreibt jedoch in einer Medienmitteilung vom 6. Februar 2018: "Seit 2016 wendet </w:t>
            </w:r>
            <w:proofErr w:type="spellStart"/>
            <w:r>
              <w:t>PostAuto</w:t>
            </w:r>
            <w:proofErr w:type="spellEnd"/>
            <w:r>
              <w:t xml:space="preserve"> Schweiz AG ein neues Rechnungsmodell an. [...] Aufgrund der bisherigen Erkenntnisse ist davon auszugehen, dass das neue Rechnungsmodell dazu geführt hat, dass auch zwischen 2016 und 2018 zu hohe Abgeltungen bewilligt wurden." </w:t>
            </w:r>
            <w:r w:rsidR="00742933">
              <w:br/>
            </w:r>
            <w:r>
              <w:t xml:space="preserve">- Wird der Bundesrat die Buchhaltung von </w:t>
            </w:r>
            <w:proofErr w:type="spellStart"/>
            <w:r>
              <w:t>PostAuto</w:t>
            </w:r>
            <w:proofErr w:type="spellEnd"/>
            <w:r>
              <w:t xml:space="preserve"> zwischen 2016 und 2018 untersuchen? </w:t>
            </w:r>
            <w:r w:rsidR="00742933">
              <w:br/>
            </w:r>
            <w:r>
              <w:t xml:space="preserve">- Wenn ja, wann? </w:t>
            </w:r>
          </w:p>
        </w:tc>
      </w:tr>
    </w:tbl>
    <w:p w14:paraId="112F9BD5" w14:textId="77777777" w:rsidR="00F422D0" w:rsidRDefault="00F422D0"/>
    <w:p w14:paraId="6A7A0288"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0A2970D8" w14:textId="77777777" w:rsidTr="00F422D0">
        <w:trPr>
          <w:cantSplit/>
        </w:trPr>
        <w:tc>
          <w:tcPr>
            <w:tcW w:w="1204" w:type="dxa"/>
            <w:hideMark/>
          </w:tcPr>
          <w:p w14:paraId="65C01889" w14:textId="77777777" w:rsidR="00F422D0" w:rsidRDefault="00F422D0">
            <w:pPr>
              <w:spacing w:before="100" w:beforeAutospacing="1" w:after="100" w:afterAutospacing="1"/>
              <w:rPr>
                <w:rFonts w:ascii="Times New Roman" w:hAnsi="Times New Roman"/>
                <w:lang w:eastAsia="de-CH"/>
              </w:rPr>
            </w:pPr>
            <w:r>
              <w:rPr>
                <w:b/>
              </w:rPr>
              <w:t>18.5007</w:t>
            </w:r>
          </w:p>
        </w:tc>
        <w:tc>
          <w:tcPr>
            <w:tcW w:w="8143" w:type="dxa"/>
            <w:hideMark/>
          </w:tcPr>
          <w:p w14:paraId="157A26A6" w14:textId="77777777" w:rsidR="00F422D0" w:rsidRDefault="00F422D0">
            <w:pPr>
              <w:spacing w:before="100" w:beforeAutospacing="1" w:after="100" w:afterAutospacing="1"/>
            </w:pPr>
            <w:r>
              <w:rPr>
                <w:b/>
              </w:rPr>
              <w:t xml:space="preserve">Feller. Warum hat der Bundesrat nicht die Eidgenössische Finanzkontrolle mit der Untersuchung von </w:t>
            </w:r>
            <w:proofErr w:type="spellStart"/>
            <w:r>
              <w:rPr>
                <w:b/>
              </w:rPr>
              <w:t>PostAuto</w:t>
            </w:r>
            <w:proofErr w:type="spellEnd"/>
            <w:r>
              <w:rPr>
                <w:b/>
              </w:rPr>
              <w:t xml:space="preserve"> beauftragt?</w:t>
            </w:r>
          </w:p>
        </w:tc>
      </w:tr>
      <w:tr w:rsidR="00F422D0" w14:paraId="6C235D69" w14:textId="77777777" w:rsidTr="00F422D0">
        <w:trPr>
          <w:cantSplit/>
        </w:trPr>
        <w:tc>
          <w:tcPr>
            <w:tcW w:w="1204" w:type="dxa"/>
            <w:hideMark/>
          </w:tcPr>
          <w:p w14:paraId="72DACD55" w14:textId="77777777" w:rsidR="00F422D0" w:rsidRDefault="00F422D0">
            <w:pPr>
              <w:spacing w:before="100" w:beforeAutospacing="1" w:after="100" w:afterAutospacing="1"/>
            </w:pPr>
            <w:r>
              <w:t> </w:t>
            </w:r>
          </w:p>
        </w:tc>
        <w:tc>
          <w:tcPr>
            <w:tcW w:w="8143" w:type="dxa"/>
            <w:hideMark/>
          </w:tcPr>
          <w:p w14:paraId="4F041EEE" w14:textId="77777777" w:rsidR="00F422D0" w:rsidRDefault="00F422D0">
            <w:pPr>
              <w:spacing w:before="100" w:beforeAutospacing="1" w:after="100" w:afterAutospacing="1"/>
            </w:pPr>
            <w:r>
              <w:t> </w:t>
            </w:r>
          </w:p>
        </w:tc>
      </w:tr>
      <w:tr w:rsidR="00F422D0" w14:paraId="202153F9" w14:textId="77777777" w:rsidTr="00F422D0">
        <w:trPr>
          <w:cantSplit/>
        </w:trPr>
        <w:tc>
          <w:tcPr>
            <w:tcW w:w="1204" w:type="dxa"/>
            <w:hideMark/>
          </w:tcPr>
          <w:p w14:paraId="23C373E4" w14:textId="77777777" w:rsidR="00F422D0" w:rsidRDefault="00F422D0">
            <w:pPr>
              <w:spacing w:before="100" w:beforeAutospacing="1" w:after="100" w:afterAutospacing="1"/>
            </w:pPr>
            <w:r>
              <w:t> </w:t>
            </w:r>
          </w:p>
        </w:tc>
        <w:tc>
          <w:tcPr>
            <w:tcW w:w="8143" w:type="dxa"/>
            <w:hideMark/>
          </w:tcPr>
          <w:p w14:paraId="1C41B74A" w14:textId="67F64347" w:rsidR="00F422D0" w:rsidRDefault="00F422D0">
            <w:pPr>
              <w:spacing w:before="100" w:beforeAutospacing="1" w:after="100" w:afterAutospacing="1"/>
            </w:pPr>
            <w:r>
              <w:t xml:space="preserve">Der Bund ist alleiniger Aktionär der Post. </w:t>
            </w:r>
            <w:r w:rsidR="00742933">
              <w:br/>
            </w:r>
            <w:r>
              <w:t xml:space="preserve">- Welche Massnahmen hat der Bundesrat seit Bekanntwerden der </w:t>
            </w:r>
            <w:proofErr w:type="spellStart"/>
            <w:r>
              <w:t>PostAuto</w:t>
            </w:r>
            <w:proofErr w:type="spellEnd"/>
            <w:r>
              <w:t xml:space="preserve">-Affäre am 6. Februar 2018 getroffen, um die entdeckten Unregelmässigkeiten in der Buchhaltung vollständig aufzuklären? </w:t>
            </w:r>
            <w:r w:rsidR="00742933">
              <w:br/>
            </w:r>
            <w:r>
              <w:t xml:space="preserve">- Warum hat der Bundesrat nicht die Eidgenössische Finanzkontrolle mit einer unabhängigen Untersuchung der Buchhaltungspraxis bei </w:t>
            </w:r>
            <w:proofErr w:type="spellStart"/>
            <w:r>
              <w:t>PostAuto</w:t>
            </w:r>
            <w:proofErr w:type="spellEnd"/>
            <w:r>
              <w:t xml:space="preserve"> beauftragt? </w:t>
            </w:r>
          </w:p>
        </w:tc>
      </w:tr>
    </w:tbl>
    <w:p w14:paraId="399F32E0" w14:textId="77777777" w:rsidR="00F422D0" w:rsidRDefault="00F422D0"/>
    <w:p w14:paraId="2B6F96CA"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3185B215" w14:textId="77777777" w:rsidTr="00F422D0">
        <w:trPr>
          <w:cantSplit/>
        </w:trPr>
        <w:tc>
          <w:tcPr>
            <w:tcW w:w="1204" w:type="dxa"/>
            <w:hideMark/>
          </w:tcPr>
          <w:p w14:paraId="72F88DEF" w14:textId="77777777" w:rsidR="00F422D0" w:rsidRDefault="00F422D0">
            <w:pPr>
              <w:spacing w:before="100" w:beforeAutospacing="1" w:after="100" w:afterAutospacing="1"/>
              <w:rPr>
                <w:rFonts w:ascii="Times New Roman" w:hAnsi="Times New Roman"/>
                <w:lang w:eastAsia="de-CH"/>
              </w:rPr>
            </w:pPr>
            <w:r>
              <w:rPr>
                <w:b/>
              </w:rPr>
              <w:t>18.5011</w:t>
            </w:r>
          </w:p>
        </w:tc>
        <w:tc>
          <w:tcPr>
            <w:tcW w:w="8143" w:type="dxa"/>
            <w:hideMark/>
          </w:tcPr>
          <w:p w14:paraId="4469FFC3" w14:textId="77777777" w:rsidR="00F422D0" w:rsidRDefault="00F422D0">
            <w:pPr>
              <w:spacing w:before="100" w:beforeAutospacing="1" w:after="100" w:afterAutospacing="1"/>
            </w:pPr>
            <w:r>
              <w:rPr>
                <w:b/>
              </w:rPr>
              <w:t>Maire Jacques-André. Wie sicher sind Kinder, die im Postauto zur Schule fahren?</w:t>
            </w:r>
          </w:p>
        </w:tc>
      </w:tr>
      <w:tr w:rsidR="00F422D0" w14:paraId="0BD4AE58" w14:textId="77777777" w:rsidTr="00F422D0">
        <w:trPr>
          <w:cantSplit/>
        </w:trPr>
        <w:tc>
          <w:tcPr>
            <w:tcW w:w="1204" w:type="dxa"/>
            <w:hideMark/>
          </w:tcPr>
          <w:p w14:paraId="710DAC16" w14:textId="77777777" w:rsidR="00F422D0" w:rsidRDefault="00F422D0">
            <w:pPr>
              <w:spacing w:before="100" w:beforeAutospacing="1" w:after="100" w:afterAutospacing="1"/>
            </w:pPr>
            <w:r>
              <w:t> </w:t>
            </w:r>
          </w:p>
        </w:tc>
        <w:tc>
          <w:tcPr>
            <w:tcW w:w="8143" w:type="dxa"/>
            <w:hideMark/>
          </w:tcPr>
          <w:p w14:paraId="348FCDBD" w14:textId="77777777" w:rsidR="00F422D0" w:rsidRDefault="00F422D0">
            <w:pPr>
              <w:spacing w:before="100" w:beforeAutospacing="1" w:after="100" w:afterAutospacing="1"/>
            </w:pPr>
            <w:r>
              <w:t> </w:t>
            </w:r>
          </w:p>
        </w:tc>
      </w:tr>
      <w:tr w:rsidR="00F422D0" w14:paraId="204D6F1B" w14:textId="77777777" w:rsidTr="00F422D0">
        <w:trPr>
          <w:cantSplit/>
        </w:trPr>
        <w:tc>
          <w:tcPr>
            <w:tcW w:w="1204" w:type="dxa"/>
            <w:hideMark/>
          </w:tcPr>
          <w:p w14:paraId="793121E9" w14:textId="77777777" w:rsidR="00F422D0" w:rsidRDefault="00F422D0">
            <w:pPr>
              <w:spacing w:before="100" w:beforeAutospacing="1" w:after="100" w:afterAutospacing="1"/>
            </w:pPr>
            <w:r>
              <w:t> </w:t>
            </w:r>
          </w:p>
        </w:tc>
        <w:tc>
          <w:tcPr>
            <w:tcW w:w="8143" w:type="dxa"/>
            <w:hideMark/>
          </w:tcPr>
          <w:p w14:paraId="6CEECD78" w14:textId="5C0623E2" w:rsidR="00F422D0" w:rsidRDefault="00F422D0">
            <w:pPr>
              <w:spacing w:before="100" w:beforeAutospacing="1" w:after="100" w:afterAutospacing="1"/>
            </w:pPr>
            <w:proofErr w:type="spellStart"/>
            <w:r>
              <w:t>PostAuto</w:t>
            </w:r>
            <w:proofErr w:type="spellEnd"/>
            <w:r>
              <w:t xml:space="preserve"> bietet offenbar seit geraumer Zeit diversen öffentlichen Einrichtungen ein städtisches Schulbus-System an, das konzessioniert sei. Unter dem Vorwand der Konzession unterliegen sie aber offenbar nicht denselben Sicherheitsvorschriften wie andere Schülertransporte. </w:t>
            </w:r>
            <w:r w:rsidR="00742933">
              <w:br/>
            </w:r>
            <w:r>
              <w:t xml:space="preserve">- Ist dies tatsächlich der Fall? </w:t>
            </w:r>
            <w:r w:rsidR="00742933">
              <w:br/>
            </w:r>
            <w:r>
              <w:t xml:space="preserve">- Wenn ja, wird diese mangelnde Strenge auf Kosten der Sicherheit von Schulkindern vom Bundesrat gebilligt? </w:t>
            </w:r>
          </w:p>
        </w:tc>
      </w:tr>
    </w:tbl>
    <w:p w14:paraId="55AC11AF" w14:textId="77777777" w:rsidR="00F422D0" w:rsidRDefault="00F422D0"/>
    <w:p w14:paraId="452F4D3A"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DC3E058" w14:textId="77777777" w:rsidTr="00F422D0">
        <w:trPr>
          <w:cantSplit/>
        </w:trPr>
        <w:tc>
          <w:tcPr>
            <w:tcW w:w="1204" w:type="dxa"/>
            <w:hideMark/>
          </w:tcPr>
          <w:p w14:paraId="42B27E11" w14:textId="77777777" w:rsidR="00F422D0" w:rsidRDefault="00F422D0">
            <w:pPr>
              <w:spacing w:before="100" w:beforeAutospacing="1" w:after="100" w:afterAutospacing="1"/>
              <w:rPr>
                <w:rFonts w:ascii="Times New Roman" w:hAnsi="Times New Roman"/>
                <w:lang w:eastAsia="de-CH"/>
              </w:rPr>
            </w:pPr>
            <w:r>
              <w:rPr>
                <w:b/>
              </w:rPr>
              <w:t>18.5014</w:t>
            </w:r>
          </w:p>
        </w:tc>
        <w:tc>
          <w:tcPr>
            <w:tcW w:w="8143" w:type="dxa"/>
            <w:hideMark/>
          </w:tcPr>
          <w:p w14:paraId="549B1D67" w14:textId="77777777" w:rsidR="00F422D0" w:rsidRDefault="00F422D0">
            <w:pPr>
              <w:spacing w:before="100" w:beforeAutospacing="1" w:after="100" w:afterAutospacing="1"/>
            </w:pPr>
            <w:r>
              <w:rPr>
                <w:b/>
              </w:rPr>
              <w:t>Jans. Basel. Ungenügender Schutz der Bevölkerung wegen veralteter Risikobeurteilung durch den Bund?</w:t>
            </w:r>
          </w:p>
        </w:tc>
      </w:tr>
      <w:tr w:rsidR="00F422D0" w14:paraId="77B4CD02" w14:textId="77777777" w:rsidTr="00F422D0">
        <w:trPr>
          <w:cantSplit/>
        </w:trPr>
        <w:tc>
          <w:tcPr>
            <w:tcW w:w="1204" w:type="dxa"/>
            <w:hideMark/>
          </w:tcPr>
          <w:p w14:paraId="3E826756" w14:textId="77777777" w:rsidR="00F422D0" w:rsidRDefault="00F422D0">
            <w:pPr>
              <w:spacing w:before="100" w:beforeAutospacing="1" w:after="100" w:afterAutospacing="1"/>
            </w:pPr>
            <w:r>
              <w:t> </w:t>
            </w:r>
          </w:p>
        </w:tc>
        <w:tc>
          <w:tcPr>
            <w:tcW w:w="8143" w:type="dxa"/>
            <w:hideMark/>
          </w:tcPr>
          <w:p w14:paraId="2BC32024" w14:textId="77777777" w:rsidR="00F422D0" w:rsidRDefault="00F422D0">
            <w:pPr>
              <w:spacing w:before="100" w:beforeAutospacing="1" w:after="100" w:afterAutospacing="1"/>
            </w:pPr>
            <w:r>
              <w:t> </w:t>
            </w:r>
          </w:p>
        </w:tc>
      </w:tr>
      <w:tr w:rsidR="00F422D0" w14:paraId="26522DAD" w14:textId="77777777" w:rsidTr="00F422D0">
        <w:trPr>
          <w:cantSplit/>
        </w:trPr>
        <w:tc>
          <w:tcPr>
            <w:tcW w:w="1204" w:type="dxa"/>
            <w:hideMark/>
          </w:tcPr>
          <w:p w14:paraId="6E29ADF3" w14:textId="77777777" w:rsidR="00F422D0" w:rsidRDefault="00F422D0">
            <w:pPr>
              <w:spacing w:before="100" w:beforeAutospacing="1" w:after="100" w:afterAutospacing="1"/>
            </w:pPr>
            <w:r>
              <w:t> </w:t>
            </w:r>
          </w:p>
        </w:tc>
        <w:tc>
          <w:tcPr>
            <w:tcW w:w="8143" w:type="dxa"/>
            <w:hideMark/>
          </w:tcPr>
          <w:p w14:paraId="50033697" w14:textId="205CE750" w:rsidR="00F422D0" w:rsidRDefault="00F422D0">
            <w:pPr>
              <w:spacing w:before="100" w:beforeAutospacing="1" w:after="100" w:afterAutospacing="1"/>
            </w:pPr>
            <w:r>
              <w:t xml:space="preserve">Der Bundesrat hat in der Interpellationsantwort 14.4232 angekündigt, die veraltete Screening- und Risikoermittlung von Gefahrenguttransporten bis 2018 auf den neusten Stand zu bringen. </w:t>
            </w:r>
            <w:r w:rsidR="00742933">
              <w:br/>
            </w:r>
            <w:r>
              <w:t xml:space="preserve">- Wann geschieht das? </w:t>
            </w:r>
            <w:r w:rsidR="00742933">
              <w:br/>
            </w:r>
            <w:r>
              <w:t xml:space="preserve">- Kommt diese </w:t>
            </w:r>
            <w:proofErr w:type="spellStart"/>
            <w:r>
              <w:t>Aufdatierung</w:t>
            </w:r>
            <w:proofErr w:type="spellEnd"/>
            <w:r>
              <w:t xml:space="preserve"> zu Stande bevor der Bund die Einsprache des Kantons BS gegen das Plangenehmigungsverfahren der Ausbaustrecke Karlsruhe-Basel beurteilt? </w:t>
            </w:r>
            <w:r w:rsidR="00742933">
              <w:br/>
            </w:r>
            <w:r>
              <w:t xml:space="preserve">- Werden in Basel notwendige Massnahmen zum Schutz vor Gefahrengutkatastrophen wegen veralteter Risikoabschätzung nicht eingefordert? </w:t>
            </w:r>
          </w:p>
        </w:tc>
      </w:tr>
    </w:tbl>
    <w:p w14:paraId="39AF1220" w14:textId="77777777" w:rsidR="00F422D0" w:rsidRDefault="00F422D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C54B799" w14:textId="77777777" w:rsidTr="00742933">
        <w:trPr>
          <w:cantSplit/>
        </w:trPr>
        <w:tc>
          <w:tcPr>
            <w:tcW w:w="1204" w:type="dxa"/>
            <w:hideMark/>
          </w:tcPr>
          <w:p w14:paraId="07407FDB" w14:textId="77777777" w:rsidR="00F422D0" w:rsidRDefault="00F422D0">
            <w:pPr>
              <w:spacing w:before="100" w:beforeAutospacing="1" w:after="100" w:afterAutospacing="1"/>
              <w:rPr>
                <w:rFonts w:ascii="Times New Roman" w:hAnsi="Times New Roman"/>
                <w:lang w:eastAsia="de-CH"/>
              </w:rPr>
            </w:pPr>
            <w:r>
              <w:rPr>
                <w:b/>
              </w:rPr>
              <w:lastRenderedPageBreak/>
              <w:t>18.5016</w:t>
            </w:r>
          </w:p>
        </w:tc>
        <w:tc>
          <w:tcPr>
            <w:tcW w:w="8143" w:type="dxa"/>
            <w:hideMark/>
          </w:tcPr>
          <w:p w14:paraId="5075A556" w14:textId="77777777" w:rsidR="00F422D0" w:rsidRDefault="00F422D0">
            <w:pPr>
              <w:spacing w:before="100" w:beforeAutospacing="1" w:after="100" w:afterAutospacing="1"/>
            </w:pPr>
            <w:proofErr w:type="spellStart"/>
            <w:r>
              <w:rPr>
                <w:b/>
              </w:rPr>
              <w:t>Fluri</w:t>
            </w:r>
            <w:proofErr w:type="spellEnd"/>
            <w:r>
              <w:rPr>
                <w:b/>
              </w:rPr>
              <w:t>. Rentabilität von Poststellen. Rechnerische Ausgangslage</w:t>
            </w:r>
          </w:p>
        </w:tc>
      </w:tr>
      <w:tr w:rsidR="00F422D0" w14:paraId="15FFD3C4" w14:textId="77777777" w:rsidTr="00742933">
        <w:trPr>
          <w:cantSplit/>
        </w:trPr>
        <w:tc>
          <w:tcPr>
            <w:tcW w:w="1204" w:type="dxa"/>
            <w:hideMark/>
          </w:tcPr>
          <w:p w14:paraId="69143CE0" w14:textId="77777777" w:rsidR="00F422D0" w:rsidRDefault="00F422D0">
            <w:pPr>
              <w:spacing w:before="100" w:beforeAutospacing="1" w:after="100" w:afterAutospacing="1"/>
            </w:pPr>
            <w:r>
              <w:t> </w:t>
            </w:r>
          </w:p>
        </w:tc>
        <w:tc>
          <w:tcPr>
            <w:tcW w:w="8143" w:type="dxa"/>
            <w:hideMark/>
          </w:tcPr>
          <w:p w14:paraId="4870447A" w14:textId="77777777" w:rsidR="00F422D0" w:rsidRDefault="00F422D0">
            <w:pPr>
              <w:spacing w:before="100" w:beforeAutospacing="1" w:after="100" w:afterAutospacing="1"/>
            </w:pPr>
            <w:r>
              <w:t> </w:t>
            </w:r>
          </w:p>
        </w:tc>
      </w:tr>
      <w:tr w:rsidR="00F422D0" w14:paraId="29BD6BEA" w14:textId="77777777" w:rsidTr="00742933">
        <w:trPr>
          <w:cantSplit/>
        </w:trPr>
        <w:tc>
          <w:tcPr>
            <w:tcW w:w="1204" w:type="dxa"/>
            <w:hideMark/>
          </w:tcPr>
          <w:p w14:paraId="126BB8B5" w14:textId="77777777" w:rsidR="00F422D0" w:rsidRDefault="00F422D0">
            <w:pPr>
              <w:spacing w:before="100" w:beforeAutospacing="1" w:after="100" w:afterAutospacing="1"/>
            </w:pPr>
            <w:r>
              <w:t> </w:t>
            </w:r>
          </w:p>
        </w:tc>
        <w:tc>
          <w:tcPr>
            <w:tcW w:w="8143" w:type="dxa"/>
            <w:hideMark/>
          </w:tcPr>
          <w:p w14:paraId="4999BB90" w14:textId="71EB2AFD" w:rsidR="00F422D0" w:rsidRDefault="00F422D0">
            <w:pPr>
              <w:spacing w:before="100" w:beforeAutospacing="1" w:after="100" w:afterAutospacing="1"/>
            </w:pPr>
            <w:r>
              <w:t xml:space="preserve">Zurzeit betreibt die Post noch rund 1200 Poststellen. Bis 2020 sollen es noch </w:t>
            </w:r>
            <w:r w:rsidR="00742933">
              <w:br/>
            </w:r>
            <w:r>
              <w:t xml:space="preserve">800 - 900 sein. </w:t>
            </w:r>
            <w:r w:rsidR="00742933">
              <w:br/>
            </w:r>
            <w:r>
              <w:t xml:space="preserve">Von welchem Kostendeckungsgrad (Deckungsbeiträge I, II) für diese verbleibenden Poststellen geht die Post aus? </w:t>
            </w:r>
          </w:p>
        </w:tc>
      </w:tr>
    </w:tbl>
    <w:p w14:paraId="62E1B95C" w14:textId="77777777" w:rsidR="00F422D0" w:rsidRDefault="00F422D0"/>
    <w:p w14:paraId="0890F7F6"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004752AF" w14:textId="77777777" w:rsidTr="00F422D0">
        <w:trPr>
          <w:cantSplit/>
        </w:trPr>
        <w:tc>
          <w:tcPr>
            <w:tcW w:w="1204" w:type="dxa"/>
            <w:hideMark/>
          </w:tcPr>
          <w:p w14:paraId="3C853D4F" w14:textId="77777777" w:rsidR="00F422D0" w:rsidRDefault="00F422D0">
            <w:pPr>
              <w:spacing w:before="100" w:beforeAutospacing="1" w:after="100" w:afterAutospacing="1"/>
              <w:rPr>
                <w:rFonts w:ascii="Times New Roman" w:hAnsi="Times New Roman"/>
                <w:lang w:eastAsia="de-CH"/>
              </w:rPr>
            </w:pPr>
            <w:r>
              <w:rPr>
                <w:b/>
              </w:rPr>
              <w:t>18.5018</w:t>
            </w:r>
          </w:p>
        </w:tc>
        <w:tc>
          <w:tcPr>
            <w:tcW w:w="8143" w:type="dxa"/>
            <w:hideMark/>
          </w:tcPr>
          <w:p w14:paraId="5E8DC83A" w14:textId="77777777" w:rsidR="00F422D0" w:rsidRDefault="00F422D0">
            <w:pPr>
              <w:spacing w:before="100" w:beforeAutospacing="1" w:after="100" w:afterAutospacing="1"/>
            </w:pPr>
            <w:proofErr w:type="spellStart"/>
            <w:r>
              <w:rPr>
                <w:b/>
              </w:rPr>
              <w:t>Thorens</w:t>
            </w:r>
            <w:proofErr w:type="spellEnd"/>
            <w:r>
              <w:rPr>
                <w:b/>
              </w:rPr>
              <w:t xml:space="preserve"> </w:t>
            </w:r>
            <w:proofErr w:type="spellStart"/>
            <w:r>
              <w:rPr>
                <w:b/>
              </w:rPr>
              <w:t>Goumaz</w:t>
            </w:r>
            <w:proofErr w:type="spellEnd"/>
            <w:r>
              <w:rPr>
                <w:b/>
              </w:rPr>
              <w:t xml:space="preserve">. Abschwächung der Anforderungen an die nukleare Sicherheit: Folgen weitere "Lex </w:t>
            </w:r>
            <w:proofErr w:type="spellStart"/>
            <w:r>
              <w:rPr>
                <w:b/>
              </w:rPr>
              <w:t>Beznau</w:t>
            </w:r>
            <w:proofErr w:type="spellEnd"/>
            <w:r>
              <w:rPr>
                <w:b/>
              </w:rPr>
              <w:t>"?</w:t>
            </w:r>
          </w:p>
        </w:tc>
      </w:tr>
      <w:tr w:rsidR="00F422D0" w14:paraId="4FC72682" w14:textId="77777777" w:rsidTr="00F422D0">
        <w:trPr>
          <w:cantSplit/>
        </w:trPr>
        <w:tc>
          <w:tcPr>
            <w:tcW w:w="1204" w:type="dxa"/>
            <w:hideMark/>
          </w:tcPr>
          <w:p w14:paraId="4B3BAF7B" w14:textId="77777777" w:rsidR="00F422D0" w:rsidRDefault="00F422D0">
            <w:pPr>
              <w:spacing w:before="100" w:beforeAutospacing="1" w:after="100" w:afterAutospacing="1"/>
            </w:pPr>
            <w:r>
              <w:t> </w:t>
            </w:r>
          </w:p>
        </w:tc>
        <w:tc>
          <w:tcPr>
            <w:tcW w:w="8143" w:type="dxa"/>
            <w:hideMark/>
          </w:tcPr>
          <w:p w14:paraId="4BC7EC75" w14:textId="77777777" w:rsidR="00F422D0" w:rsidRDefault="00F422D0">
            <w:pPr>
              <w:spacing w:before="100" w:beforeAutospacing="1" w:after="100" w:afterAutospacing="1"/>
            </w:pPr>
            <w:r>
              <w:t> </w:t>
            </w:r>
          </w:p>
        </w:tc>
      </w:tr>
      <w:tr w:rsidR="00F422D0" w14:paraId="7ECBB96B" w14:textId="77777777" w:rsidTr="00F422D0">
        <w:trPr>
          <w:cantSplit/>
        </w:trPr>
        <w:tc>
          <w:tcPr>
            <w:tcW w:w="1204" w:type="dxa"/>
            <w:hideMark/>
          </w:tcPr>
          <w:p w14:paraId="261D398C" w14:textId="77777777" w:rsidR="00F422D0" w:rsidRDefault="00F422D0">
            <w:pPr>
              <w:spacing w:before="100" w:beforeAutospacing="1" w:after="100" w:afterAutospacing="1"/>
            </w:pPr>
            <w:r>
              <w:t> </w:t>
            </w:r>
          </w:p>
        </w:tc>
        <w:tc>
          <w:tcPr>
            <w:tcW w:w="8143" w:type="dxa"/>
            <w:hideMark/>
          </w:tcPr>
          <w:p w14:paraId="4A356E0D" w14:textId="6ED6D15B" w:rsidR="00F422D0" w:rsidRDefault="00F422D0">
            <w:pPr>
              <w:spacing w:before="100" w:beforeAutospacing="1" w:after="100" w:afterAutospacing="1"/>
            </w:pPr>
            <w:r>
              <w:t xml:space="preserve">Der Bundesrat will die Kernenergieverordnung revidieren, um den Weiterbetrieb des Kernkraftwerkes </w:t>
            </w:r>
            <w:proofErr w:type="spellStart"/>
            <w:r>
              <w:t>Beznau</w:t>
            </w:r>
            <w:proofErr w:type="spellEnd"/>
            <w:r>
              <w:t xml:space="preserve"> zu ermöglichen, obwohl er im Rahmen der parlamentarischen Beratung zur Atomausstiegsinitiative bekräftigt hatte, dass Kraftwerke geschlossen würden, sobald sie die Sicherheitsanforderungen nicht mehr erfüllen. </w:t>
            </w:r>
            <w:r w:rsidR="00742933">
              <w:br/>
            </w:r>
            <w:r>
              <w:t xml:space="preserve">- Wie ist diese Aufweichung der Sicherheitsanforderungen zu rechtfertigen? </w:t>
            </w:r>
            <w:r w:rsidR="00742933">
              <w:br/>
            </w:r>
            <w:r>
              <w:t xml:space="preserve">- Werden im Laufe der Alterung von Kraftwerken weitere solche Abschwächungen folgen? </w:t>
            </w:r>
          </w:p>
        </w:tc>
      </w:tr>
    </w:tbl>
    <w:p w14:paraId="68952FC3" w14:textId="77777777" w:rsidR="00F422D0" w:rsidRDefault="00F422D0"/>
    <w:p w14:paraId="3E562947"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3004F1BC" w14:textId="77777777" w:rsidTr="00F422D0">
        <w:trPr>
          <w:cantSplit/>
        </w:trPr>
        <w:tc>
          <w:tcPr>
            <w:tcW w:w="1204" w:type="dxa"/>
            <w:hideMark/>
          </w:tcPr>
          <w:p w14:paraId="0A7A4FAE" w14:textId="77777777" w:rsidR="00F422D0" w:rsidRDefault="00F422D0">
            <w:pPr>
              <w:spacing w:before="100" w:beforeAutospacing="1" w:after="100" w:afterAutospacing="1"/>
              <w:rPr>
                <w:rFonts w:ascii="Times New Roman" w:hAnsi="Times New Roman"/>
                <w:lang w:eastAsia="de-CH"/>
              </w:rPr>
            </w:pPr>
            <w:r>
              <w:rPr>
                <w:b/>
              </w:rPr>
              <w:t>18.5020</w:t>
            </w:r>
          </w:p>
        </w:tc>
        <w:tc>
          <w:tcPr>
            <w:tcW w:w="8143" w:type="dxa"/>
            <w:hideMark/>
          </w:tcPr>
          <w:p w14:paraId="114F733F" w14:textId="77777777" w:rsidR="00F422D0" w:rsidRDefault="00F422D0">
            <w:pPr>
              <w:spacing w:before="100" w:beforeAutospacing="1" w:after="100" w:afterAutospacing="1"/>
            </w:pPr>
            <w:r>
              <w:rPr>
                <w:b/>
              </w:rPr>
              <w:t>Sollberger. Preisdumping durch die SBB Cargo auf Kosten der Eigenwirtschaftlichkeit?</w:t>
            </w:r>
          </w:p>
        </w:tc>
      </w:tr>
      <w:tr w:rsidR="00F422D0" w14:paraId="10241DA8" w14:textId="77777777" w:rsidTr="00F422D0">
        <w:trPr>
          <w:cantSplit/>
        </w:trPr>
        <w:tc>
          <w:tcPr>
            <w:tcW w:w="1204" w:type="dxa"/>
            <w:hideMark/>
          </w:tcPr>
          <w:p w14:paraId="48BA7577" w14:textId="77777777" w:rsidR="00F422D0" w:rsidRDefault="00F422D0">
            <w:pPr>
              <w:spacing w:before="100" w:beforeAutospacing="1" w:after="100" w:afterAutospacing="1"/>
            </w:pPr>
            <w:r>
              <w:t> </w:t>
            </w:r>
          </w:p>
        </w:tc>
        <w:tc>
          <w:tcPr>
            <w:tcW w:w="8143" w:type="dxa"/>
            <w:hideMark/>
          </w:tcPr>
          <w:p w14:paraId="34392A9A" w14:textId="77777777" w:rsidR="00F422D0" w:rsidRDefault="00F422D0">
            <w:pPr>
              <w:spacing w:before="100" w:beforeAutospacing="1" w:after="100" w:afterAutospacing="1"/>
            </w:pPr>
            <w:r>
              <w:t> </w:t>
            </w:r>
          </w:p>
        </w:tc>
      </w:tr>
      <w:tr w:rsidR="00F422D0" w14:paraId="1CBE6175" w14:textId="77777777" w:rsidTr="00F422D0">
        <w:trPr>
          <w:cantSplit/>
        </w:trPr>
        <w:tc>
          <w:tcPr>
            <w:tcW w:w="1204" w:type="dxa"/>
            <w:hideMark/>
          </w:tcPr>
          <w:p w14:paraId="549262FD" w14:textId="77777777" w:rsidR="00F422D0" w:rsidRDefault="00F422D0">
            <w:pPr>
              <w:spacing w:before="100" w:beforeAutospacing="1" w:after="100" w:afterAutospacing="1"/>
            </w:pPr>
            <w:r>
              <w:t> </w:t>
            </w:r>
          </w:p>
        </w:tc>
        <w:tc>
          <w:tcPr>
            <w:tcW w:w="8143" w:type="dxa"/>
            <w:hideMark/>
          </w:tcPr>
          <w:p w14:paraId="0EEC5D27" w14:textId="60898B5F" w:rsidR="00F422D0" w:rsidRDefault="00F422D0">
            <w:pPr>
              <w:spacing w:before="100" w:beforeAutospacing="1" w:after="100" w:afterAutospacing="1"/>
            </w:pPr>
            <w:r>
              <w:t xml:space="preserve">Die </w:t>
            </w:r>
            <w:proofErr w:type="spellStart"/>
            <w:r>
              <w:t>SwissSplit</w:t>
            </w:r>
            <w:proofErr w:type="spellEnd"/>
            <w:r>
              <w:t xml:space="preserve">-Frachtpreise 2018 von SBB Cargo im kombinierten Güter-Binnenverkehr begünstigen die eigenen Umschlagstellen mit Preisnachlässen von bis zu -20 Prozent, während die Raten zu Umschlagstellen von Dritten um 3 Prozent steigen. </w:t>
            </w:r>
            <w:r w:rsidR="00742933">
              <w:br/>
            </w:r>
            <w:r>
              <w:t xml:space="preserve">- Ist der SBB Cargo ein so diskriminierendes Preisdumping erlaubt? </w:t>
            </w:r>
            <w:r w:rsidR="00742933">
              <w:br/>
            </w:r>
            <w:r>
              <w:t xml:space="preserve">- Wie steht der Bundesrat dazu, dass die defizitäre SBB Cargo so den Wettbewerb mit erfolgreichen privaten Unternehmen im Güterverkehr zerstört? </w:t>
            </w:r>
            <w:r w:rsidR="00742933">
              <w:br/>
            </w:r>
            <w:r>
              <w:t xml:space="preserve">- Welche aufsichtsrechtlichen Abklärungen werden getätigt? </w:t>
            </w:r>
          </w:p>
        </w:tc>
      </w:tr>
    </w:tbl>
    <w:p w14:paraId="4EAD997F" w14:textId="77777777" w:rsidR="00F422D0" w:rsidRDefault="00F422D0"/>
    <w:p w14:paraId="74E68EBA"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09310EA2" w14:textId="77777777" w:rsidTr="00F422D0">
        <w:trPr>
          <w:cantSplit/>
        </w:trPr>
        <w:tc>
          <w:tcPr>
            <w:tcW w:w="1204" w:type="dxa"/>
            <w:hideMark/>
          </w:tcPr>
          <w:p w14:paraId="4BFE5D7F" w14:textId="77777777" w:rsidR="00F422D0" w:rsidRDefault="00F422D0">
            <w:pPr>
              <w:spacing w:before="100" w:beforeAutospacing="1" w:after="100" w:afterAutospacing="1"/>
              <w:rPr>
                <w:rFonts w:ascii="Times New Roman" w:hAnsi="Times New Roman"/>
                <w:lang w:eastAsia="de-CH"/>
              </w:rPr>
            </w:pPr>
            <w:r>
              <w:rPr>
                <w:b/>
              </w:rPr>
              <w:t>18.5024</w:t>
            </w:r>
          </w:p>
        </w:tc>
        <w:tc>
          <w:tcPr>
            <w:tcW w:w="8143" w:type="dxa"/>
            <w:hideMark/>
          </w:tcPr>
          <w:p w14:paraId="7855A893" w14:textId="77777777" w:rsidR="00F422D0" w:rsidRDefault="00F422D0">
            <w:pPr>
              <w:spacing w:before="100" w:beforeAutospacing="1" w:after="100" w:afterAutospacing="1"/>
            </w:pPr>
            <w:proofErr w:type="spellStart"/>
            <w:r>
              <w:rPr>
                <w:b/>
              </w:rPr>
              <w:t>Quadri</w:t>
            </w:r>
            <w:proofErr w:type="spellEnd"/>
            <w:r>
              <w:rPr>
                <w:b/>
              </w:rPr>
              <w:t>. Lobbyisten mit "Blut an den Händen"?</w:t>
            </w:r>
          </w:p>
        </w:tc>
      </w:tr>
      <w:tr w:rsidR="00F422D0" w14:paraId="2AC162C6" w14:textId="77777777" w:rsidTr="00F422D0">
        <w:trPr>
          <w:cantSplit/>
        </w:trPr>
        <w:tc>
          <w:tcPr>
            <w:tcW w:w="1204" w:type="dxa"/>
            <w:hideMark/>
          </w:tcPr>
          <w:p w14:paraId="3A0B20D0" w14:textId="77777777" w:rsidR="00F422D0" w:rsidRDefault="00F422D0">
            <w:pPr>
              <w:spacing w:before="100" w:beforeAutospacing="1" w:after="100" w:afterAutospacing="1"/>
            </w:pPr>
            <w:r>
              <w:t> </w:t>
            </w:r>
          </w:p>
        </w:tc>
        <w:tc>
          <w:tcPr>
            <w:tcW w:w="8143" w:type="dxa"/>
            <w:hideMark/>
          </w:tcPr>
          <w:p w14:paraId="57F69BBC" w14:textId="77777777" w:rsidR="00F422D0" w:rsidRDefault="00F422D0">
            <w:pPr>
              <w:spacing w:before="100" w:beforeAutospacing="1" w:after="100" w:afterAutospacing="1"/>
            </w:pPr>
            <w:r>
              <w:t> </w:t>
            </w:r>
          </w:p>
        </w:tc>
      </w:tr>
      <w:tr w:rsidR="00F422D0" w14:paraId="5E914230" w14:textId="77777777" w:rsidTr="00F422D0">
        <w:trPr>
          <w:cantSplit/>
        </w:trPr>
        <w:tc>
          <w:tcPr>
            <w:tcW w:w="1204" w:type="dxa"/>
            <w:hideMark/>
          </w:tcPr>
          <w:p w14:paraId="57F719D9" w14:textId="77777777" w:rsidR="00F422D0" w:rsidRDefault="00F422D0">
            <w:pPr>
              <w:spacing w:before="100" w:beforeAutospacing="1" w:after="100" w:afterAutospacing="1"/>
            </w:pPr>
            <w:r>
              <w:t> </w:t>
            </w:r>
          </w:p>
        </w:tc>
        <w:tc>
          <w:tcPr>
            <w:tcW w:w="8143" w:type="dxa"/>
            <w:hideMark/>
          </w:tcPr>
          <w:p w14:paraId="3DA78475" w14:textId="230E4013" w:rsidR="00F422D0" w:rsidRDefault="00F422D0">
            <w:pPr>
              <w:spacing w:before="100" w:beforeAutospacing="1" w:after="100" w:afterAutospacing="1"/>
            </w:pPr>
            <w:r>
              <w:t>Eine Mitarbeiterin der Beratungsstelle für Unfallverhütung soll sich in den Medien wie folgt zur Revision des Via-</w:t>
            </w:r>
            <w:proofErr w:type="spellStart"/>
            <w:r>
              <w:t>sicura</w:t>
            </w:r>
            <w:proofErr w:type="spellEnd"/>
            <w:r>
              <w:t xml:space="preserve">-Pakets geäussert haben: "Kommt die Revision durch, wird Blut an den Händen der Autolobby kleben." </w:t>
            </w:r>
            <w:r w:rsidR="00742933">
              <w:br/>
            </w:r>
            <w:r>
              <w:t xml:space="preserve">Hält es der Bundesrat für akzeptabel, dass eine Bundesangestellte diejenigen Personen als "Lobbyisten mit Blut an den Händen" qualifiziert, die eine Korrektur der offensichtlich überharten Regelungen von Via </w:t>
            </w:r>
            <w:proofErr w:type="spellStart"/>
            <w:r>
              <w:t>sicura</w:t>
            </w:r>
            <w:proofErr w:type="spellEnd"/>
            <w:r>
              <w:t xml:space="preserve"> fordern - Regelungen, die die Autofahrerinnen und Autofahrer zu Unrecht kriminalisieren? </w:t>
            </w:r>
          </w:p>
        </w:tc>
      </w:tr>
    </w:tbl>
    <w:p w14:paraId="05A5026F" w14:textId="77777777" w:rsidR="00F422D0" w:rsidRDefault="00F422D0"/>
    <w:p w14:paraId="265B0B62"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9AD36A5" w14:textId="77777777" w:rsidTr="00F422D0">
        <w:trPr>
          <w:cantSplit/>
        </w:trPr>
        <w:tc>
          <w:tcPr>
            <w:tcW w:w="1204" w:type="dxa"/>
            <w:hideMark/>
          </w:tcPr>
          <w:p w14:paraId="0DD064C7" w14:textId="77777777" w:rsidR="00F422D0" w:rsidRDefault="00F422D0">
            <w:pPr>
              <w:spacing w:before="100" w:beforeAutospacing="1" w:after="100" w:afterAutospacing="1"/>
              <w:rPr>
                <w:rFonts w:ascii="Times New Roman" w:hAnsi="Times New Roman"/>
                <w:lang w:eastAsia="de-CH"/>
              </w:rPr>
            </w:pPr>
            <w:r>
              <w:rPr>
                <w:b/>
              </w:rPr>
              <w:t>18.5035</w:t>
            </w:r>
          </w:p>
        </w:tc>
        <w:tc>
          <w:tcPr>
            <w:tcW w:w="8143" w:type="dxa"/>
            <w:hideMark/>
          </w:tcPr>
          <w:p w14:paraId="0EB6E649" w14:textId="77777777" w:rsidR="00F422D0" w:rsidRDefault="00F422D0">
            <w:pPr>
              <w:spacing w:before="100" w:beforeAutospacing="1" w:after="100" w:afterAutospacing="1"/>
            </w:pPr>
            <w:r>
              <w:rPr>
                <w:b/>
              </w:rPr>
              <w:t>Aebischer Matthias. Kann die Schweizerische Depeschenagentur die vereinbarte Leistung noch erbringen?</w:t>
            </w:r>
          </w:p>
        </w:tc>
      </w:tr>
      <w:tr w:rsidR="00F422D0" w14:paraId="1B46DA28" w14:textId="77777777" w:rsidTr="00F422D0">
        <w:trPr>
          <w:cantSplit/>
        </w:trPr>
        <w:tc>
          <w:tcPr>
            <w:tcW w:w="1204" w:type="dxa"/>
            <w:hideMark/>
          </w:tcPr>
          <w:p w14:paraId="25160D4B" w14:textId="77777777" w:rsidR="00F422D0" w:rsidRDefault="00F422D0">
            <w:pPr>
              <w:spacing w:before="100" w:beforeAutospacing="1" w:after="100" w:afterAutospacing="1"/>
            </w:pPr>
            <w:r>
              <w:t> </w:t>
            </w:r>
          </w:p>
        </w:tc>
        <w:tc>
          <w:tcPr>
            <w:tcW w:w="8143" w:type="dxa"/>
            <w:hideMark/>
          </w:tcPr>
          <w:p w14:paraId="5A08B64F" w14:textId="77777777" w:rsidR="00F422D0" w:rsidRDefault="00F422D0">
            <w:pPr>
              <w:spacing w:before="100" w:beforeAutospacing="1" w:after="100" w:afterAutospacing="1"/>
            </w:pPr>
            <w:r>
              <w:t> </w:t>
            </w:r>
          </w:p>
        </w:tc>
      </w:tr>
      <w:tr w:rsidR="00F422D0" w14:paraId="62DDA3B9" w14:textId="77777777" w:rsidTr="00F422D0">
        <w:trPr>
          <w:cantSplit/>
        </w:trPr>
        <w:tc>
          <w:tcPr>
            <w:tcW w:w="1204" w:type="dxa"/>
            <w:hideMark/>
          </w:tcPr>
          <w:p w14:paraId="082BE1C3" w14:textId="77777777" w:rsidR="00F422D0" w:rsidRDefault="00F422D0">
            <w:pPr>
              <w:spacing w:before="100" w:beforeAutospacing="1" w:after="100" w:afterAutospacing="1"/>
            </w:pPr>
            <w:r>
              <w:t> </w:t>
            </w:r>
          </w:p>
        </w:tc>
        <w:tc>
          <w:tcPr>
            <w:tcW w:w="8143" w:type="dxa"/>
            <w:hideMark/>
          </w:tcPr>
          <w:p w14:paraId="1680B648" w14:textId="13378003" w:rsidR="00F422D0" w:rsidRDefault="00F422D0">
            <w:pPr>
              <w:spacing w:before="100" w:beforeAutospacing="1" w:after="100" w:afterAutospacing="1"/>
            </w:pPr>
            <w:r>
              <w:t xml:space="preserve">- Glaubt der Bundesrat, dass die stark </w:t>
            </w:r>
            <w:proofErr w:type="spellStart"/>
            <w:r>
              <w:t>redimensionierte</w:t>
            </w:r>
            <w:proofErr w:type="spellEnd"/>
            <w:r>
              <w:t xml:space="preserve"> Schweizerische Depeschenagentur SDA die vertraglich vereinbarte Leistung mit dem Bund noch erbringen kann? </w:t>
            </w:r>
            <w:r w:rsidR="00742933">
              <w:br/>
            </w:r>
            <w:r>
              <w:t xml:space="preserve">- Und, ist er bereit, auch die neue, gewinnorientierte SDA (Dividendenauszahlung) mit zwei Millionen Franken aus der Haushaltsabgabe für Radio und Fernsehen zu unterstützen? </w:t>
            </w:r>
          </w:p>
        </w:tc>
      </w:tr>
    </w:tbl>
    <w:p w14:paraId="6BDED98E" w14:textId="77777777" w:rsidR="00F422D0" w:rsidRDefault="00F422D0"/>
    <w:p w14:paraId="5F4D0542" w14:textId="46DFC581" w:rsidR="00F422D0" w:rsidRDefault="00F422D0"/>
    <w:p w14:paraId="11A8CB78" w14:textId="08203A32" w:rsidR="00742933" w:rsidRDefault="00742933"/>
    <w:p w14:paraId="57654A88" w14:textId="54C07AC9" w:rsidR="00742933" w:rsidRDefault="00742933"/>
    <w:p w14:paraId="773343F6" w14:textId="36699657" w:rsidR="00742933" w:rsidRDefault="00742933"/>
    <w:p w14:paraId="0BB963B3" w14:textId="65F00D04" w:rsidR="00742933" w:rsidRDefault="00742933"/>
    <w:p w14:paraId="45304A30" w14:textId="670A4CA8" w:rsidR="00742933" w:rsidRDefault="00742933"/>
    <w:p w14:paraId="112BB156" w14:textId="23438996" w:rsidR="00742933" w:rsidRDefault="00742933"/>
    <w:p w14:paraId="710204A6" w14:textId="0067DB57" w:rsidR="00742933" w:rsidRDefault="00742933"/>
    <w:p w14:paraId="2B563AED" w14:textId="144096F0" w:rsidR="00742933" w:rsidRDefault="0074293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0656A5C5" w14:textId="77777777" w:rsidTr="00742933">
        <w:trPr>
          <w:cantSplit/>
        </w:trPr>
        <w:tc>
          <w:tcPr>
            <w:tcW w:w="1204" w:type="dxa"/>
            <w:hideMark/>
          </w:tcPr>
          <w:p w14:paraId="28CFABBD" w14:textId="77777777" w:rsidR="00F422D0" w:rsidRDefault="00F422D0">
            <w:pPr>
              <w:spacing w:before="100" w:beforeAutospacing="1" w:after="100" w:afterAutospacing="1"/>
              <w:rPr>
                <w:rFonts w:ascii="Times New Roman" w:hAnsi="Times New Roman"/>
                <w:lang w:eastAsia="de-CH"/>
              </w:rPr>
            </w:pPr>
            <w:r>
              <w:rPr>
                <w:b/>
              </w:rPr>
              <w:lastRenderedPageBreak/>
              <w:t>18.5039</w:t>
            </w:r>
          </w:p>
        </w:tc>
        <w:tc>
          <w:tcPr>
            <w:tcW w:w="8143" w:type="dxa"/>
            <w:hideMark/>
          </w:tcPr>
          <w:p w14:paraId="41FC47AE" w14:textId="77777777" w:rsidR="00F422D0" w:rsidRDefault="00F422D0">
            <w:pPr>
              <w:spacing w:before="100" w:beforeAutospacing="1" w:after="100" w:afterAutospacing="1"/>
            </w:pPr>
            <w:r>
              <w:rPr>
                <w:b/>
              </w:rPr>
              <w:t>Romano. Schweizerische Depeschenagentur (SDA): die Restrukturierung schadet der Mehrsprachigkeit</w:t>
            </w:r>
          </w:p>
        </w:tc>
      </w:tr>
      <w:tr w:rsidR="00F422D0" w14:paraId="5FA38A61" w14:textId="77777777" w:rsidTr="00742933">
        <w:trPr>
          <w:cantSplit/>
        </w:trPr>
        <w:tc>
          <w:tcPr>
            <w:tcW w:w="1204" w:type="dxa"/>
            <w:hideMark/>
          </w:tcPr>
          <w:p w14:paraId="45223BF3" w14:textId="77777777" w:rsidR="00F422D0" w:rsidRDefault="00F422D0">
            <w:pPr>
              <w:spacing w:before="100" w:beforeAutospacing="1" w:after="100" w:afterAutospacing="1"/>
            </w:pPr>
            <w:r>
              <w:t> </w:t>
            </w:r>
          </w:p>
        </w:tc>
        <w:tc>
          <w:tcPr>
            <w:tcW w:w="8143" w:type="dxa"/>
            <w:hideMark/>
          </w:tcPr>
          <w:p w14:paraId="4D62BAC2" w14:textId="77777777" w:rsidR="00F422D0" w:rsidRDefault="00F422D0">
            <w:pPr>
              <w:spacing w:before="100" w:beforeAutospacing="1" w:after="100" w:afterAutospacing="1"/>
            </w:pPr>
            <w:r>
              <w:t> </w:t>
            </w:r>
          </w:p>
        </w:tc>
      </w:tr>
      <w:tr w:rsidR="00F422D0" w14:paraId="6ACF6BD3" w14:textId="77777777" w:rsidTr="00742933">
        <w:trPr>
          <w:cantSplit/>
        </w:trPr>
        <w:tc>
          <w:tcPr>
            <w:tcW w:w="1204" w:type="dxa"/>
            <w:hideMark/>
          </w:tcPr>
          <w:p w14:paraId="20008647" w14:textId="77777777" w:rsidR="00F422D0" w:rsidRDefault="00F422D0">
            <w:pPr>
              <w:spacing w:before="100" w:beforeAutospacing="1" w:after="100" w:afterAutospacing="1"/>
            </w:pPr>
            <w:r>
              <w:t> </w:t>
            </w:r>
          </w:p>
        </w:tc>
        <w:tc>
          <w:tcPr>
            <w:tcW w:w="8143" w:type="dxa"/>
            <w:hideMark/>
          </w:tcPr>
          <w:p w14:paraId="4F2C1FDE" w14:textId="4F1580BE" w:rsidR="00F422D0" w:rsidRDefault="00F422D0">
            <w:pPr>
              <w:spacing w:before="100" w:beforeAutospacing="1" w:after="100" w:afterAutospacing="1"/>
            </w:pPr>
            <w:r>
              <w:t xml:space="preserve">Die SDA gedenkt, 40 Stellen zu streichen. Die italienischsprachige Redaktion wird stark </w:t>
            </w:r>
            <w:proofErr w:type="spellStart"/>
            <w:r>
              <w:t>redimensioniert</w:t>
            </w:r>
            <w:proofErr w:type="spellEnd"/>
            <w:r>
              <w:t xml:space="preserve"> und formell und sachlich der französischsprachigen Redaktion untergeordnet werden. </w:t>
            </w:r>
            <w:r w:rsidR="00742933">
              <w:br/>
            </w:r>
            <w:r>
              <w:t xml:space="preserve">- Was will der Bundesrat unternehmen, um sicherzustellen, dass innerhalb der SDA die Sprachen gleichgestellt sind? </w:t>
            </w:r>
            <w:r w:rsidR="00742933">
              <w:br/>
            </w:r>
            <w:r>
              <w:t xml:space="preserve">- Gedenkt der Bund die Dienste der SDA auch dann noch zu abonnieren, wenn die Gleichstellung der Sprachen nicht mehr gewährleistet ist? </w:t>
            </w:r>
            <w:r w:rsidR="00742933">
              <w:br/>
            </w:r>
            <w:r>
              <w:t xml:space="preserve">- Setzt die Unterstützung der SDA nicht voraus, dass die Sprachen </w:t>
            </w:r>
            <w:proofErr w:type="gramStart"/>
            <w:r>
              <w:t>gleich behandelt</w:t>
            </w:r>
            <w:proofErr w:type="gramEnd"/>
            <w:r>
              <w:t xml:space="preserve"> werden und den Minderheitssprachen besondere Aufmerksamkeit geschenkt wird? </w:t>
            </w:r>
          </w:p>
        </w:tc>
      </w:tr>
    </w:tbl>
    <w:p w14:paraId="3268783C" w14:textId="77777777" w:rsidR="00F422D0" w:rsidRDefault="00F422D0"/>
    <w:p w14:paraId="6CD975ED"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20CD2A3" w14:textId="77777777" w:rsidTr="00F422D0">
        <w:trPr>
          <w:cantSplit/>
        </w:trPr>
        <w:tc>
          <w:tcPr>
            <w:tcW w:w="1204" w:type="dxa"/>
            <w:hideMark/>
          </w:tcPr>
          <w:p w14:paraId="6D8E0705" w14:textId="77777777" w:rsidR="00F422D0" w:rsidRDefault="00F422D0">
            <w:pPr>
              <w:spacing w:before="100" w:beforeAutospacing="1" w:after="100" w:afterAutospacing="1"/>
              <w:rPr>
                <w:rFonts w:ascii="Times New Roman" w:hAnsi="Times New Roman"/>
                <w:lang w:eastAsia="de-CH"/>
              </w:rPr>
            </w:pPr>
            <w:r>
              <w:rPr>
                <w:b/>
              </w:rPr>
              <w:t>18.5043</w:t>
            </w:r>
          </w:p>
        </w:tc>
        <w:tc>
          <w:tcPr>
            <w:tcW w:w="8143" w:type="dxa"/>
            <w:hideMark/>
          </w:tcPr>
          <w:p w14:paraId="7CB049D1" w14:textId="77777777" w:rsidR="00F422D0" w:rsidRDefault="00F422D0">
            <w:pPr>
              <w:spacing w:before="100" w:beforeAutospacing="1" w:after="100" w:afterAutospacing="1"/>
            </w:pPr>
            <w:proofErr w:type="spellStart"/>
            <w:r>
              <w:rPr>
                <w:b/>
              </w:rPr>
              <w:t>Fluri</w:t>
            </w:r>
            <w:proofErr w:type="spellEnd"/>
            <w:r>
              <w:rPr>
                <w:b/>
              </w:rPr>
              <w:t xml:space="preserve">. Artikel 3 Absatz 1 </w:t>
            </w:r>
            <w:proofErr w:type="spellStart"/>
            <w:r>
              <w:rPr>
                <w:b/>
              </w:rPr>
              <w:t>litera</w:t>
            </w:r>
            <w:proofErr w:type="spellEnd"/>
            <w:r>
              <w:rPr>
                <w:b/>
              </w:rPr>
              <w:t xml:space="preserve"> c Postorganisationsgesetz. Aufhebung</w:t>
            </w:r>
          </w:p>
        </w:tc>
      </w:tr>
      <w:tr w:rsidR="00F422D0" w14:paraId="3D15D4F8" w14:textId="77777777" w:rsidTr="00F422D0">
        <w:trPr>
          <w:cantSplit/>
        </w:trPr>
        <w:tc>
          <w:tcPr>
            <w:tcW w:w="1204" w:type="dxa"/>
            <w:hideMark/>
          </w:tcPr>
          <w:p w14:paraId="10F9667F" w14:textId="77777777" w:rsidR="00F422D0" w:rsidRDefault="00F422D0">
            <w:pPr>
              <w:spacing w:before="100" w:beforeAutospacing="1" w:after="100" w:afterAutospacing="1"/>
            </w:pPr>
            <w:r>
              <w:t> </w:t>
            </w:r>
          </w:p>
        </w:tc>
        <w:tc>
          <w:tcPr>
            <w:tcW w:w="8143" w:type="dxa"/>
            <w:hideMark/>
          </w:tcPr>
          <w:p w14:paraId="4ADDE137" w14:textId="77777777" w:rsidR="00F422D0" w:rsidRDefault="00F422D0">
            <w:pPr>
              <w:spacing w:before="100" w:beforeAutospacing="1" w:after="100" w:afterAutospacing="1"/>
            </w:pPr>
            <w:r>
              <w:t> </w:t>
            </w:r>
          </w:p>
        </w:tc>
      </w:tr>
      <w:tr w:rsidR="00F422D0" w14:paraId="5D8D141B" w14:textId="77777777" w:rsidTr="00F422D0">
        <w:trPr>
          <w:cantSplit/>
        </w:trPr>
        <w:tc>
          <w:tcPr>
            <w:tcW w:w="1204" w:type="dxa"/>
            <w:hideMark/>
          </w:tcPr>
          <w:p w14:paraId="09980DB5" w14:textId="77777777" w:rsidR="00F422D0" w:rsidRDefault="00F422D0">
            <w:pPr>
              <w:spacing w:before="100" w:beforeAutospacing="1" w:after="100" w:afterAutospacing="1"/>
            </w:pPr>
            <w:r>
              <w:t> </w:t>
            </w:r>
          </w:p>
        </w:tc>
        <w:tc>
          <w:tcPr>
            <w:tcW w:w="8143" w:type="dxa"/>
            <w:hideMark/>
          </w:tcPr>
          <w:p w14:paraId="2952838A" w14:textId="5F116D68" w:rsidR="00F422D0" w:rsidRDefault="00F422D0">
            <w:pPr>
              <w:spacing w:before="100" w:beforeAutospacing="1" w:after="100" w:afterAutospacing="1"/>
            </w:pPr>
            <w:r>
              <w:t xml:space="preserve">Die aktuellen Diskussionen zeigen die Problematik der rechtlichen Ausgestaltung der Postauto Schweiz AG als hundertprozentige Gesellschaft der schweizerischen Post. Nachdem die Posttransporte heute weitestgehend vom öffentlichen Verkehr getrennt sind, stellt sich die Frage, ob die Postauto Schweiz AG nicht besser aus dem Mutterkonzern herausgelöst werden sollte. </w:t>
            </w:r>
            <w:r w:rsidR="00742933">
              <w:br/>
            </w:r>
            <w:r>
              <w:t xml:space="preserve">Wie stellt sich der Bundesrat zu diesem Vorschlag? </w:t>
            </w:r>
          </w:p>
        </w:tc>
      </w:tr>
    </w:tbl>
    <w:p w14:paraId="08493AE3" w14:textId="77777777" w:rsidR="00F422D0" w:rsidRDefault="00F422D0"/>
    <w:p w14:paraId="7C64B93A"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01577F6" w14:textId="77777777" w:rsidTr="00F422D0">
        <w:trPr>
          <w:cantSplit/>
        </w:trPr>
        <w:tc>
          <w:tcPr>
            <w:tcW w:w="1204" w:type="dxa"/>
            <w:hideMark/>
          </w:tcPr>
          <w:p w14:paraId="3F22F110" w14:textId="77777777" w:rsidR="00F422D0" w:rsidRDefault="00F422D0">
            <w:pPr>
              <w:spacing w:before="100" w:beforeAutospacing="1" w:after="100" w:afterAutospacing="1"/>
              <w:rPr>
                <w:rFonts w:ascii="Times New Roman" w:hAnsi="Times New Roman"/>
                <w:lang w:eastAsia="de-CH"/>
              </w:rPr>
            </w:pPr>
            <w:r>
              <w:rPr>
                <w:b/>
              </w:rPr>
              <w:t>18.5052</w:t>
            </w:r>
          </w:p>
        </w:tc>
        <w:tc>
          <w:tcPr>
            <w:tcW w:w="8143" w:type="dxa"/>
            <w:hideMark/>
          </w:tcPr>
          <w:p w14:paraId="3A86CA8E" w14:textId="77777777" w:rsidR="00F422D0" w:rsidRDefault="00F422D0">
            <w:pPr>
              <w:spacing w:before="100" w:beforeAutospacing="1" w:after="100" w:afterAutospacing="1"/>
            </w:pPr>
            <w:r>
              <w:rPr>
                <w:b/>
              </w:rPr>
              <w:t>Feller. Wusste der Verwaltungsratspräsident der Post, dass Hunderte Fahrzeuge ungeprüft im Verkehr waren?</w:t>
            </w:r>
          </w:p>
        </w:tc>
      </w:tr>
      <w:tr w:rsidR="00F422D0" w14:paraId="7B8105B4" w14:textId="77777777" w:rsidTr="00F422D0">
        <w:trPr>
          <w:cantSplit/>
        </w:trPr>
        <w:tc>
          <w:tcPr>
            <w:tcW w:w="1204" w:type="dxa"/>
            <w:hideMark/>
          </w:tcPr>
          <w:p w14:paraId="32A7F20F" w14:textId="77777777" w:rsidR="00F422D0" w:rsidRDefault="00F422D0">
            <w:pPr>
              <w:spacing w:before="100" w:beforeAutospacing="1" w:after="100" w:afterAutospacing="1"/>
            </w:pPr>
            <w:r>
              <w:t> </w:t>
            </w:r>
          </w:p>
        </w:tc>
        <w:tc>
          <w:tcPr>
            <w:tcW w:w="8143" w:type="dxa"/>
            <w:hideMark/>
          </w:tcPr>
          <w:p w14:paraId="6FFDED2F" w14:textId="77777777" w:rsidR="00F422D0" w:rsidRDefault="00F422D0">
            <w:pPr>
              <w:spacing w:before="100" w:beforeAutospacing="1" w:after="100" w:afterAutospacing="1"/>
            </w:pPr>
            <w:r>
              <w:t> </w:t>
            </w:r>
          </w:p>
        </w:tc>
      </w:tr>
      <w:tr w:rsidR="00F422D0" w14:paraId="0B38E006" w14:textId="77777777" w:rsidTr="00F422D0">
        <w:trPr>
          <w:cantSplit/>
        </w:trPr>
        <w:tc>
          <w:tcPr>
            <w:tcW w:w="1204" w:type="dxa"/>
            <w:hideMark/>
          </w:tcPr>
          <w:p w14:paraId="1FC4BE4F" w14:textId="77777777" w:rsidR="00F422D0" w:rsidRDefault="00F422D0">
            <w:pPr>
              <w:spacing w:before="100" w:beforeAutospacing="1" w:after="100" w:afterAutospacing="1"/>
            </w:pPr>
            <w:r>
              <w:t> </w:t>
            </w:r>
          </w:p>
        </w:tc>
        <w:tc>
          <w:tcPr>
            <w:tcW w:w="8143" w:type="dxa"/>
            <w:hideMark/>
          </w:tcPr>
          <w:p w14:paraId="59C5902C" w14:textId="4B4BF92C" w:rsidR="00F422D0" w:rsidRDefault="00F422D0">
            <w:pPr>
              <w:spacing w:before="100" w:beforeAutospacing="1" w:after="100" w:afterAutospacing="1"/>
            </w:pPr>
            <w:r>
              <w:t xml:space="preserve">Die Tageszeitung Le Matin hat am 28. Februar 2018 aufgedeckt, dass Hunderte Fahrzeuge der Post ungeprüft im Verkehr waren und die Post den kantonalen Verkehrsbehörden falsche Informationen geliefert hatte. Die Konzernleiterin der Post war 2016 über das Problem informiert worden, hat es aber offenbar heruntergespielt. </w:t>
            </w:r>
            <w:r w:rsidR="00742933">
              <w:br/>
            </w:r>
            <w:r>
              <w:t xml:space="preserve">- War auch der Verwaltungsratspräsident der Post über dieses Problem informiert? </w:t>
            </w:r>
            <w:r w:rsidR="00742933">
              <w:br/>
            </w:r>
            <w:r>
              <w:t xml:space="preserve">- Wenn ja, was hat er unternommen? </w:t>
            </w:r>
          </w:p>
        </w:tc>
      </w:tr>
    </w:tbl>
    <w:p w14:paraId="1FF6F935" w14:textId="77777777" w:rsidR="00F422D0" w:rsidRDefault="00F422D0"/>
    <w:p w14:paraId="60C3347A"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38A3ACA4" w14:textId="77777777" w:rsidTr="00F422D0">
        <w:trPr>
          <w:cantSplit/>
        </w:trPr>
        <w:tc>
          <w:tcPr>
            <w:tcW w:w="1204" w:type="dxa"/>
            <w:hideMark/>
          </w:tcPr>
          <w:p w14:paraId="3BC11E70" w14:textId="77777777" w:rsidR="00F422D0" w:rsidRDefault="00F422D0">
            <w:pPr>
              <w:spacing w:before="100" w:beforeAutospacing="1" w:after="100" w:afterAutospacing="1"/>
              <w:rPr>
                <w:rFonts w:ascii="Times New Roman" w:hAnsi="Times New Roman"/>
                <w:lang w:eastAsia="de-CH"/>
              </w:rPr>
            </w:pPr>
            <w:r>
              <w:rPr>
                <w:b/>
              </w:rPr>
              <w:t>18.5053</w:t>
            </w:r>
          </w:p>
        </w:tc>
        <w:tc>
          <w:tcPr>
            <w:tcW w:w="8143" w:type="dxa"/>
            <w:hideMark/>
          </w:tcPr>
          <w:p w14:paraId="7AB97AA9" w14:textId="77777777" w:rsidR="00F422D0" w:rsidRDefault="00F422D0">
            <w:pPr>
              <w:spacing w:before="100" w:beforeAutospacing="1" w:after="100" w:afterAutospacing="1"/>
            </w:pPr>
            <w:proofErr w:type="spellStart"/>
            <w:r>
              <w:rPr>
                <w:b/>
              </w:rPr>
              <w:t>Regazzi</w:t>
            </w:r>
            <w:proofErr w:type="spellEnd"/>
            <w:r>
              <w:rPr>
                <w:b/>
              </w:rPr>
              <w:t>. Schifffahrt auf dem Langensee: Was ist der Stand der Dinge?</w:t>
            </w:r>
          </w:p>
        </w:tc>
      </w:tr>
      <w:tr w:rsidR="00F422D0" w14:paraId="1825DC8B" w14:textId="77777777" w:rsidTr="00F422D0">
        <w:trPr>
          <w:cantSplit/>
        </w:trPr>
        <w:tc>
          <w:tcPr>
            <w:tcW w:w="1204" w:type="dxa"/>
            <w:hideMark/>
          </w:tcPr>
          <w:p w14:paraId="7A22E42B" w14:textId="77777777" w:rsidR="00F422D0" w:rsidRDefault="00F422D0">
            <w:pPr>
              <w:spacing w:before="100" w:beforeAutospacing="1" w:after="100" w:afterAutospacing="1"/>
            </w:pPr>
            <w:r>
              <w:t> </w:t>
            </w:r>
          </w:p>
        </w:tc>
        <w:tc>
          <w:tcPr>
            <w:tcW w:w="8143" w:type="dxa"/>
            <w:hideMark/>
          </w:tcPr>
          <w:p w14:paraId="27984899" w14:textId="77777777" w:rsidR="00F422D0" w:rsidRDefault="00F422D0">
            <w:pPr>
              <w:spacing w:before="100" w:beforeAutospacing="1" w:after="100" w:afterAutospacing="1"/>
            </w:pPr>
            <w:r>
              <w:t> </w:t>
            </w:r>
          </w:p>
        </w:tc>
      </w:tr>
      <w:tr w:rsidR="00F422D0" w14:paraId="18DC55B1" w14:textId="77777777" w:rsidTr="00F422D0">
        <w:trPr>
          <w:cantSplit/>
        </w:trPr>
        <w:tc>
          <w:tcPr>
            <w:tcW w:w="1204" w:type="dxa"/>
            <w:hideMark/>
          </w:tcPr>
          <w:p w14:paraId="7F8A747E" w14:textId="77777777" w:rsidR="00F422D0" w:rsidRDefault="00F422D0">
            <w:pPr>
              <w:spacing w:before="100" w:beforeAutospacing="1" w:after="100" w:afterAutospacing="1"/>
            </w:pPr>
            <w:r>
              <w:t> </w:t>
            </w:r>
          </w:p>
        </w:tc>
        <w:tc>
          <w:tcPr>
            <w:tcW w:w="8143" w:type="dxa"/>
            <w:hideMark/>
          </w:tcPr>
          <w:p w14:paraId="7DA40838" w14:textId="0E285C7C" w:rsidR="00F422D0" w:rsidRDefault="00F422D0">
            <w:pPr>
              <w:spacing w:before="100" w:beforeAutospacing="1" w:after="100" w:afterAutospacing="1"/>
            </w:pPr>
            <w:r>
              <w:t xml:space="preserve">Die Verhandlungen zur Wiederaufnahme der Schifffahrt auf dem Langensee hätten bis zum 28. Februar abgeschlossen sein sollen. Es scheinen aber grössere Hindernisse aufgetreten zu sein, die im Tessin Unzufriedenheit und vor allem Besorgnis auslösen. </w:t>
            </w:r>
            <w:r w:rsidR="00742933">
              <w:br/>
            </w:r>
            <w:r>
              <w:t xml:space="preserve">Daher frage ich den Bundesrat: </w:t>
            </w:r>
            <w:r w:rsidR="00742933">
              <w:br/>
            </w:r>
            <w:r>
              <w:t xml:space="preserve">- Kann der Bundesrat bestätigen, dass es Probleme gibt? </w:t>
            </w:r>
            <w:r w:rsidR="00742933">
              <w:br/>
            </w:r>
            <w:r>
              <w:t xml:space="preserve">Falls ja: Um welche Probleme handelt es sich? </w:t>
            </w:r>
            <w:r w:rsidR="00742933">
              <w:br/>
            </w:r>
            <w:r>
              <w:t xml:space="preserve">- Welche Rolle spielt das Bundesamt für Verkehr bei den Verhandlungen? </w:t>
            </w:r>
            <w:r w:rsidR="00742933">
              <w:br/>
            </w:r>
            <w:r>
              <w:t xml:space="preserve">- Wann wird nach Ansicht des Bundesrates die festgefahrene Situation überwunden sein, damit diese wichtige Dienstleistung </w:t>
            </w:r>
            <w:proofErr w:type="gramStart"/>
            <w:r>
              <w:t>wieder aufgenommen</w:t>
            </w:r>
            <w:proofErr w:type="gramEnd"/>
            <w:r>
              <w:t xml:space="preserve"> werden kann? </w:t>
            </w:r>
          </w:p>
        </w:tc>
      </w:tr>
    </w:tbl>
    <w:p w14:paraId="57D018D4" w14:textId="77777777" w:rsidR="00F422D0" w:rsidRDefault="00F422D0"/>
    <w:p w14:paraId="65555953"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40A5C92" w14:textId="77777777" w:rsidTr="00F422D0">
        <w:trPr>
          <w:cantSplit/>
        </w:trPr>
        <w:tc>
          <w:tcPr>
            <w:tcW w:w="1204" w:type="dxa"/>
            <w:hideMark/>
          </w:tcPr>
          <w:p w14:paraId="1650BCF7" w14:textId="77777777" w:rsidR="00F422D0" w:rsidRDefault="00F422D0">
            <w:pPr>
              <w:spacing w:before="100" w:beforeAutospacing="1" w:after="100" w:afterAutospacing="1"/>
              <w:rPr>
                <w:rFonts w:ascii="Times New Roman" w:hAnsi="Times New Roman"/>
                <w:lang w:eastAsia="de-CH"/>
              </w:rPr>
            </w:pPr>
            <w:r>
              <w:rPr>
                <w:b/>
              </w:rPr>
              <w:t>18.5068</w:t>
            </w:r>
          </w:p>
        </w:tc>
        <w:tc>
          <w:tcPr>
            <w:tcW w:w="8143" w:type="dxa"/>
            <w:hideMark/>
          </w:tcPr>
          <w:p w14:paraId="326E1437" w14:textId="77777777" w:rsidR="00F422D0" w:rsidRDefault="00F422D0">
            <w:pPr>
              <w:spacing w:before="100" w:beforeAutospacing="1" w:after="100" w:afterAutospacing="1"/>
            </w:pPr>
            <w:proofErr w:type="spellStart"/>
            <w:r>
              <w:rPr>
                <w:b/>
              </w:rPr>
              <w:t>Barazzone</w:t>
            </w:r>
            <w:proofErr w:type="spellEnd"/>
            <w:r>
              <w:rPr>
                <w:b/>
              </w:rPr>
              <w:t xml:space="preserve">. </w:t>
            </w:r>
            <w:proofErr w:type="spellStart"/>
            <w:r>
              <w:rPr>
                <w:b/>
              </w:rPr>
              <w:t>PostAuto</w:t>
            </w:r>
            <w:proofErr w:type="spellEnd"/>
            <w:r>
              <w:rPr>
                <w:b/>
              </w:rPr>
              <w:t>: Wie lautet die (Ausstiegs-)Strategie im Falle einer Verurteilung in Frankreich?</w:t>
            </w:r>
          </w:p>
        </w:tc>
      </w:tr>
      <w:tr w:rsidR="00F422D0" w14:paraId="692E38BA" w14:textId="77777777" w:rsidTr="00F422D0">
        <w:trPr>
          <w:cantSplit/>
        </w:trPr>
        <w:tc>
          <w:tcPr>
            <w:tcW w:w="1204" w:type="dxa"/>
            <w:hideMark/>
          </w:tcPr>
          <w:p w14:paraId="5C8E17AB" w14:textId="77777777" w:rsidR="00F422D0" w:rsidRDefault="00F422D0">
            <w:pPr>
              <w:spacing w:before="100" w:beforeAutospacing="1" w:after="100" w:afterAutospacing="1"/>
            </w:pPr>
            <w:r>
              <w:t> </w:t>
            </w:r>
          </w:p>
        </w:tc>
        <w:tc>
          <w:tcPr>
            <w:tcW w:w="8143" w:type="dxa"/>
            <w:hideMark/>
          </w:tcPr>
          <w:p w14:paraId="522ED1AA" w14:textId="77777777" w:rsidR="00F422D0" w:rsidRDefault="00F422D0">
            <w:pPr>
              <w:spacing w:before="100" w:beforeAutospacing="1" w:after="100" w:afterAutospacing="1"/>
            </w:pPr>
            <w:r>
              <w:t> </w:t>
            </w:r>
          </w:p>
        </w:tc>
      </w:tr>
      <w:tr w:rsidR="00F422D0" w14:paraId="165A214D" w14:textId="77777777" w:rsidTr="00F422D0">
        <w:trPr>
          <w:cantSplit/>
        </w:trPr>
        <w:tc>
          <w:tcPr>
            <w:tcW w:w="1204" w:type="dxa"/>
            <w:hideMark/>
          </w:tcPr>
          <w:p w14:paraId="2D432CD6" w14:textId="77777777" w:rsidR="00F422D0" w:rsidRDefault="00F422D0">
            <w:pPr>
              <w:spacing w:before="100" w:beforeAutospacing="1" w:after="100" w:afterAutospacing="1"/>
            </w:pPr>
            <w:r>
              <w:t> </w:t>
            </w:r>
          </w:p>
        </w:tc>
        <w:tc>
          <w:tcPr>
            <w:tcW w:w="8143" w:type="dxa"/>
            <w:hideMark/>
          </w:tcPr>
          <w:p w14:paraId="051BCB7D" w14:textId="02BCD40F" w:rsidR="00F422D0" w:rsidRDefault="00F422D0">
            <w:pPr>
              <w:spacing w:before="100" w:beforeAutospacing="1" w:after="100" w:afterAutospacing="1"/>
            </w:pPr>
            <w:r>
              <w:t xml:space="preserve">Im Oktober 2016 verurteilte das Handelsgericht Lyon </w:t>
            </w:r>
            <w:proofErr w:type="spellStart"/>
            <w:r>
              <w:t>CarPostal</w:t>
            </w:r>
            <w:proofErr w:type="spellEnd"/>
            <w:r>
              <w:t xml:space="preserve"> France zu Schadenersatzzahlungen an einige französische Konkurrenzunternehmen in Höhe von 10,6 Millionen Euro wegen "unlauteren Wettbewerbs" und "rechtswidriger Staatssubventionierung" (mutmassliche Verletzung des Freihandelsabkommens von 1972). </w:t>
            </w:r>
            <w:r w:rsidR="00742933">
              <w:br/>
            </w:r>
            <w:r>
              <w:t xml:space="preserve">Sollte das Beschwerdegericht das erstinstanzliche Urteil bestätigen: </w:t>
            </w:r>
            <w:r w:rsidR="00742933">
              <w:br/>
            </w:r>
            <w:r>
              <w:t xml:space="preserve">- Plant </w:t>
            </w:r>
            <w:proofErr w:type="spellStart"/>
            <w:r>
              <w:t>PostAuto</w:t>
            </w:r>
            <w:proofErr w:type="spellEnd"/>
            <w:r>
              <w:t xml:space="preserve">, ihre Tätigkeit (oder zumindest den Ausbau ihrer Tätigkeit) in Frankreich zu beenden? </w:t>
            </w:r>
            <w:r w:rsidR="00742933">
              <w:br/>
            </w:r>
            <w:r>
              <w:t xml:space="preserve">- Wie wäre in diesem Fall die Ausstiegsstrategie? </w:t>
            </w:r>
          </w:p>
        </w:tc>
      </w:tr>
    </w:tbl>
    <w:p w14:paraId="1ABC44DE" w14:textId="77777777" w:rsidR="00F422D0" w:rsidRDefault="00F422D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8B93BE1" w14:textId="77777777" w:rsidTr="00742933">
        <w:trPr>
          <w:cantSplit/>
        </w:trPr>
        <w:tc>
          <w:tcPr>
            <w:tcW w:w="1204" w:type="dxa"/>
            <w:hideMark/>
          </w:tcPr>
          <w:p w14:paraId="05CDD6F9" w14:textId="77777777" w:rsidR="00F422D0" w:rsidRDefault="00F422D0">
            <w:pPr>
              <w:spacing w:before="100" w:beforeAutospacing="1" w:after="100" w:afterAutospacing="1"/>
              <w:rPr>
                <w:rFonts w:ascii="Times New Roman" w:hAnsi="Times New Roman"/>
                <w:lang w:eastAsia="de-CH"/>
              </w:rPr>
            </w:pPr>
            <w:r>
              <w:rPr>
                <w:b/>
              </w:rPr>
              <w:lastRenderedPageBreak/>
              <w:t>18.5069</w:t>
            </w:r>
          </w:p>
        </w:tc>
        <w:tc>
          <w:tcPr>
            <w:tcW w:w="8143" w:type="dxa"/>
            <w:hideMark/>
          </w:tcPr>
          <w:p w14:paraId="44BCC408" w14:textId="77777777" w:rsidR="00F422D0" w:rsidRDefault="00F422D0">
            <w:pPr>
              <w:spacing w:before="100" w:beforeAutospacing="1" w:after="100" w:afterAutospacing="1"/>
            </w:pPr>
            <w:proofErr w:type="spellStart"/>
            <w:r>
              <w:rPr>
                <w:b/>
              </w:rPr>
              <w:t>Barazzone</w:t>
            </w:r>
            <w:proofErr w:type="spellEnd"/>
            <w:r>
              <w:rPr>
                <w:b/>
              </w:rPr>
              <w:t xml:space="preserve">. </w:t>
            </w:r>
            <w:proofErr w:type="spellStart"/>
            <w:r>
              <w:rPr>
                <w:b/>
              </w:rPr>
              <w:t>CarPostal</w:t>
            </w:r>
            <w:proofErr w:type="spellEnd"/>
            <w:r>
              <w:rPr>
                <w:b/>
              </w:rPr>
              <w:t xml:space="preserve"> France: Unterstützt der Bundesrat dieses Unternehmen weiterhin in seiner "Hunter"-Strategie in Frankreich (Ausbau der Tätigkeit, Teilnahme an neuen Ausschreibungen)?</w:t>
            </w:r>
          </w:p>
        </w:tc>
      </w:tr>
      <w:tr w:rsidR="00F422D0" w14:paraId="076D5A28" w14:textId="77777777" w:rsidTr="00742933">
        <w:trPr>
          <w:cantSplit/>
        </w:trPr>
        <w:tc>
          <w:tcPr>
            <w:tcW w:w="1204" w:type="dxa"/>
            <w:hideMark/>
          </w:tcPr>
          <w:p w14:paraId="153AD978" w14:textId="77777777" w:rsidR="00F422D0" w:rsidRDefault="00F422D0">
            <w:pPr>
              <w:spacing w:before="100" w:beforeAutospacing="1" w:after="100" w:afterAutospacing="1"/>
            </w:pPr>
            <w:r>
              <w:t> </w:t>
            </w:r>
          </w:p>
        </w:tc>
        <w:tc>
          <w:tcPr>
            <w:tcW w:w="8143" w:type="dxa"/>
            <w:hideMark/>
          </w:tcPr>
          <w:p w14:paraId="0DB582F3" w14:textId="77777777" w:rsidR="00F422D0" w:rsidRDefault="00F422D0">
            <w:pPr>
              <w:spacing w:before="100" w:beforeAutospacing="1" w:after="100" w:afterAutospacing="1"/>
            </w:pPr>
            <w:r>
              <w:t> </w:t>
            </w:r>
          </w:p>
        </w:tc>
      </w:tr>
      <w:tr w:rsidR="00F422D0" w14:paraId="317BC0DC" w14:textId="77777777" w:rsidTr="00742933">
        <w:trPr>
          <w:cantSplit/>
        </w:trPr>
        <w:tc>
          <w:tcPr>
            <w:tcW w:w="1204" w:type="dxa"/>
            <w:hideMark/>
          </w:tcPr>
          <w:p w14:paraId="092854A6" w14:textId="77777777" w:rsidR="00F422D0" w:rsidRDefault="00F422D0">
            <w:pPr>
              <w:spacing w:before="100" w:beforeAutospacing="1" w:after="100" w:afterAutospacing="1"/>
            </w:pPr>
            <w:r>
              <w:t> </w:t>
            </w:r>
          </w:p>
        </w:tc>
        <w:tc>
          <w:tcPr>
            <w:tcW w:w="8143" w:type="dxa"/>
            <w:hideMark/>
          </w:tcPr>
          <w:p w14:paraId="6B442CE8" w14:textId="6C648F22" w:rsidR="00F422D0" w:rsidRDefault="00F422D0">
            <w:pPr>
              <w:spacing w:before="100" w:beforeAutospacing="1" w:after="100" w:afterAutospacing="1"/>
            </w:pPr>
            <w:r>
              <w:t xml:space="preserve">Der Bundesrat hat 2017 die strategischen Ziele für die Schweizerische Post AG bis 2020 erneuert, insbesondere in Bezug auf deren Transportdienstleistungen im Ausland. </w:t>
            </w:r>
            <w:r w:rsidR="00742933">
              <w:br/>
            </w:r>
            <w:r>
              <w:t xml:space="preserve">- Ist der Bundesrat der Ansicht, dass die Tätigkeit von </w:t>
            </w:r>
            <w:proofErr w:type="spellStart"/>
            <w:r>
              <w:t>CarPostal</w:t>
            </w:r>
            <w:proofErr w:type="spellEnd"/>
            <w:r>
              <w:t xml:space="preserve"> France nach wie vor den strategischen Zielen entspricht, die er der Post vorgegeben hat? </w:t>
            </w:r>
            <w:r w:rsidR="00742933">
              <w:br/>
            </w:r>
            <w:r>
              <w:t xml:space="preserve">- Ist der Bundesrat der Ansicht, dass </w:t>
            </w:r>
            <w:proofErr w:type="spellStart"/>
            <w:r>
              <w:t>CarPostal</w:t>
            </w:r>
            <w:proofErr w:type="spellEnd"/>
            <w:r>
              <w:t xml:space="preserve"> France diese Tätigkeit in Frankreich weiterführen sollte? </w:t>
            </w:r>
          </w:p>
        </w:tc>
      </w:tr>
    </w:tbl>
    <w:p w14:paraId="73A28612" w14:textId="77777777" w:rsidR="00F422D0" w:rsidRDefault="00F422D0"/>
    <w:p w14:paraId="3CFE4BB0"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251C5A1F" w14:textId="77777777" w:rsidTr="00F422D0">
        <w:trPr>
          <w:cantSplit/>
        </w:trPr>
        <w:tc>
          <w:tcPr>
            <w:tcW w:w="1204" w:type="dxa"/>
            <w:hideMark/>
          </w:tcPr>
          <w:p w14:paraId="02AA6F31" w14:textId="77777777" w:rsidR="00F422D0" w:rsidRDefault="00F422D0">
            <w:pPr>
              <w:spacing w:before="100" w:beforeAutospacing="1" w:after="100" w:afterAutospacing="1"/>
              <w:rPr>
                <w:rFonts w:ascii="Times New Roman" w:hAnsi="Times New Roman"/>
                <w:lang w:eastAsia="de-CH"/>
              </w:rPr>
            </w:pPr>
            <w:r>
              <w:rPr>
                <w:b/>
              </w:rPr>
              <w:t>18.5070</w:t>
            </w:r>
          </w:p>
        </w:tc>
        <w:tc>
          <w:tcPr>
            <w:tcW w:w="8143" w:type="dxa"/>
            <w:hideMark/>
          </w:tcPr>
          <w:p w14:paraId="5F784C84" w14:textId="77777777" w:rsidR="00F422D0" w:rsidRDefault="00F422D0">
            <w:pPr>
              <w:spacing w:before="100" w:beforeAutospacing="1" w:after="100" w:afterAutospacing="1"/>
            </w:pPr>
            <w:proofErr w:type="spellStart"/>
            <w:r>
              <w:rPr>
                <w:b/>
              </w:rPr>
              <w:t>Barazzone</w:t>
            </w:r>
            <w:proofErr w:type="spellEnd"/>
            <w:r>
              <w:rPr>
                <w:b/>
              </w:rPr>
              <w:t xml:space="preserve">. Inwiefern stärkt die Tätigkeit von </w:t>
            </w:r>
            <w:proofErr w:type="spellStart"/>
            <w:r>
              <w:rPr>
                <w:b/>
              </w:rPr>
              <w:t>CarPostal</w:t>
            </w:r>
            <w:proofErr w:type="spellEnd"/>
            <w:r>
              <w:rPr>
                <w:b/>
              </w:rPr>
              <w:t xml:space="preserve"> France die Wettbewerbsfähigkeit von </w:t>
            </w:r>
            <w:proofErr w:type="spellStart"/>
            <w:r>
              <w:rPr>
                <w:b/>
              </w:rPr>
              <w:t>PostAuto</w:t>
            </w:r>
            <w:proofErr w:type="spellEnd"/>
            <w:r>
              <w:rPr>
                <w:b/>
              </w:rPr>
              <w:t xml:space="preserve"> Schweiz (gemäss den vom Bundesrat verabschiedeten Zielen)?</w:t>
            </w:r>
          </w:p>
        </w:tc>
      </w:tr>
      <w:tr w:rsidR="00F422D0" w14:paraId="2F7171A5" w14:textId="77777777" w:rsidTr="00F422D0">
        <w:trPr>
          <w:cantSplit/>
        </w:trPr>
        <w:tc>
          <w:tcPr>
            <w:tcW w:w="1204" w:type="dxa"/>
            <w:hideMark/>
          </w:tcPr>
          <w:p w14:paraId="4BBA0C89" w14:textId="77777777" w:rsidR="00F422D0" w:rsidRDefault="00F422D0">
            <w:pPr>
              <w:spacing w:before="100" w:beforeAutospacing="1" w:after="100" w:afterAutospacing="1"/>
            </w:pPr>
            <w:r>
              <w:t> </w:t>
            </w:r>
          </w:p>
        </w:tc>
        <w:tc>
          <w:tcPr>
            <w:tcW w:w="8143" w:type="dxa"/>
            <w:hideMark/>
          </w:tcPr>
          <w:p w14:paraId="3B7FC33B" w14:textId="77777777" w:rsidR="00F422D0" w:rsidRDefault="00F422D0">
            <w:pPr>
              <w:spacing w:before="100" w:beforeAutospacing="1" w:after="100" w:afterAutospacing="1"/>
            </w:pPr>
            <w:r>
              <w:t> </w:t>
            </w:r>
          </w:p>
        </w:tc>
      </w:tr>
      <w:tr w:rsidR="00F422D0" w14:paraId="2B86F7BC" w14:textId="77777777" w:rsidTr="00F422D0">
        <w:trPr>
          <w:cantSplit/>
        </w:trPr>
        <w:tc>
          <w:tcPr>
            <w:tcW w:w="1204" w:type="dxa"/>
            <w:hideMark/>
          </w:tcPr>
          <w:p w14:paraId="2E219E29" w14:textId="77777777" w:rsidR="00F422D0" w:rsidRDefault="00F422D0">
            <w:pPr>
              <w:spacing w:before="100" w:beforeAutospacing="1" w:after="100" w:afterAutospacing="1"/>
            </w:pPr>
            <w:r>
              <w:t> </w:t>
            </w:r>
          </w:p>
        </w:tc>
        <w:tc>
          <w:tcPr>
            <w:tcW w:w="8143" w:type="dxa"/>
            <w:hideMark/>
          </w:tcPr>
          <w:p w14:paraId="5ABD4EDA" w14:textId="4E60E422" w:rsidR="00F422D0" w:rsidRDefault="00F422D0">
            <w:pPr>
              <w:spacing w:before="100" w:beforeAutospacing="1" w:after="100" w:afterAutospacing="1"/>
            </w:pPr>
            <w:r>
              <w:t>In seiner Antwort auf die Interpellation 14.3446 vom 27. August 2014 erklärte der Bundesrat: "Mit ihrer Tätigkeit in Frankreich kann [</w:t>
            </w:r>
            <w:proofErr w:type="spellStart"/>
            <w:r>
              <w:t>CarPostal</w:t>
            </w:r>
            <w:proofErr w:type="spellEnd"/>
            <w:r>
              <w:t xml:space="preserve"> France] [...] durch die Teilnahme an einem ausländischen Vergabeverfahren Erfahrungen sammeln, die ihre Wettbewerbsfähigkeit auf dem Schweizer Markt stärken können." </w:t>
            </w:r>
            <w:r w:rsidR="00742933">
              <w:br/>
            </w:r>
            <w:r>
              <w:t xml:space="preserve">Inwiefern stärkt die Teilnahme an Ausschreibungen in Frankreich (die sich deutlich von jenen in der Schweiz unterscheiden) die "Wettbewerbsfähigkeit" von </w:t>
            </w:r>
            <w:proofErr w:type="spellStart"/>
            <w:r>
              <w:t>PostAuto</w:t>
            </w:r>
            <w:proofErr w:type="spellEnd"/>
            <w:r>
              <w:t xml:space="preserve"> in der Schweiz? </w:t>
            </w:r>
          </w:p>
        </w:tc>
      </w:tr>
    </w:tbl>
    <w:p w14:paraId="73DAA868" w14:textId="77777777" w:rsidR="00F422D0" w:rsidRDefault="00F422D0"/>
    <w:p w14:paraId="267B9811"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2C2B71A8" w14:textId="77777777" w:rsidTr="00F422D0">
        <w:trPr>
          <w:cantSplit/>
        </w:trPr>
        <w:tc>
          <w:tcPr>
            <w:tcW w:w="1204" w:type="dxa"/>
            <w:hideMark/>
          </w:tcPr>
          <w:p w14:paraId="6E85886F" w14:textId="77777777" w:rsidR="00F422D0" w:rsidRDefault="00F422D0">
            <w:pPr>
              <w:spacing w:before="100" w:beforeAutospacing="1" w:after="100" w:afterAutospacing="1"/>
              <w:rPr>
                <w:rFonts w:ascii="Times New Roman" w:hAnsi="Times New Roman"/>
                <w:lang w:eastAsia="de-CH"/>
              </w:rPr>
            </w:pPr>
            <w:r>
              <w:rPr>
                <w:b/>
              </w:rPr>
              <w:t>18.5071</w:t>
            </w:r>
          </w:p>
        </w:tc>
        <w:tc>
          <w:tcPr>
            <w:tcW w:w="8143" w:type="dxa"/>
            <w:hideMark/>
          </w:tcPr>
          <w:p w14:paraId="13CFF660" w14:textId="77777777" w:rsidR="00F422D0" w:rsidRDefault="00F422D0">
            <w:pPr>
              <w:spacing w:before="100" w:beforeAutospacing="1" w:after="100" w:afterAutospacing="1"/>
            </w:pPr>
            <w:proofErr w:type="spellStart"/>
            <w:r>
              <w:rPr>
                <w:b/>
              </w:rPr>
              <w:t>Barazzone</w:t>
            </w:r>
            <w:proofErr w:type="spellEnd"/>
            <w:r>
              <w:rPr>
                <w:b/>
              </w:rPr>
              <w:t xml:space="preserve">. Hat </w:t>
            </w:r>
            <w:proofErr w:type="spellStart"/>
            <w:r>
              <w:rPr>
                <w:b/>
              </w:rPr>
              <w:t>CarPostal</w:t>
            </w:r>
            <w:proofErr w:type="spellEnd"/>
            <w:r>
              <w:rPr>
                <w:b/>
              </w:rPr>
              <w:t xml:space="preserve"> France Gewinn verzeichnet? Wenn ja, wann?</w:t>
            </w:r>
          </w:p>
        </w:tc>
      </w:tr>
      <w:tr w:rsidR="00F422D0" w14:paraId="4D5F8A0F" w14:textId="77777777" w:rsidTr="00F422D0">
        <w:trPr>
          <w:cantSplit/>
        </w:trPr>
        <w:tc>
          <w:tcPr>
            <w:tcW w:w="1204" w:type="dxa"/>
            <w:hideMark/>
          </w:tcPr>
          <w:p w14:paraId="19B3F707" w14:textId="77777777" w:rsidR="00F422D0" w:rsidRDefault="00F422D0">
            <w:pPr>
              <w:spacing w:before="100" w:beforeAutospacing="1" w:after="100" w:afterAutospacing="1"/>
            </w:pPr>
            <w:r>
              <w:t> </w:t>
            </w:r>
          </w:p>
        </w:tc>
        <w:tc>
          <w:tcPr>
            <w:tcW w:w="8143" w:type="dxa"/>
            <w:hideMark/>
          </w:tcPr>
          <w:p w14:paraId="2818757A" w14:textId="77777777" w:rsidR="00F422D0" w:rsidRDefault="00F422D0">
            <w:pPr>
              <w:spacing w:before="100" w:beforeAutospacing="1" w:after="100" w:afterAutospacing="1"/>
            </w:pPr>
            <w:r>
              <w:t> </w:t>
            </w:r>
          </w:p>
        </w:tc>
      </w:tr>
      <w:tr w:rsidR="00F422D0" w14:paraId="26717F7A" w14:textId="77777777" w:rsidTr="00F422D0">
        <w:trPr>
          <w:cantSplit/>
        </w:trPr>
        <w:tc>
          <w:tcPr>
            <w:tcW w:w="1204" w:type="dxa"/>
            <w:hideMark/>
          </w:tcPr>
          <w:p w14:paraId="654038E3" w14:textId="77777777" w:rsidR="00F422D0" w:rsidRDefault="00F422D0">
            <w:pPr>
              <w:spacing w:before="100" w:beforeAutospacing="1" w:after="100" w:afterAutospacing="1"/>
            </w:pPr>
            <w:r>
              <w:t> </w:t>
            </w:r>
          </w:p>
        </w:tc>
        <w:tc>
          <w:tcPr>
            <w:tcW w:w="8143" w:type="dxa"/>
            <w:hideMark/>
          </w:tcPr>
          <w:p w14:paraId="6BD35BB1" w14:textId="4E716D27" w:rsidR="00F422D0" w:rsidRDefault="00F422D0">
            <w:pPr>
              <w:spacing w:before="100" w:beforeAutospacing="1" w:after="100" w:afterAutospacing="1"/>
            </w:pPr>
            <w:r>
              <w:t xml:space="preserve">In seiner Antwort auf die Interpellation 14.3446 vom 27. August 2014 gab der Bundesrat an, </w:t>
            </w:r>
            <w:proofErr w:type="spellStart"/>
            <w:r>
              <w:t>CarPostal</w:t>
            </w:r>
            <w:proofErr w:type="spellEnd"/>
            <w:r>
              <w:t xml:space="preserve"> France "weis[e] mittlerweile positive Ergebnisse aus". </w:t>
            </w:r>
            <w:r w:rsidR="00742933">
              <w:br/>
            </w:r>
            <w:r>
              <w:t xml:space="preserve">- Wurde der Bundesrat von der </w:t>
            </w:r>
            <w:proofErr w:type="spellStart"/>
            <w:r>
              <w:t>PostAuto</w:t>
            </w:r>
            <w:proofErr w:type="spellEnd"/>
            <w:r>
              <w:t xml:space="preserve"> Schweiz AG und/oder der Schweizerischen Post AG diesbezüglich richtig informiert? </w:t>
            </w:r>
            <w:r w:rsidR="00742933">
              <w:br/>
            </w:r>
            <w:r>
              <w:t xml:space="preserve">- Haben </w:t>
            </w:r>
            <w:proofErr w:type="spellStart"/>
            <w:r>
              <w:t>CarPostal</w:t>
            </w:r>
            <w:proofErr w:type="spellEnd"/>
            <w:r>
              <w:t xml:space="preserve"> France und jede ihrer Tochtergesellschaften in den Jahren 2013, 2014, 2015, 2016 und 2017 Gewinn gemacht? </w:t>
            </w:r>
            <w:r w:rsidR="00742933">
              <w:br/>
            </w:r>
            <w:r>
              <w:t xml:space="preserve">- Wenn dies der Fall ist: Wurde dieser Gewinn ohne direkte oder indirekte Unterstützung der </w:t>
            </w:r>
            <w:proofErr w:type="spellStart"/>
            <w:r>
              <w:t>PostAuto</w:t>
            </w:r>
            <w:proofErr w:type="spellEnd"/>
            <w:r>
              <w:t xml:space="preserve"> Schweiz AG oder der Schweizerischen Post AG erwirtschaftet? </w:t>
            </w:r>
          </w:p>
        </w:tc>
      </w:tr>
    </w:tbl>
    <w:p w14:paraId="6B342DA1" w14:textId="77777777" w:rsidR="00F422D0" w:rsidRDefault="00F422D0"/>
    <w:p w14:paraId="4BC7702D"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E2C1A4F" w14:textId="77777777" w:rsidTr="00F422D0">
        <w:trPr>
          <w:cantSplit/>
        </w:trPr>
        <w:tc>
          <w:tcPr>
            <w:tcW w:w="1204" w:type="dxa"/>
            <w:hideMark/>
          </w:tcPr>
          <w:p w14:paraId="3D273D66" w14:textId="77777777" w:rsidR="00F422D0" w:rsidRDefault="00F422D0">
            <w:pPr>
              <w:spacing w:before="100" w:beforeAutospacing="1" w:after="100" w:afterAutospacing="1"/>
              <w:rPr>
                <w:rFonts w:ascii="Times New Roman" w:hAnsi="Times New Roman"/>
                <w:lang w:eastAsia="de-CH"/>
              </w:rPr>
            </w:pPr>
            <w:r>
              <w:rPr>
                <w:b/>
              </w:rPr>
              <w:t>18.5072</w:t>
            </w:r>
          </w:p>
        </w:tc>
        <w:tc>
          <w:tcPr>
            <w:tcW w:w="8143" w:type="dxa"/>
            <w:hideMark/>
          </w:tcPr>
          <w:p w14:paraId="256B3DBC" w14:textId="77777777" w:rsidR="00F422D0" w:rsidRDefault="00F422D0">
            <w:pPr>
              <w:spacing w:before="100" w:beforeAutospacing="1" w:after="100" w:afterAutospacing="1"/>
            </w:pPr>
            <w:proofErr w:type="spellStart"/>
            <w:r>
              <w:rPr>
                <w:b/>
              </w:rPr>
              <w:t>Barazzone</w:t>
            </w:r>
            <w:proofErr w:type="spellEnd"/>
            <w:r>
              <w:rPr>
                <w:b/>
              </w:rPr>
              <w:t xml:space="preserve">. Hat </w:t>
            </w:r>
            <w:proofErr w:type="spellStart"/>
            <w:r>
              <w:rPr>
                <w:b/>
              </w:rPr>
              <w:t>PostAuto</w:t>
            </w:r>
            <w:proofErr w:type="spellEnd"/>
            <w:r>
              <w:rPr>
                <w:b/>
              </w:rPr>
              <w:t xml:space="preserve"> Schweiz </w:t>
            </w:r>
            <w:proofErr w:type="spellStart"/>
            <w:r>
              <w:rPr>
                <w:b/>
              </w:rPr>
              <w:t>CarPostal</w:t>
            </w:r>
            <w:proofErr w:type="spellEnd"/>
            <w:r>
              <w:rPr>
                <w:b/>
              </w:rPr>
              <w:t xml:space="preserve"> France finanziert?</w:t>
            </w:r>
          </w:p>
        </w:tc>
      </w:tr>
      <w:tr w:rsidR="00F422D0" w14:paraId="5AD766EA" w14:textId="77777777" w:rsidTr="00F422D0">
        <w:trPr>
          <w:cantSplit/>
        </w:trPr>
        <w:tc>
          <w:tcPr>
            <w:tcW w:w="1204" w:type="dxa"/>
            <w:hideMark/>
          </w:tcPr>
          <w:p w14:paraId="1CFA0757" w14:textId="77777777" w:rsidR="00F422D0" w:rsidRDefault="00F422D0">
            <w:pPr>
              <w:spacing w:before="100" w:beforeAutospacing="1" w:after="100" w:afterAutospacing="1"/>
            </w:pPr>
            <w:r>
              <w:t> </w:t>
            </w:r>
          </w:p>
        </w:tc>
        <w:tc>
          <w:tcPr>
            <w:tcW w:w="8143" w:type="dxa"/>
            <w:hideMark/>
          </w:tcPr>
          <w:p w14:paraId="3EF868C0" w14:textId="77777777" w:rsidR="00F422D0" w:rsidRDefault="00F422D0">
            <w:pPr>
              <w:spacing w:before="100" w:beforeAutospacing="1" w:after="100" w:afterAutospacing="1"/>
            </w:pPr>
            <w:r>
              <w:t> </w:t>
            </w:r>
          </w:p>
        </w:tc>
      </w:tr>
      <w:tr w:rsidR="00F422D0" w14:paraId="3D1667BA" w14:textId="77777777" w:rsidTr="00F422D0">
        <w:trPr>
          <w:cantSplit/>
        </w:trPr>
        <w:tc>
          <w:tcPr>
            <w:tcW w:w="1204" w:type="dxa"/>
            <w:hideMark/>
          </w:tcPr>
          <w:p w14:paraId="1493FEB2" w14:textId="77777777" w:rsidR="00F422D0" w:rsidRDefault="00F422D0">
            <w:pPr>
              <w:spacing w:before="100" w:beforeAutospacing="1" w:after="100" w:afterAutospacing="1"/>
            </w:pPr>
            <w:r>
              <w:t> </w:t>
            </w:r>
          </w:p>
        </w:tc>
        <w:tc>
          <w:tcPr>
            <w:tcW w:w="8143" w:type="dxa"/>
            <w:hideMark/>
          </w:tcPr>
          <w:p w14:paraId="0C9EA46B" w14:textId="2CC3B7D0" w:rsidR="00F422D0" w:rsidRDefault="00F422D0">
            <w:pPr>
              <w:spacing w:before="100" w:beforeAutospacing="1" w:after="100" w:afterAutospacing="1"/>
            </w:pPr>
            <w:r>
              <w:t xml:space="preserve">Das Bundesamt für Verkehr (BAV) hat festgestellt, dass die </w:t>
            </w:r>
            <w:proofErr w:type="spellStart"/>
            <w:r>
              <w:t>PostAuto</w:t>
            </w:r>
            <w:proofErr w:type="spellEnd"/>
            <w:r>
              <w:t xml:space="preserve"> Schweiz AG Gewinne von mehreren Dutzend Millionen Franken aus dem subventionierten Regionalverkehr unerlaubterweise umgebucht hat. </w:t>
            </w:r>
            <w:r w:rsidR="00742933">
              <w:br/>
            </w:r>
            <w:r>
              <w:t xml:space="preserve">Haben die von der </w:t>
            </w:r>
            <w:proofErr w:type="spellStart"/>
            <w:r>
              <w:t>PostAuto</w:t>
            </w:r>
            <w:proofErr w:type="spellEnd"/>
            <w:r>
              <w:t xml:space="preserve"> Schweiz AG zu Unrecht bezogenen öffentlichen Gelder direkt oder indirekt die Finanzierung von direkter (Mittelzufluss, Verzicht auf Forderungen, Kapitalerhöhungen usw.) oder indirekter Unterstützung der </w:t>
            </w:r>
            <w:proofErr w:type="spellStart"/>
            <w:r>
              <w:t>CarPostal</w:t>
            </w:r>
            <w:proofErr w:type="spellEnd"/>
            <w:r>
              <w:t xml:space="preserve"> France oder von deren Tochtergesellschaften ermöglicht? </w:t>
            </w:r>
          </w:p>
        </w:tc>
      </w:tr>
    </w:tbl>
    <w:p w14:paraId="1F960FA8" w14:textId="77777777" w:rsidR="00F422D0" w:rsidRDefault="00F422D0"/>
    <w:p w14:paraId="5AE365A3"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0253E36" w14:textId="77777777" w:rsidTr="00F422D0">
        <w:trPr>
          <w:cantSplit/>
        </w:trPr>
        <w:tc>
          <w:tcPr>
            <w:tcW w:w="1204" w:type="dxa"/>
            <w:hideMark/>
          </w:tcPr>
          <w:p w14:paraId="60BF149A" w14:textId="77777777" w:rsidR="00F422D0" w:rsidRDefault="00F422D0">
            <w:pPr>
              <w:spacing w:before="100" w:beforeAutospacing="1" w:after="100" w:afterAutospacing="1"/>
              <w:rPr>
                <w:rFonts w:ascii="Times New Roman" w:hAnsi="Times New Roman"/>
                <w:lang w:eastAsia="de-CH"/>
              </w:rPr>
            </w:pPr>
            <w:r>
              <w:rPr>
                <w:b/>
              </w:rPr>
              <w:t>18.5085</w:t>
            </w:r>
          </w:p>
        </w:tc>
        <w:tc>
          <w:tcPr>
            <w:tcW w:w="8143" w:type="dxa"/>
            <w:hideMark/>
          </w:tcPr>
          <w:p w14:paraId="1D86317D" w14:textId="77777777" w:rsidR="00F422D0" w:rsidRDefault="00F422D0">
            <w:pPr>
              <w:spacing w:before="100" w:beforeAutospacing="1" w:after="100" w:afterAutospacing="1"/>
            </w:pPr>
            <w:r>
              <w:rPr>
                <w:b/>
              </w:rPr>
              <w:t>Büchler Jakob. Kosten für das Management des Netzzuschlages</w:t>
            </w:r>
          </w:p>
        </w:tc>
      </w:tr>
      <w:tr w:rsidR="00F422D0" w14:paraId="14077553" w14:textId="77777777" w:rsidTr="00F422D0">
        <w:trPr>
          <w:cantSplit/>
        </w:trPr>
        <w:tc>
          <w:tcPr>
            <w:tcW w:w="1204" w:type="dxa"/>
            <w:hideMark/>
          </w:tcPr>
          <w:p w14:paraId="6FD06120" w14:textId="77777777" w:rsidR="00F422D0" w:rsidRDefault="00F422D0">
            <w:pPr>
              <w:spacing w:before="100" w:beforeAutospacing="1" w:after="100" w:afterAutospacing="1"/>
            </w:pPr>
            <w:r>
              <w:t> </w:t>
            </w:r>
          </w:p>
        </w:tc>
        <w:tc>
          <w:tcPr>
            <w:tcW w:w="8143" w:type="dxa"/>
            <w:hideMark/>
          </w:tcPr>
          <w:p w14:paraId="282AFBB7" w14:textId="77777777" w:rsidR="00F422D0" w:rsidRDefault="00F422D0">
            <w:pPr>
              <w:spacing w:before="100" w:beforeAutospacing="1" w:after="100" w:afterAutospacing="1"/>
            </w:pPr>
            <w:r>
              <w:t> </w:t>
            </w:r>
          </w:p>
        </w:tc>
      </w:tr>
      <w:tr w:rsidR="00F422D0" w14:paraId="18909648" w14:textId="77777777" w:rsidTr="00F422D0">
        <w:trPr>
          <w:cantSplit/>
        </w:trPr>
        <w:tc>
          <w:tcPr>
            <w:tcW w:w="1204" w:type="dxa"/>
            <w:hideMark/>
          </w:tcPr>
          <w:p w14:paraId="7D2C9C75" w14:textId="77777777" w:rsidR="00F422D0" w:rsidRDefault="00F422D0">
            <w:pPr>
              <w:spacing w:before="100" w:beforeAutospacing="1" w:after="100" w:afterAutospacing="1"/>
            </w:pPr>
            <w:r>
              <w:t> </w:t>
            </w:r>
          </w:p>
        </w:tc>
        <w:tc>
          <w:tcPr>
            <w:tcW w:w="8143" w:type="dxa"/>
            <w:hideMark/>
          </w:tcPr>
          <w:p w14:paraId="337B3442" w14:textId="7186C6BE" w:rsidR="00F422D0" w:rsidRDefault="00F422D0">
            <w:pPr>
              <w:spacing w:before="100" w:beforeAutospacing="1" w:after="100" w:afterAutospacing="1"/>
            </w:pPr>
            <w:r>
              <w:t xml:space="preserve">Mit dem neuen </w:t>
            </w:r>
            <w:proofErr w:type="spellStart"/>
            <w:r>
              <w:t>EnG</w:t>
            </w:r>
            <w:proofErr w:type="spellEnd"/>
            <w:r>
              <w:t xml:space="preserve"> wurde der Netzzuschlag zwar von 1,5 auf 2,3 Rp/kWh erhöht, aber auch zahlreiche neue Anforderungen für den Erhalt der Fördermittel geschaffen. </w:t>
            </w:r>
            <w:r w:rsidR="00742933">
              <w:br/>
            </w:r>
            <w:r>
              <w:t xml:space="preserve">1. Gibt es Zahlen, welche indirekte, jährlichen Kosten mit dem Netzzuschlag anfallen? KEV, Investitionsbeiträge, Gewässersanierungen usw.? </w:t>
            </w:r>
            <w:r w:rsidR="00742933">
              <w:br/>
            </w:r>
            <w:r>
              <w:t xml:space="preserve">2. Werden diese Kosten über den Netzzuschlag finanziert? </w:t>
            </w:r>
            <w:r w:rsidR="00742933">
              <w:br/>
            </w:r>
            <w:r>
              <w:t xml:space="preserve">3. Wie und auf welche Organisationen werden diese Kosten verteilt? </w:t>
            </w:r>
            <w:r w:rsidR="00742933">
              <w:br/>
            </w:r>
            <w:r>
              <w:t xml:space="preserve">4. Wie stark sind diese Kosten gegenüber früher angestiegen? </w:t>
            </w:r>
          </w:p>
        </w:tc>
      </w:tr>
    </w:tbl>
    <w:p w14:paraId="7DE1F483" w14:textId="77777777" w:rsidR="00F422D0" w:rsidRDefault="00F422D0"/>
    <w:p w14:paraId="606E33CF" w14:textId="22040898" w:rsidR="00F422D0" w:rsidRDefault="00F422D0"/>
    <w:p w14:paraId="0FCA6BFD" w14:textId="1512D60E" w:rsidR="00742933" w:rsidRDefault="00742933"/>
    <w:p w14:paraId="0EAA93B5" w14:textId="27CCEA6A" w:rsidR="00742933" w:rsidRDefault="0074293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3FE769F1" w14:textId="77777777" w:rsidTr="00742933">
        <w:trPr>
          <w:cantSplit/>
        </w:trPr>
        <w:tc>
          <w:tcPr>
            <w:tcW w:w="1204" w:type="dxa"/>
            <w:hideMark/>
          </w:tcPr>
          <w:p w14:paraId="7EC66D87" w14:textId="77777777" w:rsidR="00F422D0" w:rsidRDefault="00F422D0">
            <w:pPr>
              <w:spacing w:before="100" w:beforeAutospacing="1" w:after="100" w:afterAutospacing="1"/>
              <w:rPr>
                <w:rFonts w:ascii="Times New Roman" w:hAnsi="Times New Roman"/>
                <w:lang w:eastAsia="de-CH"/>
              </w:rPr>
            </w:pPr>
            <w:r>
              <w:rPr>
                <w:b/>
              </w:rPr>
              <w:lastRenderedPageBreak/>
              <w:t>18.5086</w:t>
            </w:r>
          </w:p>
        </w:tc>
        <w:tc>
          <w:tcPr>
            <w:tcW w:w="8143" w:type="dxa"/>
            <w:hideMark/>
          </w:tcPr>
          <w:p w14:paraId="1D64D260" w14:textId="77777777" w:rsidR="00F422D0" w:rsidRDefault="00F422D0">
            <w:pPr>
              <w:spacing w:before="100" w:beforeAutospacing="1" w:after="100" w:afterAutospacing="1"/>
            </w:pPr>
            <w:r>
              <w:rPr>
                <w:b/>
              </w:rPr>
              <w:t>Büchler Jakob. Trockenheit und Wassermangel bei Kleinwasserkraftwerken!</w:t>
            </w:r>
          </w:p>
        </w:tc>
      </w:tr>
      <w:tr w:rsidR="00F422D0" w14:paraId="214E8750" w14:textId="77777777" w:rsidTr="00742933">
        <w:trPr>
          <w:cantSplit/>
        </w:trPr>
        <w:tc>
          <w:tcPr>
            <w:tcW w:w="1204" w:type="dxa"/>
            <w:hideMark/>
          </w:tcPr>
          <w:p w14:paraId="2BD81DD1" w14:textId="77777777" w:rsidR="00F422D0" w:rsidRDefault="00F422D0">
            <w:pPr>
              <w:spacing w:before="100" w:beforeAutospacing="1" w:after="100" w:afterAutospacing="1"/>
            </w:pPr>
            <w:r>
              <w:t> </w:t>
            </w:r>
          </w:p>
        </w:tc>
        <w:tc>
          <w:tcPr>
            <w:tcW w:w="8143" w:type="dxa"/>
            <w:hideMark/>
          </w:tcPr>
          <w:p w14:paraId="1CFC978C" w14:textId="77777777" w:rsidR="00F422D0" w:rsidRDefault="00F422D0">
            <w:pPr>
              <w:spacing w:before="100" w:beforeAutospacing="1" w:after="100" w:afterAutospacing="1"/>
            </w:pPr>
            <w:r>
              <w:t> </w:t>
            </w:r>
          </w:p>
        </w:tc>
      </w:tr>
      <w:tr w:rsidR="00F422D0" w14:paraId="38D6A4CE" w14:textId="77777777" w:rsidTr="00742933">
        <w:trPr>
          <w:cantSplit/>
        </w:trPr>
        <w:tc>
          <w:tcPr>
            <w:tcW w:w="1204" w:type="dxa"/>
            <w:hideMark/>
          </w:tcPr>
          <w:p w14:paraId="5CA9DD68" w14:textId="77777777" w:rsidR="00F422D0" w:rsidRDefault="00F422D0">
            <w:pPr>
              <w:spacing w:before="100" w:beforeAutospacing="1" w:after="100" w:afterAutospacing="1"/>
            </w:pPr>
            <w:r>
              <w:t> </w:t>
            </w:r>
          </w:p>
        </w:tc>
        <w:tc>
          <w:tcPr>
            <w:tcW w:w="8143" w:type="dxa"/>
            <w:hideMark/>
          </w:tcPr>
          <w:p w14:paraId="7B9FB459" w14:textId="2AE057AF" w:rsidR="00F422D0" w:rsidRDefault="00F422D0">
            <w:pPr>
              <w:spacing w:before="100" w:beforeAutospacing="1" w:after="100" w:afterAutospacing="1"/>
            </w:pPr>
            <w:r>
              <w:t xml:space="preserve">Gewisse Kleinwasser-KW müssen eine Mindestproduktion erzielen, um vom KEV zu profitieren. Als Referenz wird die durchschnittliche Produktion vor dem Ausbau genommen, +20 Prozent. Zum Vergleich wird jedes Produktionsjahr einzeln genommen. Auf Grund der Klimaveränderungen (Trockenheit) sind viele Anlagen vom KEV-Verlust bedroht. </w:t>
            </w:r>
            <w:r w:rsidR="00742933">
              <w:br/>
            </w:r>
            <w:r>
              <w:t xml:space="preserve">1.Gibt es beim UVEK Überlegungen, wie das Risiko für betroffene Anlagen reduziert werden kann? </w:t>
            </w:r>
            <w:r w:rsidR="00742933">
              <w:br/>
            </w:r>
            <w:r>
              <w:t xml:space="preserve">2. Können die Niederschlagsausfälle bei der Produktion berücksichtigt werden? </w:t>
            </w:r>
          </w:p>
        </w:tc>
      </w:tr>
    </w:tbl>
    <w:p w14:paraId="1D7D5106" w14:textId="77777777" w:rsidR="00F422D0" w:rsidRDefault="00F422D0"/>
    <w:p w14:paraId="6B9A1304"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20D2E35" w14:textId="77777777" w:rsidTr="00F422D0">
        <w:trPr>
          <w:cantSplit/>
        </w:trPr>
        <w:tc>
          <w:tcPr>
            <w:tcW w:w="1204" w:type="dxa"/>
            <w:hideMark/>
          </w:tcPr>
          <w:p w14:paraId="10D8775E" w14:textId="77777777" w:rsidR="00F422D0" w:rsidRDefault="00F422D0">
            <w:pPr>
              <w:spacing w:before="100" w:beforeAutospacing="1" w:after="100" w:afterAutospacing="1"/>
              <w:rPr>
                <w:rFonts w:ascii="Times New Roman" w:hAnsi="Times New Roman"/>
                <w:lang w:eastAsia="de-CH"/>
              </w:rPr>
            </w:pPr>
            <w:r>
              <w:rPr>
                <w:b/>
              </w:rPr>
              <w:t>18.5088</w:t>
            </w:r>
          </w:p>
        </w:tc>
        <w:tc>
          <w:tcPr>
            <w:tcW w:w="8143" w:type="dxa"/>
            <w:hideMark/>
          </w:tcPr>
          <w:p w14:paraId="5B680ED0" w14:textId="77777777" w:rsidR="00F422D0" w:rsidRDefault="00F422D0">
            <w:pPr>
              <w:spacing w:before="100" w:beforeAutospacing="1" w:after="100" w:afterAutospacing="1"/>
            </w:pPr>
            <w:r>
              <w:rPr>
                <w:b/>
              </w:rPr>
              <w:t>Müller Leo. Berechnet die Post die Kosten für die Poststellen richtig?</w:t>
            </w:r>
          </w:p>
        </w:tc>
      </w:tr>
      <w:tr w:rsidR="00F422D0" w14:paraId="038EDF83" w14:textId="77777777" w:rsidTr="00F422D0">
        <w:trPr>
          <w:cantSplit/>
        </w:trPr>
        <w:tc>
          <w:tcPr>
            <w:tcW w:w="1204" w:type="dxa"/>
            <w:hideMark/>
          </w:tcPr>
          <w:p w14:paraId="0EB28FA2" w14:textId="77777777" w:rsidR="00F422D0" w:rsidRDefault="00F422D0">
            <w:pPr>
              <w:spacing w:before="100" w:beforeAutospacing="1" w:after="100" w:afterAutospacing="1"/>
            </w:pPr>
            <w:r>
              <w:t> </w:t>
            </w:r>
          </w:p>
        </w:tc>
        <w:tc>
          <w:tcPr>
            <w:tcW w:w="8143" w:type="dxa"/>
            <w:hideMark/>
          </w:tcPr>
          <w:p w14:paraId="733CEE4C" w14:textId="77777777" w:rsidR="00F422D0" w:rsidRDefault="00F422D0">
            <w:pPr>
              <w:spacing w:before="100" w:beforeAutospacing="1" w:after="100" w:afterAutospacing="1"/>
            </w:pPr>
            <w:r>
              <w:t> </w:t>
            </w:r>
          </w:p>
        </w:tc>
      </w:tr>
      <w:tr w:rsidR="00F422D0" w14:paraId="318035F7" w14:textId="77777777" w:rsidTr="00F422D0">
        <w:trPr>
          <w:cantSplit/>
        </w:trPr>
        <w:tc>
          <w:tcPr>
            <w:tcW w:w="1204" w:type="dxa"/>
            <w:hideMark/>
          </w:tcPr>
          <w:p w14:paraId="1B21487C" w14:textId="77777777" w:rsidR="00F422D0" w:rsidRDefault="00F422D0">
            <w:pPr>
              <w:spacing w:before="100" w:beforeAutospacing="1" w:after="100" w:afterAutospacing="1"/>
            </w:pPr>
            <w:r>
              <w:t> </w:t>
            </w:r>
          </w:p>
        </w:tc>
        <w:tc>
          <w:tcPr>
            <w:tcW w:w="8143" w:type="dxa"/>
            <w:hideMark/>
          </w:tcPr>
          <w:p w14:paraId="66E670BF" w14:textId="57BD6E09" w:rsidR="00F422D0" w:rsidRDefault="00F422D0">
            <w:pPr>
              <w:spacing w:before="100" w:beforeAutospacing="1" w:after="100" w:afterAutospacing="1"/>
            </w:pPr>
            <w:r>
              <w:t xml:space="preserve">Die Poststellen sind für die Gemeinden sehr wichtig. Sie gehören zum Service </w:t>
            </w:r>
            <w:proofErr w:type="spellStart"/>
            <w:r>
              <w:t>public</w:t>
            </w:r>
            <w:proofErr w:type="spellEnd"/>
            <w:r>
              <w:t xml:space="preserve">. Die Post überarbeitet laufend das Poststellennetz und schliesst nach und nach solche. Die Post begründet diese Schliessungen mit der mangelnden Rentabilität. </w:t>
            </w:r>
            <w:r w:rsidR="00742933">
              <w:br/>
            </w:r>
            <w:r>
              <w:t xml:space="preserve">Wie stellt der Bundesrat sicher, dass die Rentabilitätsberechnungen der Post korrekt erstellt werden und die Begründungen für die Poststellenschliessungen richtig sind? </w:t>
            </w:r>
          </w:p>
        </w:tc>
      </w:tr>
    </w:tbl>
    <w:p w14:paraId="1EA311C2" w14:textId="77777777" w:rsidR="00F422D0" w:rsidRDefault="00F422D0"/>
    <w:p w14:paraId="70ED0ED3"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22A2E58A" w14:textId="77777777" w:rsidTr="00F422D0">
        <w:trPr>
          <w:cantSplit/>
        </w:trPr>
        <w:tc>
          <w:tcPr>
            <w:tcW w:w="1204" w:type="dxa"/>
            <w:hideMark/>
          </w:tcPr>
          <w:p w14:paraId="515E9C34" w14:textId="77777777" w:rsidR="00F422D0" w:rsidRDefault="00F422D0">
            <w:pPr>
              <w:spacing w:before="100" w:beforeAutospacing="1" w:after="100" w:afterAutospacing="1"/>
              <w:rPr>
                <w:rFonts w:ascii="Times New Roman" w:hAnsi="Times New Roman"/>
                <w:lang w:eastAsia="de-CH"/>
              </w:rPr>
            </w:pPr>
            <w:r>
              <w:rPr>
                <w:b/>
              </w:rPr>
              <w:t>18.5095</w:t>
            </w:r>
          </w:p>
        </w:tc>
        <w:tc>
          <w:tcPr>
            <w:tcW w:w="8143" w:type="dxa"/>
            <w:hideMark/>
          </w:tcPr>
          <w:p w14:paraId="359B51EE" w14:textId="77777777" w:rsidR="00F422D0" w:rsidRDefault="00F422D0">
            <w:pPr>
              <w:spacing w:before="100" w:beforeAutospacing="1" w:after="100" w:afterAutospacing="1"/>
            </w:pPr>
            <w:proofErr w:type="spellStart"/>
            <w:r>
              <w:rPr>
                <w:b/>
              </w:rPr>
              <w:t>Carobbio</w:t>
            </w:r>
            <w:proofErr w:type="spellEnd"/>
            <w:r>
              <w:rPr>
                <w:b/>
              </w:rPr>
              <w:t xml:space="preserve"> </w:t>
            </w:r>
            <w:proofErr w:type="spellStart"/>
            <w:r>
              <w:rPr>
                <w:b/>
              </w:rPr>
              <w:t>Guscetti</w:t>
            </w:r>
            <w:proofErr w:type="spellEnd"/>
            <w:r>
              <w:rPr>
                <w:b/>
              </w:rPr>
              <w:t>. Schifffahrt auf dem Langensee: Was beabsichtigt der Bund zu unternehmen, um diese wichtige Dienstleistung und die damit verbundenen Arbeitsplätze zu erhalten?</w:t>
            </w:r>
          </w:p>
        </w:tc>
      </w:tr>
      <w:tr w:rsidR="00F422D0" w14:paraId="4889EA45" w14:textId="77777777" w:rsidTr="00F422D0">
        <w:trPr>
          <w:cantSplit/>
        </w:trPr>
        <w:tc>
          <w:tcPr>
            <w:tcW w:w="1204" w:type="dxa"/>
            <w:hideMark/>
          </w:tcPr>
          <w:p w14:paraId="5E4C9CF2" w14:textId="77777777" w:rsidR="00F422D0" w:rsidRDefault="00F422D0">
            <w:pPr>
              <w:spacing w:before="100" w:beforeAutospacing="1" w:after="100" w:afterAutospacing="1"/>
            </w:pPr>
            <w:r>
              <w:t> </w:t>
            </w:r>
          </w:p>
        </w:tc>
        <w:tc>
          <w:tcPr>
            <w:tcW w:w="8143" w:type="dxa"/>
            <w:hideMark/>
          </w:tcPr>
          <w:p w14:paraId="3C2DEA7F" w14:textId="77777777" w:rsidR="00F422D0" w:rsidRDefault="00F422D0">
            <w:pPr>
              <w:spacing w:before="100" w:beforeAutospacing="1" w:after="100" w:afterAutospacing="1"/>
            </w:pPr>
            <w:r>
              <w:t> </w:t>
            </w:r>
          </w:p>
        </w:tc>
      </w:tr>
      <w:tr w:rsidR="00F422D0" w14:paraId="2F125097" w14:textId="77777777" w:rsidTr="00F422D0">
        <w:trPr>
          <w:cantSplit/>
        </w:trPr>
        <w:tc>
          <w:tcPr>
            <w:tcW w:w="1204" w:type="dxa"/>
            <w:hideMark/>
          </w:tcPr>
          <w:p w14:paraId="6DED34A0" w14:textId="77777777" w:rsidR="00F422D0" w:rsidRDefault="00F422D0">
            <w:pPr>
              <w:spacing w:before="100" w:beforeAutospacing="1" w:after="100" w:afterAutospacing="1"/>
            </w:pPr>
            <w:r>
              <w:t> </w:t>
            </w:r>
          </w:p>
        </w:tc>
        <w:tc>
          <w:tcPr>
            <w:tcW w:w="8143" w:type="dxa"/>
            <w:hideMark/>
          </w:tcPr>
          <w:p w14:paraId="4008DCFB" w14:textId="24456893" w:rsidR="00F422D0" w:rsidRDefault="00F422D0">
            <w:pPr>
              <w:spacing w:before="100" w:beforeAutospacing="1" w:after="100" w:afterAutospacing="1"/>
            </w:pPr>
            <w:r>
              <w:t xml:space="preserve">Der letztjährige Streik der Angestellten der Firma </w:t>
            </w:r>
            <w:proofErr w:type="spellStart"/>
            <w:r>
              <w:t>Navigazione</w:t>
            </w:r>
            <w:proofErr w:type="spellEnd"/>
            <w:r>
              <w:t xml:space="preserve"> Lago Maggiore hat dazu geführt, dass seit Monaten Bemühungen am Laufen sind, um ein Konsortium ins Leben zu rufen, das die Wiederaufnahme der Schifffahrt auf dem Schweizer Becken des Langensees per 1. März 2018 erlauben würde. </w:t>
            </w:r>
            <w:r w:rsidR="00742933">
              <w:br/>
            </w:r>
            <w:r>
              <w:t xml:space="preserve">Für den Fall, dass dies nicht passiert: </w:t>
            </w:r>
            <w:r w:rsidR="00742933">
              <w:br/>
            </w:r>
            <w:r>
              <w:t xml:space="preserve">Welchen Plan B hat der Bund, um den Service </w:t>
            </w:r>
            <w:proofErr w:type="spellStart"/>
            <w:r>
              <w:t>public</w:t>
            </w:r>
            <w:proofErr w:type="spellEnd"/>
            <w:r>
              <w:t xml:space="preserve"> sicherzustellen und die Arbeitsplätze zu erhalten, auch in Anbetracht der Konzession, die er der </w:t>
            </w:r>
            <w:proofErr w:type="spellStart"/>
            <w:r>
              <w:t>Società</w:t>
            </w:r>
            <w:proofErr w:type="spellEnd"/>
            <w:r>
              <w:t xml:space="preserve"> </w:t>
            </w:r>
            <w:proofErr w:type="spellStart"/>
            <w:r>
              <w:t>italiana</w:t>
            </w:r>
            <w:proofErr w:type="spellEnd"/>
            <w:r>
              <w:t xml:space="preserve"> di </w:t>
            </w:r>
            <w:proofErr w:type="spellStart"/>
            <w:r>
              <w:t>Navigazione</w:t>
            </w:r>
            <w:proofErr w:type="spellEnd"/>
            <w:r>
              <w:t xml:space="preserve"> erteilt hat? </w:t>
            </w:r>
          </w:p>
        </w:tc>
      </w:tr>
    </w:tbl>
    <w:p w14:paraId="6CAA8EAA" w14:textId="77777777" w:rsidR="00F422D0" w:rsidRDefault="00F422D0"/>
    <w:p w14:paraId="662FF97B"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22302878" w14:textId="77777777" w:rsidTr="00F422D0">
        <w:trPr>
          <w:cantSplit/>
        </w:trPr>
        <w:tc>
          <w:tcPr>
            <w:tcW w:w="1204" w:type="dxa"/>
            <w:hideMark/>
          </w:tcPr>
          <w:p w14:paraId="5982C8E9" w14:textId="77777777" w:rsidR="00F422D0" w:rsidRDefault="00F422D0">
            <w:pPr>
              <w:spacing w:before="100" w:beforeAutospacing="1" w:after="100" w:afterAutospacing="1"/>
              <w:rPr>
                <w:rFonts w:ascii="Times New Roman" w:hAnsi="Times New Roman"/>
                <w:lang w:eastAsia="de-CH"/>
              </w:rPr>
            </w:pPr>
            <w:r>
              <w:rPr>
                <w:b/>
              </w:rPr>
              <w:t>18.5101</w:t>
            </w:r>
          </w:p>
        </w:tc>
        <w:tc>
          <w:tcPr>
            <w:tcW w:w="8143" w:type="dxa"/>
            <w:hideMark/>
          </w:tcPr>
          <w:p w14:paraId="09627BB3" w14:textId="77777777" w:rsidR="00F422D0" w:rsidRDefault="00F422D0">
            <w:pPr>
              <w:spacing w:before="100" w:beforeAutospacing="1" w:after="100" w:afterAutospacing="1"/>
            </w:pPr>
            <w:proofErr w:type="spellStart"/>
            <w:r>
              <w:rPr>
                <w:b/>
              </w:rPr>
              <w:t>Semadeni</w:t>
            </w:r>
            <w:proofErr w:type="spellEnd"/>
            <w:r>
              <w:rPr>
                <w:b/>
              </w:rPr>
              <w:t xml:space="preserve">. SDA für Service </w:t>
            </w:r>
            <w:proofErr w:type="spellStart"/>
            <w:r>
              <w:rPr>
                <w:b/>
              </w:rPr>
              <w:t>public</w:t>
            </w:r>
            <w:proofErr w:type="spellEnd"/>
            <w:r>
              <w:rPr>
                <w:b/>
              </w:rPr>
              <w:t>-Grundversorgung in allen Sprachregionen</w:t>
            </w:r>
          </w:p>
        </w:tc>
      </w:tr>
      <w:tr w:rsidR="00F422D0" w14:paraId="125F8BD7" w14:textId="77777777" w:rsidTr="00F422D0">
        <w:trPr>
          <w:cantSplit/>
        </w:trPr>
        <w:tc>
          <w:tcPr>
            <w:tcW w:w="1204" w:type="dxa"/>
            <w:hideMark/>
          </w:tcPr>
          <w:p w14:paraId="2C8D3E0A" w14:textId="77777777" w:rsidR="00F422D0" w:rsidRDefault="00F422D0">
            <w:pPr>
              <w:spacing w:before="100" w:beforeAutospacing="1" w:after="100" w:afterAutospacing="1"/>
            </w:pPr>
            <w:r>
              <w:t> </w:t>
            </w:r>
          </w:p>
        </w:tc>
        <w:tc>
          <w:tcPr>
            <w:tcW w:w="8143" w:type="dxa"/>
            <w:hideMark/>
          </w:tcPr>
          <w:p w14:paraId="4191D32F" w14:textId="77777777" w:rsidR="00F422D0" w:rsidRDefault="00F422D0">
            <w:pPr>
              <w:spacing w:before="100" w:beforeAutospacing="1" w:after="100" w:afterAutospacing="1"/>
            </w:pPr>
            <w:r>
              <w:t> </w:t>
            </w:r>
          </w:p>
        </w:tc>
      </w:tr>
      <w:tr w:rsidR="00F422D0" w14:paraId="1DEB76F8" w14:textId="77777777" w:rsidTr="00F422D0">
        <w:trPr>
          <w:cantSplit/>
        </w:trPr>
        <w:tc>
          <w:tcPr>
            <w:tcW w:w="1204" w:type="dxa"/>
            <w:hideMark/>
          </w:tcPr>
          <w:p w14:paraId="768481CE" w14:textId="77777777" w:rsidR="00F422D0" w:rsidRDefault="00F422D0">
            <w:pPr>
              <w:spacing w:before="100" w:beforeAutospacing="1" w:after="100" w:afterAutospacing="1"/>
            </w:pPr>
            <w:r>
              <w:t> </w:t>
            </w:r>
          </w:p>
        </w:tc>
        <w:tc>
          <w:tcPr>
            <w:tcW w:w="8143" w:type="dxa"/>
            <w:hideMark/>
          </w:tcPr>
          <w:p w14:paraId="5474BFB5" w14:textId="41E2CBC1" w:rsidR="00F422D0" w:rsidRDefault="00F422D0">
            <w:pPr>
              <w:spacing w:before="100" w:beforeAutospacing="1" w:after="100" w:afterAutospacing="1"/>
            </w:pPr>
            <w:r>
              <w:t xml:space="preserve">Der geplante Umbau und Stellenabbau bei der SDA wird überall mit grosser Besorgnis zur Kenntnis genommen. </w:t>
            </w:r>
            <w:r w:rsidR="00742933">
              <w:br/>
            </w:r>
            <w:r>
              <w:t xml:space="preserve">- Wie stellt der Bundesrat sicher, dass in allen vier Sprachregionen auch in Zukunft die Medien auf eine Nachrichten-Grundversorgung bauen können? </w:t>
            </w:r>
            <w:r w:rsidR="00742933">
              <w:br/>
            </w:r>
            <w:r>
              <w:t xml:space="preserve">- Wie kann er die Finanzierung spezieller sprachlicher Leistungen in und aus allen vier Sprachregionen für die Grundversorgung der Schweizer Medien z.B. über das Sprachengesetz oder aus den Empfangsgebühren sichern? </w:t>
            </w:r>
          </w:p>
        </w:tc>
      </w:tr>
    </w:tbl>
    <w:p w14:paraId="6D3FD75E" w14:textId="77777777" w:rsidR="00F422D0" w:rsidRDefault="00F422D0"/>
    <w:p w14:paraId="453611BB"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A72B6AE" w14:textId="77777777" w:rsidTr="00F422D0">
        <w:trPr>
          <w:cantSplit/>
        </w:trPr>
        <w:tc>
          <w:tcPr>
            <w:tcW w:w="1204" w:type="dxa"/>
            <w:hideMark/>
          </w:tcPr>
          <w:p w14:paraId="46531204" w14:textId="77777777" w:rsidR="00F422D0" w:rsidRDefault="00F422D0">
            <w:pPr>
              <w:spacing w:before="100" w:beforeAutospacing="1" w:after="100" w:afterAutospacing="1"/>
              <w:rPr>
                <w:rFonts w:ascii="Times New Roman" w:hAnsi="Times New Roman"/>
                <w:lang w:eastAsia="de-CH"/>
              </w:rPr>
            </w:pPr>
            <w:r>
              <w:rPr>
                <w:b/>
              </w:rPr>
              <w:t>18.5116</w:t>
            </w:r>
          </w:p>
        </w:tc>
        <w:tc>
          <w:tcPr>
            <w:tcW w:w="8143" w:type="dxa"/>
            <w:hideMark/>
          </w:tcPr>
          <w:p w14:paraId="7BE7108C" w14:textId="77777777" w:rsidR="00F422D0" w:rsidRDefault="00F422D0">
            <w:pPr>
              <w:spacing w:before="100" w:beforeAutospacing="1" w:after="100" w:afterAutospacing="1"/>
            </w:pPr>
            <w:proofErr w:type="spellStart"/>
            <w:r>
              <w:rPr>
                <w:b/>
              </w:rPr>
              <w:t>Rytz</w:t>
            </w:r>
            <w:proofErr w:type="spellEnd"/>
            <w:r>
              <w:rPr>
                <w:b/>
              </w:rPr>
              <w:t xml:space="preserve"> Regula. Hat die Postchefin bzw. die Geschäftsleitung von Postauto 2017 einen Bonus verdient?</w:t>
            </w:r>
          </w:p>
        </w:tc>
      </w:tr>
      <w:tr w:rsidR="00F422D0" w14:paraId="2470E5A7" w14:textId="77777777" w:rsidTr="00F422D0">
        <w:trPr>
          <w:cantSplit/>
        </w:trPr>
        <w:tc>
          <w:tcPr>
            <w:tcW w:w="1204" w:type="dxa"/>
            <w:hideMark/>
          </w:tcPr>
          <w:p w14:paraId="4DD719BC" w14:textId="77777777" w:rsidR="00F422D0" w:rsidRDefault="00F422D0">
            <w:pPr>
              <w:spacing w:before="100" w:beforeAutospacing="1" w:after="100" w:afterAutospacing="1"/>
            </w:pPr>
            <w:r>
              <w:t> </w:t>
            </w:r>
          </w:p>
        </w:tc>
        <w:tc>
          <w:tcPr>
            <w:tcW w:w="8143" w:type="dxa"/>
            <w:hideMark/>
          </w:tcPr>
          <w:p w14:paraId="50032A0C" w14:textId="77777777" w:rsidR="00F422D0" w:rsidRDefault="00F422D0">
            <w:pPr>
              <w:spacing w:before="100" w:beforeAutospacing="1" w:after="100" w:afterAutospacing="1"/>
            </w:pPr>
            <w:r>
              <w:t> </w:t>
            </w:r>
          </w:p>
        </w:tc>
      </w:tr>
      <w:tr w:rsidR="00F422D0" w14:paraId="17AFF5B4" w14:textId="77777777" w:rsidTr="00F422D0">
        <w:trPr>
          <w:cantSplit/>
        </w:trPr>
        <w:tc>
          <w:tcPr>
            <w:tcW w:w="1204" w:type="dxa"/>
            <w:hideMark/>
          </w:tcPr>
          <w:p w14:paraId="1A270299" w14:textId="77777777" w:rsidR="00F422D0" w:rsidRDefault="00F422D0">
            <w:pPr>
              <w:spacing w:before="100" w:beforeAutospacing="1" w:after="100" w:afterAutospacing="1"/>
            </w:pPr>
            <w:r>
              <w:t> </w:t>
            </w:r>
          </w:p>
        </w:tc>
        <w:tc>
          <w:tcPr>
            <w:tcW w:w="8143" w:type="dxa"/>
            <w:hideMark/>
          </w:tcPr>
          <w:p w14:paraId="659B73A2" w14:textId="03C611BC" w:rsidR="00F422D0" w:rsidRDefault="00F422D0">
            <w:pPr>
              <w:spacing w:before="100" w:beforeAutospacing="1" w:after="100" w:afterAutospacing="1"/>
            </w:pPr>
            <w:r>
              <w:t xml:space="preserve">Der VR des Postkonzerns hat im Februar auf die Betrugsvorwürfe bei Postauto reagiert. Unter anderem sollen die </w:t>
            </w:r>
            <w:proofErr w:type="spellStart"/>
            <w:r>
              <w:t>Bonizahlungen</w:t>
            </w:r>
            <w:proofErr w:type="spellEnd"/>
            <w:r>
              <w:t xml:space="preserve"> von Konzernleiterin und GL Postauto bis zum Abschluss der internen Untersuchung sistiert werden. </w:t>
            </w:r>
            <w:r w:rsidR="00742933">
              <w:br/>
            </w:r>
            <w:r>
              <w:t xml:space="preserve">- Ist es aus Sicht des Bundesrates zulässig, nach diesem Vertrauensverlust überhaupt Boni auszuzahlen? </w:t>
            </w:r>
            <w:r w:rsidR="00742933">
              <w:br/>
            </w:r>
            <w:r>
              <w:t xml:space="preserve">- Ist das Bonusmodell der bundesnahen Betriebe (Post, SBB usw.) aus seiner Sicht noch zeitgemäss? </w:t>
            </w:r>
            <w:r w:rsidR="00742933">
              <w:br/>
            </w:r>
            <w:r>
              <w:t xml:space="preserve">- Falls Nein: Wie setzt er ein modernes Vergütungssystem durch? </w:t>
            </w:r>
          </w:p>
        </w:tc>
      </w:tr>
    </w:tbl>
    <w:p w14:paraId="5471CACA" w14:textId="77777777" w:rsidR="00F422D0" w:rsidRDefault="00F422D0"/>
    <w:p w14:paraId="2C7D7D67" w14:textId="7D6CABDE" w:rsidR="00F422D0" w:rsidRDefault="00F422D0"/>
    <w:p w14:paraId="4D0A4E45" w14:textId="4C743D66" w:rsidR="00742933" w:rsidRDefault="00742933"/>
    <w:p w14:paraId="22644D18" w14:textId="5FF0434B" w:rsidR="00742933" w:rsidRDefault="0074293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75C4F5F" w14:textId="77777777" w:rsidTr="00742933">
        <w:trPr>
          <w:cantSplit/>
        </w:trPr>
        <w:tc>
          <w:tcPr>
            <w:tcW w:w="1204" w:type="dxa"/>
            <w:hideMark/>
          </w:tcPr>
          <w:p w14:paraId="65409FF9" w14:textId="77777777" w:rsidR="00F422D0" w:rsidRDefault="00F422D0">
            <w:pPr>
              <w:spacing w:before="100" w:beforeAutospacing="1" w:after="100" w:afterAutospacing="1"/>
              <w:rPr>
                <w:rFonts w:ascii="Times New Roman" w:hAnsi="Times New Roman"/>
                <w:lang w:eastAsia="de-CH"/>
              </w:rPr>
            </w:pPr>
            <w:r>
              <w:rPr>
                <w:b/>
              </w:rPr>
              <w:lastRenderedPageBreak/>
              <w:t>18.5119</w:t>
            </w:r>
          </w:p>
        </w:tc>
        <w:tc>
          <w:tcPr>
            <w:tcW w:w="8143" w:type="dxa"/>
            <w:hideMark/>
          </w:tcPr>
          <w:p w14:paraId="7B45FF33" w14:textId="77777777" w:rsidR="00F422D0" w:rsidRDefault="00F422D0">
            <w:pPr>
              <w:spacing w:before="100" w:beforeAutospacing="1" w:after="100" w:afterAutospacing="1"/>
            </w:pPr>
            <w:proofErr w:type="spellStart"/>
            <w:r>
              <w:rPr>
                <w:b/>
              </w:rPr>
              <w:t>Leutenegger</w:t>
            </w:r>
            <w:proofErr w:type="spellEnd"/>
            <w:r>
              <w:rPr>
                <w:b/>
              </w:rPr>
              <w:t xml:space="preserve"> Oberholzer. Chefinnen bei SRG und SRF</w:t>
            </w:r>
          </w:p>
        </w:tc>
      </w:tr>
      <w:tr w:rsidR="00F422D0" w14:paraId="74D418D3" w14:textId="77777777" w:rsidTr="00742933">
        <w:trPr>
          <w:cantSplit/>
        </w:trPr>
        <w:tc>
          <w:tcPr>
            <w:tcW w:w="1204" w:type="dxa"/>
            <w:hideMark/>
          </w:tcPr>
          <w:p w14:paraId="3B5DD57D" w14:textId="77777777" w:rsidR="00F422D0" w:rsidRDefault="00F422D0">
            <w:pPr>
              <w:spacing w:before="100" w:beforeAutospacing="1" w:after="100" w:afterAutospacing="1"/>
            </w:pPr>
            <w:r>
              <w:t> </w:t>
            </w:r>
          </w:p>
        </w:tc>
        <w:tc>
          <w:tcPr>
            <w:tcW w:w="8143" w:type="dxa"/>
            <w:hideMark/>
          </w:tcPr>
          <w:p w14:paraId="19D3FE6B" w14:textId="77777777" w:rsidR="00F422D0" w:rsidRDefault="00F422D0">
            <w:pPr>
              <w:spacing w:before="100" w:beforeAutospacing="1" w:after="100" w:afterAutospacing="1"/>
            </w:pPr>
            <w:r>
              <w:t> </w:t>
            </w:r>
          </w:p>
        </w:tc>
      </w:tr>
      <w:tr w:rsidR="00F422D0" w14:paraId="38F58BE9" w14:textId="77777777" w:rsidTr="00742933">
        <w:trPr>
          <w:cantSplit/>
        </w:trPr>
        <w:tc>
          <w:tcPr>
            <w:tcW w:w="1204" w:type="dxa"/>
            <w:hideMark/>
          </w:tcPr>
          <w:p w14:paraId="07C93B36" w14:textId="77777777" w:rsidR="00F422D0" w:rsidRDefault="00F422D0">
            <w:pPr>
              <w:spacing w:before="100" w:beforeAutospacing="1" w:after="100" w:afterAutospacing="1"/>
            </w:pPr>
            <w:r>
              <w:t> </w:t>
            </w:r>
          </w:p>
        </w:tc>
        <w:tc>
          <w:tcPr>
            <w:tcW w:w="8143" w:type="dxa"/>
            <w:hideMark/>
          </w:tcPr>
          <w:p w14:paraId="4DF1311A" w14:textId="6C67FD78" w:rsidR="00F422D0" w:rsidRDefault="00F422D0">
            <w:pPr>
              <w:spacing w:before="100" w:beforeAutospacing="1" w:after="100" w:afterAutospacing="1"/>
            </w:pPr>
            <w:r>
              <w:t xml:space="preserve">Die SRG ist das führende elektronische Medienunternehmen der Schweiz. Die Finanzierung erfolgt über Gebühren. Folglich sind auch die verfassungsmässigen Grundsätze zu beachten. Dazu gehört auch Artikel 8 Absatz 3 BV die rechtliche und faktische Gleichstellung der Geschlechter. </w:t>
            </w:r>
            <w:r w:rsidR="00742933">
              <w:br/>
            </w:r>
            <w:r>
              <w:t xml:space="preserve">Der Bundesrat wird in diesem Zusammenhang um die Beantwortung der folgenden Fragen gebeten. </w:t>
            </w:r>
            <w:r w:rsidR="00742933">
              <w:br/>
            </w:r>
            <w:r>
              <w:t xml:space="preserve">- Wie ist der Anteil von Männern und Frauen in führenden Positionen bei der SRG, und </w:t>
            </w:r>
            <w:r w:rsidR="00742933">
              <w:br/>
            </w:r>
            <w:r>
              <w:t xml:space="preserve">- wie ist der Anteil von Frauen in Führungspositionen bei SRF in allen Sprachregionen und insbesondere bei den publikumsnahen Sendegefässen (wie Talks, Tagesschau, zehn vor zehn etc.? </w:t>
            </w:r>
          </w:p>
        </w:tc>
      </w:tr>
    </w:tbl>
    <w:p w14:paraId="3F053ED7" w14:textId="77777777" w:rsidR="00F422D0" w:rsidRDefault="00F422D0"/>
    <w:p w14:paraId="474885BD" w14:textId="77777777" w:rsidR="00F422D0" w:rsidRDefault="00F422D0"/>
    <w:p w14:paraId="443F7003" w14:textId="77777777" w:rsidR="00F422D0" w:rsidRDefault="00F422D0"/>
    <w:p w14:paraId="50B90073" w14:textId="77777777" w:rsidR="00F422D0" w:rsidRDefault="00F422D0">
      <w:pPr>
        <w:rPr>
          <w:b/>
        </w:rPr>
      </w:pPr>
      <w:r w:rsidRPr="00F422D0">
        <w:rPr>
          <w:b/>
        </w:rPr>
        <w:t>Justiz- und Polizeidepartement</w:t>
      </w:r>
    </w:p>
    <w:p w14:paraId="6453220D"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1661959" w14:textId="77777777" w:rsidTr="00F422D0">
        <w:trPr>
          <w:cantSplit/>
        </w:trPr>
        <w:tc>
          <w:tcPr>
            <w:tcW w:w="1204" w:type="dxa"/>
            <w:hideMark/>
          </w:tcPr>
          <w:p w14:paraId="644E4A9A" w14:textId="77777777" w:rsidR="00F422D0" w:rsidRDefault="00F422D0">
            <w:pPr>
              <w:spacing w:before="100" w:beforeAutospacing="1" w:after="100" w:afterAutospacing="1"/>
              <w:rPr>
                <w:rFonts w:ascii="Times New Roman" w:hAnsi="Times New Roman"/>
                <w:lang w:eastAsia="de-CH"/>
              </w:rPr>
            </w:pPr>
            <w:r>
              <w:rPr>
                <w:b/>
              </w:rPr>
              <w:t>18.5001</w:t>
            </w:r>
          </w:p>
        </w:tc>
        <w:tc>
          <w:tcPr>
            <w:tcW w:w="8143" w:type="dxa"/>
            <w:hideMark/>
          </w:tcPr>
          <w:p w14:paraId="2A90D5C8" w14:textId="77777777" w:rsidR="00F422D0" w:rsidRDefault="00F422D0">
            <w:pPr>
              <w:spacing w:before="100" w:beforeAutospacing="1" w:after="100" w:afterAutospacing="1"/>
            </w:pPr>
            <w:r>
              <w:rPr>
                <w:b/>
              </w:rPr>
              <w:t>Rickli Natalie. Kinderehen in der Schweiz. Aktuelle Zahlen</w:t>
            </w:r>
          </w:p>
        </w:tc>
      </w:tr>
      <w:tr w:rsidR="00F422D0" w14:paraId="6C0B1E50" w14:textId="77777777" w:rsidTr="00F422D0">
        <w:trPr>
          <w:cantSplit/>
        </w:trPr>
        <w:tc>
          <w:tcPr>
            <w:tcW w:w="1204" w:type="dxa"/>
            <w:hideMark/>
          </w:tcPr>
          <w:p w14:paraId="14E72DF2" w14:textId="77777777" w:rsidR="00F422D0" w:rsidRDefault="00F422D0">
            <w:pPr>
              <w:spacing w:before="100" w:beforeAutospacing="1" w:after="100" w:afterAutospacing="1"/>
            </w:pPr>
            <w:r>
              <w:t> </w:t>
            </w:r>
          </w:p>
        </w:tc>
        <w:tc>
          <w:tcPr>
            <w:tcW w:w="8143" w:type="dxa"/>
            <w:hideMark/>
          </w:tcPr>
          <w:p w14:paraId="03DA62C0" w14:textId="77777777" w:rsidR="00F422D0" w:rsidRDefault="00F422D0">
            <w:pPr>
              <w:spacing w:before="100" w:beforeAutospacing="1" w:after="100" w:afterAutospacing="1"/>
            </w:pPr>
            <w:r>
              <w:t> </w:t>
            </w:r>
          </w:p>
        </w:tc>
      </w:tr>
      <w:tr w:rsidR="00F422D0" w14:paraId="125C097D" w14:textId="77777777" w:rsidTr="00F422D0">
        <w:trPr>
          <w:cantSplit/>
        </w:trPr>
        <w:tc>
          <w:tcPr>
            <w:tcW w:w="1204" w:type="dxa"/>
            <w:hideMark/>
          </w:tcPr>
          <w:p w14:paraId="0196D69B" w14:textId="77777777" w:rsidR="00F422D0" w:rsidRDefault="00F422D0">
            <w:pPr>
              <w:spacing w:before="100" w:beforeAutospacing="1" w:after="100" w:afterAutospacing="1"/>
            </w:pPr>
            <w:r>
              <w:t> </w:t>
            </w:r>
          </w:p>
        </w:tc>
        <w:tc>
          <w:tcPr>
            <w:tcW w:w="8143" w:type="dxa"/>
            <w:hideMark/>
          </w:tcPr>
          <w:p w14:paraId="12B3AF62" w14:textId="3783440B" w:rsidR="00F422D0" w:rsidRDefault="00F422D0">
            <w:pPr>
              <w:spacing w:before="100" w:beforeAutospacing="1" w:after="100" w:afterAutospacing="1"/>
            </w:pPr>
            <w:r>
              <w:t xml:space="preserve">In seiner Antwort auf meine Anfrage 16.1060 hat der Bundesrat geschrieben, dass die Fachstelle Zwangsheirat in den ersten 10 Monaten des Jahres 2016 Kenntnis erhalten hat von 42 Fällen von Ehen mit Kindern unter 16 Jahren und von 113 Fällen von Ehen mit Minderjährigen zwischen 16 und 18 Jahren. </w:t>
            </w:r>
            <w:r w:rsidR="00742933">
              <w:br/>
            </w:r>
            <w:r>
              <w:t xml:space="preserve">- Verfügt die Fachstelle über Zahlen zu den Jahren 2016 und 2017? </w:t>
            </w:r>
            <w:r w:rsidR="00742933">
              <w:br/>
            </w:r>
            <w:r>
              <w:t xml:space="preserve">- Wie hoch schätzt der Bundesrat die Dunkelziffer ein? </w:t>
            </w:r>
            <w:r w:rsidR="00742933">
              <w:br/>
            </w:r>
            <w:r>
              <w:t xml:space="preserve">- Wie gedenkt er die Massnahmen gegen Kinder- und Zwangsehen weiterzuführen? </w:t>
            </w:r>
          </w:p>
        </w:tc>
      </w:tr>
    </w:tbl>
    <w:p w14:paraId="6FE4B8F1" w14:textId="77777777" w:rsidR="00F422D0" w:rsidRDefault="00F422D0"/>
    <w:p w14:paraId="3497E469"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2AD77E60" w14:textId="77777777" w:rsidTr="00F422D0">
        <w:trPr>
          <w:cantSplit/>
        </w:trPr>
        <w:tc>
          <w:tcPr>
            <w:tcW w:w="1204" w:type="dxa"/>
            <w:hideMark/>
          </w:tcPr>
          <w:p w14:paraId="42224CC3" w14:textId="77777777" w:rsidR="00F422D0" w:rsidRDefault="00F422D0">
            <w:pPr>
              <w:spacing w:before="100" w:beforeAutospacing="1" w:after="100" w:afterAutospacing="1"/>
              <w:rPr>
                <w:rFonts w:ascii="Times New Roman" w:hAnsi="Times New Roman"/>
                <w:lang w:eastAsia="de-CH"/>
              </w:rPr>
            </w:pPr>
            <w:r>
              <w:rPr>
                <w:b/>
              </w:rPr>
              <w:t>18.5002</w:t>
            </w:r>
          </w:p>
        </w:tc>
        <w:tc>
          <w:tcPr>
            <w:tcW w:w="8143" w:type="dxa"/>
            <w:hideMark/>
          </w:tcPr>
          <w:p w14:paraId="38E7ACA8" w14:textId="77777777" w:rsidR="00F422D0" w:rsidRDefault="00F422D0">
            <w:pPr>
              <w:spacing w:before="100" w:beforeAutospacing="1" w:after="100" w:afterAutospacing="1"/>
            </w:pPr>
            <w:r>
              <w:rPr>
                <w:b/>
              </w:rPr>
              <w:t>Glättli. Wann unternimmt der Bundesrat endlich konkrete Schritte zur Anerkennung des Istanbul-Protokolls?</w:t>
            </w:r>
          </w:p>
        </w:tc>
      </w:tr>
      <w:tr w:rsidR="00F422D0" w14:paraId="168B35CB" w14:textId="77777777" w:rsidTr="00F422D0">
        <w:trPr>
          <w:cantSplit/>
        </w:trPr>
        <w:tc>
          <w:tcPr>
            <w:tcW w:w="1204" w:type="dxa"/>
            <w:hideMark/>
          </w:tcPr>
          <w:p w14:paraId="2817FE72" w14:textId="77777777" w:rsidR="00F422D0" w:rsidRDefault="00F422D0">
            <w:pPr>
              <w:spacing w:before="100" w:beforeAutospacing="1" w:after="100" w:afterAutospacing="1"/>
            </w:pPr>
            <w:r>
              <w:t> </w:t>
            </w:r>
          </w:p>
        </w:tc>
        <w:tc>
          <w:tcPr>
            <w:tcW w:w="8143" w:type="dxa"/>
            <w:hideMark/>
          </w:tcPr>
          <w:p w14:paraId="3B891F86" w14:textId="77777777" w:rsidR="00F422D0" w:rsidRDefault="00F422D0">
            <w:pPr>
              <w:spacing w:before="100" w:beforeAutospacing="1" w:after="100" w:afterAutospacing="1"/>
            </w:pPr>
            <w:r>
              <w:t> </w:t>
            </w:r>
          </w:p>
        </w:tc>
      </w:tr>
      <w:tr w:rsidR="00F422D0" w14:paraId="4E31F6E8" w14:textId="77777777" w:rsidTr="00F422D0">
        <w:trPr>
          <w:cantSplit/>
        </w:trPr>
        <w:tc>
          <w:tcPr>
            <w:tcW w:w="1204" w:type="dxa"/>
            <w:hideMark/>
          </w:tcPr>
          <w:p w14:paraId="759B659D" w14:textId="77777777" w:rsidR="00F422D0" w:rsidRDefault="00F422D0">
            <w:pPr>
              <w:spacing w:before="100" w:beforeAutospacing="1" w:after="100" w:afterAutospacing="1"/>
            </w:pPr>
            <w:r>
              <w:t> </w:t>
            </w:r>
          </w:p>
        </w:tc>
        <w:tc>
          <w:tcPr>
            <w:tcW w:w="8143" w:type="dxa"/>
            <w:hideMark/>
          </w:tcPr>
          <w:p w14:paraId="65963311" w14:textId="629C32F2" w:rsidR="00F422D0" w:rsidRDefault="00F422D0">
            <w:pPr>
              <w:spacing w:before="100" w:beforeAutospacing="1" w:after="100" w:afterAutospacing="1"/>
            </w:pPr>
            <w:r>
              <w:t xml:space="preserve">In der Antwort auf die Interpellation 17.3193 (Anerkennung des Istanbul-Protokolls zur wirksamen Untersuchung und Dokumentation von Folter durch den Bund) verweist der Bundesrat auf eine Arbeitsgruppe, welche sich mit dem Istanbul-Protokoll befasse. Durch das EJPD und eine Journalistin wurde ich darauf aufmerksam gemacht, dass diese Antwort so falsch ist. </w:t>
            </w:r>
            <w:r w:rsidR="00742933">
              <w:br/>
            </w:r>
            <w:r>
              <w:t xml:space="preserve">- Warum? </w:t>
            </w:r>
            <w:r w:rsidR="00742933">
              <w:br/>
            </w:r>
            <w:r>
              <w:t xml:space="preserve">- Was ist die korrekte Antwort? </w:t>
            </w:r>
            <w:r w:rsidR="00742933">
              <w:br/>
            </w:r>
            <w:r>
              <w:t xml:space="preserve">- Ist der Bundesrat bereit, bei der Anerkennung des Istanbul-Protokolls endlich vorwärts zu machen? </w:t>
            </w:r>
          </w:p>
        </w:tc>
      </w:tr>
    </w:tbl>
    <w:p w14:paraId="6DD9F30D" w14:textId="77777777" w:rsidR="00F422D0" w:rsidRDefault="00F422D0"/>
    <w:p w14:paraId="5D4E3295"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B5C3B40" w14:textId="77777777" w:rsidTr="00F422D0">
        <w:trPr>
          <w:cantSplit/>
        </w:trPr>
        <w:tc>
          <w:tcPr>
            <w:tcW w:w="1204" w:type="dxa"/>
            <w:hideMark/>
          </w:tcPr>
          <w:p w14:paraId="1BF75785" w14:textId="77777777" w:rsidR="00F422D0" w:rsidRDefault="00F422D0">
            <w:pPr>
              <w:spacing w:before="100" w:beforeAutospacing="1" w:after="100" w:afterAutospacing="1"/>
              <w:rPr>
                <w:rFonts w:ascii="Times New Roman" w:hAnsi="Times New Roman"/>
                <w:lang w:eastAsia="de-CH"/>
              </w:rPr>
            </w:pPr>
            <w:r>
              <w:rPr>
                <w:b/>
              </w:rPr>
              <w:t>18.5004</w:t>
            </w:r>
          </w:p>
        </w:tc>
        <w:tc>
          <w:tcPr>
            <w:tcW w:w="8143" w:type="dxa"/>
            <w:hideMark/>
          </w:tcPr>
          <w:p w14:paraId="7AE5578A" w14:textId="77777777" w:rsidR="00F422D0" w:rsidRDefault="00F422D0">
            <w:pPr>
              <w:spacing w:before="100" w:beforeAutospacing="1" w:after="100" w:afterAutospacing="1"/>
            </w:pPr>
            <w:proofErr w:type="spellStart"/>
            <w:r>
              <w:rPr>
                <w:b/>
              </w:rPr>
              <w:t>Imark</w:t>
            </w:r>
            <w:proofErr w:type="spellEnd"/>
            <w:r>
              <w:rPr>
                <w:b/>
              </w:rPr>
              <w:t>. "Spezieller Situation" von Asyl-Querulanten gerecht werden</w:t>
            </w:r>
          </w:p>
        </w:tc>
      </w:tr>
      <w:tr w:rsidR="00F422D0" w14:paraId="64635E0C" w14:textId="77777777" w:rsidTr="00F422D0">
        <w:trPr>
          <w:cantSplit/>
        </w:trPr>
        <w:tc>
          <w:tcPr>
            <w:tcW w:w="1204" w:type="dxa"/>
            <w:hideMark/>
          </w:tcPr>
          <w:p w14:paraId="2C59D24E" w14:textId="77777777" w:rsidR="00F422D0" w:rsidRDefault="00F422D0">
            <w:pPr>
              <w:spacing w:before="100" w:beforeAutospacing="1" w:after="100" w:afterAutospacing="1"/>
            </w:pPr>
            <w:r>
              <w:t> </w:t>
            </w:r>
          </w:p>
        </w:tc>
        <w:tc>
          <w:tcPr>
            <w:tcW w:w="8143" w:type="dxa"/>
            <w:hideMark/>
          </w:tcPr>
          <w:p w14:paraId="0CE5BBD4" w14:textId="77777777" w:rsidR="00F422D0" w:rsidRDefault="00F422D0">
            <w:pPr>
              <w:spacing w:before="100" w:beforeAutospacing="1" w:after="100" w:afterAutospacing="1"/>
            </w:pPr>
            <w:r>
              <w:t> </w:t>
            </w:r>
          </w:p>
        </w:tc>
      </w:tr>
      <w:tr w:rsidR="00F422D0" w14:paraId="0A433784" w14:textId="77777777" w:rsidTr="00F422D0">
        <w:trPr>
          <w:cantSplit/>
        </w:trPr>
        <w:tc>
          <w:tcPr>
            <w:tcW w:w="1204" w:type="dxa"/>
            <w:hideMark/>
          </w:tcPr>
          <w:p w14:paraId="531BEEBD" w14:textId="77777777" w:rsidR="00F422D0" w:rsidRDefault="00F422D0">
            <w:pPr>
              <w:spacing w:before="100" w:beforeAutospacing="1" w:after="100" w:afterAutospacing="1"/>
            </w:pPr>
            <w:r>
              <w:t> </w:t>
            </w:r>
          </w:p>
        </w:tc>
        <w:tc>
          <w:tcPr>
            <w:tcW w:w="8143" w:type="dxa"/>
            <w:hideMark/>
          </w:tcPr>
          <w:p w14:paraId="71A2B694" w14:textId="2EEF8394" w:rsidR="00F422D0" w:rsidRDefault="00F422D0">
            <w:pPr>
              <w:spacing w:before="100" w:beforeAutospacing="1" w:after="100" w:afterAutospacing="1"/>
            </w:pPr>
            <w:r>
              <w:t xml:space="preserve">Die </w:t>
            </w:r>
            <w:proofErr w:type="spellStart"/>
            <w:r>
              <w:t>BaZ</w:t>
            </w:r>
            <w:proofErr w:type="spellEnd"/>
            <w:r>
              <w:t xml:space="preserve"> veröffentlichte jüngst mehrere Reportagen über minderjährige Asylanten (UMA) aus Ostafrika, die jegliche Kooperation verweigern, integrations- und arbeitsunwillig sind. Gemäss geltendem Asylrecht ist "den besonderen Aspekten von minderjährigen Flüchtlingen Rechnung zu tragen." </w:t>
            </w:r>
            <w:r w:rsidR="00742933">
              <w:br/>
            </w:r>
            <w:r>
              <w:t xml:space="preserve">- Welche konkreten "Aspekte" kommen in der Praxis vor, die bei UMAs speziell zu berücksichtigen sind? </w:t>
            </w:r>
            <w:r w:rsidR="00742933">
              <w:br/>
            </w:r>
            <w:r>
              <w:t xml:space="preserve">- Inwiefern fehlen im geltenden Recht Grundlagen, um erzieherische Massnahmen bei Asyl-Querulanten durchzusetzen? </w:t>
            </w:r>
          </w:p>
        </w:tc>
      </w:tr>
    </w:tbl>
    <w:p w14:paraId="4FB57E39" w14:textId="77777777" w:rsidR="00F422D0" w:rsidRDefault="00F422D0"/>
    <w:p w14:paraId="00B81E30" w14:textId="3C88DC8D" w:rsidR="00F422D0" w:rsidRDefault="00F422D0"/>
    <w:p w14:paraId="6981D1C8" w14:textId="435DF2B7" w:rsidR="00742933" w:rsidRDefault="00742933"/>
    <w:p w14:paraId="06352250" w14:textId="3CC321AA" w:rsidR="00742933" w:rsidRDefault="00742933"/>
    <w:p w14:paraId="24EF3B8B" w14:textId="267556D3" w:rsidR="00742933" w:rsidRDefault="00742933"/>
    <w:p w14:paraId="7E90A52E" w14:textId="6C1259BF" w:rsidR="00742933" w:rsidRDefault="00742933"/>
    <w:p w14:paraId="1709E143" w14:textId="200450CA" w:rsidR="00742933" w:rsidRDefault="00742933"/>
    <w:p w14:paraId="609C1479" w14:textId="0B15999F" w:rsidR="00742933" w:rsidRDefault="00742933"/>
    <w:p w14:paraId="56B31591" w14:textId="200736F0" w:rsidR="00742933" w:rsidRDefault="0074293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3C37CA61" w14:textId="77777777" w:rsidTr="00742933">
        <w:trPr>
          <w:cantSplit/>
        </w:trPr>
        <w:tc>
          <w:tcPr>
            <w:tcW w:w="1204" w:type="dxa"/>
            <w:hideMark/>
          </w:tcPr>
          <w:p w14:paraId="326AC3DF" w14:textId="77777777" w:rsidR="00F422D0" w:rsidRDefault="00F422D0">
            <w:pPr>
              <w:spacing w:before="100" w:beforeAutospacing="1" w:after="100" w:afterAutospacing="1"/>
              <w:rPr>
                <w:rFonts w:ascii="Times New Roman" w:hAnsi="Times New Roman"/>
                <w:lang w:eastAsia="de-CH"/>
              </w:rPr>
            </w:pPr>
            <w:r>
              <w:rPr>
                <w:b/>
              </w:rPr>
              <w:lastRenderedPageBreak/>
              <w:t>18.5015</w:t>
            </w:r>
          </w:p>
        </w:tc>
        <w:tc>
          <w:tcPr>
            <w:tcW w:w="8143" w:type="dxa"/>
            <w:hideMark/>
          </w:tcPr>
          <w:p w14:paraId="44E910D6" w14:textId="77777777" w:rsidR="00F422D0" w:rsidRDefault="00F422D0">
            <w:pPr>
              <w:spacing w:before="100" w:beforeAutospacing="1" w:after="100" w:afterAutospacing="1"/>
            </w:pPr>
            <w:r>
              <w:rPr>
                <w:b/>
              </w:rPr>
              <w:t>Kälin. Muslimische Seelsorge im Bundesasylzentrum Juch</w:t>
            </w:r>
          </w:p>
        </w:tc>
      </w:tr>
      <w:tr w:rsidR="00F422D0" w14:paraId="28226281" w14:textId="77777777" w:rsidTr="00742933">
        <w:trPr>
          <w:cantSplit/>
        </w:trPr>
        <w:tc>
          <w:tcPr>
            <w:tcW w:w="1204" w:type="dxa"/>
            <w:hideMark/>
          </w:tcPr>
          <w:p w14:paraId="435BCB4C" w14:textId="77777777" w:rsidR="00F422D0" w:rsidRDefault="00F422D0">
            <w:pPr>
              <w:spacing w:before="100" w:beforeAutospacing="1" w:after="100" w:afterAutospacing="1"/>
            </w:pPr>
            <w:r>
              <w:t> </w:t>
            </w:r>
          </w:p>
        </w:tc>
        <w:tc>
          <w:tcPr>
            <w:tcW w:w="8143" w:type="dxa"/>
            <w:hideMark/>
          </w:tcPr>
          <w:p w14:paraId="3392F734" w14:textId="77777777" w:rsidR="00F422D0" w:rsidRDefault="00F422D0">
            <w:pPr>
              <w:spacing w:before="100" w:beforeAutospacing="1" w:after="100" w:afterAutospacing="1"/>
            </w:pPr>
            <w:r>
              <w:t> </w:t>
            </w:r>
          </w:p>
        </w:tc>
      </w:tr>
      <w:tr w:rsidR="00F422D0" w14:paraId="1ECBC9C2" w14:textId="77777777" w:rsidTr="00742933">
        <w:trPr>
          <w:cantSplit/>
        </w:trPr>
        <w:tc>
          <w:tcPr>
            <w:tcW w:w="1204" w:type="dxa"/>
            <w:hideMark/>
          </w:tcPr>
          <w:p w14:paraId="4A29B5D2" w14:textId="77777777" w:rsidR="00F422D0" w:rsidRDefault="00F422D0">
            <w:pPr>
              <w:spacing w:before="100" w:beforeAutospacing="1" w:after="100" w:afterAutospacing="1"/>
            </w:pPr>
            <w:r>
              <w:t> </w:t>
            </w:r>
          </w:p>
        </w:tc>
        <w:tc>
          <w:tcPr>
            <w:tcW w:w="8143" w:type="dxa"/>
            <w:hideMark/>
          </w:tcPr>
          <w:p w14:paraId="3D3113A7" w14:textId="45F27A5B" w:rsidR="00F422D0" w:rsidRDefault="00F422D0">
            <w:pPr>
              <w:spacing w:before="100" w:beforeAutospacing="1" w:after="100" w:afterAutospacing="1"/>
            </w:pPr>
            <w:r>
              <w:t xml:space="preserve">Trotz äusserst positiven Rückmeldungen wurde beschlossen das Projekt "muslimische Seelsorge" im Bundesasylzentrum Juch bereits Ende Juni zu beenden. </w:t>
            </w:r>
            <w:r w:rsidR="00742933">
              <w:br/>
            </w:r>
            <w:r>
              <w:t xml:space="preserve">- Wieso zieht sich der Bund aus der Finanzierung dieses erfolgreichen Projektes zurück? </w:t>
            </w:r>
            <w:r w:rsidR="00742933">
              <w:br/>
            </w:r>
            <w:r>
              <w:t xml:space="preserve">- Wurde aktiv nach anderen Finanzierungsmodellen gesucht? </w:t>
            </w:r>
            <w:r w:rsidR="00742933">
              <w:br/>
            </w:r>
            <w:r>
              <w:t xml:space="preserve">- Wenn ja, welche möglichen Partner wurde miteinbezogen? </w:t>
            </w:r>
            <w:r w:rsidR="00742933">
              <w:br/>
            </w:r>
            <w:r>
              <w:t xml:space="preserve">- Wenn nein, wieso nicht? </w:t>
            </w:r>
            <w:r w:rsidR="00742933">
              <w:br/>
            </w:r>
            <w:r>
              <w:t xml:space="preserve">- Wie sieht der Bund die Zukunft muslimischer Seelsorge in Bundesasylzentren und anderen vom Bund (mit)getragenen Institutionen? </w:t>
            </w:r>
          </w:p>
        </w:tc>
      </w:tr>
    </w:tbl>
    <w:p w14:paraId="0B07D406" w14:textId="77777777" w:rsidR="00F422D0" w:rsidRDefault="00F422D0"/>
    <w:p w14:paraId="465D94AA"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EDEF78D" w14:textId="77777777" w:rsidTr="00F422D0">
        <w:trPr>
          <w:cantSplit/>
        </w:trPr>
        <w:tc>
          <w:tcPr>
            <w:tcW w:w="1204" w:type="dxa"/>
            <w:hideMark/>
          </w:tcPr>
          <w:p w14:paraId="0F1D173A" w14:textId="77777777" w:rsidR="00F422D0" w:rsidRDefault="00F422D0">
            <w:pPr>
              <w:spacing w:before="100" w:beforeAutospacing="1" w:after="100" w:afterAutospacing="1"/>
              <w:rPr>
                <w:rFonts w:ascii="Times New Roman" w:hAnsi="Times New Roman"/>
                <w:lang w:eastAsia="de-CH"/>
              </w:rPr>
            </w:pPr>
            <w:r>
              <w:rPr>
                <w:b/>
              </w:rPr>
              <w:t>18.5017</w:t>
            </w:r>
          </w:p>
        </w:tc>
        <w:tc>
          <w:tcPr>
            <w:tcW w:w="8143" w:type="dxa"/>
            <w:hideMark/>
          </w:tcPr>
          <w:p w14:paraId="6A10BAE6" w14:textId="77777777" w:rsidR="00F422D0" w:rsidRDefault="00F422D0">
            <w:pPr>
              <w:spacing w:before="100" w:beforeAutospacing="1" w:after="100" w:afterAutospacing="1"/>
            </w:pPr>
            <w:proofErr w:type="spellStart"/>
            <w:r>
              <w:rPr>
                <w:b/>
              </w:rPr>
              <w:t>Fluri</w:t>
            </w:r>
            <w:proofErr w:type="spellEnd"/>
            <w:r>
              <w:rPr>
                <w:b/>
              </w:rPr>
              <w:t>. Muslimisches Seelsorgeprojekt im Asylzentrum Zürich-Altstetten. Weitere Finanzierung</w:t>
            </w:r>
          </w:p>
        </w:tc>
      </w:tr>
      <w:tr w:rsidR="00F422D0" w14:paraId="319DDB45" w14:textId="77777777" w:rsidTr="00F422D0">
        <w:trPr>
          <w:cantSplit/>
        </w:trPr>
        <w:tc>
          <w:tcPr>
            <w:tcW w:w="1204" w:type="dxa"/>
            <w:hideMark/>
          </w:tcPr>
          <w:p w14:paraId="6ACBA893" w14:textId="77777777" w:rsidR="00F422D0" w:rsidRDefault="00F422D0">
            <w:pPr>
              <w:spacing w:before="100" w:beforeAutospacing="1" w:after="100" w:afterAutospacing="1"/>
            </w:pPr>
            <w:r>
              <w:t> </w:t>
            </w:r>
          </w:p>
        </w:tc>
        <w:tc>
          <w:tcPr>
            <w:tcW w:w="8143" w:type="dxa"/>
            <w:hideMark/>
          </w:tcPr>
          <w:p w14:paraId="220EECC4" w14:textId="77777777" w:rsidR="00F422D0" w:rsidRDefault="00F422D0">
            <w:pPr>
              <w:spacing w:before="100" w:beforeAutospacing="1" w:after="100" w:afterAutospacing="1"/>
            </w:pPr>
            <w:r>
              <w:t> </w:t>
            </w:r>
          </w:p>
        </w:tc>
      </w:tr>
      <w:tr w:rsidR="00F422D0" w14:paraId="4338D710" w14:textId="77777777" w:rsidTr="00F422D0">
        <w:trPr>
          <w:cantSplit/>
        </w:trPr>
        <w:tc>
          <w:tcPr>
            <w:tcW w:w="1204" w:type="dxa"/>
            <w:hideMark/>
          </w:tcPr>
          <w:p w14:paraId="0FF1A529" w14:textId="77777777" w:rsidR="00F422D0" w:rsidRDefault="00F422D0">
            <w:pPr>
              <w:spacing w:before="100" w:beforeAutospacing="1" w:after="100" w:afterAutospacing="1"/>
            </w:pPr>
            <w:r>
              <w:t> </w:t>
            </w:r>
          </w:p>
        </w:tc>
        <w:tc>
          <w:tcPr>
            <w:tcW w:w="8143" w:type="dxa"/>
            <w:hideMark/>
          </w:tcPr>
          <w:p w14:paraId="4459C71F" w14:textId="2F8067D8" w:rsidR="00F422D0" w:rsidRDefault="00F422D0">
            <w:pPr>
              <w:spacing w:before="100" w:beforeAutospacing="1" w:after="100" w:afterAutospacing="1"/>
            </w:pPr>
            <w:r>
              <w:t xml:space="preserve">Offenbar fehlen die finanziellen Mittel für eine Weiterführung des erwähnten Pilotprojektes für eine muslimische Seelsorge im Auftrag des SEM. Laut einem Evaluationsbericht zeitigt dieses Projekt "positive Resultate". Es entspricht der Absicht des Nationalen Aktionsplanes zur Verhinderung und Bekämpfung von gewalttätigem Extremismus vom Dezember 2017. </w:t>
            </w:r>
            <w:r w:rsidR="00E724FD">
              <w:br/>
            </w:r>
            <w:r>
              <w:t xml:space="preserve">- Stehen für eine Fortsetzung dieses Projektes tatsächlich keine Mittel mehr zur Verfügung? </w:t>
            </w:r>
            <w:r w:rsidR="00E724FD">
              <w:br/>
            </w:r>
            <w:r>
              <w:t xml:space="preserve">- Wie könnten solche kurzfristig sichergestellt werden? </w:t>
            </w:r>
          </w:p>
        </w:tc>
      </w:tr>
    </w:tbl>
    <w:p w14:paraId="769F62BE" w14:textId="77777777" w:rsidR="00F422D0" w:rsidRDefault="00F422D0"/>
    <w:p w14:paraId="5B9BFC5F"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0EAE31AD" w14:textId="77777777" w:rsidTr="00F422D0">
        <w:trPr>
          <w:cantSplit/>
        </w:trPr>
        <w:tc>
          <w:tcPr>
            <w:tcW w:w="1204" w:type="dxa"/>
            <w:hideMark/>
          </w:tcPr>
          <w:p w14:paraId="0A2DB157" w14:textId="77777777" w:rsidR="00F422D0" w:rsidRDefault="00F422D0">
            <w:pPr>
              <w:spacing w:before="100" w:beforeAutospacing="1" w:after="100" w:afterAutospacing="1"/>
              <w:rPr>
                <w:rFonts w:ascii="Times New Roman" w:hAnsi="Times New Roman"/>
                <w:lang w:eastAsia="de-CH"/>
              </w:rPr>
            </w:pPr>
            <w:r>
              <w:rPr>
                <w:b/>
              </w:rPr>
              <w:t>18.5021</w:t>
            </w:r>
          </w:p>
        </w:tc>
        <w:tc>
          <w:tcPr>
            <w:tcW w:w="8143" w:type="dxa"/>
            <w:hideMark/>
          </w:tcPr>
          <w:p w14:paraId="15F90E81" w14:textId="77777777" w:rsidR="00F422D0" w:rsidRDefault="00F422D0">
            <w:pPr>
              <w:spacing w:before="100" w:beforeAutospacing="1" w:after="100" w:afterAutospacing="1"/>
            </w:pPr>
            <w:proofErr w:type="spellStart"/>
            <w:r>
              <w:rPr>
                <w:b/>
              </w:rPr>
              <w:t>Steinemann</w:t>
            </w:r>
            <w:proofErr w:type="spellEnd"/>
            <w:r>
              <w:rPr>
                <w:b/>
              </w:rPr>
              <w:t>. Warum kann Österreich die Sozialhilfe für Migranten kürzen und die Schweiz nicht?</w:t>
            </w:r>
          </w:p>
        </w:tc>
      </w:tr>
      <w:tr w:rsidR="00F422D0" w14:paraId="0FE59F9E" w14:textId="77777777" w:rsidTr="00F422D0">
        <w:trPr>
          <w:cantSplit/>
        </w:trPr>
        <w:tc>
          <w:tcPr>
            <w:tcW w:w="1204" w:type="dxa"/>
            <w:hideMark/>
          </w:tcPr>
          <w:p w14:paraId="4BB45FE9" w14:textId="77777777" w:rsidR="00F422D0" w:rsidRDefault="00F422D0">
            <w:pPr>
              <w:spacing w:before="100" w:beforeAutospacing="1" w:after="100" w:afterAutospacing="1"/>
            </w:pPr>
            <w:r>
              <w:t> </w:t>
            </w:r>
          </w:p>
        </w:tc>
        <w:tc>
          <w:tcPr>
            <w:tcW w:w="8143" w:type="dxa"/>
            <w:hideMark/>
          </w:tcPr>
          <w:p w14:paraId="61D051F9" w14:textId="77777777" w:rsidR="00F422D0" w:rsidRDefault="00F422D0">
            <w:pPr>
              <w:spacing w:before="100" w:beforeAutospacing="1" w:after="100" w:afterAutospacing="1"/>
            </w:pPr>
            <w:r>
              <w:t> </w:t>
            </w:r>
          </w:p>
        </w:tc>
      </w:tr>
      <w:tr w:rsidR="00F422D0" w14:paraId="35975698" w14:textId="77777777" w:rsidTr="00F422D0">
        <w:trPr>
          <w:cantSplit/>
        </w:trPr>
        <w:tc>
          <w:tcPr>
            <w:tcW w:w="1204" w:type="dxa"/>
            <w:hideMark/>
          </w:tcPr>
          <w:p w14:paraId="772921EC" w14:textId="77777777" w:rsidR="00F422D0" w:rsidRDefault="00F422D0">
            <w:pPr>
              <w:spacing w:before="100" w:beforeAutospacing="1" w:after="100" w:afterAutospacing="1"/>
            </w:pPr>
            <w:r>
              <w:t> </w:t>
            </w:r>
          </w:p>
        </w:tc>
        <w:tc>
          <w:tcPr>
            <w:tcW w:w="8143" w:type="dxa"/>
            <w:hideMark/>
          </w:tcPr>
          <w:p w14:paraId="00075D6A" w14:textId="26D6DD58" w:rsidR="00F422D0" w:rsidRDefault="00F422D0">
            <w:pPr>
              <w:spacing w:before="100" w:beforeAutospacing="1" w:after="100" w:afterAutospacing="1"/>
            </w:pPr>
            <w:r>
              <w:t xml:space="preserve">Die österreichische Regierung wird Zuwanderer fünf Jahre nach Zuzug von Sozialhilfe ausschliessen. Für Flüchtlinge sollen tiefere Leistungssätze als für die Einheimischen gelten. Beides ist laut Bundesrat aufgrund internationaler Abkommen (Genfer Konvention, PFZ) in der Schweiz nicht möglich. </w:t>
            </w:r>
            <w:r w:rsidR="00E724FD">
              <w:br/>
            </w:r>
            <w:r>
              <w:t xml:space="preserve">- Welche Verträge haben wir unterschrieben, die für Österreich nicht gelten? </w:t>
            </w:r>
            <w:r w:rsidR="00E724FD">
              <w:br/>
            </w:r>
            <w:r>
              <w:t xml:space="preserve">- Gelten andere Verträge als für uns, oder nimmt sich dieser Staat einfach das Recht heraus, die Regeln in seinem Interesse zu interpretieren? </w:t>
            </w:r>
          </w:p>
        </w:tc>
      </w:tr>
    </w:tbl>
    <w:p w14:paraId="09E1C9B5" w14:textId="77777777" w:rsidR="00F422D0" w:rsidRDefault="00F422D0"/>
    <w:p w14:paraId="3603E69E"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B0BB3AF" w14:textId="77777777" w:rsidTr="00F422D0">
        <w:trPr>
          <w:cantSplit/>
        </w:trPr>
        <w:tc>
          <w:tcPr>
            <w:tcW w:w="1204" w:type="dxa"/>
            <w:hideMark/>
          </w:tcPr>
          <w:p w14:paraId="4EB30846" w14:textId="77777777" w:rsidR="00F422D0" w:rsidRDefault="00F422D0">
            <w:pPr>
              <w:spacing w:before="100" w:beforeAutospacing="1" w:after="100" w:afterAutospacing="1"/>
              <w:rPr>
                <w:rFonts w:ascii="Times New Roman" w:hAnsi="Times New Roman"/>
                <w:lang w:eastAsia="de-CH"/>
              </w:rPr>
            </w:pPr>
            <w:r>
              <w:rPr>
                <w:b/>
              </w:rPr>
              <w:t>18.5022</w:t>
            </w:r>
          </w:p>
        </w:tc>
        <w:tc>
          <w:tcPr>
            <w:tcW w:w="8143" w:type="dxa"/>
            <w:hideMark/>
          </w:tcPr>
          <w:p w14:paraId="45514D35" w14:textId="77777777" w:rsidR="00F422D0" w:rsidRDefault="00F422D0">
            <w:pPr>
              <w:spacing w:before="100" w:beforeAutospacing="1" w:after="100" w:afterAutospacing="1"/>
            </w:pPr>
            <w:proofErr w:type="spellStart"/>
            <w:r>
              <w:rPr>
                <w:b/>
              </w:rPr>
              <w:t>Steinemann</w:t>
            </w:r>
            <w:proofErr w:type="spellEnd"/>
            <w:r>
              <w:rPr>
                <w:b/>
              </w:rPr>
              <w:t>. Gültige Arbeitsverträge neu als PFZ-widrige Voraussetzung?</w:t>
            </w:r>
          </w:p>
        </w:tc>
      </w:tr>
      <w:tr w:rsidR="00F422D0" w14:paraId="3C1A33D0" w14:textId="77777777" w:rsidTr="00F422D0">
        <w:trPr>
          <w:cantSplit/>
        </w:trPr>
        <w:tc>
          <w:tcPr>
            <w:tcW w:w="1204" w:type="dxa"/>
            <w:hideMark/>
          </w:tcPr>
          <w:p w14:paraId="6AF91AB6" w14:textId="77777777" w:rsidR="00F422D0" w:rsidRDefault="00F422D0">
            <w:pPr>
              <w:spacing w:before="100" w:beforeAutospacing="1" w:after="100" w:afterAutospacing="1"/>
            </w:pPr>
            <w:r>
              <w:t> </w:t>
            </w:r>
          </w:p>
        </w:tc>
        <w:tc>
          <w:tcPr>
            <w:tcW w:w="8143" w:type="dxa"/>
            <w:hideMark/>
          </w:tcPr>
          <w:p w14:paraId="7182A5A9" w14:textId="77777777" w:rsidR="00F422D0" w:rsidRDefault="00F422D0">
            <w:pPr>
              <w:spacing w:before="100" w:beforeAutospacing="1" w:after="100" w:afterAutospacing="1"/>
            </w:pPr>
            <w:r>
              <w:t> </w:t>
            </w:r>
          </w:p>
        </w:tc>
      </w:tr>
      <w:tr w:rsidR="00F422D0" w14:paraId="49E3570F" w14:textId="77777777" w:rsidTr="00F422D0">
        <w:trPr>
          <w:cantSplit/>
        </w:trPr>
        <w:tc>
          <w:tcPr>
            <w:tcW w:w="1204" w:type="dxa"/>
            <w:hideMark/>
          </w:tcPr>
          <w:p w14:paraId="5442904C" w14:textId="77777777" w:rsidR="00F422D0" w:rsidRDefault="00F422D0">
            <w:pPr>
              <w:spacing w:before="100" w:beforeAutospacing="1" w:after="100" w:afterAutospacing="1"/>
            </w:pPr>
            <w:r>
              <w:t> </w:t>
            </w:r>
          </w:p>
        </w:tc>
        <w:tc>
          <w:tcPr>
            <w:tcW w:w="8143" w:type="dxa"/>
            <w:hideMark/>
          </w:tcPr>
          <w:p w14:paraId="18A6965E" w14:textId="1F4207E7" w:rsidR="00F422D0" w:rsidRDefault="00F422D0">
            <w:pPr>
              <w:spacing w:before="100" w:beforeAutospacing="1" w:after="100" w:afterAutospacing="1"/>
            </w:pPr>
            <w:r>
              <w:t xml:space="preserve">Die EU hat auf 19 Seiten Verstösse der kantonalen Migrationsämter gegen das PFZ aufgelistet. Danach dürfen offenbar letztere nicht mal die gültigen Arbeitsverträge der Zuwanderer kontrollieren. </w:t>
            </w:r>
            <w:r w:rsidR="00E724FD">
              <w:br/>
            </w:r>
            <w:r>
              <w:t xml:space="preserve">- Wie haben die EU-Beamten in den Kantonen diese Kontrollen durchgeführt? </w:t>
            </w:r>
            <w:r w:rsidR="00E724FD">
              <w:br/>
            </w:r>
            <w:r>
              <w:t xml:space="preserve">Sind sie physisch alle 26 Ämter kontrollieren gegangen? </w:t>
            </w:r>
            <w:r w:rsidR="00E724FD">
              <w:br/>
            </w:r>
            <w:r>
              <w:t xml:space="preserve">Laut Infoblatt des EDA/DEA vom Januar 2018 müssen EU-Staatsangehörige einen gültigen Arbeitsvertrag vorweisen. </w:t>
            </w:r>
            <w:r w:rsidR="00E724FD">
              <w:br/>
            </w:r>
            <w:r>
              <w:t xml:space="preserve">- Wie soll diese Voraussetzung kontrolliert werden können? </w:t>
            </w:r>
          </w:p>
        </w:tc>
      </w:tr>
    </w:tbl>
    <w:p w14:paraId="318FBC28" w14:textId="77777777" w:rsidR="00F422D0" w:rsidRDefault="00F422D0"/>
    <w:p w14:paraId="72321EF9"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3E6E5A99" w14:textId="77777777" w:rsidTr="00F422D0">
        <w:trPr>
          <w:cantSplit/>
        </w:trPr>
        <w:tc>
          <w:tcPr>
            <w:tcW w:w="1204" w:type="dxa"/>
            <w:hideMark/>
          </w:tcPr>
          <w:p w14:paraId="07DB2B80" w14:textId="77777777" w:rsidR="00F422D0" w:rsidRDefault="00F422D0">
            <w:pPr>
              <w:spacing w:before="100" w:beforeAutospacing="1" w:after="100" w:afterAutospacing="1"/>
              <w:rPr>
                <w:rFonts w:ascii="Times New Roman" w:hAnsi="Times New Roman"/>
                <w:lang w:eastAsia="de-CH"/>
              </w:rPr>
            </w:pPr>
            <w:r>
              <w:rPr>
                <w:b/>
              </w:rPr>
              <w:t>18.5047</w:t>
            </w:r>
          </w:p>
        </w:tc>
        <w:tc>
          <w:tcPr>
            <w:tcW w:w="8143" w:type="dxa"/>
            <w:hideMark/>
          </w:tcPr>
          <w:p w14:paraId="7E20767B" w14:textId="77777777" w:rsidR="00F422D0" w:rsidRDefault="00F422D0">
            <w:pPr>
              <w:spacing w:before="100" w:beforeAutospacing="1" w:after="100" w:afterAutospacing="1"/>
            </w:pPr>
            <w:proofErr w:type="spellStart"/>
            <w:r>
              <w:rPr>
                <w:b/>
              </w:rPr>
              <w:t>Amaudruz</w:t>
            </w:r>
            <w:proofErr w:type="spellEnd"/>
            <w:r>
              <w:rPr>
                <w:b/>
              </w:rPr>
              <w:t>. Papyrus: wie vielen Personen das Asyl verweigert?</w:t>
            </w:r>
          </w:p>
        </w:tc>
      </w:tr>
      <w:tr w:rsidR="00F422D0" w14:paraId="75993CEB" w14:textId="77777777" w:rsidTr="00F422D0">
        <w:trPr>
          <w:cantSplit/>
        </w:trPr>
        <w:tc>
          <w:tcPr>
            <w:tcW w:w="1204" w:type="dxa"/>
            <w:hideMark/>
          </w:tcPr>
          <w:p w14:paraId="2A967A9F" w14:textId="77777777" w:rsidR="00F422D0" w:rsidRDefault="00F422D0">
            <w:pPr>
              <w:spacing w:before="100" w:beforeAutospacing="1" w:after="100" w:afterAutospacing="1"/>
            </w:pPr>
            <w:r>
              <w:t> </w:t>
            </w:r>
          </w:p>
        </w:tc>
        <w:tc>
          <w:tcPr>
            <w:tcW w:w="8143" w:type="dxa"/>
            <w:hideMark/>
          </w:tcPr>
          <w:p w14:paraId="69EAF3D6" w14:textId="77777777" w:rsidR="00F422D0" w:rsidRDefault="00F422D0">
            <w:pPr>
              <w:spacing w:before="100" w:beforeAutospacing="1" w:after="100" w:afterAutospacing="1"/>
            </w:pPr>
            <w:r>
              <w:t> </w:t>
            </w:r>
          </w:p>
        </w:tc>
      </w:tr>
      <w:tr w:rsidR="00F422D0" w14:paraId="45A1DC7E" w14:textId="77777777" w:rsidTr="00F422D0">
        <w:trPr>
          <w:cantSplit/>
        </w:trPr>
        <w:tc>
          <w:tcPr>
            <w:tcW w:w="1204" w:type="dxa"/>
            <w:hideMark/>
          </w:tcPr>
          <w:p w14:paraId="12C2FDF5" w14:textId="77777777" w:rsidR="00F422D0" w:rsidRDefault="00F422D0">
            <w:pPr>
              <w:spacing w:before="100" w:beforeAutospacing="1" w:after="100" w:afterAutospacing="1"/>
            </w:pPr>
            <w:r>
              <w:t> </w:t>
            </w:r>
          </w:p>
        </w:tc>
        <w:tc>
          <w:tcPr>
            <w:tcW w:w="8143" w:type="dxa"/>
            <w:hideMark/>
          </w:tcPr>
          <w:p w14:paraId="5D9559C6" w14:textId="77777777" w:rsidR="00F422D0" w:rsidRDefault="00F422D0">
            <w:pPr>
              <w:spacing w:before="100" w:beforeAutospacing="1" w:after="100" w:afterAutospacing="1"/>
            </w:pPr>
            <w:r>
              <w:t xml:space="preserve">Wie vielen Personen hat das Staatssekretariat für Migration (SEM) im Rahmen des Projekts Papyrus auf Vorschlag des Kantons Genf das Asyl verweigert? </w:t>
            </w:r>
          </w:p>
        </w:tc>
      </w:tr>
    </w:tbl>
    <w:p w14:paraId="6D94A643" w14:textId="35E5B78D" w:rsidR="00F422D0" w:rsidRDefault="00F422D0"/>
    <w:p w14:paraId="48BF7550" w14:textId="1717E2DC" w:rsidR="00E724FD" w:rsidRDefault="00E724FD"/>
    <w:p w14:paraId="0A66CD6B" w14:textId="53D61F8B" w:rsidR="00E724FD" w:rsidRDefault="00E724FD"/>
    <w:p w14:paraId="58850604" w14:textId="524BD423" w:rsidR="00E724FD" w:rsidRDefault="00E724FD"/>
    <w:p w14:paraId="42162C4A" w14:textId="45C8FEFD" w:rsidR="00E724FD" w:rsidRDefault="00E724FD"/>
    <w:p w14:paraId="4AEAF91D" w14:textId="17A88A01" w:rsidR="00E724FD" w:rsidRDefault="00E724FD"/>
    <w:p w14:paraId="37C2FCAA" w14:textId="074BC3B5" w:rsidR="00E724FD" w:rsidRDefault="00E724FD"/>
    <w:p w14:paraId="7ABB4608"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8F50C2D" w14:textId="77777777" w:rsidTr="00F422D0">
        <w:trPr>
          <w:cantSplit/>
        </w:trPr>
        <w:tc>
          <w:tcPr>
            <w:tcW w:w="1204" w:type="dxa"/>
            <w:hideMark/>
          </w:tcPr>
          <w:p w14:paraId="7D7A9E1C" w14:textId="77777777" w:rsidR="00F422D0" w:rsidRDefault="00F422D0">
            <w:pPr>
              <w:spacing w:before="100" w:beforeAutospacing="1" w:after="100" w:afterAutospacing="1"/>
              <w:rPr>
                <w:rFonts w:ascii="Times New Roman" w:hAnsi="Times New Roman"/>
                <w:lang w:eastAsia="de-CH"/>
              </w:rPr>
            </w:pPr>
            <w:r>
              <w:rPr>
                <w:b/>
              </w:rPr>
              <w:lastRenderedPageBreak/>
              <w:t>18.5063</w:t>
            </w:r>
          </w:p>
        </w:tc>
        <w:tc>
          <w:tcPr>
            <w:tcW w:w="8143" w:type="dxa"/>
            <w:hideMark/>
          </w:tcPr>
          <w:p w14:paraId="64108617" w14:textId="77777777" w:rsidR="00F422D0" w:rsidRDefault="00F422D0">
            <w:pPr>
              <w:spacing w:before="100" w:beforeAutospacing="1" w:after="100" w:afterAutospacing="1"/>
            </w:pPr>
            <w:r>
              <w:rPr>
                <w:b/>
              </w:rPr>
              <w:t>Reimann Maximilian. Finanzieller Anreiz zur freiwilligen Wiederausreise von Wirtschaftsmigranten in Israel</w:t>
            </w:r>
          </w:p>
        </w:tc>
      </w:tr>
      <w:tr w:rsidR="00F422D0" w14:paraId="6D2E5F3D" w14:textId="77777777" w:rsidTr="00F422D0">
        <w:trPr>
          <w:cantSplit/>
        </w:trPr>
        <w:tc>
          <w:tcPr>
            <w:tcW w:w="1204" w:type="dxa"/>
            <w:hideMark/>
          </w:tcPr>
          <w:p w14:paraId="1BE102CD" w14:textId="77777777" w:rsidR="00F422D0" w:rsidRDefault="00F422D0">
            <w:pPr>
              <w:spacing w:before="100" w:beforeAutospacing="1" w:after="100" w:afterAutospacing="1"/>
            </w:pPr>
            <w:r>
              <w:t> </w:t>
            </w:r>
          </w:p>
        </w:tc>
        <w:tc>
          <w:tcPr>
            <w:tcW w:w="8143" w:type="dxa"/>
            <w:hideMark/>
          </w:tcPr>
          <w:p w14:paraId="22352DE5" w14:textId="77777777" w:rsidR="00F422D0" w:rsidRDefault="00F422D0">
            <w:pPr>
              <w:spacing w:before="100" w:beforeAutospacing="1" w:after="100" w:afterAutospacing="1"/>
            </w:pPr>
            <w:r>
              <w:t> </w:t>
            </w:r>
          </w:p>
        </w:tc>
      </w:tr>
      <w:tr w:rsidR="00F422D0" w14:paraId="2E791C12" w14:textId="77777777" w:rsidTr="00F422D0">
        <w:trPr>
          <w:cantSplit/>
        </w:trPr>
        <w:tc>
          <w:tcPr>
            <w:tcW w:w="1204" w:type="dxa"/>
            <w:hideMark/>
          </w:tcPr>
          <w:p w14:paraId="27089814" w14:textId="77777777" w:rsidR="00F422D0" w:rsidRDefault="00F422D0">
            <w:pPr>
              <w:spacing w:before="100" w:beforeAutospacing="1" w:after="100" w:afterAutospacing="1"/>
            </w:pPr>
            <w:r>
              <w:t> </w:t>
            </w:r>
          </w:p>
        </w:tc>
        <w:tc>
          <w:tcPr>
            <w:tcW w:w="8143" w:type="dxa"/>
            <w:hideMark/>
          </w:tcPr>
          <w:p w14:paraId="0FBF06EB" w14:textId="3CF5B828" w:rsidR="00F422D0" w:rsidRDefault="00F422D0">
            <w:pPr>
              <w:spacing w:before="100" w:beforeAutospacing="1" w:after="100" w:afterAutospacing="1"/>
            </w:pPr>
            <w:r>
              <w:t xml:space="preserve">Der Staat Israel bedient sich zwecks Förderung der freiwilligen Wiederausreise von Wirtschaftsflüchtlingen - insbesondere aus Eritrea und dem Sudan - neuestens eines finanziellen Anreizsystems. Wer das Land innert einer gesetzten Frist freiwillig verlässt, erhält einen signifikanten finanziellen Zuschuss. </w:t>
            </w:r>
            <w:r w:rsidR="00E724FD">
              <w:br/>
            </w:r>
            <w:r>
              <w:t xml:space="preserve">- Hält der Bundesrat dieses System für legal und völkerrechtskonform? </w:t>
            </w:r>
            <w:r w:rsidR="00E724FD">
              <w:br/>
            </w:r>
            <w:r>
              <w:t xml:space="preserve">- Falls ja, wäre das nicht auch der Schweiz zur Nachahmung empfohlen? </w:t>
            </w:r>
            <w:r w:rsidR="00E724FD">
              <w:br/>
            </w:r>
            <w:r>
              <w:t xml:space="preserve">- Falls nein, worin liegt die Völkerrechtsverletzung? </w:t>
            </w:r>
          </w:p>
        </w:tc>
      </w:tr>
    </w:tbl>
    <w:p w14:paraId="7736A8F1" w14:textId="77777777" w:rsidR="00F422D0" w:rsidRDefault="00F422D0"/>
    <w:p w14:paraId="06FC0D8E"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77628EE0" w14:textId="77777777" w:rsidTr="00F422D0">
        <w:trPr>
          <w:cantSplit/>
        </w:trPr>
        <w:tc>
          <w:tcPr>
            <w:tcW w:w="1204" w:type="dxa"/>
            <w:hideMark/>
          </w:tcPr>
          <w:p w14:paraId="0EA0B890" w14:textId="77777777" w:rsidR="00F422D0" w:rsidRDefault="00F422D0">
            <w:pPr>
              <w:spacing w:before="100" w:beforeAutospacing="1" w:after="100" w:afterAutospacing="1"/>
              <w:rPr>
                <w:rFonts w:ascii="Times New Roman" w:hAnsi="Times New Roman"/>
                <w:lang w:eastAsia="de-CH"/>
              </w:rPr>
            </w:pPr>
            <w:r>
              <w:rPr>
                <w:b/>
              </w:rPr>
              <w:t>18.5076</w:t>
            </w:r>
          </w:p>
        </w:tc>
        <w:tc>
          <w:tcPr>
            <w:tcW w:w="8143" w:type="dxa"/>
            <w:hideMark/>
          </w:tcPr>
          <w:p w14:paraId="46D513BA" w14:textId="77777777" w:rsidR="00F422D0" w:rsidRDefault="00F422D0">
            <w:pPr>
              <w:spacing w:before="100" w:beforeAutospacing="1" w:after="100" w:afterAutospacing="1"/>
            </w:pPr>
            <w:r>
              <w:rPr>
                <w:b/>
              </w:rPr>
              <w:t>Bühler. Medizinische Evakuierung von Asylsuchenden per Helikopter</w:t>
            </w:r>
          </w:p>
        </w:tc>
      </w:tr>
      <w:tr w:rsidR="00F422D0" w14:paraId="57361634" w14:textId="77777777" w:rsidTr="00F422D0">
        <w:trPr>
          <w:cantSplit/>
        </w:trPr>
        <w:tc>
          <w:tcPr>
            <w:tcW w:w="1204" w:type="dxa"/>
            <w:hideMark/>
          </w:tcPr>
          <w:p w14:paraId="1B100C15" w14:textId="77777777" w:rsidR="00F422D0" w:rsidRDefault="00F422D0">
            <w:pPr>
              <w:spacing w:before="100" w:beforeAutospacing="1" w:after="100" w:afterAutospacing="1"/>
            </w:pPr>
            <w:r>
              <w:t> </w:t>
            </w:r>
          </w:p>
        </w:tc>
        <w:tc>
          <w:tcPr>
            <w:tcW w:w="8143" w:type="dxa"/>
            <w:hideMark/>
          </w:tcPr>
          <w:p w14:paraId="51AC39E6" w14:textId="77777777" w:rsidR="00F422D0" w:rsidRDefault="00F422D0">
            <w:pPr>
              <w:spacing w:before="100" w:beforeAutospacing="1" w:after="100" w:afterAutospacing="1"/>
            </w:pPr>
            <w:r>
              <w:t> </w:t>
            </w:r>
          </w:p>
        </w:tc>
      </w:tr>
      <w:tr w:rsidR="00F422D0" w14:paraId="785F5E5A" w14:textId="77777777" w:rsidTr="00F422D0">
        <w:trPr>
          <w:cantSplit/>
        </w:trPr>
        <w:tc>
          <w:tcPr>
            <w:tcW w:w="1204" w:type="dxa"/>
            <w:hideMark/>
          </w:tcPr>
          <w:p w14:paraId="50FEA713" w14:textId="77777777" w:rsidR="00F422D0" w:rsidRDefault="00F422D0">
            <w:pPr>
              <w:spacing w:before="100" w:beforeAutospacing="1" w:after="100" w:afterAutospacing="1"/>
            </w:pPr>
            <w:r>
              <w:t> </w:t>
            </w:r>
          </w:p>
        </w:tc>
        <w:tc>
          <w:tcPr>
            <w:tcW w:w="8143" w:type="dxa"/>
            <w:hideMark/>
          </w:tcPr>
          <w:p w14:paraId="545C6A1B" w14:textId="58A99206" w:rsidR="00F422D0" w:rsidRDefault="00F422D0">
            <w:pPr>
              <w:spacing w:before="100" w:beforeAutospacing="1" w:after="100" w:afterAutospacing="1"/>
            </w:pPr>
            <w:r>
              <w:t xml:space="preserve">In einem Artikel der Zeitung 24 </w:t>
            </w:r>
            <w:proofErr w:type="spellStart"/>
            <w:r>
              <w:t>heures</w:t>
            </w:r>
            <w:proofErr w:type="spellEnd"/>
            <w:r>
              <w:t xml:space="preserve"> erklärt die Geschäftsleiterin von Amnesty International Schweiz, dass im Asylzentrum </w:t>
            </w:r>
            <w:proofErr w:type="spellStart"/>
            <w:r>
              <w:t>Glaubenberg</w:t>
            </w:r>
            <w:proofErr w:type="spellEnd"/>
            <w:r>
              <w:t xml:space="preserve"> (zwischen den Kantonen Luzern und Obwalden) die Evakuierung einiger Kranker per Helikopter erfolge, da es mit Krankenwagen schwer zu erreichen sei. </w:t>
            </w:r>
            <w:r w:rsidR="00E724FD">
              <w:br/>
            </w:r>
            <w:r>
              <w:t xml:space="preserve">- Kann der Bundesrat bestätigen, dass am </w:t>
            </w:r>
            <w:proofErr w:type="spellStart"/>
            <w:r>
              <w:t>Glaubenberg</w:t>
            </w:r>
            <w:proofErr w:type="spellEnd"/>
            <w:r>
              <w:t xml:space="preserve"> Asylsuchende per Helikopter evakuiert werden? </w:t>
            </w:r>
            <w:r w:rsidR="00E724FD">
              <w:br/>
            </w:r>
            <w:r>
              <w:t xml:space="preserve">- Wenn ja, wie viel kosten solche Evakuierungen? </w:t>
            </w:r>
            <w:r w:rsidR="00E724FD">
              <w:br/>
            </w:r>
            <w:r>
              <w:t xml:space="preserve">- Wer kommt für die Kosten auf? </w:t>
            </w:r>
          </w:p>
        </w:tc>
      </w:tr>
    </w:tbl>
    <w:p w14:paraId="7DB3AD02" w14:textId="77777777" w:rsidR="00F422D0" w:rsidRDefault="00F422D0"/>
    <w:p w14:paraId="710131EA"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9FA5374" w14:textId="77777777" w:rsidTr="00F422D0">
        <w:trPr>
          <w:cantSplit/>
        </w:trPr>
        <w:tc>
          <w:tcPr>
            <w:tcW w:w="1204" w:type="dxa"/>
            <w:hideMark/>
          </w:tcPr>
          <w:p w14:paraId="55E4D884" w14:textId="77777777" w:rsidR="00F422D0" w:rsidRDefault="00F422D0">
            <w:pPr>
              <w:spacing w:before="100" w:beforeAutospacing="1" w:after="100" w:afterAutospacing="1"/>
              <w:rPr>
                <w:rFonts w:ascii="Times New Roman" w:hAnsi="Times New Roman"/>
                <w:lang w:eastAsia="de-CH"/>
              </w:rPr>
            </w:pPr>
            <w:r>
              <w:rPr>
                <w:b/>
              </w:rPr>
              <w:t>18.5077</w:t>
            </w:r>
          </w:p>
        </w:tc>
        <w:tc>
          <w:tcPr>
            <w:tcW w:w="8143" w:type="dxa"/>
            <w:hideMark/>
          </w:tcPr>
          <w:p w14:paraId="47531931" w14:textId="77777777" w:rsidR="00F422D0" w:rsidRDefault="00F422D0">
            <w:pPr>
              <w:spacing w:before="100" w:beforeAutospacing="1" w:after="100" w:afterAutospacing="1"/>
            </w:pPr>
            <w:proofErr w:type="spellStart"/>
            <w:r>
              <w:rPr>
                <w:b/>
              </w:rPr>
              <w:t>Addor</w:t>
            </w:r>
            <w:proofErr w:type="spellEnd"/>
            <w:r>
              <w:rPr>
                <w:b/>
              </w:rPr>
              <w:t xml:space="preserve">. Was ist los beim </w:t>
            </w:r>
            <w:proofErr w:type="spellStart"/>
            <w:r>
              <w:rPr>
                <w:b/>
              </w:rPr>
              <w:t>fedpol</w:t>
            </w:r>
            <w:proofErr w:type="spellEnd"/>
            <w:r>
              <w:rPr>
                <w:b/>
              </w:rPr>
              <w:t>?</w:t>
            </w:r>
          </w:p>
        </w:tc>
      </w:tr>
      <w:tr w:rsidR="00F422D0" w14:paraId="3C664F7A" w14:textId="77777777" w:rsidTr="00F422D0">
        <w:trPr>
          <w:cantSplit/>
        </w:trPr>
        <w:tc>
          <w:tcPr>
            <w:tcW w:w="1204" w:type="dxa"/>
            <w:hideMark/>
          </w:tcPr>
          <w:p w14:paraId="73605D22" w14:textId="77777777" w:rsidR="00F422D0" w:rsidRDefault="00F422D0">
            <w:pPr>
              <w:spacing w:before="100" w:beforeAutospacing="1" w:after="100" w:afterAutospacing="1"/>
            </w:pPr>
            <w:r>
              <w:t> </w:t>
            </w:r>
          </w:p>
        </w:tc>
        <w:tc>
          <w:tcPr>
            <w:tcW w:w="8143" w:type="dxa"/>
            <w:hideMark/>
          </w:tcPr>
          <w:p w14:paraId="52E1D2F1" w14:textId="77777777" w:rsidR="00F422D0" w:rsidRDefault="00F422D0">
            <w:pPr>
              <w:spacing w:before="100" w:beforeAutospacing="1" w:after="100" w:afterAutospacing="1"/>
            </w:pPr>
            <w:r>
              <w:t> </w:t>
            </w:r>
          </w:p>
        </w:tc>
      </w:tr>
      <w:tr w:rsidR="00F422D0" w14:paraId="68B988AC" w14:textId="77777777" w:rsidTr="00F422D0">
        <w:trPr>
          <w:cantSplit/>
        </w:trPr>
        <w:tc>
          <w:tcPr>
            <w:tcW w:w="1204" w:type="dxa"/>
            <w:hideMark/>
          </w:tcPr>
          <w:p w14:paraId="3C03D2B0" w14:textId="77777777" w:rsidR="00F422D0" w:rsidRDefault="00F422D0">
            <w:pPr>
              <w:spacing w:before="100" w:beforeAutospacing="1" w:after="100" w:afterAutospacing="1"/>
            </w:pPr>
            <w:r>
              <w:t> </w:t>
            </w:r>
          </w:p>
        </w:tc>
        <w:tc>
          <w:tcPr>
            <w:tcW w:w="8143" w:type="dxa"/>
            <w:hideMark/>
          </w:tcPr>
          <w:p w14:paraId="79B67BD5" w14:textId="2107DF8F" w:rsidR="00F422D0" w:rsidRDefault="00F422D0">
            <w:pPr>
              <w:spacing w:before="100" w:beforeAutospacing="1" w:after="100" w:afterAutospacing="1"/>
            </w:pPr>
            <w:r>
              <w:t xml:space="preserve">Seit dem Amtsantritt der amtierenden Direktorin im August 2014 hat es beim </w:t>
            </w:r>
            <w:proofErr w:type="spellStart"/>
            <w:r>
              <w:t>fedpol</w:t>
            </w:r>
            <w:proofErr w:type="spellEnd"/>
            <w:r>
              <w:t xml:space="preserve">, insbesondere im oberen Kader, anscheinend eine äusserst ungewöhnliche Anzahl von Entlassungen und Rücktritten (wortwörtlich oder in Anführungszeichen ...) gegeben, Letztere teilweise in Verträgen vereinbart (oder verhängt?), die als Schweigegeld eine Gehaltsfortzahlung über mehrere Monate vorsahen. </w:t>
            </w:r>
            <w:r w:rsidR="00E724FD">
              <w:br/>
            </w:r>
            <w:r>
              <w:t xml:space="preserve">Was geht da beim </w:t>
            </w:r>
            <w:proofErr w:type="spellStart"/>
            <w:r>
              <w:t>fedpol</w:t>
            </w:r>
            <w:proofErr w:type="spellEnd"/>
            <w:r>
              <w:t xml:space="preserve"> vor sich und wie lange wird diese Situation noch andauern? </w:t>
            </w:r>
          </w:p>
        </w:tc>
      </w:tr>
    </w:tbl>
    <w:p w14:paraId="30BD16B6" w14:textId="77777777" w:rsidR="00F422D0" w:rsidRDefault="00F422D0"/>
    <w:p w14:paraId="611D10FE"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D83064E" w14:textId="77777777" w:rsidTr="00F422D0">
        <w:trPr>
          <w:cantSplit/>
        </w:trPr>
        <w:tc>
          <w:tcPr>
            <w:tcW w:w="1204" w:type="dxa"/>
            <w:hideMark/>
          </w:tcPr>
          <w:p w14:paraId="3321C80D" w14:textId="77777777" w:rsidR="00F422D0" w:rsidRDefault="00F422D0">
            <w:pPr>
              <w:spacing w:before="100" w:beforeAutospacing="1" w:after="100" w:afterAutospacing="1"/>
              <w:rPr>
                <w:rFonts w:ascii="Times New Roman" w:hAnsi="Times New Roman"/>
                <w:lang w:eastAsia="de-CH"/>
              </w:rPr>
            </w:pPr>
            <w:r>
              <w:rPr>
                <w:b/>
              </w:rPr>
              <w:t>18.5078</w:t>
            </w:r>
          </w:p>
        </w:tc>
        <w:tc>
          <w:tcPr>
            <w:tcW w:w="8143" w:type="dxa"/>
            <w:hideMark/>
          </w:tcPr>
          <w:p w14:paraId="32046427" w14:textId="77777777" w:rsidR="00F422D0" w:rsidRDefault="00F422D0">
            <w:pPr>
              <w:spacing w:before="100" w:beforeAutospacing="1" w:after="100" w:afterAutospacing="1"/>
            </w:pPr>
            <w:proofErr w:type="spellStart"/>
            <w:r>
              <w:rPr>
                <w:b/>
              </w:rPr>
              <w:t>Addor</w:t>
            </w:r>
            <w:proofErr w:type="spellEnd"/>
            <w:r>
              <w:rPr>
                <w:b/>
              </w:rPr>
              <w:t>. Fotos von verschleierten Frauen auf Schweizer Pässen?</w:t>
            </w:r>
          </w:p>
        </w:tc>
      </w:tr>
      <w:tr w:rsidR="00F422D0" w14:paraId="6F4AEA30" w14:textId="77777777" w:rsidTr="00F422D0">
        <w:trPr>
          <w:cantSplit/>
        </w:trPr>
        <w:tc>
          <w:tcPr>
            <w:tcW w:w="1204" w:type="dxa"/>
            <w:hideMark/>
          </w:tcPr>
          <w:p w14:paraId="5695CBE1" w14:textId="77777777" w:rsidR="00F422D0" w:rsidRDefault="00F422D0">
            <w:pPr>
              <w:spacing w:before="100" w:beforeAutospacing="1" w:after="100" w:afterAutospacing="1"/>
            </w:pPr>
            <w:r>
              <w:t> </w:t>
            </w:r>
          </w:p>
        </w:tc>
        <w:tc>
          <w:tcPr>
            <w:tcW w:w="8143" w:type="dxa"/>
            <w:hideMark/>
          </w:tcPr>
          <w:p w14:paraId="4BBB6628" w14:textId="77777777" w:rsidR="00F422D0" w:rsidRDefault="00F422D0">
            <w:pPr>
              <w:spacing w:before="100" w:beforeAutospacing="1" w:after="100" w:afterAutospacing="1"/>
            </w:pPr>
            <w:r>
              <w:t> </w:t>
            </w:r>
          </w:p>
        </w:tc>
      </w:tr>
      <w:tr w:rsidR="00F422D0" w14:paraId="0321CDAC" w14:textId="77777777" w:rsidTr="00F422D0">
        <w:trPr>
          <w:cantSplit/>
        </w:trPr>
        <w:tc>
          <w:tcPr>
            <w:tcW w:w="1204" w:type="dxa"/>
            <w:hideMark/>
          </w:tcPr>
          <w:p w14:paraId="28073597" w14:textId="77777777" w:rsidR="00F422D0" w:rsidRDefault="00F422D0">
            <w:pPr>
              <w:spacing w:before="100" w:beforeAutospacing="1" w:after="100" w:afterAutospacing="1"/>
            </w:pPr>
            <w:r>
              <w:t> </w:t>
            </w:r>
          </w:p>
        </w:tc>
        <w:tc>
          <w:tcPr>
            <w:tcW w:w="8143" w:type="dxa"/>
            <w:hideMark/>
          </w:tcPr>
          <w:p w14:paraId="379FA8F7" w14:textId="7756DB18" w:rsidR="00F422D0" w:rsidRDefault="00F422D0">
            <w:pPr>
              <w:spacing w:before="100" w:beforeAutospacing="1" w:after="100" w:afterAutospacing="1"/>
            </w:pPr>
            <w:r>
              <w:t xml:space="preserve">Den Normalsterblichen schreibt das Bundesamt für Polizei sehr strenge Kriterien für Fotos auf Pässen und Identitätskarten vor. </w:t>
            </w:r>
            <w:r w:rsidR="00E724FD">
              <w:br/>
            </w:r>
            <w:r>
              <w:t xml:space="preserve">- Warum genehmigt es Fotos von Frauen mit </w:t>
            </w:r>
            <w:proofErr w:type="spellStart"/>
            <w:r>
              <w:t>Hidschab</w:t>
            </w:r>
            <w:proofErr w:type="spellEnd"/>
            <w:r>
              <w:t xml:space="preserve">, der die Haare der betreffenden Person verdeckt und somit deren Identifikation beeinträchtigt? </w:t>
            </w:r>
            <w:r w:rsidR="00E724FD">
              <w:br/>
            </w:r>
            <w:r>
              <w:t xml:space="preserve">- Gibt es keinerlei Rechtsgrundlage, die ein Verbot dieser Art von positiver Diskriminierung "zugunsten" von Frauen mit islamischem Kopftuch ermöglicht? </w:t>
            </w:r>
          </w:p>
        </w:tc>
      </w:tr>
    </w:tbl>
    <w:p w14:paraId="42DBECF7" w14:textId="77777777" w:rsidR="00F422D0" w:rsidRDefault="00F422D0"/>
    <w:p w14:paraId="0A1EA364"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A945273" w14:textId="77777777" w:rsidTr="00F422D0">
        <w:trPr>
          <w:cantSplit/>
        </w:trPr>
        <w:tc>
          <w:tcPr>
            <w:tcW w:w="1204" w:type="dxa"/>
            <w:hideMark/>
          </w:tcPr>
          <w:p w14:paraId="546EEDC5" w14:textId="77777777" w:rsidR="00F422D0" w:rsidRDefault="00F422D0">
            <w:pPr>
              <w:spacing w:before="100" w:beforeAutospacing="1" w:after="100" w:afterAutospacing="1"/>
              <w:rPr>
                <w:rFonts w:ascii="Times New Roman" w:hAnsi="Times New Roman"/>
                <w:lang w:eastAsia="de-CH"/>
              </w:rPr>
            </w:pPr>
            <w:r>
              <w:rPr>
                <w:b/>
              </w:rPr>
              <w:t>18.5080</w:t>
            </w:r>
          </w:p>
        </w:tc>
        <w:tc>
          <w:tcPr>
            <w:tcW w:w="8143" w:type="dxa"/>
            <w:hideMark/>
          </w:tcPr>
          <w:p w14:paraId="3EA4927B" w14:textId="77777777" w:rsidR="00F422D0" w:rsidRDefault="00F422D0">
            <w:pPr>
              <w:spacing w:before="100" w:beforeAutospacing="1" w:after="100" w:afterAutospacing="1"/>
            </w:pPr>
            <w:proofErr w:type="spellStart"/>
            <w:r>
              <w:rPr>
                <w:b/>
              </w:rPr>
              <w:t>Steinemann</w:t>
            </w:r>
            <w:proofErr w:type="spellEnd"/>
            <w:r>
              <w:rPr>
                <w:b/>
              </w:rPr>
              <w:t>. C-Niederlassungsbewilligungen an Eritreer, die keinen einzigen Tag gearbeitet haben</w:t>
            </w:r>
          </w:p>
        </w:tc>
      </w:tr>
      <w:tr w:rsidR="00F422D0" w14:paraId="74B13803" w14:textId="77777777" w:rsidTr="00F422D0">
        <w:trPr>
          <w:cantSplit/>
        </w:trPr>
        <w:tc>
          <w:tcPr>
            <w:tcW w:w="1204" w:type="dxa"/>
            <w:hideMark/>
          </w:tcPr>
          <w:p w14:paraId="372BD07B" w14:textId="77777777" w:rsidR="00F422D0" w:rsidRDefault="00F422D0">
            <w:pPr>
              <w:spacing w:before="100" w:beforeAutospacing="1" w:after="100" w:afterAutospacing="1"/>
            </w:pPr>
            <w:r>
              <w:t> </w:t>
            </w:r>
          </w:p>
        </w:tc>
        <w:tc>
          <w:tcPr>
            <w:tcW w:w="8143" w:type="dxa"/>
            <w:hideMark/>
          </w:tcPr>
          <w:p w14:paraId="26E9DC32" w14:textId="77777777" w:rsidR="00F422D0" w:rsidRDefault="00F422D0">
            <w:pPr>
              <w:spacing w:before="100" w:beforeAutospacing="1" w:after="100" w:afterAutospacing="1"/>
            </w:pPr>
            <w:r>
              <w:t> </w:t>
            </w:r>
          </w:p>
        </w:tc>
      </w:tr>
      <w:tr w:rsidR="00F422D0" w14:paraId="23EAF6EC" w14:textId="77777777" w:rsidTr="00F422D0">
        <w:trPr>
          <w:cantSplit/>
        </w:trPr>
        <w:tc>
          <w:tcPr>
            <w:tcW w:w="1204" w:type="dxa"/>
            <w:hideMark/>
          </w:tcPr>
          <w:p w14:paraId="4DBEC0BA" w14:textId="77777777" w:rsidR="00F422D0" w:rsidRDefault="00F422D0">
            <w:pPr>
              <w:spacing w:before="100" w:beforeAutospacing="1" w:after="100" w:afterAutospacing="1"/>
            </w:pPr>
            <w:r>
              <w:t> </w:t>
            </w:r>
          </w:p>
        </w:tc>
        <w:tc>
          <w:tcPr>
            <w:tcW w:w="8143" w:type="dxa"/>
            <w:hideMark/>
          </w:tcPr>
          <w:p w14:paraId="29F4804E" w14:textId="6E68990E" w:rsidR="00F422D0" w:rsidRDefault="00F422D0">
            <w:pPr>
              <w:spacing w:before="100" w:beforeAutospacing="1" w:after="100" w:afterAutospacing="1"/>
            </w:pPr>
            <w:r>
              <w:t xml:space="preserve">Mehrere Gemeinden in verschiedenen Kantonen haben ihre Einwohner-Kontrollregister durchgesehen und festgestellt, dass Eritreer über eine C-Bewilligung verfügen, obwohl viele davon nie eine Erwerbstätigkeit ausgeübt, sondern ihren Lebensunterhalt mit Sozialhilfe finanziert haben. </w:t>
            </w:r>
            <w:r w:rsidR="00E724FD">
              <w:br/>
            </w:r>
            <w:r>
              <w:t xml:space="preserve">- Warum ist das so? </w:t>
            </w:r>
            <w:r w:rsidR="00E724FD">
              <w:br/>
            </w:r>
            <w:r>
              <w:t xml:space="preserve">- Rechtliche Grundlage? </w:t>
            </w:r>
            <w:r w:rsidR="00E724FD">
              <w:br/>
            </w:r>
            <w:r>
              <w:t xml:space="preserve">- Können sich in rund 30 Jahren die minderjährigen Enkel der Eritreer erleichtert einbürgern lassen, auch wenn alle drei Generationen nur von Sozialhilfe gelebt haben? </w:t>
            </w:r>
          </w:p>
        </w:tc>
      </w:tr>
    </w:tbl>
    <w:p w14:paraId="080F7343" w14:textId="13C34196" w:rsidR="00F422D0" w:rsidRDefault="00F422D0"/>
    <w:p w14:paraId="44B7D921" w14:textId="53390637" w:rsidR="00E724FD" w:rsidRDefault="00E724FD"/>
    <w:p w14:paraId="4DB0522F" w14:textId="7E84D08A" w:rsidR="00E724FD" w:rsidRDefault="00E724FD"/>
    <w:p w14:paraId="48413737" w14:textId="09206853" w:rsidR="00E724FD" w:rsidRDefault="00E724FD"/>
    <w:p w14:paraId="3B4EF4D8" w14:textId="6E41CA85" w:rsidR="00E724FD" w:rsidRDefault="00E724FD"/>
    <w:p w14:paraId="53C5754E" w14:textId="7595D948" w:rsidR="00F422D0" w:rsidRDefault="00F422D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25A41B5" w14:textId="77777777" w:rsidTr="00E724FD">
        <w:trPr>
          <w:cantSplit/>
        </w:trPr>
        <w:tc>
          <w:tcPr>
            <w:tcW w:w="1204" w:type="dxa"/>
            <w:hideMark/>
          </w:tcPr>
          <w:p w14:paraId="5932125E" w14:textId="77777777" w:rsidR="00F422D0" w:rsidRDefault="00F422D0">
            <w:pPr>
              <w:spacing w:before="100" w:beforeAutospacing="1" w:after="100" w:afterAutospacing="1"/>
              <w:rPr>
                <w:rFonts w:ascii="Times New Roman" w:hAnsi="Times New Roman"/>
                <w:lang w:eastAsia="de-CH"/>
              </w:rPr>
            </w:pPr>
            <w:r>
              <w:rPr>
                <w:b/>
              </w:rPr>
              <w:lastRenderedPageBreak/>
              <w:t>18.5082</w:t>
            </w:r>
          </w:p>
        </w:tc>
        <w:tc>
          <w:tcPr>
            <w:tcW w:w="8143" w:type="dxa"/>
            <w:hideMark/>
          </w:tcPr>
          <w:p w14:paraId="70F7829A" w14:textId="77777777" w:rsidR="00F422D0" w:rsidRDefault="00F422D0">
            <w:pPr>
              <w:spacing w:before="100" w:beforeAutospacing="1" w:after="100" w:afterAutospacing="1"/>
            </w:pPr>
            <w:r>
              <w:rPr>
                <w:b/>
              </w:rPr>
              <w:t>Brunner Toni. Ausschaffung krimineller Ausländer. "</w:t>
            </w:r>
            <w:proofErr w:type="spellStart"/>
            <w:r>
              <w:rPr>
                <w:b/>
              </w:rPr>
              <w:t>Strichli</w:t>
            </w:r>
            <w:proofErr w:type="spellEnd"/>
            <w:r>
              <w:rPr>
                <w:b/>
              </w:rPr>
              <w:t>-Liste"</w:t>
            </w:r>
          </w:p>
        </w:tc>
      </w:tr>
      <w:tr w:rsidR="00F422D0" w14:paraId="4B1ADA93" w14:textId="77777777" w:rsidTr="00E724FD">
        <w:trPr>
          <w:cantSplit/>
        </w:trPr>
        <w:tc>
          <w:tcPr>
            <w:tcW w:w="1204" w:type="dxa"/>
            <w:hideMark/>
          </w:tcPr>
          <w:p w14:paraId="3B97AF05" w14:textId="77777777" w:rsidR="00F422D0" w:rsidRDefault="00F422D0">
            <w:pPr>
              <w:spacing w:before="100" w:beforeAutospacing="1" w:after="100" w:afterAutospacing="1"/>
            </w:pPr>
            <w:r>
              <w:t> </w:t>
            </w:r>
          </w:p>
        </w:tc>
        <w:tc>
          <w:tcPr>
            <w:tcW w:w="8143" w:type="dxa"/>
            <w:hideMark/>
          </w:tcPr>
          <w:p w14:paraId="45222CBB" w14:textId="77777777" w:rsidR="00F422D0" w:rsidRDefault="00F422D0">
            <w:pPr>
              <w:spacing w:before="100" w:beforeAutospacing="1" w:after="100" w:afterAutospacing="1"/>
            </w:pPr>
            <w:r>
              <w:t> </w:t>
            </w:r>
          </w:p>
        </w:tc>
      </w:tr>
      <w:tr w:rsidR="00F422D0" w14:paraId="00D3333A" w14:textId="77777777" w:rsidTr="00E724FD">
        <w:trPr>
          <w:cantSplit/>
        </w:trPr>
        <w:tc>
          <w:tcPr>
            <w:tcW w:w="1204" w:type="dxa"/>
            <w:hideMark/>
          </w:tcPr>
          <w:p w14:paraId="60400EAB" w14:textId="77777777" w:rsidR="00F422D0" w:rsidRDefault="00F422D0">
            <w:pPr>
              <w:spacing w:before="100" w:beforeAutospacing="1" w:after="100" w:afterAutospacing="1"/>
            </w:pPr>
            <w:r>
              <w:t> </w:t>
            </w:r>
          </w:p>
        </w:tc>
        <w:tc>
          <w:tcPr>
            <w:tcW w:w="8143" w:type="dxa"/>
            <w:hideMark/>
          </w:tcPr>
          <w:p w14:paraId="147FAB16" w14:textId="315DCB08" w:rsidR="00F422D0" w:rsidRDefault="00F422D0">
            <w:pPr>
              <w:spacing w:before="100" w:beforeAutospacing="1" w:after="100" w:afterAutospacing="1"/>
            </w:pPr>
            <w:r>
              <w:t xml:space="preserve">Seit dem 1. Oktober 2016 ist die "pfefferscharfe" Gesetzgebung zur Ausschaffung krimineller Ausländer in Kraft. </w:t>
            </w:r>
            <w:r w:rsidR="00E724FD">
              <w:br/>
            </w:r>
            <w:r>
              <w:t xml:space="preserve">Wie viele Wegweisungsverfügungen sind seit dem 1. Oktober 2016 ausgesprochen worden, aufgeschlüsselt nach Delikten, Kantonen und deren Nationalitäten? </w:t>
            </w:r>
          </w:p>
        </w:tc>
      </w:tr>
    </w:tbl>
    <w:p w14:paraId="4160EF71" w14:textId="77777777" w:rsidR="00F422D0" w:rsidRDefault="00F422D0"/>
    <w:p w14:paraId="3ECEA4CF"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77AF875" w14:textId="77777777" w:rsidTr="00F422D0">
        <w:trPr>
          <w:cantSplit/>
        </w:trPr>
        <w:tc>
          <w:tcPr>
            <w:tcW w:w="1204" w:type="dxa"/>
            <w:hideMark/>
          </w:tcPr>
          <w:p w14:paraId="18956794" w14:textId="77777777" w:rsidR="00F422D0" w:rsidRDefault="00F422D0">
            <w:pPr>
              <w:spacing w:before="100" w:beforeAutospacing="1" w:after="100" w:afterAutospacing="1"/>
              <w:rPr>
                <w:rFonts w:ascii="Times New Roman" w:hAnsi="Times New Roman"/>
                <w:lang w:eastAsia="de-CH"/>
              </w:rPr>
            </w:pPr>
            <w:r>
              <w:rPr>
                <w:b/>
              </w:rPr>
              <w:t>18.5083</w:t>
            </w:r>
          </w:p>
        </w:tc>
        <w:tc>
          <w:tcPr>
            <w:tcW w:w="8143" w:type="dxa"/>
            <w:hideMark/>
          </w:tcPr>
          <w:p w14:paraId="36B34C18" w14:textId="77777777" w:rsidR="00F422D0" w:rsidRDefault="00F422D0">
            <w:pPr>
              <w:spacing w:before="100" w:beforeAutospacing="1" w:after="100" w:afterAutospacing="1"/>
            </w:pPr>
            <w:r>
              <w:rPr>
                <w:b/>
              </w:rPr>
              <w:t xml:space="preserve">Fehlmann </w:t>
            </w:r>
            <w:proofErr w:type="spellStart"/>
            <w:r>
              <w:rPr>
                <w:b/>
              </w:rPr>
              <w:t>Rielle</w:t>
            </w:r>
            <w:proofErr w:type="spellEnd"/>
            <w:r>
              <w:rPr>
                <w:b/>
              </w:rPr>
              <w:t>. Türkei: aggressive Aussenpolitik und verstärkte innenpolitische Repressionen</w:t>
            </w:r>
          </w:p>
        </w:tc>
      </w:tr>
      <w:tr w:rsidR="00F422D0" w14:paraId="55E0D093" w14:textId="77777777" w:rsidTr="00F422D0">
        <w:trPr>
          <w:cantSplit/>
        </w:trPr>
        <w:tc>
          <w:tcPr>
            <w:tcW w:w="1204" w:type="dxa"/>
            <w:hideMark/>
          </w:tcPr>
          <w:p w14:paraId="639A5BC5" w14:textId="77777777" w:rsidR="00F422D0" w:rsidRDefault="00F422D0">
            <w:pPr>
              <w:spacing w:before="100" w:beforeAutospacing="1" w:after="100" w:afterAutospacing="1"/>
            </w:pPr>
            <w:r>
              <w:t> </w:t>
            </w:r>
          </w:p>
        </w:tc>
        <w:tc>
          <w:tcPr>
            <w:tcW w:w="8143" w:type="dxa"/>
            <w:hideMark/>
          </w:tcPr>
          <w:p w14:paraId="33BF8868" w14:textId="77777777" w:rsidR="00F422D0" w:rsidRDefault="00F422D0">
            <w:pPr>
              <w:spacing w:before="100" w:beforeAutospacing="1" w:after="100" w:afterAutospacing="1"/>
            </w:pPr>
            <w:r>
              <w:t> </w:t>
            </w:r>
          </w:p>
        </w:tc>
      </w:tr>
      <w:tr w:rsidR="00F422D0" w14:paraId="220D36A6" w14:textId="77777777" w:rsidTr="00F422D0">
        <w:trPr>
          <w:cantSplit/>
        </w:trPr>
        <w:tc>
          <w:tcPr>
            <w:tcW w:w="1204" w:type="dxa"/>
            <w:hideMark/>
          </w:tcPr>
          <w:p w14:paraId="2CAE8C97" w14:textId="77777777" w:rsidR="00F422D0" w:rsidRDefault="00F422D0">
            <w:pPr>
              <w:spacing w:before="100" w:beforeAutospacing="1" w:after="100" w:afterAutospacing="1"/>
            </w:pPr>
            <w:r>
              <w:t> </w:t>
            </w:r>
          </w:p>
        </w:tc>
        <w:tc>
          <w:tcPr>
            <w:tcW w:w="8143" w:type="dxa"/>
            <w:hideMark/>
          </w:tcPr>
          <w:p w14:paraId="3F5459FE" w14:textId="22D203D1" w:rsidR="00F422D0" w:rsidRDefault="00F422D0">
            <w:pPr>
              <w:spacing w:before="100" w:beforeAutospacing="1" w:after="100" w:afterAutospacing="1"/>
            </w:pPr>
            <w:r>
              <w:t xml:space="preserve">Nach dem Angriff auf die nordsyrische Region Afrin hat die Türkei auch die Repressionen gegen jegliche Opposition gegen die autoritäre Politik von Präsident R. T. Erdogan verstärkt. </w:t>
            </w:r>
            <w:r w:rsidR="00E724FD">
              <w:br/>
            </w:r>
            <w:r>
              <w:t xml:space="preserve">Wird sich der Bundesrat dafür einsetzen, dass sich die zuständigen Behörden schnellstens der Asylsuchenden aus der Türkei annehmen? </w:t>
            </w:r>
            <w:r w:rsidR="00E724FD">
              <w:br/>
            </w:r>
            <w:r>
              <w:t xml:space="preserve">Es handelt sich dabei vor allem um Parlaments- oder Gewerkschaftsmitglieder und andere Oppositionelle, die kürzlich in die Schweiz gekommen sind, um hier Zuflucht zu finden. </w:t>
            </w:r>
          </w:p>
        </w:tc>
      </w:tr>
    </w:tbl>
    <w:p w14:paraId="6FF63BD1" w14:textId="77777777" w:rsidR="00F422D0" w:rsidRDefault="00F422D0"/>
    <w:p w14:paraId="5461C5FF"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B8B266C" w14:textId="77777777" w:rsidTr="00F422D0">
        <w:trPr>
          <w:cantSplit/>
        </w:trPr>
        <w:tc>
          <w:tcPr>
            <w:tcW w:w="1204" w:type="dxa"/>
            <w:hideMark/>
          </w:tcPr>
          <w:p w14:paraId="45F5B841" w14:textId="77777777" w:rsidR="00F422D0" w:rsidRDefault="00F422D0">
            <w:pPr>
              <w:spacing w:before="100" w:beforeAutospacing="1" w:after="100" w:afterAutospacing="1"/>
              <w:rPr>
                <w:rFonts w:ascii="Times New Roman" w:hAnsi="Times New Roman"/>
                <w:lang w:eastAsia="de-CH"/>
              </w:rPr>
            </w:pPr>
            <w:r>
              <w:rPr>
                <w:b/>
              </w:rPr>
              <w:t>18.5084</w:t>
            </w:r>
          </w:p>
        </w:tc>
        <w:tc>
          <w:tcPr>
            <w:tcW w:w="8143" w:type="dxa"/>
            <w:hideMark/>
          </w:tcPr>
          <w:p w14:paraId="7EAA6FAC" w14:textId="77777777" w:rsidR="00F422D0" w:rsidRDefault="00F422D0">
            <w:pPr>
              <w:spacing w:before="100" w:beforeAutospacing="1" w:after="100" w:afterAutospacing="1"/>
            </w:pPr>
            <w:r>
              <w:rPr>
                <w:b/>
              </w:rPr>
              <w:t>Sommaruga Carlo. Türkei: Was tut der Bundesrat auf europäischer Ebene gegen die missbräuchlichen türkischen Haftbefehle und Auslieferungsanträge?</w:t>
            </w:r>
          </w:p>
        </w:tc>
      </w:tr>
      <w:tr w:rsidR="00F422D0" w14:paraId="26FCC845" w14:textId="77777777" w:rsidTr="00F422D0">
        <w:trPr>
          <w:cantSplit/>
        </w:trPr>
        <w:tc>
          <w:tcPr>
            <w:tcW w:w="1204" w:type="dxa"/>
            <w:hideMark/>
          </w:tcPr>
          <w:p w14:paraId="544DF0B3" w14:textId="77777777" w:rsidR="00F422D0" w:rsidRDefault="00F422D0">
            <w:pPr>
              <w:spacing w:before="100" w:beforeAutospacing="1" w:after="100" w:afterAutospacing="1"/>
            </w:pPr>
            <w:r>
              <w:t> </w:t>
            </w:r>
          </w:p>
        </w:tc>
        <w:tc>
          <w:tcPr>
            <w:tcW w:w="8143" w:type="dxa"/>
            <w:hideMark/>
          </w:tcPr>
          <w:p w14:paraId="4D17D96B" w14:textId="77777777" w:rsidR="00F422D0" w:rsidRDefault="00F422D0">
            <w:pPr>
              <w:spacing w:before="100" w:beforeAutospacing="1" w:after="100" w:afterAutospacing="1"/>
            </w:pPr>
            <w:r>
              <w:t> </w:t>
            </w:r>
          </w:p>
        </w:tc>
      </w:tr>
      <w:tr w:rsidR="00F422D0" w14:paraId="54863EF7" w14:textId="77777777" w:rsidTr="00F422D0">
        <w:trPr>
          <w:cantSplit/>
        </w:trPr>
        <w:tc>
          <w:tcPr>
            <w:tcW w:w="1204" w:type="dxa"/>
            <w:hideMark/>
          </w:tcPr>
          <w:p w14:paraId="4A9BD635" w14:textId="77777777" w:rsidR="00F422D0" w:rsidRDefault="00F422D0">
            <w:pPr>
              <w:spacing w:before="100" w:beforeAutospacing="1" w:after="100" w:afterAutospacing="1"/>
            </w:pPr>
            <w:r>
              <w:t> </w:t>
            </w:r>
          </w:p>
        </w:tc>
        <w:tc>
          <w:tcPr>
            <w:tcW w:w="8143" w:type="dxa"/>
            <w:hideMark/>
          </w:tcPr>
          <w:p w14:paraId="5775929C" w14:textId="6EA0745E" w:rsidR="00F422D0" w:rsidRDefault="00F422D0">
            <w:pPr>
              <w:spacing w:before="100" w:beforeAutospacing="1" w:after="100" w:afterAutospacing="1"/>
            </w:pPr>
            <w:r>
              <w:t xml:space="preserve">Die Verhaftung des ehemaligen Chefs der syrischen Kurdenpartei PYD, Saleh Muslim, durch tschechische Polizisten am 26. Februar 2018 zeigt auf frappierende Weise, wie Erdogan internationale Haftbefehle und Auslieferungsanträge als politische Instrumente missbraucht. Es ist dringend notwendig, all diesen Versuchen zur politischen Unterdrückung seitens der Türkei über ihre Grenzen hinaus Einhalt zu gebieten. </w:t>
            </w:r>
            <w:r w:rsidR="00E724FD">
              <w:br/>
            </w:r>
            <w:r>
              <w:t xml:space="preserve">Was unternimmt die Schweiz, damit wenigstens im Schengen-Raum solche politischen Haftbefehle blockiert werden? </w:t>
            </w:r>
          </w:p>
        </w:tc>
      </w:tr>
    </w:tbl>
    <w:p w14:paraId="3D2A70D5" w14:textId="77777777" w:rsidR="00F422D0" w:rsidRDefault="00F422D0"/>
    <w:p w14:paraId="203772D3"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E743F35" w14:textId="77777777" w:rsidTr="00F422D0">
        <w:trPr>
          <w:cantSplit/>
        </w:trPr>
        <w:tc>
          <w:tcPr>
            <w:tcW w:w="1204" w:type="dxa"/>
            <w:hideMark/>
          </w:tcPr>
          <w:p w14:paraId="0A3CBB28" w14:textId="77777777" w:rsidR="00F422D0" w:rsidRDefault="00F422D0">
            <w:pPr>
              <w:spacing w:before="100" w:beforeAutospacing="1" w:after="100" w:afterAutospacing="1"/>
              <w:rPr>
                <w:rFonts w:ascii="Times New Roman" w:hAnsi="Times New Roman"/>
                <w:lang w:eastAsia="de-CH"/>
              </w:rPr>
            </w:pPr>
            <w:r>
              <w:rPr>
                <w:b/>
              </w:rPr>
              <w:t>18.5100</w:t>
            </w:r>
          </w:p>
        </w:tc>
        <w:tc>
          <w:tcPr>
            <w:tcW w:w="8143" w:type="dxa"/>
            <w:hideMark/>
          </w:tcPr>
          <w:p w14:paraId="56E4B157" w14:textId="77777777" w:rsidR="00F422D0" w:rsidRDefault="00F422D0">
            <w:pPr>
              <w:spacing w:before="100" w:beforeAutospacing="1" w:after="100" w:afterAutospacing="1"/>
            </w:pPr>
            <w:proofErr w:type="spellStart"/>
            <w:r>
              <w:rPr>
                <w:b/>
              </w:rPr>
              <w:t>Semadeni</w:t>
            </w:r>
            <w:proofErr w:type="spellEnd"/>
            <w:r>
              <w:rPr>
                <w:b/>
              </w:rPr>
              <w:t>. Wie handhaben EJPD und Bundesanwaltschaft den Grundsatz der freien Einsichtnahme in ihr Archivgut?</w:t>
            </w:r>
          </w:p>
        </w:tc>
      </w:tr>
      <w:tr w:rsidR="00F422D0" w14:paraId="03FAF5ED" w14:textId="77777777" w:rsidTr="00F422D0">
        <w:trPr>
          <w:cantSplit/>
        </w:trPr>
        <w:tc>
          <w:tcPr>
            <w:tcW w:w="1204" w:type="dxa"/>
            <w:hideMark/>
          </w:tcPr>
          <w:p w14:paraId="6CA99D9B" w14:textId="77777777" w:rsidR="00F422D0" w:rsidRDefault="00F422D0">
            <w:pPr>
              <w:spacing w:before="100" w:beforeAutospacing="1" w:after="100" w:afterAutospacing="1"/>
            </w:pPr>
            <w:r>
              <w:t> </w:t>
            </w:r>
          </w:p>
        </w:tc>
        <w:tc>
          <w:tcPr>
            <w:tcW w:w="8143" w:type="dxa"/>
            <w:hideMark/>
          </w:tcPr>
          <w:p w14:paraId="42103CD8" w14:textId="77777777" w:rsidR="00F422D0" w:rsidRDefault="00F422D0">
            <w:pPr>
              <w:spacing w:before="100" w:beforeAutospacing="1" w:after="100" w:afterAutospacing="1"/>
            </w:pPr>
            <w:r>
              <w:t> </w:t>
            </w:r>
          </w:p>
        </w:tc>
      </w:tr>
      <w:tr w:rsidR="00F422D0" w14:paraId="4D52E236" w14:textId="77777777" w:rsidTr="00F422D0">
        <w:trPr>
          <w:cantSplit/>
        </w:trPr>
        <w:tc>
          <w:tcPr>
            <w:tcW w:w="1204" w:type="dxa"/>
            <w:hideMark/>
          </w:tcPr>
          <w:p w14:paraId="4DB93533" w14:textId="77777777" w:rsidR="00F422D0" w:rsidRDefault="00F422D0">
            <w:pPr>
              <w:spacing w:before="100" w:beforeAutospacing="1" w:after="100" w:afterAutospacing="1"/>
            </w:pPr>
            <w:r>
              <w:t> </w:t>
            </w:r>
          </w:p>
        </w:tc>
        <w:tc>
          <w:tcPr>
            <w:tcW w:w="8143" w:type="dxa"/>
            <w:hideMark/>
          </w:tcPr>
          <w:p w14:paraId="553AD6E5" w14:textId="122FB17F" w:rsidR="00F422D0" w:rsidRDefault="00F422D0">
            <w:pPr>
              <w:spacing w:before="100" w:beforeAutospacing="1" w:after="100" w:afterAutospacing="1"/>
            </w:pPr>
            <w:r>
              <w:t xml:space="preserve">Laut Medienberichten werden der Grundsatz der freien Einsichtnahme in das Archivgut laut Artikel 9 Archivierungsgesetz (BGA, SR 152.1) und die Einsichtnahme während der Schutzfrist (Art. 13 BGA) sehr uneinheitlich gehandhabt. EJPD und Bundesanwaltschaft seien sehr restriktiv. </w:t>
            </w:r>
            <w:r w:rsidR="00E724FD">
              <w:br/>
            </w:r>
            <w:r>
              <w:t xml:space="preserve">- Sorgt der Bundesrat für eine einheitliche Handhabung des BGA? </w:t>
            </w:r>
            <w:r w:rsidR="00E724FD">
              <w:br/>
            </w:r>
            <w:r>
              <w:t xml:space="preserve">- Was unternimmt er, damit die Schutzfrist von 30 Jahren nicht unnötig verlängert und die Einsichtnahme während der Schutzfrist forschungsfreundlich umgesetzt werden? </w:t>
            </w:r>
          </w:p>
        </w:tc>
      </w:tr>
    </w:tbl>
    <w:p w14:paraId="7FBD1558" w14:textId="77777777" w:rsidR="00F422D0" w:rsidRDefault="00F422D0"/>
    <w:p w14:paraId="13E8C81C"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1E29CB4" w14:textId="77777777" w:rsidTr="00F422D0">
        <w:trPr>
          <w:cantSplit/>
        </w:trPr>
        <w:tc>
          <w:tcPr>
            <w:tcW w:w="1204" w:type="dxa"/>
            <w:hideMark/>
          </w:tcPr>
          <w:p w14:paraId="64518674" w14:textId="77777777" w:rsidR="00F422D0" w:rsidRDefault="00F422D0">
            <w:pPr>
              <w:spacing w:before="100" w:beforeAutospacing="1" w:after="100" w:afterAutospacing="1"/>
              <w:rPr>
                <w:rFonts w:ascii="Times New Roman" w:hAnsi="Times New Roman"/>
                <w:lang w:eastAsia="de-CH"/>
              </w:rPr>
            </w:pPr>
            <w:r>
              <w:rPr>
                <w:b/>
              </w:rPr>
              <w:t>18.5106</w:t>
            </w:r>
          </w:p>
        </w:tc>
        <w:tc>
          <w:tcPr>
            <w:tcW w:w="8143" w:type="dxa"/>
            <w:hideMark/>
          </w:tcPr>
          <w:p w14:paraId="269FF765" w14:textId="77777777" w:rsidR="00F422D0" w:rsidRDefault="00F422D0">
            <w:pPr>
              <w:spacing w:before="100" w:beforeAutospacing="1" w:after="100" w:afterAutospacing="1"/>
            </w:pPr>
            <w:r>
              <w:rPr>
                <w:b/>
              </w:rPr>
              <w:t>Guhl. Willkürliche Haftbefehle bei Interpol und Menschenrechtsverletzungen in der Türkei</w:t>
            </w:r>
          </w:p>
        </w:tc>
      </w:tr>
      <w:tr w:rsidR="00F422D0" w14:paraId="675CE8AA" w14:textId="77777777" w:rsidTr="00F422D0">
        <w:trPr>
          <w:cantSplit/>
        </w:trPr>
        <w:tc>
          <w:tcPr>
            <w:tcW w:w="1204" w:type="dxa"/>
            <w:hideMark/>
          </w:tcPr>
          <w:p w14:paraId="4DA29C60" w14:textId="77777777" w:rsidR="00F422D0" w:rsidRDefault="00F422D0">
            <w:pPr>
              <w:spacing w:before="100" w:beforeAutospacing="1" w:after="100" w:afterAutospacing="1"/>
            </w:pPr>
            <w:r>
              <w:t> </w:t>
            </w:r>
          </w:p>
        </w:tc>
        <w:tc>
          <w:tcPr>
            <w:tcW w:w="8143" w:type="dxa"/>
            <w:hideMark/>
          </w:tcPr>
          <w:p w14:paraId="7255F9CC" w14:textId="77777777" w:rsidR="00F422D0" w:rsidRDefault="00F422D0">
            <w:pPr>
              <w:spacing w:before="100" w:beforeAutospacing="1" w:after="100" w:afterAutospacing="1"/>
            </w:pPr>
            <w:r>
              <w:t> </w:t>
            </w:r>
          </w:p>
        </w:tc>
      </w:tr>
      <w:tr w:rsidR="00F422D0" w14:paraId="67459129" w14:textId="77777777" w:rsidTr="00F422D0">
        <w:trPr>
          <w:cantSplit/>
        </w:trPr>
        <w:tc>
          <w:tcPr>
            <w:tcW w:w="1204" w:type="dxa"/>
            <w:hideMark/>
          </w:tcPr>
          <w:p w14:paraId="7256AEC7" w14:textId="77777777" w:rsidR="00F422D0" w:rsidRDefault="00F422D0">
            <w:pPr>
              <w:spacing w:before="100" w:beforeAutospacing="1" w:after="100" w:afterAutospacing="1"/>
            </w:pPr>
            <w:r>
              <w:t> </w:t>
            </w:r>
          </w:p>
        </w:tc>
        <w:tc>
          <w:tcPr>
            <w:tcW w:w="8143" w:type="dxa"/>
            <w:hideMark/>
          </w:tcPr>
          <w:p w14:paraId="027BED27" w14:textId="41DA175C" w:rsidR="00F422D0" w:rsidRDefault="00F422D0">
            <w:pPr>
              <w:spacing w:before="100" w:beforeAutospacing="1" w:after="100" w:afterAutospacing="1"/>
            </w:pPr>
            <w:r>
              <w:t xml:space="preserve">Wer in der Türkei sich kritisch zu Krieg und Menschenrechten äussert oder in einer falschen Partei ist, muss damit rechnen verhaftet zu werden. Die Unabhängigkeit der Gerichte ist in Frage gestellt. </w:t>
            </w:r>
            <w:r w:rsidR="00E724FD">
              <w:br/>
            </w:r>
            <w:r>
              <w:t xml:space="preserve">- Was kann gegen die willkürlichen Haftbefehle der Türkei bei Interpol unternommen werden? </w:t>
            </w:r>
            <w:r w:rsidR="00E724FD">
              <w:br/>
            </w:r>
            <w:r>
              <w:t xml:space="preserve">- Wie kann die Situation bezüglich Menschenrechte in der Türkei verbessert werden? </w:t>
            </w:r>
          </w:p>
        </w:tc>
      </w:tr>
    </w:tbl>
    <w:p w14:paraId="72DEC13D" w14:textId="77777777" w:rsidR="00F422D0" w:rsidRDefault="00F422D0"/>
    <w:p w14:paraId="66A82EDA" w14:textId="5AAAB281" w:rsidR="00F422D0" w:rsidRDefault="00F422D0"/>
    <w:p w14:paraId="618EF6AC" w14:textId="660B7127" w:rsidR="00E724FD" w:rsidRDefault="00E724FD"/>
    <w:p w14:paraId="6000D08A" w14:textId="6656E949" w:rsidR="00E724FD" w:rsidRDefault="00E724FD"/>
    <w:p w14:paraId="2F40785A" w14:textId="35F58278" w:rsidR="00E724FD" w:rsidRDefault="00E724FD"/>
    <w:p w14:paraId="269AF8CF" w14:textId="464B9409" w:rsidR="00E724FD" w:rsidRDefault="00E724FD"/>
    <w:p w14:paraId="5C7B0A70" w14:textId="283D161C" w:rsidR="00E724FD" w:rsidRDefault="00E724F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78CC855" w14:textId="77777777" w:rsidTr="00E724FD">
        <w:trPr>
          <w:cantSplit/>
        </w:trPr>
        <w:tc>
          <w:tcPr>
            <w:tcW w:w="1204" w:type="dxa"/>
            <w:hideMark/>
          </w:tcPr>
          <w:p w14:paraId="5D1A5E66" w14:textId="77777777" w:rsidR="00F422D0" w:rsidRDefault="00F422D0">
            <w:pPr>
              <w:spacing w:before="100" w:beforeAutospacing="1" w:after="100" w:afterAutospacing="1"/>
              <w:rPr>
                <w:rFonts w:ascii="Times New Roman" w:hAnsi="Times New Roman"/>
                <w:lang w:eastAsia="de-CH"/>
              </w:rPr>
            </w:pPr>
            <w:r>
              <w:rPr>
                <w:b/>
              </w:rPr>
              <w:lastRenderedPageBreak/>
              <w:t>18.5111</w:t>
            </w:r>
          </w:p>
        </w:tc>
        <w:tc>
          <w:tcPr>
            <w:tcW w:w="8143" w:type="dxa"/>
            <w:hideMark/>
          </w:tcPr>
          <w:p w14:paraId="57A45CE6" w14:textId="77777777" w:rsidR="00F422D0" w:rsidRDefault="00F422D0">
            <w:pPr>
              <w:spacing w:before="100" w:beforeAutospacing="1" w:after="100" w:afterAutospacing="1"/>
            </w:pPr>
            <w:r>
              <w:rPr>
                <w:b/>
              </w:rPr>
              <w:t>Keller Peter. WLAN in Bundesasylzentren?</w:t>
            </w:r>
          </w:p>
        </w:tc>
      </w:tr>
      <w:tr w:rsidR="00F422D0" w14:paraId="37A8942D" w14:textId="77777777" w:rsidTr="00E724FD">
        <w:trPr>
          <w:cantSplit/>
        </w:trPr>
        <w:tc>
          <w:tcPr>
            <w:tcW w:w="1204" w:type="dxa"/>
            <w:hideMark/>
          </w:tcPr>
          <w:p w14:paraId="4EEE4A7B" w14:textId="77777777" w:rsidR="00F422D0" w:rsidRDefault="00F422D0">
            <w:pPr>
              <w:spacing w:before="100" w:beforeAutospacing="1" w:after="100" w:afterAutospacing="1"/>
            </w:pPr>
            <w:r>
              <w:t> </w:t>
            </w:r>
          </w:p>
        </w:tc>
        <w:tc>
          <w:tcPr>
            <w:tcW w:w="8143" w:type="dxa"/>
            <w:hideMark/>
          </w:tcPr>
          <w:p w14:paraId="26AC3637" w14:textId="77777777" w:rsidR="00F422D0" w:rsidRDefault="00F422D0">
            <w:pPr>
              <w:spacing w:before="100" w:beforeAutospacing="1" w:after="100" w:afterAutospacing="1"/>
            </w:pPr>
            <w:r>
              <w:t> </w:t>
            </w:r>
          </w:p>
        </w:tc>
      </w:tr>
      <w:tr w:rsidR="00F422D0" w14:paraId="25C22DA9" w14:textId="77777777" w:rsidTr="00E724FD">
        <w:trPr>
          <w:cantSplit/>
        </w:trPr>
        <w:tc>
          <w:tcPr>
            <w:tcW w:w="1204" w:type="dxa"/>
            <w:hideMark/>
          </w:tcPr>
          <w:p w14:paraId="59496507" w14:textId="77777777" w:rsidR="00F422D0" w:rsidRDefault="00F422D0">
            <w:pPr>
              <w:spacing w:before="100" w:beforeAutospacing="1" w:after="100" w:afterAutospacing="1"/>
            </w:pPr>
            <w:r>
              <w:t> </w:t>
            </w:r>
          </w:p>
        </w:tc>
        <w:tc>
          <w:tcPr>
            <w:tcW w:w="8143" w:type="dxa"/>
            <w:hideMark/>
          </w:tcPr>
          <w:p w14:paraId="6FB59FD9" w14:textId="1A1CB63F" w:rsidR="00F422D0" w:rsidRDefault="00F422D0">
            <w:pPr>
              <w:spacing w:before="100" w:beforeAutospacing="1" w:after="100" w:afterAutospacing="1"/>
            </w:pPr>
            <w:r>
              <w:t xml:space="preserve">Der Aufenthaltsraum im Bundesasylzentrum Embrach wurde mit WLAN ausgerüstet. </w:t>
            </w:r>
            <w:r w:rsidR="00E724FD">
              <w:br/>
            </w:r>
            <w:r>
              <w:t xml:space="preserve">- Sind alle Bundesasylzentren in der Schweiz mit Gratis-WLAN für Asylbewerber ausgerüstet? </w:t>
            </w:r>
            <w:r w:rsidR="00E724FD">
              <w:br/>
            </w:r>
            <w:r>
              <w:t xml:space="preserve">- Wenn ja: Wie hoch sind die Kosten für Ausstattung und Betrieb dieser Anlagen? </w:t>
            </w:r>
            <w:r w:rsidR="00E724FD">
              <w:br/>
            </w:r>
            <w:r>
              <w:t xml:space="preserve">- Ist ein (Gratis-)Zugang ins Internet in Asylzentren eine Verpflichtung gemäss EMRK? </w:t>
            </w:r>
          </w:p>
        </w:tc>
      </w:tr>
    </w:tbl>
    <w:p w14:paraId="255E808A" w14:textId="77777777" w:rsidR="00F422D0" w:rsidRDefault="00F422D0"/>
    <w:p w14:paraId="3576074C"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384219A4" w14:textId="77777777" w:rsidTr="00F422D0">
        <w:trPr>
          <w:cantSplit/>
        </w:trPr>
        <w:tc>
          <w:tcPr>
            <w:tcW w:w="1204" w:type="dxa"/>
            <w:hideMark/>
          </w:tcPr>
          <w:p w14:paraId="0C02CE4C" w14:textId="77777777" w:rsidR="00F422D0" w:rsidRDefault="00F422D0">
            <w:pPr>
              <w:spacing w:before="100" w:beforeAutospacing="1" w:after="100" w:afterAutospacing="1"/>
              <w:rPr>
                <w:rFonts w:ascii="Times New Roman" w:hAnsi="Times New Roman"/>
                <w:lang w:eastAsia="de-CH"/>
              </w:rPr>
            </w:pPr>
            <w:r>
              <w:rPr>
                <w:b/>
              </w:rPr>
              <w:t>18.5112</w:t>
            </w:r>
          </w:p>
        </w:tc>
        <w:tc>
          <w:tcPr>
            <w:tcW w:w="8143" w:type="dxa"/>
            <w:hideMark/>
          </w:tcPr>
          <w:p w14:paraId="62B0EB5C" w14:textId="77777777" w:rsidR="00F422D0" w:rsidRDefault="00F422D0">
            <w:pPr>
              <w:spacing w:before="100" w:beforeAutospacing="1" w:after="100" w:afterAutospacing="1"/>
            </w:pPr>
            <w:r>
              <w:rPr>
                <w:b/>
              </w:rPr>
              <w:t>Keller Peter. Familiennachzug von Zweitfrauen?</w:t>
            </w:r>
          </w:p>
        </w:tc>
      </w:tr>
      <w:tr w:rsidR="00F422D0" w14:paraId="07765E2D" w14:textId="77777777" w:rsidTr="00F422D0">
        <w:trPr>
          <w:cantSplit/>
        </w:trPr>
        <w:tc>
          <w:tcPr>
            <w:tcW w:w="1204" w:type="dxa"/>
            <w:hideMark/>
          </w:tcPr>
          <w:p w14:paraId="5ADE6DA9" w14:textId="77777777" w:rsidR="00F422D0" w:rsidRDefault="00F422D0">
            <w:pPr>
              <w:spacing w:before="100" w:beforeAutospacing="1" w:after="100" w:afterAutospacing="1"/>
            </w:pPr>
            <w:r>
              <w:t> </w:t>
            </w:r>
          </w:p>
        </w:tc>
        <w:tc>
          <w:tcPr>
            <w:tcW w:w="8143" w:type="dxa"/>
            <w:hideMark/>
          </w:tcPr>
          <w:p w14:paraId="2221D85E" w14:textId="77777777" w:rsidR="00F422D0" w:rsidRDefault="00F422D0">
            <w:pPr>
              <w:spacing w:before="100" w:beforeAutospacing="1" w:after="100" w:afterAutospacing="1"/>
            </w:pPr>
            <w:r>
              <w:t> </w:t>
            </w:r>
          </w:p>
        </w:tc>
      </w:tr>
      <w:tr w:rsidR="00F422D0" w14:paraId="5E34E0FA" w14:textId="77777777" w:rsidTr="00F422D0">
        <w:trPr>
          <w:cantSplit/>
        </w:trPr>
        <w:tc>
          <w:tcPr>
            <w:tcW w:w="1204" w:type="dxa"/>
            <w:hideMark/>
          </w:tcPr>
          <w:p w14:paraId="63079786" w14:textId="77777777" w:rsidR="00F422D0" w:rsidRDefault="00F422D0">
            <w:pPr>
              <w:spacing w:before="100" w:beforeAutospacing="1" w:after="100" w:afterAutospacing="1"/>
            </w:pPr>
            <w:r>
              <w:t> </w:t>
            </w:r>
          </w:p>
        </w:tc>
        <w:tc>
          <w:tcPr>
            <w:tcW w:w="8143" w:type="dxa"/>
            <w:hideMark/>
          </w:tcPr>
          <w:p w14:paraId="354CCBD8" w14:textId="5C5605BA" w:rsidR="00F422D0" w:rsidRDefault="00F422D0">
            <w:pPr>
              <w:spacing w:before="100" w:beforeAutospacing="1" w:after="100" w:afterAutospacing="1"/>
            </w:pPr>
            <w:r>
              <w:t xml:space="preserve">Polygamie ist in der Schweiz verboten. Gleichzeitig können anerkannte und auch vorläufig aufgenommene Flüchtlinge Familiennachzug geltend machen. Das betrifft auch muslimische Männer mit mehreren Frauen. </w:t>
            </w:r>
            <w:r w:rsidR="00E724FD">
              <w:br/>
            </w:r>
            <w:r>
              <w:t xml:space="preserve">- Wie sieht die Schweizer Praxis aus? </w:t>
            </w:r>
            <w:r w:rsidR="00E724FD">
              <w:br/>
            </w:r>
            <w:r>
              <w:t xml:space="preserve">- Kann der Bundesrat ausschliessen, dass im Rahmen des Familiennachzugs auch Zweitfrauen in die Schweiz kamen? </w:t>
            </w:r>
            <w:r w:rsidR="00E724FD">
              <w:br/>
            </w:r>
            <w:r>
              <w:t xml:space="preserve">- Wenn nicht: wie viele Personen (Frauen und Kindern) sind aus Vielehen in die Schweiz gekommen? </w:t>
            </w:r>
          </w:p>
        </w:tc>
      </w:tr>
    </w:tbl>
    <w:p w14:paraId="2DA7C9E9" w14:textId="77777777" w:rsidR="00F422D0" w:rsidRDefault="00F422D0"/>
    <w:p w14:paraId="18F9C97C"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9AB0B05" w14:textId="77777777" w:rsidTr="00F422D0">
        <w:trPr>
          <w:cantSplit/>
        </w:trPr>
        <w:tc>
          <w:tcPr>
            <w:tcW w:w="1204" w:type="dxa"/>
            <w:hideMark/>
          </w:tcPr>
          <w:p w14:paraId="41B36BB8" w14:textId="77777777" w:rsidR="00F422D0" w:rsidRDefault="00F422D0">
            <w:pPr>
              <w:spacing w:before="100" w:beforeAutospacing="1" w:after="100" w:afterAutospacing="1"/>
              <w:rPr>
                <w:rFonts w:ascii="Times New Roman" w:hAnsi="Times New Roman"/>
                <w:lang w:eastAsia="de-CH"/>
              </w:rPr>
            </w:pPr>
            <w:r>
              <w:rPr>
                <w:b/>
              </w:rPr>
              <w:t>18.5117</w:t>
            </w:r>
          </w:p>
        </w:tc>
        <w:tc>
          <w:tcPr>
            <w:tcW w:w="8143" w:type="dxa"/>
            <w:hideMark/>
          </w:tcPr>
          <w:p w14:paraId="1B384B3C" w14:textId="77777777" w:rsidR="00F422D0" w:rsidRDefault="00F422D0">
            <w:pPr>
              <w:spacing w:before="100" w:beforeAutospacing="1" w:after="100" w:afterAutospacing="1"/>
            </w:pPr>
            <w:proofErr w:type="spellStart"/>
            <w:r>
              <w:rPr>
                <w:b/>
              </w:rPr>
              <w:t>Rytz</w:t>
            </w:r>
            <w:proofErr w:type="spellEnd"/>
            <w:r>
              <w:rPr>
                <w:b/>
              </w:rPr>
              <w:t xml:space="preserve"> Regula. Wo wohnt Roman </w:t>
            </w:r>
            <w:proofErr w:type="spellStart"/>
            <w:r>
              <w:rPr>
                <w:b/>
              </w:rPr>
              <w:t>Abramowitsch</w:t>
            </w:r>
            <w:proofErr w:type="spellEnd"/>
            <w:r>
              <w:rPr>
                <w:b/>
              </w:rPr>
              <w:t>?</w:t>
            </w:r>
          </w:p>
        </w:tc>
      </w:tr>
      <w:tr w:rsidR="00F422D0" w14:paraId="0D58755C" w14:textId="77777777" w:rsidTr="00F422D0">
        <w:trPr>
          <w:cantSplit/>
        </w:trPr>
        <w:tc>
          <w:tcPr>
            <w:tcW w:w="1204" w:type="dxa"/>
            <w:hideMark/>
          </w:tcPr>
          <w:p w14:paraId="11D2B0EF" w14:textId="77777777" w:rsidR="00F422D0" w:rsidRDefault="00F422D0">
            <w:pPr>
              <w:spacing w:before="100" w:beforeAutospacing="1" w:after="100" w:afterAutospacing="1"/>
            </w:pPr>
            <w:r>
              <w:t> </w:t>
            </w:r>
          </w:p>
        </w:tc>
        <w:tc>
          <w:tcPr>
            <w:tcW w:w="8143" w:type="dxa"/>
            <w:hideMark/>
          </w:tcPr>
          <w:p w14:paraId="5ADA8CCD" w14:textId="77777777" w:rsidR="00F422D0" w:rsidRDefault="00F422D0">
            <w:pPr>
              <w:spacing w:before="100" w:beforeAutospacing="1" w:after="100" w:afterAutospacing="1"/>
            </w:pPr>
            <w:r>
              <w:t> </w:t>
            </w:r>
          </w:p>
        </w:tc>
      </w:tr>
      <w:tr w:rsidR="00F422D0" w14:paraId="110B563A" w14:textId="77777777" w:rsidTr="00F422D0">
        <w:trPr>
          <w:cantSplit/>
        </w:trPr>
        <w:tc>
          <w:tcPr>
            <w:tcW w:w="1204" w:type="dxa"/>
            <w:hideMark/>
          </w:tcPr>
          <w:p w14:paraId="159AF895" w14:textId="77777777" w:rsidR="00F422D0" w:rsidRDefault="00F422D0">
            <w:pPr>
              <w:spacing w:before="100" w:beforeAutospacing="1" w:after="100" w:afterAutospacing="1"/>
            </w:pPr>
            <w:r>
              <w:t> </w:t>
            </w:r>
          </w:p>
        </w:tc>
        <w:tc>
          <w:tcPr>
            <w:tcW w:w="8143" w:type="dxa"/>
            <w:hideMark/>
          </w:tcPr>
          <w:p w14:paraId="753F1B68" w14:textId="0731438F" w:rsidR="00F422D0" w:rsidRDefault="00F422D0">
            <w:pPr>
              <w:spacing w:before="100" w:beforeAutospacing="1" w:after="100" w:afterAutospacing="1"/>
            </w:pPr>
            <w:r>
              <w:t xml:space="preserve">Laut einem Eintrag im britischen Handelsregister wohnt der FC-Chelsea-Besitzer Roman </w:t>
            </w:r>
            <w:proofErr w:type="spellStart"/>
            <w:r>
              <w:t>Abramowitsch</w:t>
            </w:r>
            <w:proofErr w:type="spellEnd"/>
            <w:r>
              <w:t xml:space="preserve"> seit Monaten in der Schweiz. </w:t>
            </w:r>
            <w:r w:rsidR="00E724FD">
              <w:br/>
            </w:r>
            <w:r>
              <w:t xml:space="preserve">- Wohnt Roman </w:t>
            </w:r>
            <w:proofErr w:type="spellStart"/>
            <w:r>
              <w:t>Abramowitsch</w:t>
            </w:r>
            <w:proofErr w:type="spellEnd"/>
            <w:r>
              <w:t xml:space="preserve"> tatsächlich in der Schweiz? </w:t>
            </w:r>
            <w:r w:rsidR="00E724FD">
              <w:br/>
            </w:r>
            <w:r>
              <w:t xml:space="preserve">- Falls Nein: Wie kann sich der Bundesrat den Eintrag im britischen Handelsregister erklären? </w:t>
            </w:r>
            <w:r w:rsidR="00E724FD">
              <w:br/>
            </w:r>
            <w:r>
              <w:t xml:space="preserve">- Wurde die Schweiz wegen der unklaren Wohnsitzfrage von Grossbritannien kontaktiert? </w:t>
            </w:r>
            <w:r w:rsidR="00E724FD">
              <w:br/>
            </w:r>
            <w:r>
              <w:t xml:space="preserve">- Welche Stellen des Bundes (EDA, </w:t>
            </w:r>
            <w:proofErr w:type="spellStart"/>
            <w:r>
              <w:t>fedpol</w:t>
            </w:r>
            <w:proofErr w:type="spellEnd"/>
            <w:r>
              <w:t xml:space="preserve">, SEM etc.) standen wann und wieso in Kontakt mit Roman </w:t>
            </w:r>
            <w:proofErr w:type="spellStart"/>
            <w:r>
              <w:t>Abramowitsch</w:t>
            </w:r>
            <w:proofErr w:type="spellEnd"/>
            <w:r>
              <w:t xml:space="preserve"> bzw. seinen Vertretern? </w:t>
            </w:r>
          </w:p>
        </w:tc>
      </w:tr>
    </w:tbl>
    <w:p w14:paraId="7AF7A2D8" w14:textId="77777777" w:rsidR="00F422D0" w:rsidRDefault="00F422D0"/>
    <w:p w14:paraId="092F2605" w14:textId="77777777" w:rsidR="00F422D0" w:rsidRDefault="00F422D0"/>
    <w:p w14:paraId="70D23081" w14:textId="77777777" w:rsidR="00F422D0" w:rsidRDefault="00F422D0"/>
    <w:p w14:paraId="4A9BC8E3" w14:textId="77777777" w:rsidR="00F422D0" w:rsidRDefault="00F422D0">
      <w:pPr>
        <w:rPr>
          <w:b/>
        </w:rPr>
      </w:pPr>
      <w:r w:rsidRPr="00F422D0">
        <w:rPr>
          <w:b/>
        </w:rPr>
        <w:t>Departement für Verteidigung, Bevölkerungsschutz und Sport</w:t>
      </w:r>
    </w:p>
    <w:p w14:paraId="55768867"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10D90CD" w14:textId="77777777" w:rsidTr="00F422D0">
        <w:trPr>
          <w:cantSplit/>
        </w:trPr>
        <w:tc>
          <w:tcPr>
            <w:tcW w:w="1204" w:type="dxa"/>
            <w:hideMark/>
          </w:tcPr>
          <w:p w14:paraId="3F5BAC63" w14:textId="77777777" w:rsidR="00F422D0" w:rsidRDefault="00F422D0">
            <w:pPr>
              <w:spacing w:before="100" w:beforeAutospacing="1" w:after="100" w:afterAutospacing="1"/>
              <w:rPr>
                <w:rFonts w:ascii="Times New Roman" w:hAnsi="Times New Roman"/>
                <w:lang w:eastAsia="de-CH"/>
              </w:rPr>
            </w:pPr>
            <w:r>
              <w:rPr>
                <w:b/>
              </w:rPr>
              <w:t>18.5010</w:t>
            </w:r>
          </w:p>
        </w:tc>
        <w:tc>
          <w:tcPr>
            <w:tcW w:w="8143" w:type="dxa"/>
            <w:hideMark/>
          </w:tcPr>
          <w:p w14:paraId="3AF12B0E" w14:textId="77777777" w:rsidR="00F422D0" w:rsidRDefault="00F422D0">
            <w:pPr>
              <w:spacing w:before="100" w:beforeAutospacing="1" w:after="100" w:afterAutospacing="1"/>
            </w:pPr>
            <w:r>
              <w:rPr>
                <w:b/>
              </w:rPr>
              <w:t xml:space="preserve">Meyer </w:t>
            </w:r>
            <w:proofErr w:type="spellStart"/>
            <w:r>
              <w:rPr>
                <w:b/>
              </w:rPr>
              <w:t>Mattea</w:t>
            </w:r>
            <w:proofErr w:type="spellEnd"/>
            <w:r>
              <w:rPr>
                <w:b/>
              </w:rPr>
              <w:t>. Wie ist der Bund mit dem "Nationalen Museum des Widerstands" über die Geheimarmee P-26 verbunden?</w:t>
            </w:r>
          </w:p>
        </w:tc>
      </w:tr>
      <w:tr w:rsidR="00F422D0" w14:paraId="36508A30" w14:textId="77777777" w:rsidTr="00F422D0">
        <w:trPr>
          <w:cantSplit/>
        </w:trPr>
        <w:tc>
          <w:tcPr>
            <w:tcW w:w="1204" w:type="dxa"/>
            <w:hideMark/>
          </w:tcPr>
          <w:p w14:paraId="1078E4B6" w14:textId="77777777" w:rsidR="00F422D0" w:rsidRDefault="00F422D0">
            <w:pPr>
              <w:spacing w:before="100" w:beforeAutospacing="1" w:after="100" w:afterAutospacing="1"/>
            </w:pPr>
            <w:r>
              <w:t> </w:t>
            </w:r>
          </w:p>
        </w:tc>
        <w:tc>
          <w:tcPr>
            <w:tcW w:w="8143" w:type="dxa"/>
            <w:hideMark/>
          </w:tcPr>
          <w:p w14:paraId="08EAE499" w14:textId="77777777" w:rsidR="00F422D0" w:rsidRDefault="00F422D0">
            <w:pPr>
              <w:spacing w:before="100" w:beforeAutospacing="1" w:after="100" w:afterAutospacing="1"/>
            </w:pPr>
            <w:r>
              <w:t> </w:t>
            </w:r>
          </w:p>
        </w:tc>
      </w:tr>
      <w:tr w:rsidR="00F422D0" w14:paraId="12A09614" w14:textId="77777777" w:rsidTr="00F422D0">
        <w:trPr>
          <w:cantSplit/>
        </w:trPr>
        <w:tc>
          <w:tcPr>
            <w:tcW w:w="1204" w:type="dxa"/>
            <w:hideMark/>
          </w:tcPr>
          <w:p w14:paraId="4AD22DA7" w14:textId="77777777" w:rsidR="00F422D0" w:rsidRDefault="00F422D0">
            <w:pPr>
              <w:spacing w:before="100" w:beforeAutospacing="1" w:after="100" w:afterAutospacing="1"/>
            </w:pPr>
            <w:r>
              <w:t> </w:t>
            </w:r>
          </w:p>
        </w:tc>
        <w:tc>
          <w:tcPr>
            <w:tcW w:w="8143" w:type="dxa"/>
            <w:hideMark/>
          </w:tcPr>
          <w:p w14:paraId="7C2E2DD1" w14:textId="07C55C1E" w:rsidR="00F422D0" w:rsidRDefault="00F422D0">
            <w:pPr>
              <w:spacing w:before="100" w:beforeAutospacing="1" w:after="100" w:afterAutospacing="1"/>
            </w:pPr>
            <w:r>
              <w:t xml:space="preserve">Am 23. November 2017 wurde das "nationale Museum des Widerstands" zur Geheimarmee P-26 unter Beisein von Bundesrat Ueli Maurer eröffnet. Das VBS habe das Museumsprojekt während Jahren begleitet, das seine Tore in den kommenden 24 Jahren allein für geladene Gäste öffne. </w:t>
            </w:r>
            <w:r w:rsidR="00E724FD">
              <w:br/>
            </w:r>
            <w:r>
              <w:t xml:space="preserve">- Hat sich der Bund finanziell und mit personellen Ressourcen am Museum beteiligt? </w:t>
            </w:r>
            <w:r w:rsidR="00E724FD">
              <w:br/>
            </w:r>
            <w:r>
              <w:t xml:space="preserve">- Wer unterzeichnete die Vereinbarungen mit dem Bund? </w:t>
            </w:r>
            <w:r w:rsidR="00E724FD">
              <w:br/>
            </w:r>
            <w:r>
              <w:t xml:space="preserve">- Was ist ihr Inhalt? </w:t>
            </w:r>
            <w:r w:rsidR="00E724FD">
              <w:br/>
            </w:r>
            <w:r>
              <w:t xml:space="preserve">- Setzt sich der Bundesrat dafür ein, dass das Museum öffentlich wird? </w:t>
            </w:r>
          </w:p>
        </w:tc>
      </w:tr>
    </w:tbl>
    <w:p w14:paraId="35AA2727" w14:textId="77777777" w:rsidR="00F422D0" w:rsidRDefault="00F422D0"/>
    <w:p w14:paraId="5BACCB3F" w14:textId="77777777" w:rsidR="00F422D0" w:rsidRDefault="00F422D0"/>
    <w:p w14:paraId="0EFE260D" w14:textId="77777777" w:rsidR="00F422D0" w:rsidRDefault="00F422D0"/>
    <w:p w14:paraId="4706855B" w14:textId="77777777" w:rsidR="00F422D0" w:rsidRDefault="00F422D0">
      <w:pPr>
        <w:rPr>
          <w:b/>
        </w:rPr>
      </w:pPr>
      <w:r w:rsidRPr="00F422D0">
        <w:rPr>
          <w:b/>
        </w:rPr>
        <w:t>Finanzdepartement</w:t>
      </w:r>
    </w:p>
    <w:p w14:paraId="6036DC95"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0B1A58D7" w14:textId="77777777" w:rsidTr="00F422D0">
        <w:trPr>
          <w:cantSplit/>
        </w:trPr>
        <w:tc>
          <w:tcPr>
            <w:tcW w:w="1204" w:type="dxa"/>
            <w:hideMark/>
          </w:tcPr>
          <w:p w14:paraId="33B928E1" w14:textId="77777777" w:rsidR="00F422D0" w:rsidRDefault="00F422D0">
            <w:pPr>
              <w:spacing w:before="100" w:beforeAutospacing="1" w:after="100" w:afterAutospacing="1"/>
              <w:rPr>
                <w:rFonts w:ascii="Times New Roman" w:hAnsi="Times New Roman"/>
                <w:lang w:eastAsia="de-CH"/>
              </w:rPr>
            </w:pPr>
            <w:r>
              <w:rPr>
                <w:b/>
              </w:rPr>
              <w:t>18.5009</w:t>
            </w:r>
          </w:p>
        </w:tc>
        <w:tc>
          <w:tcPr>
            <w:tcW w:w="8143" w:type="dxa"/>
            <w:hideMark/>
          </w:tcPr>
          <w:p w14:paraId="61621707" w14:textId="77777777" w:rsidR="00F422D0" w:rsidRDefault="00F422D0">
            <w:pPr>
              <w:spacing w:before="100" w:beforeAutospacing="1" w:after="100" w:afterAutospacing="1"/>
            </w:pPr>
            <w:proofErr w:type="spellStart"/>
            <w:r>
              <w:rPr>
                <w:b/>
              </w:rPr>
              <w:t>Bigler</w:t>
            </w:r>
            <w:proofErr w:type="spellEnd"/>
            <w:r>
              <w:rPr>
                <w:b/>
              </w:rPr>
              <w:t>. Onlinehandel und Zoll. Gleichbehandlung?</w:t>
            </w:r>
          </w:p>
        </w:tc>
      </w:tr>
      <w:tr w:rsidR="00F422D0" w14:paraId="14D921FC" w14:textId="77777777" w:rsidTr="00F422D0">
        <w:trPr>
          <w:cantSplit/>
        </w:trPr>
        <w:tc>
          <w:tcPr>
            <w:tcW w:w="1204" w:type="dxa"/>
            <w:hideMark/>
          </w:tcPr>
          <w:p w14:paraId="0CCED5CC" w14:textId="77777777" w:rsidR="00F422D0" w:rsidRDefault="00F422D0">
            <w:pPr>
              <w:spacing w:before="100" w:beforeAutospacing="1" w:after="100" w:afterAutospacing="1"/>
            </w:pPr>
            <w:r>
              <w:t> </w:t>
            </w:r>
          </w:p>
        </w:tc>
        <w:tc>
          <w:tcPr>
            <w:tcW w:w="8143" w:type="dxa"/>
            <w:hideMark/>
          </w:tcPr>
          <w:p w14:paraId="75ECB498" w14:textId="77777777" w:rsidR="00F422D0" w:rsidRDefault="00F422D0">
            <w:pPr>
              <w:spacing w:before="100" w:beforeAutospacing="1" w:after="100" w:afterAutospacing="1"/>
            </w:pPr>
            <w:r>
              <w:t> </w:t>
            </w:r>
          </w:p>
        </w:tc>
      </w:tr>
      <w:tr w:rsidR="00F422D0" w14:paraId="1112650E" w14:textId="77777777" w:rsidTr="00F422D0">
        <w:trPr>
          <w:cantSplit/>
        </w:trPr>
        <w:tc>
          <w:tcPr>
            <w:tcW w:w="1204" w:type="dxa"/>
            <w:hideMark/>
          </w:tcPr>
          <w:p w14:paraId="68F97046" w14:textId="77777777" w:rsidR="00F422D0" w:rsidRDefault="00F422D0">
            <w:pPr>
              <w:spacing w:before="100" w:beforeAutospacing="1" w:after="100" w:afterAutospacing="1"/>
            </w:pPr>
            <w:r>
              <w:t> </w:t>
            </w:r>
          </w:p>
        </w:tc>
        <w:tc>
          <w:tcPr>
            <w:tcW w:w="8143" w:type="dxa"/>
            <w:hideMark/>
          </w:tcPr>
          <w:p w14:paraId="44552251" w14:textId="38EEB7E9" w:rsidR="00F422D0" w:rsidRDefault="00F422D0">
            <w:pPr>
              <w:spacing w:before="100" w:beforeAutospacing="1" w:after="100" w:afterAutospacing="1"/>
            </w:pPr>
            <w:r>
              <w:t xml:space="preserve">- Kann der Bundesrat bestätigen, dass der grenzüberschreitende Warenverkehr von Zalando in der Schweiz bis zur endgültigen Übereignung der gekauften Ware von der Mehrwertsteuer ausgenommen ist? </w:t>
            </w:r>
            <w:r w:rsidR="00E724FD">
              <w:br/>
            </w:r>
            <w:r>
              <w:t xml:space="preserve">- Wenn es so ist, handelt es sich um eine spezielle Abmachung mit Zalando? </w:t>
            </w:r>
          </w:p>
        </w:tc>
      </w:tr>
    </w:tbl>
    <w:p w14:paraId="09BB8595" w14:textId="77777777" w:rsidR="00F422D0" w:rsidRDefault="00F422D0"/>
    <w:p w14:paraId="7A006125" w14:textId="06D6256E" w:rsidR="00F422D0" w:rsidRDefault="00F422D0"/>
    <w:p w14:paraId="6066914A" w14:textId="1122E23F" w:rsidR="00E724FD" w:rsidRDefault="00E724F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124C5D1" w14:textId="77777777" w:rsidTr="00E724FD">
        <w:trPr>
          <w:cantSplit/>
        </w:trPr>
        <w:tc>
          <w:tcPr>
            <w:tcW w:w="1204" w:type="dxa"/>
            <w:hideMark/>
          </w:tcPr>
          <w:p w14:paraId="7B9BB53C" w14:textId="77777777" w:rsidR="00F422D0" w:rsidRDefault="00F422D0">
            <w:pPr>
              <w:spacing w:before="100" w:beforeAutospacing="1" w:after="100" w:afterAutospacing="1"/>
              <w:rPr>
                <w:rFonts w:ascii="Times New Roman" w:hAnsi="Times New Roman"/>
                <w:lang w:eastAsia="de-CH"/>
              </w:rPr>
            </w:pPr>
            <w:r>
              <w:rPr>
                <w:b/>
              </w:rPr>
              <w:lastRenderedPageBreak/>
              <w:t>18.5023</w:t>
            </w:r>
          </w:p>
        </w:tc>
        <w:tc>
          <w:tcPr>
            <w:tcW w:w="8143" w:type="dxa"/>
            <w:hideMark/>
          </w:tcPr>
          <w:p w14:paraId="1F84B51C" w14:textId="77777777" w:rsidR="00F422D0" w:rsidRDefault="00F422D0">
            <w:pPr>
              <w:spacing w:before="100" w:beforeAutospacing="1" w:after="100" w:afterAutospacing="1"/>
            </w:pPr>
            <w:r>
              <w:rPr>
                <w:b/>
              </w:rPr>
              <w:t>Walliser. Unmögliche Bundesvorgaben für eine 100-prozentige Anrechenbarkeit der Staatsgarantie</w:t>
            </w:r>
          </w:p>
        </w:tc>
      </w:tr>
      <w:tr w:rsidR="00F422D0" w14:paraId="3CEA8132" w14:textId="77777777" w:rsidTr="00E724FD">
        <w:trPr>
          <w:cantSplit/>
        </w:trPr>
        <w:tc>
          <w:tcPr>
            <w:tcW w:w="1204" w:type="dxa"/>
            <w:hideMark/>
          </w:tcPr>
          <w:p w14:paraId="3AC5CA2D" w14:textId="77777777" w:rsidR="00F422D0" w:rsidRDefault="00F422D0">
            <w:pPr>
              <w:spacing w:before="100" w:beforeAutospacing="1" w:after="100" w:afterAutospacing="1"/>
            </w:pPr>
            <w:r>
              <w:t> </w:t>
            </w:r>
          </w:p>
        </w:tc>
        <w:tc>
          <w:tcPr>
            <w:tcW w:w="8143" w:type="dxa"/>
            <w:hideMark/>
          </w:tcPr>
          <w:p w14:paraId="50EA05BA" w14:textId="77777777" w:rsidR="00F422D0" w:rsidRDefault="00F422D0">
            <w:pPr>
              <w:spacing w:before="100" w:beforeAutospacing="1" w:after="100" w:afterAutospacing="1"/>
            </w:pPr>
            <w:r>
              <w:t> </w:t>
            </w:r>
          </w:p>
        </w:tc>
      </w:tr>
      <w:tr w:rsidR="00F422D0" w14:paraId="2DC46EB6" w14:textId="77777777" w:rsidTr="00E724FD">
        <w:trPr>
          <w:cantSplit/>
        </w:trPr>
        <w:tc>
          <w:tcPr>
            <w:tcW w:w="1204" w:type="dxa"/>
            <w:hideMark/>
          </w:tcPr>
          <w:p w14:paraId="0B6B1FBA" w14:textId="77777777" w:rsidR="00F422D0" w:rsidRDefault="00F422D0">
            <w:pPr>
              <w:spacing w:before="100" w:beforeAutospacing="1" w:after="100" w:afterAutospacing="1"/>
            </w:pPr>
            <w:r>
              <w:t> </w:t>
            </w:r>
          </w:p>
        </w:tc>
        <w:tc>
          <w:tcPr>
            <w:tcW w:w="8143" w:type="dxa"/>
            <w:hideMark/>
          </w:tcPr>
          <w:p w14:paraId="27ACDDC4" w14:textId="6CB95DC5" w:rsidR="00F422D0" w:rsidRDefault="00F422D0">
            <w:pPr>
              <w:spacing w:before="100" w:beforeAutospacing="1" w:after="100" w:afterAutospacing="1"/>
            </w:pPr>
            <w:r>
              <w:t xml:space="preserve">Für eine 100-prozentige Anrechenbarkeit der Staatsgarantie muss die </w:t>
            </w:r>
            <w:proofErr w:type="spellStart"/>
            <w:r>
              <w:t>Rekapitalisierung</w:t>
            </w:r>
            <w:proofErr w:type="spellEnd"/>
            <w:r>
              <w:t xml:space="preserve"> der Bank dem politischen Willensbildungsprozess entzogen sein und die Staatskasse des Kantons die entsprechenden liquiden Mittel vorhalten. </w:t>
            </w:r>
            <w:r w:rsidR="00E724FD">
              <w:br/>
            </w:r>
            <w:r>
              <w:t xml:space="preserve">- Wie vertragen sich diese strikten Bedingungen mit der Beteuerung des Bundesrats, dass er nicht an der Gesetzes- und Verfassungstreue des Kantons Zürich zweifelt? </w:t>
            </w:r>
            <w:r w:rsidR="00E724FD">
              <w:br/>
            </w:r>
            <w:r>
              <w:t xml:space="preserve">- Gelten für die </w:t>
            </w:r>
            <w:proofErr w:type="spellStart"/>
            <w:r>
              <w:t>PostFinance</w:t>
            </w:r>
            <w:proofErr w:type="spellEnd"/>
            <w:r>
              <w:t xml:space="preserve"> dieselben Anforderungen an die Bundeskasse, liquide Mittel vorzuhalten? </w:t>
            </w:r>
            <w:r w:rsidR="00E724FD">
              <w:br/>
            </w:r>
            <w:r>
              <w:t xml:space="preserve">Wenn nein, warum nicht? </w:t>
            </w:r>
          </w:p>
        </w:tc>
      </w:tr>
    </w:tbl>
    <w:p w14:paraId="63D81308" w14:textId="77777777" w:rsidR="00F422D0" w:rsidRDefault="00F422D0"/>
    <w:p w14:paraId="735F0EB7"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338BF11" w14:textId="77777777" w:rsidTr="00F422D0">
        <w:trPr>
          <w:cantSplit/>
        </w:trPr>
        <w:tc>
          <w:tcPr>
            <w:tcW w:w="1204" w:type="dxa"/>
            <w:hideMark/>
          </w:tcPr>
          <w:p w14:paraId="20C48981" w14:textId="77777777" w:rsidR="00F422D0" w:rsidRDefault="00F422D0">
            <w:pPr>
              <w:spacing w:before="100" w:beforeAutospacing="1" w:after="100" w:afterAutospacing="1"/>
              <w:rPr>
                <w:rFonts w:ascii="Times New Roman" w:hAnsi="Times New Roman"/>
                <w:lang w:eastAsia="de-CH"/>
              </w:rPr>
            </w:pPr>
            <w:r>
              <w:rPr>
                <w:b/>
              </w:rPr>
              <w:t>18.5032</w:t>
            </w:r>
          </w:p>
        </w:tc>
        <w:tc>
          <w:tcPr>
            <w:tcW w:w="8143" w:type="dxa"/>
            <w:hideMark/>
          </w:tcPr>
          <w:p w14:paraId="2EDBD9A1" w14:textId="77777777" w:rsidR="00F422D0" w:rsidRDefault="00F422D0">
            <w:pPr>
              <w:spacing w:before="100" w:beforeAutospacing="1" w:after="100" w:afterAutospacing="1"/>
            </w:pPr>
            <w:r>
              <w:rPr>
                <w:b/>
              </w:rPr>
              <w:t xml:space="preserve">de la </w:t>
            </w:r>
            <w:proofErr w:type="spellStart"/>
            <w:r>
              <w:rPr>
                <w:b/>
              </w:rPr>
              <w:t>Reussille</w:t>
            </w:r>
            <w:proofErr w:type="spellEnd"/>
            <w:r>
              <w:rPr>
                <w:b/>
              </w:rPr>
              <w:t>. Ergebnis der Bundesrechnung 2017</w:t>
            </w:r>
          </w:p>
        </w:tc>
      </w:tr>
      <w:tr w:rsidR="00F422D0" w14:paraId="0ECEEC3E" w14:textId="77777777" w:rsidTr="00F422D0">
        <w:trPr>
          <w:cantSplit/>
        </w:trPr>
        <w:tc>
          <w:tcPr>
            <w:tcW w:w="1204" w:type="dxa"/>
            <w:hideMark/>
          </w:tcPr>
          <w:p w14:paraId="7306D740" w14:textId="77777777" w:rsidR="00F422D0" w:rsidRDefault="00F422D0">
            <w:pPr>
              <w:spacing w:before="100" w:beforeAutospacing="1" w:after="100" w:afterAutospacing="1"/>
            </w:pPr>
            <w:r>
              <w:t> </w:t>
            </w:r>
          </w:p>
        </w:tc>
        <w:tc>
          <w:tcPr>
            <w:tcW w:w="8143" w:type="dxa"/>
            <w:hideMark/>
          </w:tcPr>
          <w:p w14:paraId="687C978D" w14:textId="77777777" w:rsidR="00F422D0" w:rsidRDefault="00F422D0">
            <w:pPr>
              <w:spacing w:before="100" w:beforeAutospacing="1" w:after="100" w:afterAutospacing="1"/>
            </w:pPr>
            <w:r>
              <w:t> </w:t>
            </w:r>
          </w:p>
        </w:tc>
      </w:tr>
      <w:tr w:rsidR="00F422D0" w14:paraId="36E0A5EF" w14:textId="77777777" w:rsidTr="00F422D0">
        <w:trPr>
          <w:cantSplit/>
        </w:trPr>
        <w:tc>
          <w:tcPr>
            <w:tcW w:w="1204" w:type="dxa"/>
            <w:hideMark/>
          </w:tcPr>
          <w:p w14:paraId="3349CF34" w14:textId="77777777" w:rsidR="00F422D0" w:rsidRDefault="00F422D0">
            <w:pPr>
              <w:spacing w:before="100" w:beforeAutospacing="1" w:after="100" w:afterAutospacing="1"/>
            </w:pPr>
            <w:r>
              <w:t> </w:t>
            </w:r>
          </w:p>
        </w:tc>
        <w:tc>
          <w:tcPr>
            <w:tcW w:w="8143" w:type="dxa"/>
            <w:hideMark/>
          </w:tcPr>
          <w:p w14:paraId="319EDF13" w14:textId="68EFDBEE" w:rsidR="00F422D0" w:rsidRDefault="00F422D0">
            <w:pPr>
              <w:spacing w:before="100" w:beforeAutospacing="1" w:after="100" w:afterAutospacing="1"/>
            </w:pPr>
            <w:r>
              <w:t xml:space="preserve">Das Finanzdepartement hat einen Gewinn von 2,5 Milliarden bekanntgegeben, doch in Wirklichkeit schliesst die Bundesrechnung mit einem Plus von 5 Milliarden vor Rückstellungen ab. Dieses erfreuliche Ergebnis kommt seit mehreren Jahren immer wieder zustande. Dennoch wird systematisch ein Defizit budgetiert, was auf eine regelmässige Unterschätzung der Einnahmen hindeutet. </w:t>
            </w:r>
            <w:r w:rsidR="00E724FD">
              <w:br/>
            </w:r>
            <w:r>
              <w:t xml:space="preserve">Was gedenkt das Departement zu tun, um diese Prognosen zu verbessern? </w:t>
            </w:r>
          </w:p>
        </w:tc>
      </w:tr>
    </w:tbl>
    <w:p w14:paraId="634A86FB" w14:textId="77777777" w:rsidR="00F422D0" w:rsidRDefault="00F422D0"/>
    <w:p w14:paraId="3D293E20"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9B698A5" w14:textId="77777777" w:rsidTr="00F422D0">
        <w:trPr>
          <w:cantSplit/>
        </w:trPr>
        <w:tc>
          <w:tcPr>
            <w:tcW w:w="1204" w:type="dxa"/>
            <w:hideMark/>
          </w:tcPr>
          <w:p w14:paraId="72411D86" w14:textId="77777777" w:rsidR="00F422D0" w:rsidRDefault="00F422D0">
            <w:pPr>
              <w:spacing w:before="100" w:beforeAutospacing="1" w:after="100" w:afterAutospacing="1"/>
              <w:rPr>
                <w:rFonts w:ascii="Times New Roman" w:hAnsi="Times New Roman"/>
                <w:lang w:eastAsia="de-CH"/>
              </w:rPr>
            </w:pPr>
            <w:r>
              <w:rPr>
                <w:b/>
              </w:rPr>
              <w:t>18.5048</w:t>
            </w:r>
          </w:p>
        </w:tc>
        <w:tc>
          <w:tcPr>
            <w:tcW w:w="8143" w:type="dxa"/>
            <w:hideMark/>
          </w:tcPr>
          <w:p w14:paraId="47169DF5" w14:textId="77777777" w:rsidR="00F422D0" w:rsidRDefault="00F422D0">
            <w:pPr>
              <w:spacing w:before="100" w:beforeAutospacing="1" w:after="100" w:afterAutospacing="1"/>
            </w:pPr>
            <w:r>
              <w:rPr>
                <w:b/>
              </w:rPr>
              <w:t>Herzog. Gesundheitskosten. Steuerabzüge ermöglichen</w:t>
            </w:r>
          </w:p>
        </w:tc>
      </w:tr>
      <w:tr w:rsidR="00F422D0" w14:paraId="2731F9A7" w14:textId="77777777" w:rsidTr="00F422D0">
        <w:trPr>
          <w:cantSplit/>
        </w:trPr>
        <w:tc>
          <w:tcPr>
            <w:tcW w:w="1204" w:type="dxa"/>
            <w:hideMark/>
          </w:tcPr>
          <w:p w14:paraId="7D0AC735" w14:textId="77777777" w:rsidR="00F422D0" w:rsidRDefault="00F422D0">
            <w:pPr>
              <w:spacing w:before="100" w:beforeAutospacing="1" w:after="100" w:afterAutospacing="1"/>
            </w:pPr>
            <w:r>
              <w:t> </w:t>
            </w:r>
          </w:p>
        </w:tc>
        <w:tc>
          <w:tcPr>
            <w:tcW w:w="8143" w:type="dxa"/>
            <w:hideMark/>
          </w:tcPr>
          <w:p w14:paraId="21893138" w14:textId="77777777" w:rsidR="00F422D0" w:rsidRDefault="00F422D0">
            <w:pPr>
              <w:spacing w:before="100" w:beforeAutospacing="1" w:after="100" w:afterAutospacing="1"/>
            </w:pPr>
            <w:r>
              <w:t> </w:t>
            </w:r>
          </w:p>
        </w:tc>
      </w:tr>
      <w:tr w:rsidR="00F422D0" w14:paraId="1ADFDC13" w14:textId="77777777" w:rsidTr="00F422D0">
        <w:trPr>
          <w:cantSplit/>
        </w:trPr>
        <w:tc>
          <w:tcPr>
            <w:tcW w:w="1204" w:type="dxa"/>
            <w:hideMark/>
          </w:tcPr>
          <w:p w14:paraId="43433A02" w14:textId="77777777" w:rsidR="00F422D0" w:rsidRDefault="00F422D0">
            <w:pPr>
              <w:spacing w:before="100" w:beforeAutospacing="1" w:after="100" w:afterAutospacing="1"/>
            </w:pPr>
            <w:r>
              <w:t> </w:t>
            </w:r>
          </w:p>
        </w:tc>
        <w:tc>
          <w:tcPr>
            <w:tcW w:w="8143" w:type="dxa"/>
            <w:hideMark/>
          </w:tcPr>
          <w:p w14:paraId="05153D5D" w14:textId="13A17372" w:rsidR="00F422D0" w:rsidRDefault="00F422D0">
            <w:pPr>
              <w:spacing w:before="100" w:beforeAutospacing="1" w:after="100" w:afterAutospacing="1"/>
            </w:pPr>
            <w:r>
              <w:t xml:space="preserve">Die Gesundheitskosten steigen und steigen, die Krankenkassenprämien werden besonders für den Mittelstand zu einer immer höheren Belastung. Dazu kommen weitere Gesundheitskosten wie jene für die Zahnpflege. </w:t>
            </w:r>
            <w:r w:rsidR="00E724FD">
              <w:br/>
            </w:r>
            <w:r>
              <w:t xml:space="preserve">Ist der Bundesrat bereit, Modelle zu prüfen, wie die Bürgerinnen und Bürger steuerlich entlastet werden könnten, z.B. durch den Abzug der jährlichen Zahnarztkosten bis zu einem bestimmten Betrag und der Prämien für die Grundversicherung von der direkten Bundessteuer? </w:t>
            </w:r>
          </w:p>
        </w:tc>
      </w:tr>
    </w:tbl>
    <w:p w14:paraId="190A7CBA" w14:textId="77777777" w:rsidR="00F422D0" w:rsidRDefault="00F422D0"/>
    <w:p w14:paraId="425FAB69"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D606871" w14:textId="77777777" w:rsidTr="00F422D0">
        <w:trPr>
          <w:cantSplit/>
        </w:trPr>
        <w:tc>
          <w:tcPr>
            <w:tcW w:w="1204" w:type="dxa"/>
            <w:hideMark/>
          </w:tcPr>
          <w:p w14:paraId="6B3FABB1" w14:textId="77777777" w:rsidR="00F422D0" w:rsidRDefault="00F422D0">
            <w:pPr>
              <w:spacing w:before="100" w:beforeAutospacing="1" w:after="100" w:afterAutospacing="1"/>
              <w:rPr>
                <w:rFonts w:ascii="Times New Roman" w:hAnsi="Times New Roman"/>
                <w:lang w:eastAsia="de-CH"/>
              </w:rPr>
            </w:pPr>
            <w:r>
              <w:rPr>
                <w:b/>
              </w:rPr>
              <w:t>18.5055</w:t>
            </w:r>
          </w:p>
        </w:tc>
        <w:tc>
          <w:tcPr>
            <w:tcW w:w="8143" w:type="dxa"/>
            <w:hideMark/>
          </w:tcPr>
          <w:p w14:paraId="04AA8942" w14:textId="77777777" w:rsidR="00F422D0" w:rsidRDefault="00F422D0">
            <w:pPr>
              <w:spacing w:before="100" w:beforeAutospacing="1" w:after="100" w:afterAutospacing="1"/>
            </w:pPr>
            <w:r>
              <w:rPr>
                <w:b/>
              </w:rPr>
              <w:t>Lohr. Barrierefreie Gestaltung von Schweizer Botschaften und Missionen</w:t>
            </w:r>
          </w:p>
        </w:tc>
      </w:tr>
      <w:tr w:rsidR="00F422D0" w14:paraId="6497CA4E" w14:textId="77777777" w:rsidTr="00F422D0">
        <w:trPr>
          <w:cantSplit/>
        </w:trPr>
        <w:tc>
          <w:tcPr>
            <w:tcW w:w="1204" w:type="dxa"/>
            <w:hideMark/>
          </w:tcPr>
          <w:p w14:paraId="16938B20" w14:textId="77777777" w:rsidR="00F422D0" w:rsidRDefault="00F422D0">
            <w:pPr>
              <w:spacing w:before="100" w:beforeAutospacing="1" w:after="100" w:afterAutospacing="1"/>
            </w:pPr>
            <w:r>
              <w:t> </w:t>
            </w:r>
          </w:p>
        </w:tc>
        <w:tc>
          <w:tcPr>
            <w:tcW w:w="8143" w:type="dxa"/>
            <w:hideMark/>
          </w:tcPr>
          <w:p w14:paraId="354CF676" w14:textId="77777777" w:rsidR="00F422D0" w:rsidRDefault="00F422D0">
            <w:pPr>
              <w:spacing w:before="100" w:beforeAutospacing="1" w:after="100" w:afterAutospacing="1"/>
            </w:pPr>
            <w:r>
              <w:t> </w:t>
            </w:r>
          </w:p>
        </w:tc>
      </w:tr>
      <w:tr w:rsidR="00F422D0" w14:paraId="3A96684A" w14:textId="77777777" w:rsidTr="00F422D0">
        <w:trPr>
          <w:cantSplit/>
        </w:trPr>
        <w:tc>
          <w:tcPr>
            <w:tcW w:w="1204" w:type="dxa"/>
            <w:hideMark/>
          </w:tcPr>
          <w:p w14:paraId="2E391071" w14:textId="77777777" w:rsidR="00F422D0" w:rsidRDefault="00F422D0">
            <w:pPr>
              <w:spacing w:before="100" w:beforeAutospacing="1" w:after="100" w:afterAutospacing="1"/>
            </w:pPr>
            <w:r>
              <w:t> </w:t>
            </w:r>
          </w:p>
        </w:tc>
        <w:tc>
          <w:tcPr>
            <w:tcW w:w="8143" w:type="dxa"/>
            <w:hideMark/>
          </w:tcPr>
          <w:p w14:paraId="5E388D6D" w14:textId="288B6C66" w:rsidR="00F422D0" w:rsidRDefault="00F422D0">
            <w:pPr>
              <w:spacing w:before="100" w:beforeAutospacing="1" w:after="100" w:afterAutospacing="1"/>
            </w:pPr>
            <w:r>
              <w:t xml:space="preserve">- Inwiefern stellt das EDA sicher, dass Neubauten, Umbauten und auch Wiederaufbauten von Schweizer Botschaften und Missionen barrierefrei gestaltet werden gemäss der </w:t>
            </w:r>
            <w:r w:rsidR="00E724FD">
              <w:br/>
            </w:r>
            <w:r>
              <w:t xml:space="preserve">UN-Behindertenrechtskonvention (insb. Art. 9)? </w:t>
            </w:r>
            <w:r w:rsidR="00E724FD">
              <w:br/>
            </w:r>
            <w:r>
              <w:t>- Was passiert, wenn sich herausstellt, dass eine Schweizer Botschaft oder Mission nicht barrierefrei (</w:t>
            </w:r>
            <w:proofErr w:type="spellStart"/>
            <w:r>
              <w:t>wiederauf</w:t>
            </w:r>
            <w:proofErr w:type="spellEnd"/>
            <w:r>
              <w:t xml:space="preserve">-) gebaut oder renoviert wurde? </w:t>
            </w:r>
          </w:p>
        </w:tc>
      </w:tr>
    </w:tbl>
    <w:p w14:paraId="372BA29E" w14:textId="77777777" w:rsidR="00F422D0" w:rsidRDefault="00F422D0"/>
    <w:p w14:paraId="200A6908"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AA05EE1" w14:textId="77777777" w:rsidTr="00F422D0">
        <w:trPr>
          <w:cantSplit/>
        </w:trPr>
        <w:tc>
          <w:tcPr>
            <w:tcW w:w="1204" w:type="dxa"/>
            <w:hideMark/>
          </w:tcPr>
          <w:p w14:paraId="4A6C2562" w14:textId="77777777" w:rsidR="00F422D0" w:rsidRDefault="00F422D0">
            <w:pPr>
              <w:spacing w:before="100" w:beforeAutospacing="1" w:after="100" w:afterAutospacing="1"/>
              <w:rPr>
                <w:rFonts w:ascii="Times New Roman" w:hAnsi="Times New Roman"/>
                <w:lang w:eastAsia="de-CH"/>
              </w:rPr>
            </w:pPr>
            <w:r>
              <w:rPr>
                <w:b/>
              </w:rPr>
              <w:t>18.5064</w:t>
            </w:r>
          </w:p>
        </w:tc>
        <w:tc>
          <w:tcPr>
            <w:tcW w:w="8143" w:type="dxa"/>
            <w:hideMark/>
          </w:tcPr>
          <w:p w14:paraId="31E2F366" w14:textId="77777777" w:rsidR="00F422D0" w:rsidRDefault="00F422D0">
            <w:pPr>
              <w:spacing w:before="100" w:beforeAutospacing="1" w:after="100" w:afterAutospacing="1"/>
            </w:pPr>
            <w:r>
              <w:rPr>
                <w:b/>
              </w:rPr>
              <w:t>Reimann Maximilian. Aktien der Schweizerischen Nationalbank als Spielball internationaler Börsen-Spekulation</w:t>
            </w:r>
          </w:p>
        </w:tc>
      </w:tr>
      <w:tr w:rsidR="00F422D0" w14:paraId="5CF72744" w14:textId="77777777" w:rsidTr="00F422D0">
        <w:trPr>
          <w:cantSplit/>
        </w:trPr>
        <w:tc>
          <w:tcPr>
            <w:tcW w:w="1204" w:type="dxa"/>
            <w:hideMark/>
          </w:tcPr>
          <w:p w14:paraId="2564BAE0" w14:textId="77777777" w:rsidR="00F422D0" w:rsidRDefault="00F422D0">
            <w:pPr>
              <w:spacing w:before="100" w:beforeAutospacing="1" w:after="100" w:afterAutospacing="1"/>
            </w:pPr>
            <w:r>
              <w:t> </w:t>
            </w:r>
          </w:p>
        </w:tc>
        <w:tc>
          <w:tcPr>
            <w:tcW w:w="8143" w:type="dxa"/>
            <w:hideMark/>
          </w:tcPr>
          <w:p w14:paraId="2461F4C0" w14:textId="77777777" w:rsidR="00F422D0" w:rsidRDefault="00F422D0">
            <w:pPr>
              <w:spacing w:before="100" w:beforeAutospacing="1" w:after="100" w:afterAutospacing="1"/>
            </w:pPr>
            <w:r>
              <w:t> </w:t>
            </w:r>
          </w:p>
        </w:tc>
      </w:tr>
      <w:tr w:rsidR="00F422D0" w14:paraId="3E9618E7" w14:textId="77777777" w:rsidTr="00F422D0">
        <w:trPr>
          <w:cantSplit/>
        </w:trPr>
        <w:tc>
          <w:tcPr>
            <w:tcW w:w="1204" w:type="dxa"/>
            <w:hideMark/>
          </w:tcPr>
          <w:p w14:paraId="10AA3A6A" w14:textId="77777777" w:rsidR="00F422D0" w:rsidRDefault="00F422D0">
            <w:pPr>
              <w:spacing w:before="100" w:beforeAutospacing="1" w:after="100" w:afterAutospacing="1"/>
            </w:pPr>
            <w:r>
              <w:t> </w:t>
            </w:r>
          </w:p>
        </w:tc>
        <w:tc>
          <w:tcPr>
            <w:tcW w:w="8143" w:type="dxa"/>
            <w:hideMark/>
          </w:tcPr>
          <w:p w14:paraId="6D8FBEC2" w14:textId="2DB5D962" w:rsidR="00F422D0" w:rsidRDefault="00F422D0">
            <w:pPr>
              <w:spacing w:before="100" w:beforeAutospacing="1" w:after="100" w:afterAutospacing="1"/>
            </w:pPr>
            <w:r>
              <w:t xml:space="preserve">Das SNB-Aktienkapital liegt grossmehrheitlich in öffentlicher Hand, vor allem der Kantone und Kantonalbanken. Der Rest ist börsenkotiert, die Dividende gesetzlich auf Franken 15.00 limitiert. Jüngst geriet die Aktie in den Strudel der int. Spekulation und schoss innert 12 Monaten von 1600 auf fast 7000 Franken, aktuell 5500 Franken. </w:t>
            </w:r>
            <w:r w:rsidR="00E724FD">
              <w:br/>
            </w:r>
            <w:r>
              <w:t xml:space="preserve">Sollen die SNB-Aktien weiterhin Objekt von Spekulanten bleiben, oder sieht der Bundesrat Möglichkeiten zur Unterbindung, etwa durch regulatorische Schranken oder gar </w:t>
            </w:r>
            <w:proofErr w:type="spellStart"/>
            <w:r>
              <w:t>Dekotierung</w:t>
            </w:r>
            <w:proofErr w:type="spellEnd"/>
            <w:r>
              <w:t xml:space="preserve">? </w:t>
            </w:r>
          </w:p>
        </w:tc>
      </w:tr>
    </w:tbl>
    <w:p w14:paraId="1F463CA6" w14:textId="77777777" w:rsidR="00F422D0" w:rsidRDefault="00F422D0"/>
    <w:p w14:paraId="649160E7" w14:textId="0723CC32" w:rsidR="00F422D0" w:rsidRDefault="00F422D0"/>
    <w:p w14:paraId="035D5DAE" w14:textId="40A7B57A" w:rsidR="00E724FD" w:rsidRDefault="00E724FD"/>
    <w:p w14:paraId="7CE9F12B" w14:textId="08930A60" w:rsidR="00E724FD" w:rsidRDefault="00E724FD"/>
    <w:p w14:paraId="0C01B56F" w14:textId="2902B331" w:rsidR="00E724FD" w:rsidRDefault="00E724FD"/>
    <w:p w14:paraId="67A1151F" w14:textId="740F3DBD" w:rsidR="00E724FD" w:rsidRDefault="00E724FD"/>
    <w:p w14:paraId="07C075A6" w14:textId="1D33E5B4" w:rsidR="00E724FD" w:rsidRDefault="00E724FD"/>
    <w:p w14:paraId="6AFFFA43" w14:textId="64D20D80" w:rsidR="00E724FD" w:rsidRDefault="00E724F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3290D8C" w14:textId="77777777" w:rsidTr="00E724FD">
        <w:trPr>
          <w:cantSplit/>
        </w:trPr>
        <w:tc>
          <w:tcPr>
            <w:tcW w:w="1204" w:type="dxa"/>
            <w:hideMark/>
          </w:tcPr>
          <w:p w14:paraId="383F6B64" w14:textId="77777777" w:rsidR="00F422D0" w:rsidRDefault="00F422D0">
            <w:pPr>
              <w:spacing w:before="100" w:beforeAutospacing="1" w:after="100" w:afterAutospacing="1"/>
              <w:rPr>
                <w:rFonts w:ascii="Times New Roman" w:hAnsi="Times New Roman"/>
                <w:lang w:eastAsia="de-CH"/>
              </w:rPr>
            </w:pPr>
            <w:r>
              <w:rPr>
                <w:b/>
              </w:rPr>
              <w:lastRenderedPageBreak/>
              <w:t>18.5074</w:t>
            </w:r>
          </w:p>
        </w:tc>
        <w:tc>
          <w:tcPr>
            <w:tcW w:w="8143" w:type="dxa"/>
            <w:hideMark/>
          </w:tcPr>
          <w:p w14:paraId="74079D43" w14:textId="77777777" w:rsidR="00F422D0" w:rsidRDefault="00F422D0">
            <w:pPr>
              <w:spacing w:before="100" w:beforeAutospacing="1" w:after="100" w:afterAutospacing="1"/>
            </w:pPr>
            <w:r>
              <w:rPr>
                <w:b/>
              </w:rPr>
              <w:t>Flückiger Sylvia. Richtungswechsel Budget</w:t>
            </w:r>
          </w:p>
        </w:tc>
      </w:tr>
      <w:tr w:rsidR="00F422D0" w14:paraId="633D8EFC" w14:textId="77777777" w:rsidTr="00E724FD">
        <w:trPr>
          <w:cantSplit/>
        </w:trPr>
        <w:tc>
          <w:tcPr>
            <w:tcW w:w="1204" w:type="dxa"/>
            <w:hideMark/>
          </w:tcPr>
          <w:p w14:paraId="38F99797" w14:textId="77777777" w:rsidR="00F422D0" w:rsidRDefault="00F422D0">
            <w:pPr>
              <w:spacing w:before="100" w:beforeAutospacing="1" w:after="100" w:afterAutospacing="1"/>
            </w:pPr>
            <w:r>
              <w:t> </w:t>
            </w:r>
          </w:p>
        </w:tc>
        <w:tc>
          <w:tcPr>
            <w:tcW w:w="8143" w:type="dxa"/>
            <w:hideMark/>
          </w:tcPr>
          <w:p w14:paraId="5A394CA0" w14:textId="77777777" w:rsidR="00F422D0" w:rsidRDefault="00F422D0">
            <w:pPr>
              <w:spacing w:before="100" w:beforeAutospacing="1" w:after="100" w:afterAutospacing="1"/>
            </w:pPr>
            <w:r>
              <w:t> </w:t>
            </w:r>
          </w:p>
        </w:tc>
      </w:tr>
      <w:tr w:rsidR="00F422D0" w14:paraId="77D8175E" w14:textId="77777777" w:rsidTr="00E724FD">
        <w:trPr>
          <w:cantSplit/>
        </w:trPr>
        <w:tc>
          <w:tcPr>
            <w:tcW w:w="1204" w:type="dxa"/>
            <w:hideMark/>
          </w:tcPr>
          <w:p w14:paraId="4BA332DC" w14:textId="77777777" w:rsidR="00F422D0" w:rsidRDefault="00F422D0">
            <w:pPr>
              <w:spacing w:before="100" w:beforeAutospacing="1" w:after="100" w:afterAutospacing="1"/>
            </w:pPr>
            <w:r>
              <w:t> </w:t>
            </w:r>
          </w:p>
        </w:tc>
        <w:tc>
          <w:tcPr>
            <w:tcW w:w="8143" w:type="dxa"/>
            <w:hideMark/>
          </w:tcPr>
          <w:p w14:paraId="4EE30F8B" w14:textId="7B830B73" w:rsidR="00F422D0" w:rsidRDefault="00F422D0">
            <w:pPr>
              <w:spacing w:before="100" w:beforeAutospacing="1" w:after="100" w:afterAutospacing="1"/>
            </w:pPr>
            <w:r>
              <w:t xml:space="preserve">In der Verwaltung gilt, wer sein Budget Ende Jahr nicht ausgeschöpft hat, hat schlecht gearbeitet und wird bestraft, indem sein Budget im Folgejahr gekürzt wird. Dies ist eine Einladung, gegen Jahresende das Geld zu verpulvern, was offenbar auch fleissig gemacht wird. </w:t>
            </w:r>
            <w:r w:rsidR="00E724FD">
              <w:br/>
            </w:r>
            <w:r>
              <w:t xml:space="preserve">- Ist der Bundesrat bereit, konkret und wirksam einzugreifen, um diese Unsitte abzustellen und zu verbieten? </w:t>
            </w:r>
            <w:r w:rsidR="00E724FD">
              <w:br/>
            </w:r>
            <w:r>
              <w:t xml:space="preserve">- Mit welchen Massnahmen? </w:t>
            </w:r>
          </w:p>
        </w:tc>
      </w:tr>
    </w:tbl>
    <w:p w14:paraId="3805631D" w14:textId="77777777" w:rsidR="00F422D0" w:rsidRDefault="00F422D0"/>
    <w:p w14:paraId="41B83404"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D8D8744" w14:textId="77777777" w:rsidTr="00F422D0">
        <w:trPr>
          <w:cantSplit/>
        </w:trPr>
        <w:tc>
          <w:tcPr>
            <w:tcW w:w="1204" w:type="dxa"/>
            <w:hideMark/>
          </w:tcPr>
          <w:p w14:paraId="52B0472F" w14:textId="77777777" w:rsidR="00F422D0" w:rsidRDefault="00F422D0">
            <w:pPr>
              <w:spacing w:before="100" w:beforeAutospacing="1" w:after="100" w:afterAutospacing="1"/>
              <w:rPr>
                <w:rFonts w:ascii="Times New Roman" w:hAnsi="Times New Roman"/>
                <w:lang w:eastAsia="de-CH"/>
              </w:rPr>
            </w:pPr>
            <w:r>
              <w:rPr>
                <w:b/>
              </w:rPr>
              <w:t>18.5093</w:t>
            </w:r>
          </w:p>
        </w:tc>
        <w:tc>
          <w:tcPr>
            <w:tcW w:w="8143" w:type="dxa"/>
            <w:hideMark/>
          </w:tcPr>
          <w:p w14:paraId="4FA7A5B9" w14:textId="77777777" w:rsidR="00F422D0" w:rsidRDefault="00F422D0">
            <w:pPr>
              <w:spacing w:before="100" w:beforeAutospacing="1" w:after="100" w:afterAutospacing="1"/>
            </w:pPr>
            <w:proofErr w:type="spellStart"/>
            <w:r>
              <w:rPr>
                <w:b/>
              </w:rPr>
              <w:t>Leutenegger</w:t>
            </w:r>
            <w:proofErr w:type="spellEnd"/>
            <w:r>
              <w:rPr>
                <w:b/>
              </w:rPr>
              <w:t xml:space="preserve"> Oberholzer. Swiss Life. Steuerfreie Dividenden seit 13 Jahren</w:t>
            </w:r>
          </w:p>
        </w:tc>
      </w:tr>
      <w:tr w:rsidR="00F422D0" w14:paraId="7CD2886C" w14:textId="77777777" w:rsidTr="00F422D0">
        <w:trPr>
          <w:cantSplit/>
        </w:trPr>
        <w:tc>
          <w:tcPr>
            <w:tcW w:w="1204" w:type="dxa"/>
            <w:hideMark/>
          </w:tcPr>
          <w:p w14:paraId="698B2C78" w14:textId="77777777" w:rsidR="00F422D0" w:rsidRDefault="00F422D0">
            <w:pPr>
              <w:spacing w:before="100" w:beforeAutospacing="1" w:after="100" w:afterAutospacing="1"/>
            </w:pPr>
            <w:r>
              <w:t> </w:t>
            </w:r>
          </w:p>
        </w:tc>
        <w:tc>
          <w:tcPr>
            <w:tcW w:w="8143" w:type="dxa"/>
            <w:hideMark/>
          </w:tcPr>
          <w:p w14:paraId="1B35DFAC" w14:textId="77777777" w:rsidR="00F422D0" w:rsidRDefault="00F422D0">
            <w:pPr>
              <w:spacing w:before="100" w:beforeAutospacing="1" w:after="100" w:afterAutospacing="1"/>
            </w:pPr>
            <w:r>
              <w:t> </w:t>
            </w:r>
          </w:p>
        </w:tc>
      </w:tr>
      <w:tr w:rsidR="00F422D0" w14:paraId="374AAB4D" w14:textId="77777777" w:rsidTr="00F422D0">
        <w:trPr>
          <w:cantSplit/>
        </w:trPr>
        <w:tc>
          <w:tcPr>
            <w:tcW w:w="1204" w:type="dxa"/>
            <w:hideMark/>
          </w:tcPr>
          <w:p w14:paraId="33C88741" w14:textId="77777777" w:rsidR="00F422D0" w:rsidRDefault="00F422D0">
            <w:pPr>
              <w:spacing w:before="100" w:beforeAutospacing="1" w:after="100" w:afterAutospacing="1"/>
            </w:pPr>
            <w:r>
              <w:t> </w:t>
            </w:r>
          </w:p>
        </w:tc>
        <w:tc>
          <w:tcPr>
            <w:tcW w:w="8143" w:type="dxa"/>
            <w:hideMark/>
          </w:tcPr>
          <w:p w14:paraId="2EF9915F" w14:textId="002F64EE" w:rsidR="00F422D0" w:rsidRDefault="00F422D0">
            <w:pPr>
              <w:spacing w:before="100" w:beforeAutospacing="1" w:after="100" w:afterAutospacing="1"/>
            </w:pPr>
            <w:r>
              <w:t xml:space="preserve">Swiss Life will für das Geschäftsjahr 2017 erneut steuerfreie Dividenden auszahlen. Das praktiziert sie nun seit 2005 - zuerst mittels Ausschüttungen aus dem Fundus von Nennwertherabsetzungen von 2005 bis 2011 und seit 2012 aus den Kapitaleinlagereserven (USR II). Der Fundus der Reserven ist bei Swiss Life nun bald ausgeschöpft. Im Rahmen der Revision des Aktienrechts ist im Entwurf des Bundesrats erneut eine Herabsetzung des Mindestnennwertes der Aktien (auf &gt;0,000 Fr) vorgesehen. </w:t>
            </w:r>
            <w:r w:rsidR="00E724FD">
              <w:br/>
            </w:r>
            <w:r>
              <w:t xml:space="preserve">- Welche steuerlichen Folgen erwartet der Bundesrat dadurch im Falle von Swiss Life im Speziellen und für alle andern steuerpflichtigen Unternehmen im Allgemeinen? </w:t>
            </w:r>
            <w:r w:rsidR="00E724FD">
              <w:br/>
            </w:r>
            <w:r>
              <w:t xml:space="preserve">- Wie hoch ist das mögliche Steuerausfallpotential, falls die Reduktion des Mindestnennwerts Gesetz werden sollte? </w:t>
            </w:r>
          </w:p>
        </w:tc>
      </w:tr>
    </w:tbl>
    <w:p w14:paraId="469A6EE1" w14:textId="77777777" w:rsidR="00F422D0" w:rsidRDefault="00F422D0"/>
    <w:p w14:paraId="2D9C99A3"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DFB0282" w14:textId="77777777" w:rsidTr="00F422D0">
        <w:trPr>
          <w:cantSplit/>
        </w:trPr>
        <w:tc>
          <w:tcPr>
            <w:tcW w:w="1204" w:type="dxa"/>
            <w:hideMark/>
          </w:tcPr>
          <w:p w14:paraId="6BBECB45" w14:textId="77777777" w:rsidR="00F422D0" w:rsidRDefault="00F422D0">
            <w:pPr>
              <w:spacing w:before="100" w:beforeAutospacing="1" w:after="100" w:afterAutospacing="1"/>
              <w:rPr>
                <w:rFonts w:ascii="Times New Roman" w:hAnsi="Times New Roman"/>
                <w:lang w:eastAsia="de-CH"/>
              </w:rPr>
            </w:pPr>
            <w:r>
              <w:rPr>
                <w:b/>
              </w:rPr>
              <w:t>18.5098</w:t>
            </w:r>
          </w:p>
        </w:tc>
        <w:tc>
          <w:tcPr>
            <w:tcW w:w="8143" w:type="dxa"/>
            <w:hideMark/>
          </w:tcPr>
          <w:p w14:paraId="1188F3BB" w14:textId="77777777" w:rsidR="00F422D0" w:rsidRDefault="00F422D0">
            <w:pPr>
              <w:spacing w:before="100" w:beforeAutospacing="1" w:after="100" w:afterAutospacing="1"/>
            </w:pPr>
            <w:proofErr w:type="spellStart"/>
            <w:r>
              <w:rPr>
                <w:b/>
              </w:rPr>
              <w:t>Birrer</w:t>
            </w:r>
            <w:proofErr w:type="spellEnd"/>
            <w:r>
              <w:rPr>
                <w:b/>
              </w:rPr>
              <w:t>-Heimo. Setzt das Parlament den EU-Marktzutritt für Finanzdienstleister aufs Spiel?</w:t>
            </w:r>
          </w:p>
        </w:tc>
      </w:tr>
      <w:tr w:rsidR="00F422D0" w14:paraId="134A0B55" w14:textId="77777777" w:rsidTr="00F422D0">
        <w:trPr>
          <w:cantSplit/>
        </w:trPr>
        <w:tc>
          <w:tcPr>
            <w:tcW w:w="1204" w:type="dxa"/>
            <w:hideMark/>
          </w:tcPr>
          <w:p w14:paraId="319C0A32" w14:textId="77777777" w:rsidR="00F422D0" w:rsidRDefault="00F422D0">
            <w:pPr>
              <w:spacing w:before="100" w:beforeAutospacing="1" w:after="100" w:afterAutospacing="1"/>
            </w:pPr>
            <w:r>
              <w:t> </w:t>
            </w:r>
          </w:p>
        </w:tc>
        <w:tc>
          <w:tcPr>
            <w:tcW w:w="8143" w:type="dxa"/>
            <w:hideMark/>
          </w:tcPr>
          <w:p w14:paraId="4A3FF941" w14:textId="77777777" w:rsidR="00F422D0" w:rsidRDefault="00F422D0">
            <w:pPr>
              <w:spacing w:before="100" w:beforeAutospacing="1" w:after="100" w:afterAutospacing="1"/>
            </w:pPr>
            <w:r>
              <w:t> </w:t>
            </w:r>
          </w:p>
        </w:tc>
      </w:tr>
      <w:tr w:rsidR="00F422D0" w14:paraId="127D66D4" w14:textId="77777777" w:rsidTr="00F422D0">
        <w:trPr>
          <w:cantSplit/>
        </w:trPr>
        <w:tc>
          <w:tcPr>
            <w:tcW w:w="1204" w:type="dxa"/>
            <w:hideMark/>
          </w:tcPr>
          <w:p w14:paraId="1AA171C1" w14:textId="77777777" w:rsidR="00F422D0" w:rsidRDefault="00F422D0">
            <w:pPr>
              <w:spacing w:before="100" w:beforeAutospacing="1" w:after="100" w:afterAutospacing="1"/>
            </w:pPr>
            <w:r>
              <w:t> </w:t>
            </w:r>
          </w:p>
        </w:tc>
        <w:tc>
          <w:tcPr>
            <w:tcW w:w="8143" w:type="dxa"/>
            <w:hideMark/>
          </w:tcPr>
          <w:p w14:paraId="3E95C398" w14:textId="1A0CB870" w:rsidR="00F422D0" w:rsidRDefault="00F422D0">
            <w:pPr>
              <w:spacing w:before="100" w:beforeAutospacing="1" w:after="100" w:afterAutospacing="1"/>
            </w:pPr>
            <w:r>
              <w:t xml:space="preserve">Nachdem der ursprünglich vorgesehene Kundenschutz im FIDLEG massiv zurückgefahren wurde, wird die Äquivalenzanerkennung durch die EU von verschiedenen Finanzmarktexperten in Frage gestellt. Das Parlament setzt die Chance auf den Marktzutritt für Finanzdienstleister aufs Spiel. </w:t>
            </w:r>
            <w:r w:rsidR="00E724FD">
              <w:br/>
            </w:r>
            <w:r>
              <w:t xml:space="preserve">Welche Abklärungen hat der Bundesrat bzw. das Finanzdepartement getroffen, die die Äquivalenz der aktuellen Fassung des FIDLEG mit den </w:t>
            </w:r>
            <w:proofErr w:type="spellStart"/>
            <w:r>
              <w:t>MiFID</w:t>
            </w:r>
            <w:proofErr w:type="spellEnd"/>
            <w:r>
              <w:t xml:space="preserve"> II-Bestimmungen bestätigen? </w:t>
            </w:r>
          </w:p>
        </w:tc>
      </w:tr>
    </w:tbl>
    <w:p w14:paraId="6FDE86DD" w14:textId="77777777" w:rsidR="00F422D0" w:rsidRDefault="00F422D0"/>
    <w:p w14:paraId="46E8C0CC"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B476C4C" w14:textId="77777777" w:rsidTr="00F422D0">
        <w:trPr>
          <w:cantSplit/>
        </w:trPr>
        <w:tc>
          <w:tcPr>
            <w:tcW w:w="1204" w:type="dxa"/>
            <w:hideMark/>
          </w:tcPr>
          <w:p w14:paraId="6A393D54" w14:textId="77777777" w:rsidR="00F422D0" w:rsidRDefault="00F422D0">
            <w:pPr>
              <w:spacing w:before="100" w:beforeAutospacing="1" w:after="100" w:afterAutospacing="1"/>
              <w:rPr>
                <w:rFonts w:ascii="Times New Roman" w:hAnsi="Times New Roman"/>
                <w:lang w:eastAsia="de-CH"/>
              </w:rPr>
            </w:pPr>
            <w:r>
              <w:rPr>
                <w:b/>
              </w:rPr>
              <w:t>18.5109</w:t>
            </w:r>
          </w:p>
        </w:tc>
        <w:tc>
          <w:tcPr>
            <w:tcW w:w="8143" w:type="dxa"/>
            <w:hideMark/>
          </w:tcPr>
          <w:p w14:paraId="30F2BCF2" w14:textId="77777777" w:rsidR="00F422D0" w:rsidRDefault="00F422D0">
            <w:pPr>
              <w:spacing w:before="100" w:beforeAutospacing="1" w:after="100" w:afterAutospacing="1"/>
            </w:pPr>
            <w:r>
              <w:rPr>
                <w:b/>
              </w:rPr>
              <w:t>Rutz Gregor. Bankgeheimnis über AGB ausschalten?</w:t>
            </w:r>
          </w:p>
        </w:tc>
      </w:tr>
      <w:tr w:rsidR="00F422D0" w14:paraId="5F66BB43" w14:textId="77777777" w:rsidTr="00F422D0">
        <w:trPr>
          <w:cantSplit/>
        </w:trPr>
        <w:tc>
          <w:tcPr>
            <w:tcW w:w="1204" w:type="dxa"/>
            <w:hideMark/>
          </w:tcPr>
          <w:p w14:paraId="2E129E64" w14:textId="77777777" w:rsidR="00F422D0" w:rsidRDefault="00F422D0">
            <w:pPr>
              <w:spacing w:before="100" w:beforeAutospacing="1" w:after="100" w:afterAutospacing="1"/>
            </w:pPr>
            <w:r>
              <w:t> </w:t>
            </w:r>
          </w:p>
        </w:tc>
        <w:tc>
          <w:tcPr>
            <w:tcW w:w="8143" w:type="dxa"/>
            <w:hideMark/>
          </w:tcPr>
          <w:p w14:paraId="1B5322B2" w14:textId="77777777" w:rsidR="00F422D0" w:rsidRDefault="00F422D0">
            <w:pPr>
              <w:spacing w:before="100" w:beforeAutospacing="1" w:after="100" w:afterAutospacing="1"/>
            </w:pPr>
            <w:r>
              <w:t> </w:t>
            </w:r>
          </w:p>
        </w:tc>
      </w:tr>
      <w:tr w:rsidR="00F422D0" w14:paraId="41BFB159" w14:textId="77777777" w:rsidTr="00F422D0">
        <w:trPr>
          <w:cantSplit/>
        </w:trPr>
        <w:tc>
          <w:tcPr>
            <w:tcW w:w="1204" w:type="dxa"/>
            <w:hideMark/>
          </w:tcPr>
          <w:p w14:paraId="032AE6D0" w14:textId="77777777" w:rsidR="00F422D0" w:rsidRDefault="00F422D0">
            <w:pPr>
              <w:spacing w:before="100" w:beforeAutospacing="1" w:after="100" w:afterAutospacing="1"/>
            </w:pPr>
            <w:r>
              <w:t> </w:t>
            </w:r>
          </w:p>
        </w:tc>
        <w:tc>
          <w:tcPr>
            <w:tcW w:w="8143" w:type="dxa"/>
            <w:hideMark/>
          </w:tcPr>
          <w:p w14:paraId="1FE57B80" w14:textId="5857059E" w:rsidR="00F422D0" w:rsidRDefault="00F422D0">
            <w:pPr>
              <w:spacing w:before="100" w:beforeAutospacing="1" w:after="100" w:afterAutospacing="1"/>
            </w:pPr>
            <w:r>
              <w:t xml:space="preserve">Etliche Banken haben dieses Jahr ihre Allgemeinen Geschäftsbedingungen (AGB) geändert. Als Kunde ist man faktisch gezwungen, die Bank von den Geheimhaltungspflichten zu entbinden und auf das Bankkundengeheimnis zu verzichten. </w:t>
            </w:r>
            <w:r w:rsidR="00E724FD">
              <w:br/>
            </w:r>
            <w:r>
              <w:t xml:space="preserve">- Ist dies legal? </w:t>
            </w:r>
            <w:r w:rsidR="00E724FD">
              <w:br/>
            </w:r>
            <w:r>
              <w:t xml:space="preserve">- Ist es juristisch haltbar, dass damit faktisch die </w:t>
            </w:r>
            <w:proofErr w:type="spellStart"/>
            <w:r>
              <w:t>Finma</w:t>
            </w:r>
            <w:proofErr w:type="spellEnd"/>
            <w:r>
              <w:t xml:space="preserve"> in Rundschreiben entscheidet, wo, wann und an wen Daten geliefert werden dürfen? </w:t>
            </w:r>
            <w:r w:rsidR="00E724FD">
              <w:br/>
            </w:r>
            <w:r>
              <w:t xml:space="preserve">- Könnten ein Anwalt oder ein Arzt sich auch via AGB generell von ihrem Berufsgeheimnis entbinden lassen? </w:t>
            </w:r>
          </w:p>
        </w:tc>
      </w:tr>
    </w:tbl>
    <w:p w14:paraId="720377A0" w14:textId="77777777" w:rsidR="00F422D0" w:rsidRDefault="00F422D0"/>
    <w:p w14:paraId="0A111C3B"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0D8BF251" w14:textId="77777777" w:rsidTr="00F422D0">
        <w:trPr>
          <w:cantSplit/>
        </w:trPr>
        <w:tc>
          <w:tcPr>
            <w:tcW w:w="1204" w:type="dxa"/>
            <w:hideMark/>
          </w:tcPr>
          <w:p w14:paraId="4D74B483" w14:textId="77777777" w:rsidR="00F422D0" w:rsidRDefault="00F422D0">
            <w:pPr>
              <w:spacing w:before="100" w:beforeAutospacing="1" w:after="100" w:afterAutospacing="1"/>
              <w:rPr>
                <w:rFonts w:ascii="Times New Roman" w:hAnsi="Times New Roman"/>
                <w:lang w:eastAsia="de-CH"/>
              </w:rPr>
            </w:pPr>
            <w:r>
              <w:rPr>
                <w:b/>
              </w:rPr>
              <w:t>18.5113</w:t>
            </w:r>
          </w:p>
        </w:tc>
        <w:tc>
          <w:tcPr>
            <w:tcW w:w="8143" w:type="dxa"/>
            <w:hideMark/>
          </w:tcPr>
          <w:p w14:paraId="113DDE75" w14:textId="77777777" w:rsidR="00F422D0" w:rsidRDefault="00F422D0">
            <w:pPr>
              <w:spacing w:before="100" w:beforeAutospacing="1" w:after="100" w:afterAutospacing="1"/>
            </w:pPr>
            <w:proofErr w:type="spellStart"/>
            <w:r>
              <w:rPr>
                <w:b/>
              </w:rPr>
              <w:t>Roduit</w:t>
            </w:r>
            <w:proofErr w:type="spellEnd"/>
            <w:r>
              <w:rPr>
                <w:b/>
              </w:rPr>
              <w:t>. Auflösung der Skialpinismus-Mannschaft des Grenzwachtkorps</w:t>
            </w:r>
          </w:p>
        </w:tc>
      </w:tr>
      <w:tr w:rsidR="00F422D0" w14:paraId="375209B5" w14:textId="77777777" w:rsidTr="00F422D0">
        <w:trPr>
          <w:cantSplit/>
        </w:trPr>
        <w:tc>
          <w:tcPr>
            <w:tcW w:w="1204" w:type="dxa"/>
            <w:hideMark/>
          </w:tcPr>
          <w:p w14:paraId="4CDBCFA9" w14:textId="77777777" w:rsidR="00F422D0" w:rsidRDefault="00F422D0">
            <w:pPr>
              <w:spacing w:before="100" w:beforeAutospacing="1" w:after="100" w:afterAutospacing="1"/>
            </w:pPr>
            <w:r>
              <w:t> </w:t>
            </w:r>
          </w:p>
        </w:tc>
        <w:tc>
          <w:tcPr>
            <w:tcW w:w="8143" w:type="dxa"/>
            <w:hideMark/>
          </w:tcPr>
          <w:p w14:paraId="27BA761D" w14:textId="77777777" w:rsidR="00F422D0" w:rsidRDefault="00F422D0">
            <w:pPr>
              <w:spacing w:before="100" w:beforeAutospacing="1" w:after="100" w:afterAutospacing="1"/>
            </w:pPr>
            <w:r>
              <w:t> </w:t>
            </w:r>
          </w:p>
        </w:tc>
      </w:tr>
      <w:tr w:rsidR="00F422D0" w14:paraId="612AAB6D" w14:textId="77777777" w:rsidTr="00F422D0">
        <w:trPr>
          <w:cantSplit/>
        </w:trPr>
        <w:tc>
          <w:tcPr>
            <w:tcW w:w="1204" w:type="dxa"/>
            <w:hideMark/>
          </w:tcPr>
          <w:p w14:paraId="614B300E" w14:textId="77777777" w:rsidR="00F422D0" w:rsidRDefault="00F422D0">
            <w:pPr>
              <w:spacing w:before="100" w:beforeAutospacing="1" w:after="100" w:afterAutospacing="1"/>
            </w:pPr>
            <w:r>
              <w:t> </w:t>
            </w:r>
          </w:p>
        </w:tc>
        <w:tc>
          <w:tcPr>
            <w:tcW w:w="8143" w:type="dxa"/>
            <w:hideMark/>
          </w:tcPr>
          <w:p w14:paraId="1C7F77FB" w14:textId="7EACAABC" w:rsidR="00F422D0" w:rsidRDefault="00F422D0">
            <w:pPr>
              <w:spacing w:before="100" w:beforeAutospacing="1" w:after="100" w:afterAutospacing="1"/>
            </w:pPr>
            <w:r>
              <w:t xml:space="preserve">In seiner negativen Stellungnahme vom 31. Januar 2018 zur Interpellation 17.3993 "Opfert die Grenzwache wirklich den Skialpinismus?" gab der Bundesrat an, fünf für diesen Sport entscheidende Stellen streichen zu wollen. Die nächste Ausgabe der berühmten Patrouille des </w:t>
            </w:r>
            <w:proofErr w:type="spellStart"/>
            <w:r>
              <w:t>Glaciers</w:t>
            </w:r>
            <w:proofErr w:type="spellEnd"/>
            <w:r>
              <w:t xml:space="preserve"> steht vor der Tür. </w:t>
            </w:r>
            <w:r w:rsidR="00E724FD">
              <w:br/>
            </w:r>
            <w:r>
              <w:t xml:space="preserve">Ist sich der Bundesrat der Auswirkungen seines Entscheids auf unsere Identität als Alpenland bewusst, namentlich Herr </w:t>
            </w:r>
            <w:proofErr w:type="spellStart"/>
            <w:r>
              <w:t>Parmelin</w:t>
            </w:r>
            <w:proofErr w:type="spellEnd"/>
            <w:r>
              <w:t xml:space="preserve">, der im Rahmen dieser Veranstaltung öffentlich auftreten wird? </w:t>
            </w:r>
          </w:p>
        </w:tc>
      </w:tr>
    </w:tbl>
    <w:p w14:paraId="3CFF6D3C" w14:textId="7F07EF68" w:rsidR="00F422D0" w:rsidRDefault="00F422D0"/>
    <w:p w14:paraId="6E78695B" w14:textId="609499F3" w:rsidR="00E724FD" w:rsidRDefault="00E724FD"/>
    <w:p w14:paraId="3FE2DA77" w14:textId="72B4D502" w:rsidR="00E724FD" w:rsidRDefault="00E724F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F8C2CDE" w14:textId="77777777" w:rsidTr="00E724FD">
        <w:trPr>
          <w:cantSplit/>
        </w:trPr>
        <w:tc>
          <w:tcPr>
            <w:tcW w:w="1204" w:type="dxa"/>
            <w:hideMark/>
          </w:tcPr>
          <w:p w14:paraId="77CDD3DF" w14:textId="77777777" w:rsidR="00F422D0" w:rsidRDefault="00F422D0">
            <w:pPr>
              <w:spacing w:before="100" w:beforeAutospacing="1" w:after="100" w:afterAutospacing="1"/>
              <w:rPr>
                <w:rFonts w:ascii="Times New Roman" w:hAnsi="Times New Roman"/>
                <w:lang w:eastAsia="de-CH"/>
              </w:rPr>
            </w:pPr>
            <w:r>
              <w:rPr>
                <w:b/>
              </w:rPr>
              <w:lastRenderedPageBreak/>
              <w:t>18.5121</w:t>
            </w:r>
          </w:p>
        </w:tc>
        <w:tc>
          <w:tcPr>
            <w:tcW w:w="8143" w:type="dxa"/>
            <w:hideMark/>
          </w:tcPr>
          <w:p w14:paraId="2E460720" w14:textId="77777777" w:rsidR="00F422D0" w:rsidRDefault="00F422D0">
            <w:pPr>
              <w:spacing w:before="100" w:beforeAutospacing="1" w:after="100" w:afterAutospacing="1"/>
            </w:pPr>
            <w:proofErr w:type="spellStart"/>
            <w:r>
              <w:rPr>
                <w:b/>
              </w:rPr>
              <w:t>Leutenegger</w:t>
            </w:r>
            <w:proofErr w:type="spellEnd"/>
            <w:r>
              <w:rPr>
                <w:b/>
              </w:rPr>
              <w:t xml:space="preserve"> Oberholzer. EU, Panama Papers und die Schweiz</w:t>
            </w:r>
          </w:p>
        </w:tc>
      </w:tr>
      <w:tr w:rsidR="00F422D0" w14:paraId="518D1C31" w14:textId="77777777" w:rsidTr="00E724FD">
        <w:trPr>
          <w:cantSplit/>
        </w:trPr>
        <w:tc>
          <w:tcPr>
            <w:tcW w:w="1204" w:type="dxa"/>
            <w:hideMark/>
          </w:tcPr>
          <w:p w14:paraId="4FA21D1C" w14:textId="77777777" w:rsidR="00F422D0" w:rsidRDefault="00F422D0">
            <w:pPr>
              <w:spacing w:before="100" w:beforeAutospacing="1" w:after="100" w:afterAutospacing="1"/>
            </w:pPr>
            <w:r>
              <w:t> </w:t>
            </w:r>
          </w:p>
        </w:tc>
        <w:tc>
          <w:tcPr>
            <w:tcW w:w="8143" w:type="dxa"/>
            <w:hideMark/>
          </w:tcPr>
          <w:p w14:paraId="19439A8F" w14:textId="77777777" w:rsidR="00F422D0" w:rsidRDefault="00F422D0">
            <w:pPr>
              <w:spacing w:before="100" w:beforeAutospacing="1" w:after="100" w:afterAutospacing="1"/>
            </w:pPr>
            <w:r>
              <w:t> </w:t>
            </w:r>
          </w:p>
        </w:tc>
      </w:tr>
      <w:tr w:rsidR="00F422D0" w14:paraId="45D36C74" w14:textId="77777777" w:rsidTr="00E724FD">
        <w:trPr>
          <w:cantSplit/>
        </w:trPr>
        <w:tc>
          <w:tcPr>
            <w:tcW w:w="1204" w:type="dxa"/>
            <w:hideMark/>
          </w:tcPr>
          <w:p w14:paraId="2D7F5F24" w14:textId="77777777" w:rsidR="00F422D0" w:rsidRDefault="00F422D0">
            <w:pPr>
              <w:spacing w:before="100" w:beforeAutospacing="1" w:after="100" w:afterAutospacing="1"/>
            </w:pPr>
            <w:r>
              <w:t> </w:t>
            </w:r>
          </w:p>
        </w:tc>
        <w:tc>
          <w:tcPr>
            <w:tcW w:w="8143" w:type="dxa"/>
            <w:hideMark/>
          </w:tcPr>
          <w:p w14:paraId="0A71ABAB" w14:textId="638E94F6" w:rsidR="00F422D0" w:rsidRDefault="00F422D0">
            <w:pPr>
              <w:spacing w:before="100" w:beforeAutospacing="1" w:after="100" w:afterAutospacing="1"/>
            </w:pPr>
            <w:r>
              <w:t xml:space="preserve">Das Europäische Parlament nahm vom umfangreichen Bericht des Panama-Ausschusses Kenntnis und verabschiedete am 13. Dezember 2017 mit überwältigender Mehrheit eine Resolution mit 206 Empfehlungen gegen Steuervermeidung und Geldwäsche. In Ziffer 150 dieser Resolution forderte das Europäische Parlament die EU auf, alle Verträge mit der Schweiz neu auszuhandeln, damit diese im Einklang mit den internationalen Standards ist. </w:t>
            </w:r>
            <w:r w:rsidR="00E724FD">
              <w:br/>
            </w:r>
            <w:r>
              <w:t xml:space="preserve">- Hat der Bundesrat Kenntnis von diesem Schritt des EU Parlaments? </w:t>
            </w:r>
            <w:r w:rsidR="00E724FD">
              <w:br/>
            </w:r>
            <w:r>
              <w:t xml:space="preserve">- Wie beurteilt er ihn? </w:t>
            </w:r>
            <w:r w:rsidR="00E724FD">
              <w:br/>
            </w:r>
            <w:r>
              <w:t xml:space="preserve">- Wie reagiert er darauf? </w:t>
            </w:r>
          </w:p>
        </w:tc>
      </w:tr>
    </w:tbl>
    <w:p w14:paraId="5AF473DB" w14:textId="77777777" w:rsidR="00F422D0" w:rsidRDefault="00F422D0"/>
    <w:p w14:paraId="6F0D90F7"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687BA23" w14:textId="77777777" w:rsidTr="00F422D0">
        <w:trPr>
          <w:cantSplit/>
        </w:trPr>
        <w:tc>
          <w:tcPr>
            <w:tcW w:w="1204" w:type="dxa"/>
            <w:hideMark/>
          </w:tcPr>
          <w:p w14:paraId="767F4FF5" w14:textId="77777777" w:rsidR="00F422D0" w:rsidRDefault="00F422D0">
            <w:pPr>
              <w:spacing w:before="100" w:beforeAutospacing="1" w:after="100" w:afterAutospacing="1"/>
              <w:rPr>
                <w:rFonts w:ascii="Times New Roman" w:hAnsi="Times New Roman"/>
                <w:lang w:eastAsia="de-CH"/>
              </w:rPr>
            </w:pPr>
            <w:r>
              <w:rPr>
                <w:b/>
              </w:rPr>
              <w:t>18.5122</w:t>
            </w:r>
          </w:p>
        </w:tc>
        <w:tc>
          <w:tcPr>
            <w:tcW w:w="8143" w:type="dxa"/>
            <w:hideMark/>
          </w:tcPr>
          <w:p w14:paraId="0D2B7081" w14:textId="77777777" w:rsidR="00F422D0" w:rsidRDefault="00F422D0">
            <w:pPr>
              <w:spacing w:before="100" w:beforeAutospacing="1" w:after="100" w:afterAutospacing="1"/>
            </w:pPr>
            <w:proofErr w:type="spellStart"/>
            <w:r>
              <w:rPr>
                <w:b/>
              </w:rPr>
              <w:t>Leutenegger</w:t>
            </w:r>
            <w:proofErr w:type="spellEnd"/>
            <w:r>
              <w:rPr>
                <w:b/>
              </w:rPr>
              <w:t xml:space="preserve"> Oberholzer. SV 17. Umsetzungspläne der Kantone</w:t>
            </w:r>
          </w:p>
        </w:tc>
      </w:tr>
      <w:tr w:rsidR="00F422D0" w14:paraId="61B4522A" w14:textId="77777777" w:rsidTr="00F422D0">
        <w:trPr>
          <w:cantSplit/>
        </w:trPr>
        <w:tc>
          <w:tcPr>
            <w:tcW w:w="1204" w:type="dxa"/>
            <w:hideMark/>
          </w:tcPr>
          <w:p w14:paraId="2FFCB02D" w14:textId="77777777" w:rsidR="00F422D0" w:rsidRDefault="00F422D0">
            <w:pPr>
              <w:spacing w:before="100" w:beforeAutospacing="1" w:after="100" w:afterAutospacing="1"/>
            </w:pPr>
            <w:r>
              <w:t> </w:t>
            </w:r>
          </w:p>
        </w:tc>
        <w:tc>
          <w:tcPr>
            <w:tcW w:w="8143" w:type="dxa"/>
            <w:hideMark/>
          </w:tcPr>
          <w:p w14:paraId="0BFF7190" w14:textId="77777777" w:rsidR="00F422D0" w:rsidRDefault="00F422D0">
            <w:pPr>
              <w:spacing w:before="100" w:beforeAutospacing="1" w:after="100" w:afterAutospacing="1"/>
            </w:pPr>
            <w:r>
              <w:t> </w:t>
            </w:r>
          </w:p>
        </w:tc>
      </w:tr>
      <w:tr w:rsidR="00F422D0" w14:paraId="07FFBC74" w14:textId="77777777" w:rsidTr="00F422D0">
        <w:trPr>
          <w:cantSplit/>
        </w:trPr>
        <w:tc>
          <w:tcPr>
            <w:tcW w:w="1204" w:type="dxa"/>
            <w:hideMark/>
          </w:tcPr>
          <w:p w14:paraId="5DC0FF94" w14:textId="77777777" w:rsidR="00F422D0" w:rsidRDefault="00F422D0">
            <w:pPr>
              <w:spacing w:before="100" w:beforeAutospacing="1" w:after="100" w:afterAutospacing="1"/>
            </w:pPr>
            <w:r>
              <w:t> </w:t>
            </w:r>
          </w:p>
        </w:tc>
        <w:tc>
          <w:tcPr>
            <w:tcW w:w="8143" w:type="dxa"/>
            <w:hideMark/>
          </w:tcPr>
          <w:p w14:paraId="5019C74D" w14:textId="031FF390" w:rsidR="00F422D0" w:rsidRDefault="00F422D0">
            <w:pPr>
              <w:spacing w:before="100" w:beforeAutospacing="1" w:after="100" w:afterAutospacing="1"/>
            </w:pPr>
            <w:r>
              <w:t xml:space="preserve">Die Kantone waren gehalten, ihre Umsetzungspläne zur Neuauflage der Unternehmenssteuerreform bis Ende Februar zu präsentieren. </w:t>
            </w:r>
            <w:r w:rsidR="00E724FD">
              <w:br/>
            </w:r>
            <w:r>
              <w:t xml:space="preserve">- Haben alle Kantone diese Vorgabe eingehalten? </w:t>
            </w:r>
            <w:r w:rsidR="00E724FD">
              <w:br/>
            </w:r>
            <w:r>
              <w:t xml:space="preserve">- Werden diese kantonalen Umsetzungspläne noch vor Publikation der Botschaft zur </w:t>
            </w:r>
            <w:r w:rsidR="00E724FD">
              <w:br/>
            </w:r>
            <w:r>
              <w:t xml:space="preserve">SV 17 integral veröffentlicht, wie es das Öffentlichkeitsgesetz nahelegt? </w:t>
            </w:r>
          </w:p>
        </w:tc>
      </w:tr>
    </w:tbl>
    <w:p w14:paraId="78ED5BB2" w14:textId="77777777" w:rsidR="00F422D0" w:rsidRDefault="00F422D0"/>
    <w:p w14:paraId="44E3A649" w14:textId="77777777" w:rsidR="00F422D0" w:rsidRDefault="00F422D0"/>
    <w:p w14:paraId="6C6F2AA3" w14:textId="77777777" w:rsidR="00F422D0" w:rsidRDefault="00F422D0"/>
    <w:p w14:paraId="7FC3B389" w14:textId="77777777" w:rsidR="00F422D0" w:rsidRDefault="00F422D0">
      <w:pPr>
        <w:rPr>
          <w:b/>
        </w:rPr>
      </w:pPr>
      <w:r w:rsidRPr="00F422D0">
        <w:rPr>
          <w:b/>
        </w:rPr>
        <w:t>Departement für Wirtschaft, Bildung und Forschung</w:t>
      </w:r>
    </w:p>
    <w:p w14:paraId="11CB8695"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36F7E1A5" w14:textId="77777777" w:rsidTr="00F422D0">
        <w:trPr>
          <w:cantSplit/>
        </w:trPr>
        <w:tc>
          <w:tcPr>
            <w:tcW w:w="1204" w:type="dxa"/>
            <w:hideMark/>
          </w:tcPr>
          <w:p w14:paraId="47F6C6B0" w14:textId="77777777" w:rsidR="00F422D0" w:rsidRDefault="00F422D0">
            <w:pPr>
              <w:spacing w:before="100" w:beforeAutospacing="1" w:after="100" w:afterAutospacing="1"/>
              <w:rPr>
                <w:rFonts w:ascii="Times New Roman" w:hAnsi="Times New Roman"/>
                <w:lang w:eastAsia="de-CH"/>
              </w:rPr>
            </w:pPr>
            <w:r>
              <w:rPr>
                <w:b/>
              </w:rPr>
              <w:t>18.5003</w:t>
            </w:r>
          </w:p>
        </w:tc>
        <w:tc>
          <w:tcPr>
            <w:tcW w:w="8143" w:type="dxa"/>
            <w:hideMark/>
          </w:tcPr>
          <w:p w14:paraId="61312F7E" w14:textId="77777777" w:rsidR="00F422D0" w:rsidRDefault="00F422D0">
            <w:pPr>
              <w:spacing w:before="100" w:beforeAutospacing="1" w:after="100" w:afterAutospacing="1"/>
            </w:pPr>
            <w:r>
              <w:rPr>
                <w:b/>
              </w:rPr>
              <w:t>Glättli. Co-Präsident des Familiengärtnerverbands regt Pestizidverbot an. Was tut der Bundesrat?</w:t>
            </w:r>
          </w:p>
        </w:tc>
      </w:tr>
      <w:tr w:rsidR="00F422D0" w14:paraId="6F8D802B" w14:textId="77777777" w:rsidTr="00F422D0">
        <w:trPr>
          <w:cantSplit/>
        </w:trPr>
        <w:tc>
          <w:tcPr>
            <w:tcW w:w="1204" w:type="dxa"/>
            <w:hideMark/>
          </w:tcPr>
          <w:p w14:paraId="5E984DDB" w14:textId="77777777" w:rsidR="00F422D0" w:rsidRDefault="00F422D0">
            <w:pPr>
              <w:spacing w:before="100" w:beforeAutospacing="1" w:after="100" w:afterAutospacing="1"/>
            </w:pPr>
            <w:r>
              <w:t> </w:t>
            </w:r>
          </w:p>
        </w:tc>
        <w:tc>
          <w:tcPr>
            <w:tcW w:w="8143" w:type="dxa"/>
            <w:hideMark/>
          </w:tcPr>
          <w:p w14:paraId="13EFBF60" w14:textId="77777777" w:rsidR="00F422D0" w:rsidRDefault="00F422D0">
            <w:pPr>
              <w:spacing w:before="100" w:beforeAutospacing="1" w:after="100" w:afterAutospacing="1"/>
            </w:pPr>
            <w:r>
              <w:t> </w:t>
            </w:r>
          </w:p>
        </w:tc>
      </w:tr>
      <w:tr w:rsidR="00F422D0" w14:paraId="74104CAD" w14:textId="77777777" w:rsidTr="00F422D0">
        <w:trPr>
          <w:cantSplit/>
        </w:trPr>
        <w:tc>
          <w:tcPr>
            <w:tcW w:w="1204" w:type="dxa"/>
            <w:hideMark/>
          </w:tcPr>
          <w:p w14:paraId="227AD79A" w14:textId="77777777" w:rsidR="00F422D0" w:rsidRDefault="00F422D0">
            <w:pPr>
              <w:spacing w:before="100" w:beforeAutospacing="1" w:after="100" w:afterAutospacing="1"/>
            </w:pPr>
            <w:r>
              <w:t> </w:t>
            </w:r>
          </w:p>
        </w:tc>
        <w:tc>
          <w:tcPr>
            <w:tcW w:w="8143" w:type="dxa"/>
            <w:hideMark/>
          </w:tcPr>
          <w:p w14:paraId="5DADEAA9" w14:textId="49D7F8D1" w:rsidR="00F422D0" w:rsidRDefault="00F422D0">
            <w:pPr>
              <w:spacing w:before="100" w:beforeAutospacing="1" w:after="100" w:afterAutospacing="1"/>
            </w:pPr>
            <w:r>
              <w:t xml:space="preserve">Greifen Hobbygärtner zum Spritzmittel wird leider oft (zu) viel Pestizid gebraucht. Wechselt der Garten den Besitzer, muss manchmal gar die gesamte Erde darin entsorgt werden, weil es zu viel Gift im Boden hat. Selbst der Co-Präsident des Familiengärtnerverbands hat gegenüber dem Tages-Anzeiger vom 26. Februar 2018 geäussert, dass ein Verbot von Pestiziden hier sinnvoll wäre. </w:t>
            </w:r>
            <w:r w:rsidR="004D3671">
              <w:br/>
            </w:r>
            <w:r>
              <w:t xml:space="preserve">- Ist der Bundesrat bereit, ein solches Verbot für Hobbygärtner zu prüfen? </w:t>
            </w:r>
            <w:r w:rsidR="004D3671">
              <w:br/>
            </w:r>
            <w:r>
              <w:t xml:space="preserve">- Wenn nein: unterstützt er die Aufklärungskampagne? </w:t>
            </w:r>
            <w:r w:rsidR="004D3671">
              <w:br/>
            </w:r>
            <w:r>
              <w:t xml:space="preserve">- Wie? </w:t>
            </w:r>
          </w:p>
        </w:tc>
      </w:tr>
    </w:tbl>
    <w:p w14:paraId="305A8FA5" w14:textId="77777777" w:rsidR="00F422D0" w:rsidRDefault="00F422D0"/>
    <w:p w14:paraId="1D457E17"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3218C5FD" w14:textId="77777777" w:rsidTr="00F422D0">
        <w:trPr>
          <w:cantSplit/>
        </w:trPr>
        <w:tc>
          <w:tcPr>
            <w:tcW w:w="1204" w:type="dxa"/>
            <w:hideMark/>
          </w:tcPr>
          <w:p w14:paraId="0E030755" w14:textId="77777777" w:rsidR="00F422D0" w:rsidRDefault="00F422D0">
            <w:pPr>
              <w:spacing w:before="100" w:beforeAutospacing="1" w:after="100" w:afterAutospacing="1"/>
              <w:rPr>
                <w:rFonts w:ascii="Times New Roman" w:hAnsi="Times New Roman"/>
                <w:lang w:eastAsia="de-CH"/>
              </w:rPr>
            </w:pPr>
            <w:r>
              <w:rPr>
                <w:b/>
              </w:rPr>
              <w:t>18.5008</w:t>
            </w:r>
          </w:p>
        </w:tc>
        <w:tc>
          <w:tcPr>
            <w:tcW w:w="8143" w:type="dxa"/>
            <w:hideMark/>
          </w:tcPr>
          <w:p w14:paraId="253D0C97" w14:textId="77777777" w:rsidR="00F422D0" w:rsidRDefault="00F422D0">
            <w:pPr>
              <w:spacing w:before="100" w:beforeAutospacing="1" w:after="100" w:afterAutospacing="1"/>
            </w:pPr>
            <w:proofErr w:type="spellStart"/>
            <w:r>
              <w:rPr>
                <w:b/>
              </w:rPr>
              <w:t>Bigler</w:t>
            </w:r>
            <w:proofErr w:type="spellEnd"/>
            <w:r>
              <w:rPr>
                <w:b/>
              </w:rPr>
              <w:t>. Berufsbildung 2030. Was hat das SBFI zu verstecken?</w:t>
            </w:r>
          </w:p>
        </w:tc>
      </w:tr>
      <w:tr w:rsidR="00F422D0" w14:paraId="25A0A003" w14:textId="77777777" w:rsidTr="00F422D0">
        <w:trPr>
          <w:cantSplit/>
        </w:trPr>
        <w:tc>
          <w:tcPr>
            <w:tcW w:w="1204" w:type="dxa"/>
            <w:hideMark/>
          </w:tcPr>
          <w:p w14:paraId="7B70392C" w14:textId="77777777" w:rsidR="00F422D0" w:rsidRDefault="00F422D0">
            <w:pPr>
              <w:spacing w:before="100" w:beforeAutospacing="1" w:after="100" w:afterAutospacing="1"/>
            </w:pPr>
            <w:r>
              <w:t> </w:t>
            </w:r>
          </w:p>
        </w:tc>
        <w:tc>
          <w:tcPr>
            <w:tcW w:w="8143" w:type="dxa"/>
            <w:hideMark/>
          </w:tcPr>
          <w:p w14:paraId="1B4E4B04" w14:textId="77777777" w:rsidR="00F422D0" w:rsidRDefault="00F422D0">
            <w:pPr>
              <w:spacing w:before="100" w:beforeAutospacing="1" w:after="100" w:afterAutospacing="1"/>
            </w:pPr>
            <w:r>
              <w:t> </w:t>
            </w:r>
          </w:p>
        </w:tc>
      </w:tr>
      <w:tr w:rsidR="00F422D0" w14:paraId="70AFDD96" w14:textId="77777777" w:rsidTr="00F422D0">
        <w:trPr>
          <w:cantSplit/>
        </w:trPr>
        <w:tc>
          <w:tcPr>
            <w:tcW w:w="1204" w:type="dxa"/>
            <w:hideMark/>
          </w:tcPr>
          <w:p w14:paraId="1E27587A" w14:textId="77777777" w:rsidR="00F422D0" w:rsidRDefault="00F422D0">
            <w:pPr>
              <w:spacing w:before="100" w:beforeAutospacing="1" w:after="100" w:afterAutospacing="1"/>
            </w:pPr>
            <w:r>
              <w:t> </w:t>
            </w:r>
          </w:p>
        </w:tc>
        <w:tc>
          <w:tcPr>
            <w:tcW w:w="8143" w:type="dxa"/>
            <w:hideMark/>
          </w:tcPr>
          <w:p w14:paraId="6679FB70" w14:textId="7885395B" w:rsidR="00F422D0" w:rsidRDefault="00F422D0">
            <w:pPr>
              <w:spacing w:before="100" w:beforeAutospacing="1" w:after="100" w:afterAutospacing="1"/>
            </w:pPr>
            <w:r>
              <w:t xml:space="preserve">Im Projekt Berufsbildung 2030 hat das SBFI einen Bericht "Berufsbildung 2030" erstellt. In der Folge wurde Frau Prof. Uschi Backes-Gellner zu einem Gutachten zum Bericht eingeladen. Das SBFI will dieses Gutachten nicht veröffentlichen, weil es nicht auf den verabschiedeten Leitlinien basiere. Letztere wiederum basieren aber auf dem fraglichen Bericht. </w:t>
            </w:r>
            <w:r w:rsidR="004D3671">
              <w:br/>
            </w:r>
            <w:r>
              <w:t xml:space="preserve">- Kann der Bundesrat Auskunft geben, was das SBFI in diesem Gutachten verschweigen will? </w:t>
            </w:r>
            <w:r w:rsidR="004D3671">
              <w:br/>
            </w:r>
            <w:r>
              <w:t xml:space="preserve">- Ist er zur Publikation und Transparenz bereit? </w:t>
            </w:r>
          </w:p>
        </w:tc>
      </w:tr>
    </w:tbl>
    <w:p w14:paraId="25D4C4E5" w14:textId="77777777" w:rsidR="00F422D0" w:rsidRDefault="00F422D0"/>
    <w:p w14:paraId="6E925357"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0A6436F2" w14:textId="77777777" w:rsidTr="00F422D0">
        <w:trPr>
          <w:cantSplit/>
        </w:trPr>
        <w:tc>
          <w:tcPr>
            <w:tcW w:w="1204" w:type="dxa"/>
            <w:hideMark/>
          </w:tcPr>
          <w:p w14:paraId="7E941BC0" w14:textId="77777777" w:rsidR="00F422D0" w:rsidRDefault="00F422D0">
            <w:pPr>
              <w:spacing w:before="100" w:beforeAutospacing="1" w:after="100" w:afterAutospacing="1"/>
              <w:rPr>
                <w:rFonts w:ascii="Times New Roman" w:hAnsi="Times New Roman"/>
                <w:lang w:eastAsia="de-CH"/>
              </w:rPr>
            </w:pPr>
            <w:r>
              <w:rPr>
                <w:b/>
              </w:rPr>
              <w:t>18.5013</w:t>
            </w:r>
          </w:p>
        </w:tc>
        <w:tc>
          <w:tcPr>
            <w:tcW w:w="8143" w:type="dxa"/>
            <w:hideMark/>
          </w:tcPr>
          <w:p w14:paraId="12F98B5D" w14:textId="77777777" w:rsidR="00F422D0" w:rsidRDefault="00F422D0">
            <w:pPr>
              <w:spacing w:before="100" w:beforeAutospacing="1" w:after="100" w:afterAutospacing="1"/>
            </w:pPr>
            <w:r>
              <w:rPr>
                <w:b/>
              </w:rPr>
              <w:t>Gutjahr. Arbeitslosengeld - als Nebenverdienst?</w:t>
            </w:r>
          </w:p>
        </w:tc>
      </w:tr>
      <w:tr w:rsidR="00F422D0" w14:paraId="3465B6E0" w14:textId="77777777" w:rsidTr="00F422D0">
        <w:trPr>
          <w:cantSplit/>
        </w:trPr>
        <w:tc>
          <w:tcPr>
            <w:tcW w:w="1204" w:type="dxa"/>
            <w:hideMark/>
          </w:tcPr>
          <w:p w14:paraId="419C9251" w14:textId="77777777" w:rsidR="00F422D0" w:rsidRDefault="00F422D0">
            <w:pPr>
              <w:spacing w:before="100" w:beforeAutospacing="1" w:after="100" w:afterAutospacing="1"/>
            </w:pPr>
            <w:r>
              <w:t> </w:t>
            </w:r>
          </w:p>
        </w:tc>
        <w:tc>
          <w:tcPr>
            <w:tcW w:w="8143" w:type="dxa"/>
            <w:hideMark/>
          </w:tcPr>
          <w:p w14:paraId="2EA6144E" w14:textId="77777777" w:rsidR="00F422D0" w:rsidRDefault="00F422D0">
            <w:pPr>
              <w:spacing w:before="100" w:beforeAutospacing="1" w:after="100" w:afterAutospacing="1"/>
            </w:pPr>
            <w:r>
              <w:t> </w:t>
            </w:r>
          </w:p>
        </w:tc>
      </w:tr>
      <w:tr w:rsidR="00F422D0" w14:paraId="6E9EFB6B" w14:textId="77777777" w:rsidTr="00F422D0">
        <w:trPr>
          <w:cantSplit/>
        </w:trPr>
        <w:tc>
          <w:tcPr>
            <w:tcW w:w="1204" w:type="dxa"/>
            <w:hideMark/>
          </w:tcPr>
          <w:p w14:paraId="3D256E3E" w14:textId="77777777" w:rsidR="00F422D0" w:rsidRDefault="00F422D0">
            <w:pPr>
              <w:spacing w:before="100" w:beforeAutospacing="1" w:after="100" w:afterAutospacing="1"/>
            </w:pPr>
            <w:r>
              <w:t> </w:t>
            </w:r>
          </w:p>
        </w:tc>
        <w:tc>
          <w:tcPr>
            <w:tcW w:w="8143" w:type="dxa"/>
            <w:hideMark/>
          </w:tcPr>
          <w:p w14:paraId="60030335" w14:textId="4923301F" w:rsidR="00F422D0" w:rsidRDefault="00F422D0">
            <w:pPr>
              <w:spacing w:before="100" w:beforeAutospacing="1" w:after="100" w:afterAutospacing="1"/>
            </w:pPr>
            <w:r>
              <w:t xml:space="preserve">- Wie kann sichergestellt werden, dass während dem Bezug von Arbeitslosengeld keine Anstellung besteht und somit keine Doppelzahlung entstehen? </w:t>
            </w:r>
            <w:r w:rsidR="004D3671">
              <w:br/>
            </w:r>
            <w:r>
              <w:t xml:space="preserve">- Wie einheitlich sind Sanktionen bezüglich Einstelltagen geregelt? </w:t>
            </w:r>
            <w:r w:rsidR="004D3671">
              <w:br/>
            </w:r>
            <w:r>
              <w:t xml:space="preserve">Wird darüber Statistik geführt? </w:t>
            </w:r>
            <w:r w:rsidR="004D3671">
              <w:br/>
            </w:r>
            <w:r>
              <w:t xml:space="preserve">- Wurden zudem jemals Bussen gegenüber Arbeitgebern ausgestellt, die der Aufforderung gemäss Artikel 116 AVIG (Einreichung der Arbeitgeberbescheinigung) nicht nachgekommen sind? </w:t>
            </w:r>
          </w:p>
        </w:tc>
      </w:tr>
    </w:tbl>
    <w:p w14:paraId="642018AD" w14:textId="77777777" w:rsidR="00F422D0" w:rsidRDefault="00F422D0"/>
    <w:p w14:paraId="3E5F98C3"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FD13BAD" w14:textId="77777777" w:rsidTr="00F422D0">
        <w:trPr>
          <w:cantSplit/>
        </w:trPr>
        <w:tc>
          <w:tcPr>
            <w:tcW w:w="1204" w:type="dxa"/>
            <w:hideMark/>
          </w:tcPr>
          <w:p w14:paraId="74744A9A" w14:textId="77777777" w:rsidR="00F422D0" w:rsidRDefault="00F422D0">
            <w:pPr>
              <w:spacing w:before="100" w:beforeAutospacing="1" w:after="100" w:afterAutospacing="1"/>
              <w:rPr>
                <w:rFonts w:ascii="Times New Roman" w:hAnsi="Times New Roman"/>
                <w:lang w:eastAsia="de-CH"/>
              </w:rPr>
            </w:pPr>
            <w:r>
              <w:rPr>
                <w:b/>
              </w:rPr>
              <w:lastRenderedPageBreak/>
              <w:t>18.5019</w:t>
            </w:r>
          </w:p>
        </w:tc>
        <w:tc>
          <w:tcPr>
            <w:tcW w:w="8143" w:type="dxa"/>
            <w:hideMark/>
          </w:tcPr>
          <w:p w14:paraId="2C5EE703" w14:textId="77777777" w:rsidR="00F422D0" w:rsidRDefault="00F422D0">
            <w:pPr>
              <w:spacing w:before="100" w:beforeAutospacing="1" w:after="100" w:afterAutospacing="1"/>
            </w:pPr>
            <w:r>
              <w:rPr>
                <w:b/>
              </w:rPr>
              <w:t>Munz. Gentechnik-Zucker schon bald in unserem Müesli?</w:t>
            </w:r>
          </w:p>
        </w:tc>
      </w:tr>
      <w:tr w:rsidR="00F422D0" w14:paraId="3F06ED63" w14:textId="77777777" w:rsidTr="00F422D0">
        <w:trPr>
          <w:cantSplit/>
        </w:trPr>
        <w:tc>
          <w:tcPr>
            <w:tcW w:w="1204" w:type="dxa"/>
            <w:hideMark/>
          </w:tcPr>
          <w:p w14:paraId="28EB30AB" w14:textId="77777777" w:rsidR="00F422D0" w:rsidRDefault="00F422D0">
            <w:pPr>
              <w:spacing w:before="100" w:beforeAutospacing="1" w:after="100" w:afterAutospacing="1"/>
            </w:pPr>
            <w:r>
              <w:t> </w:t>
            </w:r>
          </w:p>
        </w:tc>
        <w:tc>
          <w:tcPr>
            <w:tcW w:w="8143" w:type="dxa"/>
            <w:hideMark/>
          </w:tcPr>
          <w:p w14:paraId="61B6DB46" w14:textId="77777777" w:rsidR="00F422D0" w:rsidRDefault="00F422D0">
            <w:pPr>
              <w:spacing w:before="100" w:beforeAutospacing="1" w:after="100" w:afterAutospacing="1"/>
            </w:pPr>
            <w:r>
              <w:t> </w:t>
            </w:r>
          </w:p>
        </w:tc>
      </w:tr>
      <w:tr w:rsidR="00F422D0" w14:paraId="35666636" w14:textId="77777777" w:rsidTr="00F422D0">
        <w:trPr>
          <w:cantSplit/>
        </w:trPr>
        <w:tc>
          <w:tcPr>
            <w:tcW w:w="1204" w:type="dxa"/>
            <w:hideMark/>
          </w:tcPr>
          <w:p w14:paraId="07CDCA75" w14:textId="77777777" w:rsidR="00F422D0" w:rsidRDefault="00F422D0">
            <w:pPr>
              <w:spacing w:before="100" w:beforeAutospacing="1" w:after="100" w:afterAutospacing="1"/>
            </w:pPr>
            <w:r>
              <w:t> </w:t>
            </w:r>
          </w:p>
        </w:tc>
        <w:tc>
          <w:tcPr>
            <w:tcW w:w="8143" w:type="dxa"/>
            <w:hideMark/>
          </w:tcPr>
          <w:p w14:paraId="7CDC95A9" w14:textId="27F0E51B" w:rsidR="00F422D0" w:rsidRDefault="00F422D0">
            <w:pPr>
              <w:spacing w:before="100" w:beforeAutospacing="1" w:after="100" w:afterAutospacing="1"/>
            </w:pPr>
            <w:r>
              <w:t xml:space="preserve">Das Freihandelsabkommen mit den </w:t>
            </w:r>
            <w:proofErr w:type="spellStart"/>
            <w:r>
              <w:t>Mercosur</w:t>
            </w:r>
            <w:proofErr w:type="spellEnd"/>
            <w:r>
              <w:t xml:space="preserve">-Ländern erleichtert den Markteintritt von landwirtschaftlichen Produkten. Künftig könnte Gentechnik-Rohrzucker aus Brasilien auf den Markt kommen. Unsere nachhaltige Zuckerrübenproduktion wäre dadurch gefährdet, denn die Produktionsstandards in den </w:t>
            </w:r>
            <w:proofErr w:type="spellStart"/>
            <w:r>
              <w:t>Mercosur</w:t>
            </w:r>
            <w:proofErr w:type="spellEnd"/>
            <w:r>
              <w:t xml:space="preserve">-Ländern nicht mit hiesigen vergleichbar. </w:t>
            </w:r>
            <w:r w:rsidR="004D3671">
              <w:br/>
            </w:r>
            <w:r>
              <w:t xml:space="preserve">- Wie schützt der Bundesrat Landwirtschaft und Konsumierende vor Gentechnik-Zucker? </w:t>
            </w:r>
            <w:r w:rsidR="004D3671">
              <w:br/>
            </w:r>
            <w:r>
              <w:t xml:space="preserve">- Wie ist die Deklarationspflicht für Gentechnik-Produkte gewährleistet? </w:t>
            </w:r>
          </w:p>
        </w:tc>
      </w:tr>
    </w:tbl>
    <w:p w14:paraId="346BFC29" w14:textId="77777777" w:rsidR="00F422D0" w:rsidRDefault="00F422D0"/>
    <w:p w14:paraId="2DB582DE"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DC2EBFB" w14:textId="77777777" w:rsidTr="00F422D0">
        <w:trPr>
          <w:cantSplit/>
        </w:trPr>
        <w:tc>
          <w:tcPr>
            <w:tcW w:w="1204" w:type="dxa"/>
            <w:hideMark/>
          </w:tcPr>
          <w:p w14:paraId="276A4D8D" w14:textId="77777777" w:rsidR="00F422D0" w:rsidRDefault="00F422D0">
            <w:pPr>
              <w:spacing w:before="100" w:beforeAutospacing="1" w:after="100" w:afterAutospacing="1"/>
              <w:rPr>
                <w:rFonts w:ascii="Times New Roman" w:hAnsi="Times New Roman"/>
                <w:lang w:eastAsia="de-CH"/>
              </w:rPr>
            </w:pPr>
            <w:r>
              <w:rPr>
                <w:b/>
              </w:rPr>
              <w:t>18.5025</w:t>
            </w:r>
          </w:p>
        </w:tc>
        <w:tc>
          <w:tcPr>
            <w:tcW w:w="8143" w:type="dxa"/>
            <w:hideMark/>
          </w:tcPr>
          <w:p w14:paraId="342DD7F7" w14:textId="77777777" w:rsidR="00F422D0" w:rsidRDefault="00F422D0">
            <w:pPr>
              <w:spacing w:before="100" w:beforeAutospacing="1" w:after="100" w:afterAutospacing="1"/>
            </w:pPr>
            <w:proofErr w:type="spellStart"/>
            <w:r>
              <w:rPr>
                <w:b/>
              </w:rPr>
              <w:t>Grin</w:t>
            </w:r>
            <w:proofErr w:type="spellEnd"/>
            <w:r>
              <w:rPr>
                <w:b/>
              </w:rPr>
              <w:t>. Motion 15.4191 Milchkrise. Mengenmanagement durch die Branchenorganisation Milch?</w:t>
            </w:r>
          </w:p>
        </w:tc>
      </w:tr>
      <w:tr w:rsidR="00F422D0" w14:paraId="0B6F8464" w14:textId="77777777" w:rsidTr="00F422D0">
        <w:trPr>
          <w:cantSplit/>
        </w:trPr>
        <w:tc>
          <w:tcPr>
            <w:tcW w:w="1204" w:type="dxa"/>
            <w:hideMark/>
          </w:tcPr>
          <w:p w14:paraId="19E3E071" w14:textId="77777777" w:rsidR="00F422D0" w:rsidRDefault="00F422D0">
            <w:pPr>
              <w:spacing w:before="100" w:beforeAutospacing="1" w:after="100" w:afterAutospacing="1"/>
            </w:pPr>
            <w:r>
              <w:t> </w:t>
            </w:r>
          </w:p>
        </w:tc>
        <w:tc>
          <w:tcPr>
            <w:tcW w:w="8143" w:type="dxa"/>
            <w:hideMark/>
          </w:tcPr>
          <w:p w14:paraId="562603E0" w14:textId="77777777" w:rsidR="00F422D0" w:rsidRDefault="00F422D0">
            <w:pPr>
              <w:spacing w:before="100" w:beforeAutospacing="1" w:after="100" w:afterAutospacing="1"/>
            </w:pPr>
            <w:r>
              <w:t> </w:t>
            </w:r>
          </w:p>
        </w:tc>
      </w:tr>
      <w:tr w:rsidR="00F422D0" w14:paraId="740FD48D" w14:textId="77777777" w:rsidTr="00F422D0">
        <w:trPr>
          <w:cantSplit/>
        </w:trPr>
        <w:tc>
          <w:tcPr>
            <w:tcW w:w="1204" w:type="dxa"/>
            <w:hideMark/>
          </w:tcPr>
          <w:p w14:paraId="5036A5E7" w14:textId="77777777" w:rsidR="00F422D0" w:rsidRDefault="00F422D0">
            <w:pPr>
              <w:spacing w:before="100" w:beforeAutospacing="1" w:after="100" w:afterAutospacing="1"/>
            </w:pPr>
            <w:r>
              <w:t> </w:t>
            </w:r>
          </w:p>
        </w:tc>
        <w:tc>
          <w:tcPr>
            <w:tcW w:w="8143" w:type="dxa"/>
            <w:hideMark/>
          </w:tcPr>
          <w:p w14:paraId="5B8763E3" w14:textId="4C14FB91" w:rsidR="00F422D0" w:rsidRDefault="00F422D0">
            <w:pPr>
              <w:spacing w:before="100" w:beforeAutospacing="1" w:after="100" w:afterAutospacing="1"/>
            </w:pPr>
            <w:r>
              <w:t xml:space="preserve">In der Stellungnahme zu meiner Motion 15.4191, die am 17. Dezember 2015 eingereicht und kürzlich abgeschrieben wurde, erklärte der Bundesrat, den Anwendungsbereich bestimmter Elemente des Milchkauf-Standardvertrags für die Dauer von zwei Jahren vom 1. Januar 2016 bis zum 31. Dezember 2017 auf Nichtmitglieder der Branchenorganisation Milch (BO Milch) ausgedehnt zu haben. </w:t>
            </w:r>
            <w:r w:rsidR="004D3671">
              <w:br/>
            </w:r>
            <w:r>
              <w:t xml:space="preserve">- Ist der Bundesrat der Ansicht, dass diese Massnahme einen positiven Effekt auf den Literpreis von Milch gehabt hat? </w:t>
            </w:r>
            <w:r w:rsidR="004D3671">
              <w:br/>
            </w:r>
            <w:r>
              <w:t xml:space="preserve">- Werden für 2018 und die folgenden Jahre neue Massnahmen eingeführt, insbesondere in Bezug auf die Mengen je Segment und auf die Kontrolle? </w:t>
            </w:r>
          </w:p>
        </w:tc>
      </w:tr>
    </w:tbl>
    <w:p w14:paraId="1E5A244E" w14:textId="77777777" w:rsidR="00F422D0" w:rsidRDefault="00F422D0"/>
    <w:p w14:paraId="032F7A37"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5AF3027" w14:textId="77777777" w:rsidTr="00F422D0">
        <w:trPr>
          <w:cantSplit/>
        </w:trPr>
        <w:tc>
          <w:tcPr>
            <w:tcW w:w="1204" w:type="dxa"/>
            <w:hideMark/>
          </w:tcPr>
          <w:p w14:paraId="4F703418" w14:textId="77777777" w:rsidR="00F422D0" w:rsidRDefault="00F422D0">
            <w:pPr>
              <w:spacing w:before="100" w:beforeAutospacing="1" w:after="100" w:afterAutospacing="1"/>
              <w:rPr>
                <w:rFonts w:ascii="Times New Roman" w:hAnsi="Times New Roman"/>
                <w:lang w:eastAsia="de-CH"/>
              </w:rPr>
            </w:pPr>
            <w:r>
              <w:rPr>
                <w:b/>
              </w:rPr>
              <w:t>18.5026</w:t>
            </w:r>
          </w:p>
        </w:tc>
        <w:tc>
          <w:tcPr>
            <w:tcW w:w="8143" w:type="dxa"/>
            <w:hideMark/>
          </w:tcPr>
          <w:p w14:paraId="1E8B6BB1" w14:textId="77777777" w:rsidR="00F422D0" w:rsidRDefault="00F422D0">
            <w:pPr>
              <w:spacing w:before="100" w:beforeAutospacing="1" w:after="100" w:afterAutospacing="1"/>
            </w:pPr>
            <w:r>
              <w:rPr>
                <w:b/>
              </w:rPr>
              <w:t>Seiler Graf. Kriegsmaterialverordnung nicht demontieren (1)</w:t>
            </w:r>
          </w:p>
        </w:tc>
      </w:tr>
      <w:tr w:rsidR="00F422D0" w14:paraId="62FAEEC0" w14:textId="77777777" w:rsidTr="00F422D0">
        <w:trPr>
          <w:cantSplit/>
        </w:trPr>
        <w:tc>
          <w:tcPr>
            <w:tcW w:w="1204" w:type="dxa"/>
            <w:hideMark/>
          </w:tcPr>
          <w:p w14:paraId="0CD7339E" w14:textId="77777777" w:rsidR="00F422D0" w:rsidRDefault="00F422D0">
            <w:pPr>
              <w:spacing w:before="100" w:beforeAutospacing="1" w:after="100" w:afterAutospacing="1"/>
            </w:pPr>
            <w:r>
              <w:t> </w:t>
            </w:r>
          </w:p>
        </w:tc>
        <w:tc>
          <w:tcPr>
            <w:tcW w:w="8143" w:type="dxa"/>
            <w:hideMark/>
          </w:tcPr>
          <w:p w14:paraId="36E3FA02" w14:textId="77777777" w:rsidR="00F422D0" w:rsidRDefault="00F422D0">
            <w:pPr>
              <w:spacing w:before="100" w:beforeAutospacing="1" w:after="100" w:afterAutospacing="1"/>
            </w:pPr>
            <w:r>
              <w:t> </w:t>
            </w:r>
          </w:p>
        </w:tc>
      </w:tr>
      <w:tr w:rsidR="00F422D0" w14:paraId="52BB53DE" w14:textId="77777777" w:rsidTr="00F422D0">
        <w:trPr>
          <w:cantSplit/>
        </w:trPr>
        <w:tc>
          <w:tcPr>
            <w:tcW w:w="1204" w:type="dxa"/>
            <w:hideMark/>
          </w:tcPr>
          <w:p w14:paraId="4FA6154A" w14:textId="77777777" w:rsidR="00F422D0" w:rsidRDefault="00F422D0">
            <w:pPr>
              <w:spacing w:before="100" w:beforeAutospacing="1" w:after="100" w:afterAutospacing="1"/>
            </w:pPr>
            <w:r>
              <w:t> </w:t>
            </w:r>
          </w:p>
        </w:tc>
        <w:tc>
          <w:tcPr>
            <w:tcW w:w="8143" w:type="dxa"/>
            <w:hideMark/>
          </w:tcPr>
          <w:p w14:paraId="318B940C" w14:textId="15675E4E" w:rsidR="00F422D0" w:rsidRDefault="00F422D0">
            <w:pPr>
              <w:spacing w:before="100" w:beforeAutospacing="1" w:after="100" w:afterAutospacing="1"/>
            </w:pPr>
            <w:r>
              <w:t xml:space="preserve">Gemäss der NZZ vom 9. Februar 2018 soll der Bundesrat noch vor dem Sommer eine weitere Aufweichung der Kriegsmaterialverordnung prüfen. </w:t>
            </w:r>
            <w:r w:rsidR="004D3671">
              <w:br/>
            </w:r>
            <w:r>
              <w:t xml:space="preserve">- Gewichtet der Bundesrat die Anliegen der Rüstungsindustrie stärker als die humanitäre Tradition der Schweiz? </w:t>
            </w:r>
            <w:r w:rsidR="004D3671">
              <w:br/>
            </w:r>
            <w:r>
              <w:t xml:space="preserve">- Wie lässt sich diese mit der geplanten Änderung der Kriegsmaterialverordnung vereinbaren? </w:t>
            </w:r>
          </w:p>
        </w:tc>
      </w:tr>
    </w:tbl>
    <w:p w14:paraId="778D5EBC" w14:textId="77777777" w:rsidR="00F422D0" w:rsidRDefault="00F422D0"/>
    <w:p w14:paraId="05785281"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FC14224" w14:textId="77777777" w:rsidTr="00F422D0">
        <w:trPr>
          <w:cantSplit/>
        </w:trPr>
        <w:tc>
          <w:tcPr>
            <w:tcW w:w="1204" w:type="dxa"/>
            <w:hideMark/>
          </w:tcPr>
          <w:p w14:paraId="7401CA3E" w14:textId="77777777" w:rsidR="00F422D0" w:rsidRDefault="00F422D0">
            <w:pPr>
              <w:spacing w:before="100" w:beforeAutospacing="1" w:after="100" w:afterAutospacing="1"/>
              <w:rPr>
                <w:rFonts w:ascii="Times New Roman" w:hAnsi="Times New Roman"/>
                <w:lang w:eastAsia="de-CH"/>
              </w:rPr>
            </w:pPr>
            <w:r>
              <w:rPr>
                <w:b/>
              </w:rPr>
              <w:t>18.5027</w:t>
            </w:r>
          </w:p>
        </w:tc>
        <w:tc>
          <w:tcPr>
            <w:tcW w:w="8143" w:type="dxa"/>
            <w:hideMark/>
          </w:tcPr>
          <w:p w14:paraId="03B8B340" w14:textId="77777777" w:rsidR="00F422D0" w:rsidRDefault="00F422D0">
            <w:pPr>
              <w:spacing w:before="100" w:beforeAutospacing="1" w:after="100" w:afterAutospacing="1"/>
            </w:pPr>
            <w:r>
              <w:rPr>
                <w:b/>
              </w:rPr>
              <w:t>Rickli Natalie. Kriegsmaterialverordnung nicht demontieren (2)</w:t>
            </w:r>
          </w:p>
        </w:tc>
      </w:tr>
      <w:tr w:rsidR="00F422D0" w14:paraId="2319FA0F" w14:textId="77777777" w:rsidTr="00F422D0">
        <w:trPr>
          <w:cantSplit/>
        </w:trPr>
        <w:tc>
          <w:tcPr>
            <w:tcW w:w="1204" w:type="dxa"/>
            <w:hideMark/>
          </w:tcPr>
          <w:p w14:paraId="14133925" w14:textId="77777777" w:rsidR="00F422D0" w:rsidRDefault="00F422D0">
            <w:pPr>
              <w:spacing w:before="100" w:beforeAutospacing="1" w:after="100" w:afterAutospacing="1"/>
            </w:pPr>
            <w:r>
              <w:t> </w:t>
            </w:r>
          </w:p>
        </w:tc>
        <w:tc>
          <w:tcPr>
            <w:tcW w:w="8143" w:type="dxa"/>
            <w:hideMark/>
          </w:tcPr>
          <w:p w14:paraId="408400A8" w14:textId="77777777" w:rsidR="00F422D0" w:rsidRDefault="00F422D0">
            <w:pPr>
              <w:spacing w:before="100" w:beforeAutospacing="1" w:after="100" w:afterAutospacing="1"/>
            </w:pPr>
            <w:r>
              <w:t> </w:t>
            </w:r>
          </w:p>
        </w:tc>
      </w:tr>
      <w:tr w:rsidR="00F422D0" w14:paraId="44E10348" w14:textId="77777777" w:rsidTr="00F422D0">
        <w:trPr>
          <w:cantSplit/>
        </w:trPr>
        <w:tc>
          <w:tcPr>
            <w:tcW w:w="1204" w:type="dxa"/>
            <w:hideMark/>
          </w:tcPr>
          <w:p w14:paraId="369AE0CD" w14:textId="77777777" w:rsidR="00F422D0" w:rsidRDefault="00F422D0">
            <w:pPr>
              <w:spacing w:before="100" w:beforeAutospacing="1" w:after="100" w:afterAutospacing="1"/>
            </w:pPr>
            <w:r>
              <w:t> </w:t>
            </w:r>
          </w:p>
        </w:tc>
        <w:tc>
          <w:tcPr>
            <w:tcW w:w="8143" w:type="dxa"/>
            <w:hideMark/>
          </w:tcPr>
          <w:p w14:paraId="6EAED9A8" w14:textId="106D41F1" w:rsidR="00F422D0" w:rsidRDefault="00F422D0">
            <w:pPr>
              <w:spacing w:before="100" w:beforeAutospacing="1" w:after="100" w:afterAutospacing="1"/>
            </w:pPr>
            <w:r>
              <w:t xml:space="preserve">Gemäss der NZZ vom 9. Februar 2018 soll der Bundesrat noch vor dem Sommer eine weitere Aufweichung der Kriegsmaterialverordnung prüfen. </w:t>
            </w:r>
            <w:r w:rsidR="004D3671">
              <w:br/>
            </w:r>
            <w:r>
              <w:t xml:space="preserve">- Wie interpretiert der Bundesrat den Begriff "interner bewaffneter Konflikt" (KMV, Art. 5, Abs. 2, </w:t>
            </w:r>
            <w:proofErr w:type="spellStart"/>
            <w:r>
              <w:t>lit</w:t>
            </w:r>
            <w:proofErr w:type="spellEnd"/>
            <w:r>
              <w:t xml:space="preserve">. a)? </w:t>
            </w:r>
            <w:r w:rsidR="004D3671">
              <w:br/>
            </w:r>
            <w:r>
              <w:t xml:space="preserve">- Welche Länder fallen aktuell darunter? </w:t>
            </w:r>
          </w:p>
        </w:tc>
      </w:tr>
    </w:tbl>
    <w:p w14:paraId="0747C7BD" w14:textId="77777777" w:rsidR="00F422D0" w:rsidRDefault="00F422D0"/>
    <w:p w14:paraId="67C64452"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C4F969D" w14:textId="77777777" w:rsidTr="00F422D0">
        <w:trPr>
          <w:cantSplit/>
        </w:trPr>
        <w:tc>
          <w:tcPr>
            <w:tcW w:w="1204" w:type="dxa"/>
            <w:hideMark/>
          </w:tcPr>
          <w:p w14:paraId="3C37F381" w14:textId="77777777" w:rsidR="00F422D0" w:rsidRDefault="00F422D0">
            <w:pPr>
              <w:spacing w:before="100" w:beforeAutospacing="1" w:after="100" w:afterAutospacing="1"/>
              <w:rPr>
                <w:rFonts w:ascii="Times New Roman" w:hAnsi="Times New Roman"/>
                <w:lang w:eastAsia="de-CH"/>
              </w:rPr>
            </w:pPr>
            <w:r>
              <w:rPr>
                <w:b/>
              </w:rPr>
              <w:t>18.5028</w:t>
            </w:r>
          </w:p>
        </w:tc>
        <w:tc>
          <w:tcPr>
            <w:tcW w:w="8143" w:type="dxa"/>
            <w:hideMark/>
          </w:tcPr>
          <w:p w14:paraId="49855D0D" w14:textId="77777777" w:rsidR="00F422D0" w:rsidRDefault="00F422D0">
            <w:pPr>
              <w:spacing w:before="100" w:beforeAutospacing="1" w:after="100" w:afterAutospacing="1"/>
            </w:pPr>
            <w:r>
              <w:rPr>
                <w:b/>
              </w:rPr>
              <w:t>Schmid-Federer. Kriegsmaterialverordnung nicht demontieren (3)</w:t>
            </w:r>
          </w:p>
        </w:tc>
      </w:tr>
      <w:tr w:rsidR="00F422D0" w14:paraId="44700A40" w14:textId="77777777" w:rsidTr="00F422D0">
        <w:trPr>
          <w:cantSplit/>
        </w:trPr>
        <w:tc>
          <w:tcPr>
            <w:tcW w:w="1204" w:type="dxa"/>
            <w:hideMark/>
          </w:tcPr>
          <w:p w14:paraId="3451C52D" w14:textId="77777777" w:rsidR="00F422D0" w:rsidRDefault="00F422D0">
            <w:pPr>
              <w:spacing w:before="100" w:beforeAutospacing="1" w:after="100" w:afterAutospacing="1"/>
            </w:pPr>
            <w:r>
              <w:t> </w:t>
            </w:r>
          </w:p>
        </w:tc>
        <w:tc>
          <w:tcPr>
            <w:tcW w:w="8143" w:type="dxa"/>
            <w:hideMark/>
          </w:tcPr>
          <w:p w14:paraId="40061568" w14:textId="77777777" w:rsidR="00F422D0" w:rsidRDefault="00F422D0">
            <w:pPr>
              <w:spacing w:before="100" w:beforeAutospacing="1" w:after="100" w:afterAutospacing="1"/>
            </w:pPr>
            <w:r>
              <w:t> </w:t>
            </w:r>
          </w:p>
        </w:tc>
      </w:tr>
      <w:tr w:rsidR="00F422D0" w14:paraId="48102578" w14:textId="77777777" w:rsidTr="00F422D0">
        <w:trPr>
          <w:cantSplit/>
        </w:trPr>
        <w:tc>
          <w:tcPr>
            <w:tcW w:w="1204" w:type="dxa"/>
            <w:hideMark/>
          </w:tcPr>
          <w:p w14:paraId="1946206E" w14:textId="77777777" w:rsidR="00F422D0" w:rsidRDefault="00F422D0">
            <w:pPr>
              <w:spacing w:before="100" w:beforeAutospacing="1" w:after="100" w:afterAutospacing="1"/>
            </w:pPr>
            <w:r>
              <w:t> </w:t>
            </w:r>
          </w:p>
        </w:tc>
        <w:tc>
          <w:tcPr>
            <w:tcW w:w="8143" w:type="dxa"/>
            <w:hideMark/>
          </w:tcPr>
          <w:p w14:paraId="3256D402" w14:textId="6236ECCD" w:rsidR="00F422D0" w:rsidRDefault="00F422D0">
            <w:pPr>
              <w:spacing w:before="100" w:beforeAutospacing="1" w:after="100" w:afterAutospacing="1"/>
            </w:pPr>
            <w:r>
              <w:t xml:space="preserve">Gemäss der NZZ vom 9. Februar 2018 soll der Bundesrat noch vor dem Sommer eine weitere Aufweichung der Kriegsmaterialverordnung prüfen. Unter anderem soll die Gültigkeitsdauer von Exportbewilligungen verlängert werden. </w:t>
            </w:r>
            <w:r w:rsidR="004D3671">
              <w:br/>
            </w:r>
            <w:r>
              <w:t xml:space="preserve">Wie sorgt der Bundesrat dafür, dass dem Kriegsmaterialgesetz weiterhin Rechnung getragen wird, das an mehreren Stellen vorsieht, dass einmal erteilte Bewilligungen jederzeit ganz oder teilweise widerrufen werden können, wenn die Voraussetzungen für ihre Erteilung nicht mehr gegeben sind? </w:t>
            </w:r>
          </w:p>
        </w:tc>
      </w:tr>
    </w:tbl>
    <w:p w14:paraId="2E7A5725" w14:textId="77777777" w:rsidR="00F422D0" w:rsidRDefault="00F422D0"/>
    <w:p w14:paraId="266DE529" w14:textId="228934B4" w:rsidR="00F422D0" w:rsidRDefault="00F422D0"/>
    <w:p w14:paraId="04B7A39A" w14:textId="337146C1" w:rsidR="004D3671" w:rsidRDefault="004D3671"/>
    <w:p w14:paraId="1BB43202" w14:textId="341C13BC" w:rsidR="004D3671" w:rsidRDefault="004D3671"/>
    <w:p w14:paraId="342DE831" w14:textId="0EA1231E" w:rsidR="004D3671" w:rsidRDefault="004D3671"/>
    <w:p w14:paraId="56CCEADF" w14:textId="37E408A6" w:rsidR="004D3671" w:rsidRDefault="004D3671"/>
    <w:p w14:paraId="422C89F1" w14:textId="585BB747" w:rsidR="004D3671" w:rsidRDefault="004D3671"/>
    <w:p w14:paraId="519304FF" w14:textId="1920189A" w:rsidR="004D3671" w:rsidRDefault="004D3671"/>
    <w:p w14:paraId="7F5C894F" w14:textId="4D3877A4" w:rsidR="004D3671" w:rsidRDefault="004D3671"/>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77FA139A" w14:textId="77777777" w:rsidTr="004D3671">
        <w:trPr>
          <w:cantSplit/>
        </w:trPr>
        <w:tc>
          <w:tcPr>
            <w:tcW w:w="1204" w:type="dxa"/>
            <w:hideMark/>
          </w:tcPr>
          <w:p w14:paraId="60FD0AA4" w14:textId="77777777" w:rsidR="00F422D0" w:rsidRDefault="00F422D0">
            <w:pPr>
              <w:spacing w:before="100" w:beforeAutospacing="1" w:after="100" w:afterAutospacing="1"/>
              <w:rPr>
                <w:rFonts w:ascii="Times New Roman" w:hAnsi="Times New Roman"/>
                <w:lang w:eastAsia="de-CH"/>
              </w:rPr>
            </w:pPr>
            <w:r>
              <w:rPr>
                <w:b/>
              </w:rPr>
              <w:lastRenderedPageBreak/>
              <w:t>18.5029</w:t>
            </w:r>
          </w:p>
        </w:tc>
        <w:tc>
          <w:tcPr>
            <w:tcW w:w="8143" w:type="dxa"/>
            <w:hideMark/>
          </w:tcPr>
          <w:p w14:paraId="668E30FC" w14:textId="77777777" w:rsidR="00F422D0" w:rsidRDefault="00F422D0">
            <w:pPr>
              <w:spacing w:before="100" w:beforeAutospacing="1" w:after="100" w:afterAutospacing="1"/>
            </w:pPr>
            <w:r>
              <w:rPr>
                <w:b/>
              </w:rPr>
              <w:t>Quadranti. Kriegsmaterialverordnung nicht demontieren (4)</w:t>
            </w:r>
          </w:p>
        </w:tc>
      </w:tr>
      <w:tr w:rsidR="00F422D0" w14:paraId="46DEB73C" w14:textId="77777777" w:rsidTr="004D3671">
        <w:trPr>
          <w:cantSplit/>
        </w:trPr>
        <w:tc>
          <w:tcPr>
            <w:tcW w:w="1204" w:type="dxa"/>
            <w:hideMark/>
          </w:tcPr>
          <w:p w14:paraId="4FCEF5E7" w14:textId="77777777" w:rsidR="00F422D0" w:rsidRDefault="00F422D0">
            <w:pPr>
              <w:spacing w:before="100" w:beforeAutospacing="1" w:after="100" w:afterAutospacing="1"/>
            </w:pPr>
            <w:r>
              <w:t> </w:t>
            </w:r>
          </w:p>
        </w:tc>
        <w:tc>
          <w:tcPr>
            <w:tcW w:w="8143" w:type="dxa"/>
            <w:hideMark/>
          </w:tcPr>
          <w:p w14:paraId="51BC7B9A" w14:textId="77777777" w:rsidR="00F422D0" w:rsidRDefault="00F422D0">
            <w:pPr>
              <w:spacing w:before="100" w:beforeAutospacing="1" w:after="100" w:afterAutospacing="1"/>
            </w:pPr>
            <w:r>
              <w:t> </w:t>
            </w:r>
          </w:p>
        </w:tc>
      </w:tr>
      <w:tr w:rsidR="00F422D0" w14:paraId="54E8EB1A" w14:textId="77777777" w:rsidTr="004D3671">
        <w:trPr>
          <w:cantSplit/>
        </w:trPr>
        <w:tc>
          <w:tcPr>
            <w:tcW w:w="1204" w:type="dxa"/>
            <w:hideMark/>
          </w:tcPr>
          <w:p w14:paraId="69284F0A" w14:textId="77777777" w:rsidR="00F422D0" w:rsidRDefault="00F422D0">
            <w:pPr>
              <w:spacing w:before="100" w:beforeAutospacing="1" w:after="100" w:afterAutospacing="1"/>
            </w:pPr>
            <w:r>
              <w:t> </w:t>
            </w:r>
          </w:p>
        </w:tc>
        <w:tc>
          <w:tcPr>
            <w:tcW w:w="8143" w:type="dxa"/>
            <w:hideMark/>
          </w:tcPr>
          <w:p w14:paraId="4A6D0F18" w14:textId="1D5AEA8D" w:rsidR="00F422D0" w:rsidRDefault="00F422D0">
            <w:pPr>
              <w:spacing w:before="100" w:beforeAutospacing="1" w:after="100" w:afterAutospacing="1"/>
            </w:pPr>
            <w:r>
              <w:t xml:space="preserve">Gemäss der NZZ vom 9. Februar 2018 soll der Bundesrat noch vor dem Sommer eine weitere Aufweichung der Kriegsmaterialverordnung prüfen. </w:t>
            </w:r>
            <w:r w:rsidR="004D3671">
              <w:br/>
            </w:r>
            <w:r>
              <w:t xml:space="preserve">Ich bitte darum den Bundesrat um Beantwortung der folgenden Frage: </w:t>
            </w:r>
            <w:r w:rsidR="004D3671">
              <w:br/>
            </w:r>
            <w:r>
              <w:t xml:space="preserve">Ist er der Ansicht, dass die Versprechen bei der Abstimmung zur Kriegsmaterial-Initiative 2009, nämlich, die damals geltenden Exportregulierungen nicht weiter zu verwässern, noch eingehalten werden? </w:t>
            </w:r>
          </w:p>
        </w:tc>
      </w:tr>
    </w:tbl>
    <w:p w14:paraId="0690270E" w14:textId="77777777" w:rsidR="00F422D0" w:rsidRDefault="00F422D0"/>
    <w:p w14:paraId="6336F90F"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54ED578" w14:textId="77777777" w:rsidTr="00F422D0">
        <w:trPr>
          <w:cantSplit/>
        </w:trPr>
        <w:tc>
          <w:tcPr>
            <w:tcW w:w="1204" w:type="dxa"/>
            <w:hideMark/>
          </w:tcPr>
          <w:p w14:paraId="4EFD9E66" w14:textId="77777777" w:rsidR="00F422D0" w:rsidRDefault="00F422D0">
            <w:pPr>
              <w:spacing w:before="100" w:beforeAutospacing="1" w:after="100" w:afterAutospacing="1"/>
              <w:rPr>
                <w:rFonts w:ascii="Times New Roman" w:hAnsi="Times New Roman"/>
                <w:lang w:eastAsia="de-CH"/>
              </w:rPr>
            </w:pPr>
            <w:r>
              <w:rPr>
                <w:b/>
              </w:rPr>
              <w:t>18.5030</w:t>
            </w:r>
          </w:p>
        </w:tc>
        <w:tc>
          <w:tcPr>
            <w:tcW w:w="8143" w:type="dxa"/>
            <w:hideMark/>
          </w:tcPr>
          <w:p w14:paraId="72B282BF" w14:textId="77777777" w:rsidR="00F422D0" w:rsidRDefault="00F422D0">
            <w:pPr>
              <w:spacing w:before="100" w:beforeAutospacing="1" w:after="100" w:afterAutospacing="1"/>
            </w:pPr>
            <w:r>
              <w:rPr>
                <w:b/>
              </w:rPr>
              <w:t>Arslan. Kriegsmaterialverordnung nicht demontieren (5)</w:t>
            </w:r>
          </w:p>
        </w:tc>
      </w:tr>
      <w:tr w:rsidR="00F422D0" w14:paraId="00C5388D" w14:textId="77777777" w:rsidTr="00F422D0">
        <w:trPr>
          <w:cantSplit/>
        </w:trPr>
        <w:tc>
          <w:tcPr>
            <w:tcW w:w="1204" w:type="dxa"/>
            <w:hideMark/>
          </w:tcPr>
          <w:p w14:paraId="7C602EA3" w14:textId="77777777" w:rsidR="00F422D0" w:rsidRDefault="00F422D0">
            <w:pPr>
              <w:spacing w:before="100" w:beforeAutospacing="1" w:after="100" w:afterAutospacing="1"/>
            </w:pPr>
            <w:r>
              <w:t> </w:t>
            </w:r>
          </w:p>
        </w:tc>
        <w:tc>
          <w:tcPr>
            <w:tcW w:w="8143" w:type="dxa"/>
            <w:hideMark/>
          </w:tcPr>
          <w:p w14:paraId="10EA1F73" w14:textId="77777777" w:rsidR="00F422D0" w:rsidRDefault="00F422D0">
            <w:pPr>
              <w:spacing w:before="100" w:beforeAutospacing="1" w:after="100" w:afterAutospacing="1"/>
            </w:pPr>
            <w:r>
              <w:t> </w:t>
            </w:r>
          </w:p>
        </w:tc>
      </w:tr>
      <w:tr w:rsidR="00F422D0" w14:paraId="75E75B67" w14:textId="77777777" w:rsidTr="00F422D0">
        <w:trPr>
          <w:cantSplit/>
        </w:trPr>
        <w:tc>
          <w:tcPr>
            <w:tcW w:w="1204" w:type="dxa"/>
            <w:hideMark/>
          </w:tcPr>
          <w:p w14:paraId="29172E6C" w14:textId="77777777" w:rsidR="00F422D0" w:rsidRDefault="00F422D0">
            <w:pPr>
              <w:spacing w:before="100" w:beforeAutospacing="1" w:after="100" w:afterAutospacing="1"/>
            </w:pPr>
            <w:r>
              <w:t> </w:t>
            </w:r>
          </w:p>
        </w:tc>
        <w:tc>
          <w:tcPr>
            <w:tcW w:w="8143" w:type="dxa"/>
            <w:hideMark/>
          </w:tcPr>
          <w:p w14:paraId="795CBDB9" w14:textId="307C0D02" w:rsidR="00F422D0" w:rsidRDefault="00F422D0">
            <w:pPr>
              <w:spacing w:before="100" w:beforeAutospacing="1" w:after="100" w:afterAutospacing="1"/>
            </w:pPr>
            <w:r>
              <w:t xml:space="preserve">Gemäss der NZZ vom 9. Februar 2018 soll der Bundesrat noch vor dem Sommer eine weitere Aufweichung der Kriegsmaterialverordnung prüfen. </w:t>
            </w:r>
            <w:r w:rsidR="004D3671">
              <w:br/>
            </w:r>
            <w:r>
              <w:t xml:space="preserve">Wie lassen sich zukünftige Kriegsmaterialexporte in Bürgerkriegsländer mit der bewährten Praxis der Konfliktlösung vor Ort vereinbaren? </w:t>
            </w:r>
          </w:p>
        </w:tc>
      </w:tr>
    </w:tbl>
    <w:p w14:paraId="47AA63F2" w14:textId="77777777" w:rsidR="00F422D0" w:rsidRDefault="00F422D0"/>
    <w:p w14:paraId="6EC9198C"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27E3817" w14:textId="77777777" w:rsidTr="00F422D0">
        <w:trPr>
          <w:cantSplit/>
        </w:trPr>
        <w:tc>
          <w:tcPr>
            <w:tcW w:w="1204" w:type="dxa"/>
            <w:hideMark/>
          </w:tcPr>
          <w:p w14:paraId="33E5F982" w14:textId="77777777" w:rsidR="00F422D0" w:rsidRDefault="00F422D0">
            <w:pPr>
              <w:spacing w:before="100" w:beforeAutospacing="1" w:after="100" w:afterAutospacing="1"/>
              <w:rPr>
                <w:rFonts w:ascii="Times New Roman" w:hAnsi="Times New Roman"/>
                <w:lang w:eastAsia="de-CH"/>
              </w:rPr>
            </w:pPr>
            <w:r>
              <w:rPr>
                <w:b/>
              </w:rPr>
              <w:t>18.5031</w:t>
            </w:r>
          </w:p>
        </w:tc>
        <w:tc>
          <w:tcPr>
            <w:tcW w:w="8143" w:type="dxa"/>
            <w:hideMark/>
          </w:tcPr>
          <w:p w14:paraId="18A1CE90" w14:textId="77777777" w:rsidR="00F422D0" w:rsidRDefault="00F422D0">
            <w:pPr>
              <w:spacing w:before="100" w:beforeAutospacing="1" w:after="100" w:afterAutospacing="1"/>
            </w:pPr>
            <w:proofErr w:type="spellStart"/>
            <w:r>
              <w:rPr>
                <w:b/>
              </w:rPr>
              <w:t>Bertschy</w:t>
            </w:r>
            <w:proofErr w:type="spellEnd"/>
            <w:r>
              <w:rPr>
                <w:b/>
              </w:rPr>
              <w:t>. Kriegsmaterialverordnung nicht demontieren (6)</w:t>
            </w:r>
          </w:p>
        </w:tc>
      </w:tr>
      <w:tr w:rsidR="00F422D0" w14:paraId="450997B7" w14:textId="77777777" w:rsidTr="00F422D0">
        <w:trPr>
          <w:cantSplit/>
        </w:trPr>
        <w:tc>
          <w:tcPr>
            <w:tcW w:w="1204" w:type="dxa"/>
            <w:hideMark/>
          </w:tcPr>
          <w:p w14:paraId="0F3A92AA" w14:textId="77777777" w:rsidR="00F422D0" w:rsidRDefault="00F422D0">
            <w:pPr>
              <w:spacing w:before="100" w:beforeAutospacing="1" w:after="100" w:afterAutospacing="1"/>
            </w:pPr>
            <w:r>
              <w:t> </w:t>
            </w:r>
          </w:p>
        </w:tc>
        <w:tc>
          <w:tcPr>
            <w:tcW w:w="8143" w:type="dxa"/>
            <w:hideMark/>
          </w:tcPr>
          <w:p w14:paraId="55194219" w14:textId="77777777" w:rsidR="00F422D0" w:rsidRDefault="00F422D0">
            <w:pPr>
              <w:spacing w:before="100" w:beforeAutospacing="1" w:after="100" w:afterAutospacing="1"/>
            </w:pPr>
            <w:r>
              <w:t> </w:t>
            </w:r>
          </w:p>
        </w:tc>
      </w:tr>
      <w:tr w:rsidR="00F422D0" w14:paraId="25BD8730" w14:textId="77777777" w:rsidTr="00F422D0">
        <w:trPr>
          <w:cantSplit/>
        </w:trPr>
        <w:tc>
          <w:tcPr>
            <w:tcW w:w="1204" w:type="dxa"/>
            <w:hideMark/>
          </w:tcPr>
          <w:p w14:paraId="1C0E3122" w14:textId="77777777" w:rsidR="00F422D0" w:rsidRDefault="00F422D0">
            <w:pPr>
              <w:spacing w:before="100" w:beforeAutospacing="1" w:after="100" w:afterAutospacing="1"/>
            </w:pPr>
            <w:r>
              <w:t> </w:t>
            </w:r>
          </w:p>
        </w:tc>
        <w:tc>
          <w:tcPr>
            <w:tcW w:w="8143" w:type="dxa"/>
            <w:hideMark/>
          </w:tcPr>
          <w:p w14:paraId="677F9D2C" w14:textId="2BC20557" w:rsidR="00F422D0" w:rsidRDefault="00F422D0">
            <w:pPr>
              <w:spacing w:before="100" w:beforeAutospacing="1" w:after="100" w:afterAutospacing="1"/>
            </w:pPr>
            <w:r>
              <w:t xml:space="preserve">Gemäss der NZZ vom 9. Februar 2018 soll der Bundesrat noch vor dem Sommer eine weitere Aufweichung der Kriegsmaterialverordnung prüfen. </w:t>
            </w:r>
            <w:r w:rsidR="004D3671">
              <w:br/>
            </w:r>
            <w:r>
              <w:t xml:space="preserve">Falls der Bundesrat eine weitere Aufweichung der Kriegsmaterialverordnung in Betracht zieht, wird das Parlament die Möglichkeit haben, sich dazu zu äussern? </w:t>
            </w:r>
          </w:p>
        </w:tc>
      </w:tr>
    </w:tbl>
    <w:p w14:paraId="72F80CFC" w14:textId="77777777" w:rsidR="00F422D0" w:rsidRDefault="00F422D0"/>
    <w:p w14:paraId="31170381"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08D991B1" w14:textId="77777777" w:rsidTr="00F422D0">
        <w:trPr>
          <w:cantSplit/>
        </w:trPr>
        <w:tc>
          <w:tcPr>
            <w:tcW w:w="1204" w:type="dxa"/>
            <w:hideMark/>
          </w:tcPr>
          <w:p w14:paraId="5AEE2B54" w14:textId="77777777" w:rsidR="00F422D0" w:rsidRDefault="00F422D0">
            <w:pPr>
              <w:spacing w:before="100" w:beforeAutospacing="1" w:after="100" w:afterAutospacing="1"/>
              <w:rPr>
                <w:rFonts w:ascii="Times New Roman" w:hAnsi="Times New Roman"/>
                <w:lang w:eastAsia="de-CH"/>
              </w:rPr>
            </w:pPr>
            <w:r>
              <w:rPr>
                <w:b/>
              </w:rPr>
              <w:t>18.5040</w:t>
            </w:r>
          </w:p>
        </w:tc>
        <w:tc>
          <w:tcPr>
            <w:tcW w:w="8143" w:type="dxa"/>
            <w:hideMark/>
          </w:tcPr>
          <w:p w14:paraId="7E010995" w14:textId="77777777" w:rsidR="00F422D0" w:rsidRDefault="00F422D0">
            <w:pPr>
              <w:spacing w:before="100" w:beforeAutospacing="1" w:after="100" w:afterAutospacing="1"/>
            </w:pPr>
            <w:r>
              <w:rPr>
                <w:b/>
              </w:rPr>
              <w:t>Masshardt. Kostenlose Eignungstests für Lehrstellensuchende</w:t>
            </w:r>
          </w:p>
        </w:tc>
      </w:tr>
      <w:tr w:rsidR="00F422D0" w14:paraId="7D251777" w14:textId="77777777" w:rsidTr="00F422D0">
        <w:trPr>
          <w:cantSplit/>
        </w:trPr>
        <w:tc>
          <w:tcPr>
            <w:tcW w:w="1204" w:type="dxa"/>
            <w:hideMark/>
          </w:tcPr>
          <w:p w14:paraId="1DB6F0D2" w14:textId="77777777" w:rsidR="00F422D0" w:rsidRDefault="00F422D0">
            <w:pPr>
              <w:spacing w:before="100" w:beforeAutospacing="1" w:after="100" w:afterAutospacing="1"/>
            </w:pPr>
            <w:r>
              <w:t> </w:t>
            </w:r>
          </w:p>
        </w:tc>
        <w:tc>
          <w:tcPr>
            <w:tcW w:w="8143" w:type="dxa"/>
            <w:hideMark/>
          </w:tcPr>
          <w:p w14:paraId="0E4160A3" w14:textId="77777777" w:rsidR="00F422D0" w:rsidRDefault="00F422D0">
            <w:pPr>
              <w:spacing w:before="100" w:beforeAutospacing="1" w:after="100" w:afterAutospacing="1"/>
            </w:pPr>
            <w:r>
              <w:t> </w:t>
            </w:r>
          </w:p>
        </w:tc>
      </w:tr>
      <w:tr w:rsidR="00F422D0" w14:paraId="78F88470" w14:textId="77777777" w:rsidTr="00F422D0">
        <w:trPr>
          <w:cantSplit/>
        </w:trPr>
        <w:tc>
          <w:tcPr>
            <w:tcW w:w="1204" w:type="dxa"/>
            <w:hideMark/>
          </w:tcPr>
          <w:p w14:paraId="130230A9" w14:textId="77777777" w:rsidR="00F422D0" w:rsidRDefault="00F422D0">
            <w:pPr>
              <w:spacing w:before="100" w:beforeAutospacing="1" w:after="100" w:afterAutospacing="1"/>
            </w:pPr>
            <w:r>
              <w:t> </w:t>
            </w:r>
          </w:p>
        </w:tc>
        <w:tc>
          <w:tcPr>
            <w:tcW w:w="8143" w:type="dxa"/>
            <w:hideMark/>
          </w:tcPr>
          <w:p w14:paraId="561183C2" w14:textId="5717F054" w:rsidR="00F422D0" w:rsidRDefault="00F422D0">
            <w:pPr>
              <w:spacing w:before="100" w:beforeAutospacing="1" w:after="100" w:afterAutospacing="1"/>
            </w:pPr>
            <w:r>
              <w:t xml:space="preserve">Der Bundesrat schreibt in der Beantwortung der Interpellation 17.3929 auf die Frage, ob es möglich sei, Eignungstests kostenlos zur Verfügung zu stellen, dass der </w:t>
            </w:r>
            <w:proofErr w:type="spellStart"/>
            <w:r>
              <w:t>Nantys</w:t>
            </w:r>
            <w:proofErr w:type="spellEnd"/>
            <w:r>
              <w:t xml:space="preserve"> Kompass den Lehrstellensuchenden ja seit 2009 kostenlos zur Verfügung stehe. </w:t>
            </w:r>
            <w:r w:rsidR="004D3671">
              <w:br/>
            </w:r>
            <w:r>
              <w:t xml:space="preserve">Ist der </w:t>
            </w:r>
            <w:proofErr w:type="spellStart"/>
            <w:r>
              <w:t>Nantys</w:t>
            </w:r>
            <w:proofErr w:type="spellEnd"/>
            <w:r>
              <w:t xml:space="preserve"> Kompass wirklich schweizweit und für alle Lehrstellensuchenden kostenlos? </w:t>
            </w:r>
          </w:p>
        </w:tc>
      </w:tr>
    </w:tbl>
    <w:p w14:paraId="70FDAA28" w14:textId="77777777" w:rsidR="00F422D0" w:rsidRDefault="00F422D0"/>
    <w:p w14:paraId="4E75A8E8"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D7BA8AE" w14:textId="77777777" w:rsidTr="00F422D0">
        <w:trPr>
          <w:cantSplit/>
        </w:trPr>
        <w:tc>
          <w:tcPr>
            <w:tcW w:w="1204" w:type="dxa"/>
            <w:hideMark/>
          </w:tcPr>
          <w:p w14:paraId="12DDA72C" w14:textId="77777777" w:rsidR="00F422D0" w:rsidRDefault="00F422D0">
            <w:pPr>
              <w:spacing w:before="100" w:beforeAutospacing="1" w:after="100" w:afterAutospacing="1"/>
              <w:rPr>
                <w:rFonts w:ascii="Times New Roman" w:hAnsi="Times New Roman"/>
                <w:lang w:eastAsia="de-CH"/>
              </w:rPr>
            </w:pPr>
            <w:r>
              <w:rPr>
                <w:b/>
              </w:rPr>
              <w:t>18.5041</w:t>
            </w:r>
          </w:p>
        </w:tc>
        <w:tc>
          <w:tcPr>
            <w:tcW w:w="8143" w:type="dxa"/>
            <w:hideMark/>
          </w:tcPr>
          <w:p w14:paraId="5C63031F" w14:textId="77777777" w:rsidR="00F422D0" w:rsidRDefault="00F422D0">
            <w:pPr>
              <w:spacing w:before="100" w:beforeAutospacing="1" w:after="100" w:afterAutospacing="1"/>
            </w:pPr>
            <w:proofErr w:type="spellStart"/>
            <w:r>
              <w:rPr>
                <w:b/>
              </w:rPr>
              <w:t>Brélaz</w:t>
            </w:r>
            <w:proofErr w:type="spellEnd"/>
            <w:r>
              <w:rPr>
                <w:b/>
              </w:rPr>
              <w:t>. Waffenausfuhr: weitere Lockerungen für die Befeuerung von Kriegen?</w:t>
            </w:r>
          </w:p>
        </w:tc>
      </w:tr>
      <w:tr w:rsidR="00F422D0" w14:paraId="58372C78" w14:textId="77777777" w:rsidTr="00F422D0">
        <w:trPr>
          <w:cantSplit/>
        </w:trPr>
        <w:tc>
          <w:tcPr>
            <w:tcW w:w="1204" w:type="dxa"/>
            <w:hideMark/>
          </w:tcPr>
          <w:p w14:paraId="6C03150B" w14:textId="77777777" w:rsidR="00F422D0" w:rsidRDefault="00F422D0">
            <w:pPr>
              <w:spacing w:before="100" w:beforeAutospacing="1" w:after="100" w:afterAutospacing="1"/>
            </w:pPr>
            <w:r>
              <w:t> </w:t>
            </w:r>
          </w:p>
        </w:tc>
        <w:tc>
          <w:tcPr>
            <w:tcW w:w="8143" w:type="dxa"/>
            <w:hideMark/>
          </w:tcPr>
          <w:p w14:paraId="4D4B2E2C" w14:textId="77777777" w:rsidR="00F422D0" w:rsidRDefault="00F422D0">
            <w:pPr>
              <w:spacing w:before="100" w:beforeAutospacing="1" w:after="100" w:afterAutospacing="1"/>
            </w:pPr>
            <w:r>
              <w:t> </w:t>
            </w:r>
          </w:p>
        </w:tc>
      </w:tr>
      <w:tr w:rsidR="00F422D0" w14:paraId="29C2474B" w14:textId="77777777" w:rsidTr="00F422D0">
        <w:trPr>
          <w:cantSplit/>
        </w:trPr>
        <w:tc>
          <w:tcPr>
            <w:tcW w:w="1204" w:type="dxa"/>
            <w:hideMark/>
          </w:tcPr>
          <w:p w14:paraId="57B1D34E" w14:textId="77777777" w:rsidR="00F422D0" w:rsidRDefault="00F422D0">
            <w:pPr>
              <w:spacing w:before="100" w:beforeAutospacing="1" w:after="100" w:afterAutospacing="1"/>
            </w:pPr>
            <w:r>
              <w:t> </w:t>
            </w:r>
          </w:p>
        </w:tc>
        <w:tc>
          <w:tcPr>
            <w:tcW w:w="8143" w:type="dxa"/>
            <w:hideMark/>
          </w:tcPr>
          <w:p w14:paraId="5C043DC3" w14:textId="7139EB5A" w:rsidR="00F422D0" w:rsidRDefault="00F422D0">
            <w:pPr>
              <w:spacing w:before="100" w:beforeAutospacing="1" w:after="100" w:afterAutospacing="1"/>
            </w:pPr>
            <w:r>
              <w:t xml:space="preserve">An der Sitzung der Sicherheitspolitischen Kommission des Ständerates vom 1. Februar 2018 erklärten das WBF und das VBS ihre Absicht, die Verordnung über das Kriegsmaterial zu revidieren, namentlich um Exporte in kriegführende Länder zu ermöglichen. Seit 2009 sind die Regelungen, die solche Exporte erlauben, bereits deutlich gelockert worden und die Ausfuhr hat im Jahr 2017 zugenommen. </w:t>
            </w:r>
            <w:r w:rsidR="004D3671">
              <w:br/>
            </w:r>
            <w:r>
              <w:t xml:space="preserve">Womit rechtfertigt der Bundesrat diese erneute Lockerung? </w:t>
            </w:r>
          </w:p>
        </w:tc>
      </w:tr>
    </w:tbl>
    <w:p w14:paraId="1D35DFD7" w14:textId="77777777" w:rsidR="00F422D0" w:rsidRDefault="00F422D0"/>
    <w:p w14:paraId="36D8FB8B"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3E2F7F97" w14:textId="77777777" w:rsidTr="00F422D0">
        <w:trPr>
          <w:cantSplit/>
        </w:trPr>
        <w:tc>
          <w:tcPr>
            <w:tcW w:w="1204" w:type="dxa"/>
            <w:hideMark/>
          </w:tcPr>
          <w:p w14:paraId="3D36E56E" w14:textId="77777777" w:rsidR="00F422D0" w:rsidRDefault="00F422D0">
            <w:pPr>
              <w:spacing w:before="100" w:beforeAutospacing="1" w:after="100" w:afterAutospacing="1"/>
              <w:rPr>
                <w:rFonts w:ascii="Times New Roman" w:hAnsi="Times New Roman"/>
                <w:lang w:eastAsia="de-CH"/>
              </w:rPr>
            </w:pPr>
            <w:r>
              <w:rPr>
                <w:b/>
              </w:rPr>
              <w:t>18.5044</w:t>
            </w:r>
          </w:p>
        </w:tc>
        <w:tc>
          <w:tcPr>
            <w:tcW w:w="8143" w:type="dxa"/>
            <w:hideMark/>
          </w:tcPr>
          <w:p w14:paraId="7E0C6FF2" w14:textId="77777777" w:rsidR="00F422D0" w:rsidRDefault="00F422D0">
            <w:pPr>
              <w:spacing w:before="100" w:beforeAutospacing="1" w:after="100" w:afterAutospacing="1"/>
            </w:pPr>
            <w:r>
              <w:rPr>
                <w:b/>
              </w:rPr>
              <w:t>Müri. Eine Professorin für Astronomie an der ETH wurde wegen mutmasslichem Missmanagement, Fehlverhalten und Mobbing freigestellt</w:t>
            </w:r>
          </w:p>
        </w:tc>
      </w:tr>
      <w:tr w:rsidR="00F422D0" w14:paraId="1390A969" w14:textId="77777777" w:rsidTr="00F422D0">
        <w:trPr>
          <w:cantSplit/>
        </w:trPr>
        <w:tc>
          <w:tcPr>
            <w:tcW w:w="1204" w:type="dxa"/>
            <w:hideMark/>
          </w:tcPr>
          <w:p w14:paraId="3F3E9441" w14:textId="77777777" w:rsidR="00F422D0" w:rsidRDefault="00F422D0">
            <w:pPr>
              <w:spacing w:before="100" w:beforeAutospacing="1" w:after="100" w:afterAutospacing="1"/>
            </w:pPr>
            <w:r>
              <w:t> </w:t>
            </w:r>
          </w:p>
        </w:tc>
        <w:tc>
          <w:tcPr>
            <w:tcW w:w="8143" w:type="dxa"/>
            <w:hideMark/>
          </w:tcPr>
          <w:p w14:paraId="5ECA57A1" w14:textId="77777777" w:rsidR="00F422D0" w:rsidRDefault="00F422D0">
            <w:pPr>
              <w:spacing w:before="100" w:beforeAutospacing="1" w:after="100" w:afterAutospacing="1"/>
            </w:pPr>
            <w:r>
              <w:t> </w:t>
            </w:r>
          </w:p>
        </w:tc>
      </w:tr>
      <w:tr w:rsidR="00F422D0" w14:paraId="24C9BC96" w14:textId="77777777" w:rsidTr="00F422D0">
        <w:trPr>
          <w:cantSplit/>
        </w:trPr>
        <w:tc>
          <w:tcPr>
            <w:tcW w:w="1204" w:type="dxa"/>
            <w:hideMark/>
          </w:tcPr>
          <w:p w14:paraId="2FBFE688" w14:textId="77777777" w:rsidR="00F422D0" w:rsidRDefault="00F422D0">
            <w:pPr>
              <w:spacing w:before="100" w:beforeAutospacing="1" w:after="100" w:afterAutospacing="1"/>
            </w:pPr>
            <w:r>
              <w:t> </w:t>
            </w:r>
          </w:p>
        </w:tc>
        <w:tc>
          <w:tcPr>
            <w:tcW w:w="8143" w:type="dxa"/>
            <w:hideMark/>
          </w:tcPr>
          <w:p w14:paraId="6FFBAA86" w14:textId="73BEF5EE" w:rsidR="00F422D0" w:rsidRDefault="00F422D0">
            <w:pPr>
              <w:spacing w:before="100" w:beforeAutospacing="1" w:after="100" w:afterAutospacing="1"/>
            </w:pPr>
            <w:r>
              <w:t xml:space="preserve">Als Folge dieser Ereignisse wurde das ganze Institut für Astronomie der ETH aufgelöst. Eine starke Astronomie-Abteilung gehört aber zu jeder Universität von Weltruf. </w:t>
            </w:r>
            <w:r w:rsidR="004D3671">
              <w:br/>
            </w:r>
            <w:r>
              <w:t xml:space="preserve">Wie kann sichergestellt werden, dass die ETH in der Astronomie weiterhin eine führende Stellung einnehmen kann, und dass die Lehre lückenlos weitergeführt wird? </w:t>
            </w:r>
            <w:r w:rsidR="004D3671">
              <w:br/>
            </w:r>
            <w:r>
              <w:t xml:space="preserve">Nur wenn dieses Ziel durch zeitnahe Massnahmen erreicht wird, ist gewährleistet, dass zentrales institutionelles Wissen und wichtiges Fachpersonal nicht verloren geht. </w:t>
            </w:r>
          </w:p>
        </w:tc>
      </w:tr>
    </w:tbl>
    <w:p w14:paraId="6A547B2A" w14:textId="77777777" w:rsidR="00F422D0" w:rsidRDefault="00F422D0"/>
    <w:p w14:paraId="4605EEB2" w14:textId="2D4E8DE8" w:rsidR="00F422D0" w:rsidRDefault="00F422D0"/>
    <w:p w14:paraId="39A6C7B0" w14:textId="30E53DCA" w:rsidR="004D3671" w:rsidRDefault="004D3671"/>
    <w:p w14:paraId="65804C91" w14:textId="71134883" w:rsidR="004D3671" w:rsidRDefault="004D3671"/>
    <w:p w14:paraId="0BD1B441" w14:textId="3F6BDA8C" w:rsidR="004D3671" w:rsidRDefault="004D3671"/>
    <w:p w14:paraId="27AC1191" w14:textId="5DDAB414" w:rsidR="004D3671" w:rsidRDefault="004D3671"/>
    <w:p w14:paraId="2A3B4679" w14:textId="3595A61F" w:rsidR="004D3671" w:rsidRDefault="004D3671"/>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16C2012" w14:textId="77777777" w:rsidTr="004D3671">
        <w:trPr>
          <w:cantSplit/>
        </w:trPr>
        <w:tc>
          <w:tcPr>
            <w:tcW w:w="1204" w:type="dxa"/>
            <w:hideMark/>
          </w:tcPr>
          <w:p w14:paraId="6CA306D7" w14:textId="77777777" w:rsidR="00F422D0" w:rsidRDefault="00F422D0">
            <w:pPr>
              <w:spacing w:before="100" w:beforeAutospacing="1" w:after="100" w:afterAutospacing="1"/>
              <w:rPr>
                <w:rFonts w:ascii="Times New Roman" w:hAnsi="Times New Roman"/>
                <w:lang w:eastAsia="de-CH"/>
              </w:rPr>
            </w:pPr>
            <w:r>
              <w:rPr>
                <w:b/>
              </w:rPr>
              <w:lastRenderedPageBreak/>
              <w:t>18.5050</w:t>
            </w:r>
          </w:p>
        </w:tc>
        <w:tc>
          <w:tcPr>
            <w:tcW w:w="8143" w:type="dxa"/>
            <w:hideMark/>
          </w:tcPr>
          <w:p w14:paraId="454A60B0" w14:textId="77777777" w:rsidR="00F422D0" w:rsidRDefault="00F422D0">
            <w:pPr>
              <w:spacing w:before="100" w:beforeAutospacing="1" w:after="100" w:afterAutospacing="1"/>
            </w:pPr>
            <w:r>
              <w:rPr>
                <w:b/>
              </w:rPr>
              <w:t>Nussbaumer. Sistierung der Verhandlungen zur Modernisierung des FHA mit der Türkei</w:t>
            </w:r>
          </w:p>
        </w:tc>
      </w:tr>
      <w:tr w:rsidR="00F422D0" w14:paraId="097C8586" w14:textId="77777777" w:rsidTr="004D3671">
        <w:trPr>
          <w:cantSplit/>
        </w:trPr>
        <w:tc>
          <w:tcPr>
            <w:tcW w:w="1204" w:type="dxa"/>
            <w:hideMark/>
          </w:tcPr>
          <w:p w14:paraId="3C172E1A" w14:textId="77777777" w:rsidR="00F422D0" w:rsidRDefault="00F422D0">
            <w:pPr>
              <w:spacing w:before="100" w:beforeAutospacing="1" w:after="100" w:afterAutospacing="1"/>
            </w:pPr>
            <w:r>
              <w:t> </w:t>
            </w:r>
          </w:p>
        </w:tc>
        <w:tc>
          <w:tcPr>
            <w:tcW w:w="8143" w:type="dxa"/>
            <w:hideMark/>
          </w:tcPr>
          <w:p w14:paraId="605073EF" w14:textId="77777777" w:rsidR="00F422D0" w:rsidRDefault="00F422D0">
            <w:pPr>
              <w:spacing w:before="100" w:beforeAutospacing="1" w:after="100" w:afterAutospacing="1"/>
            </w:pPr>
            <w:r>
              <w:t> </w:t>
            </w:r>
          </w:p>
        </w:tc>
      </w:tr>
      <w:tr w:rsidR="00F422D0" w14:paraId="4F8549A7" w14:textId="77777777" w:rsidTr="004D3671">
        <w:trPr>
          <w:cantSplit/>
        </w:trPr>
        <w:tc>
          <w:tcPr>
            <w:tcW w:w="1204" w:type="dxa"/>
            <w:hideMark/>
          </w:tcPr>
          <w:p w14:paraId="091B1629" w14:textId="77777777" w:rsidR="00F422D0" w:rsidRDefault="00F422D0">
            <w:pPr>
              <w:spacing w:before="100" w:beforeAutospacing="1" w:after="100" w:afterAutospacing="1"/>
            </w:pPr>
            <w:r>
              <w:t> </w:t>
            </w:r>
          </w:p>
        </w:tc>
        <w:tc>
          <w:tcPr>
            <w:tcW w:w="8143" w:type="dxa"/>
            <w:hideMark/>
          </w:tcPr>
          <w:p w14:paraId="6F2DEA60" w14:textId="72BAD181" w:rsidR="00F422D0" w:rsidRDefault="00F422D0">
            <w:pPr>
              <w:spacing w:before="100" w:beforeAutospacing="1" w:after="100" w:afterAutospacing="1"/>
            </w:pPr>
            <w:r>
              <w:t xml:space="preserve">- Wird der Bundesrat nach der Militärintervention der Türkei in Nordsyrien mit den EFTA-Partnerländern darauf hinwirken, dass die Arbeiten für die Erneuerung des FHA mit der Türkei sistiert werden? </w:t>
            </w:r>
            <w:r w:rsidR="004D3671">
              <w:br/>
            </w:r>
            <w:r>
              <w:t xml:space="preserve">- Wenn nein, worin unterscheidet sich der Einmarsch der Türkei von der völkerrechtswidrigen Annexion der Krim durch Russland, worauf die FHA-Verhandlungen mit Russland sistiert wurden? </w:t>
            </w:r>
          </w:p>
        </w:tc>
      </w:tr>
    </w:tbl>
    <w:p w14:paraId="47677158" w14:textId="77777777" w:rsidR="00F422D0" w:rsidRDefault="00F422D0"/>
    <w:p w14:paraId="66742977"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3E1A6822" w14:textId="77777777" w:rsidTr="00F422D0">
        <w:trPr>
          <w:cantSplit/>
        </w:trPr>
        <w:tc>
          <w:tcPr>
            <w:tcW w:w="1204" w:type="dxa"/>
            <w:hideMark/>
          </w:tcPr>
          <w:p w14:paraId="116794AC" w14:textId="77777777" w:rsidR="00F422D0" w:rsidRDefault="00F422D0">
            <w:pPr>
              <w:spacing w:before="100" w:beforeAutospacing="1" w:after="100" w:afterAutospacing="1"/>
              <w:rPr>
                <w:rFonts w:ascii="Times New Roman" w:hAnsi="Times New Roman"/>
                <w:lang w:eastAsia="de-CH"/>
              </w:rPr>
            </w:pPr>
            <w:r>
              <w:rPr>
                <w:b/>
              </w:rPr>
              <w:t>18.5056</w:t>
            </w:r>
          </w:p>
        </w:tc>
        <w:tc>
          <w:tcPr>
            <w:tcW w:w="8143" w:type="dxa"/>
            <w:hideMark/>
          </w:tcPr>
          <w:p w14:paraId="4DBF472D" w14:textId="77777777" w:rsidR="00F422D0" w:rsidRDefault="00F422D0">
            <w:pPr>
              <w:spacing w:before="100" w:beforeAutospacing="1" w:after="100" w:afterAutospacing="1"/>
            </w:pPr>
            <w:r>
              <w:rPr>
                <w:b/>
              </w:rPr>
              <w:t xml:space="preserve">Glättli. Umweltauswirkung durch Grenzöffnungen mit </w:t>
            </w:r>
            <w:proofErr w:type="spellStart"/>
            <w:r>
              <w:rPr>
                <w:b/>
              </w:rPr>
              <w:t>Mercosur</w:t>
            </w:r>
            <w:proofErr w:type="spellEnd"/>
            <w:r>
              <w:rPr>
                <w:b/>
              </w:rPr>
              <w:t xml:space="preserve"> berücksichtigen</w:t>
            </w:r>
          </w:p>
        </w:tc>
      </w:tr>
      <w:tr w:rsidR="00F422D0" w14:paraId="046B58ED" w14:textId="77777777" w:rsidTr="00F422D0">
        <w:trPr>
          <w:cantSplit/>
        </w:trPr>
        <w:tc>
          <w:tcPr>
            <w:tcW w:w="1204" w:type="dxa"/>
            <w:hideMark/>
          </w:tcPr>
          <w:p w14:paraId="1619B194" w14:textId="77777777" w:rsidR="00F422D0" w:rsidRDefault="00F422D0">
            <w:pPr>
              <w:spacing w:before="100" w:beforeAutospacing="1" w:after="100" w:afterAutospacing="1"/>
            </w:pPr>
            <w:r>
              <w:t> </w:t>
            </w:r>
          </w:p>
        </w:tc>
        <w:tc>
          <w:tcPr>
            <w:tcW w:w="8143" w:type="dxa"/>
            <w:hideMark/>
          </w:tcPr>
          <w:p w14:paraId="72BE2A58" w14:textId="77777777" w:rsidR="00F422D0" w:rsidRDefault="00F422D0">
            <w:pPr>
              <w:spacing w:before="100" w:beforeAutospacing="1" w:after="100" w:afterAutospacing="1"/>
            </w:pPr>
            <w:r>
              <w:t> </w:t>
            </w:r>
          </w:p>
        </w:tc>
      </w:tr>
      <w:tr w:rsidR="00F422D0" w14:paraId="0CD415E9" w14:textId="77777777" w:rsidTr="00F422D0">
        <w:trPr>
          <w:cantSplit/>
        </w:trPr>
        <w:tc>
          <w:tcPr>
            <w:tcW w:w="1204" w:type="dxa"/>
            <w:hideMark/>
          </w:tcPr>
          <w:p w14:paraId="253F1F64" w14:textId="77777777" w:rsidR="00F422D0" w:rsidRDefault="00F422D0">
            <w:pPr>
              <w:spacing w:before="100" w:beforeAutospacing="1" w:after="100" w:afterAutospacing="1"/>
            </w:pPr>
            <w:r>
              <w:t> </w:t>
            </w:r>
          </w:p>
        </w:tc>
        <w:tc>
          <w:tcPr>
            <w:tcW w:w="8143" w:type="dxa"/>
            <w:hideMark/>
          </w:tcPr>
          <w:p w14:paraId="01A40803" w14:textId="4E8DD531" w:rsidR="00F422D0" w:rsidRDefault="00F422D0">
            <w:pPr>
              <w:spacing w:before="100" w:beforeAutospacing="1" w:after="100" w:afterAutospacing="1"/>
            </w:pPr>
            <w:r>
              <w:t xml:space="preserve">Der Bundesrat führt Verhandlungen über ein Freihandelsabkommen mit den </w:t>
            </w:r>
            <w:proofErr w:type="spellStart"/>
            <w:r>
              <w:t>Mercosur</w:t>
            </w:r>
            <w:proofErr w:type="spellEnd"/>
            <w:r>
              <w:t xml:space="preserve">-Staaten. Laut Bundesrat haben die </w:t>
            </w:r>
            <w:proofErr w:type="spellStart"/>
            <w:r>
              <w:t>Mercosur</w:t>
            </w:r>
            <w:proofErr w:type="spellEnd"/>
            <w:r>
              <w:t xml:space="preserve">-Staaten breite Exportinteressen bei Agrarprodukten und streben entsprechend Verbesserungen beim Marktzugang an. </w:t>
            </w:r>
            <w:r w:rsidR="004D3671">
              <w:br/>
            </w:r>
            <w:r>
              <w:t xml:space="preserve">- Wie beurteilt der Bundesrat die ökologischen Auswirkungen? </w:t>
            </w:r>
            <w:r w:rsidR="004D3671">
              <w:br/>
            </w:r>
            <w:r>
              <w:t xml:space="preserve">- Ist ein ökologisches Monitoring für die Begleitung der Marktöffnungsschritte vorgesehen? </w:t>
            </w:r>
            <w:r w:rsidR="004D3671">
              <w:br/>
            </w:r>
            <w:r>
              <w:t xml:space="preserve">Nur wenn die Marktöffnung auch in einer Gesamtsicht Vorteile für die Umwelt bringen, sind solche Schritte sinnvoll. </w:t>
            </w:r>
          </w:p>
        </w:tc>
      </w:tr>
    </w:tbl>
    <w:p w14:paraId="3F5955AD" w14:textId="77777777" w:rsidR="00F422D0" w:rsidRDefault="00F422D0"/>
    <w:p w14:paraId="61389E82"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878D625" w14:textId="77777777" w:rsidTr="00F422D0">
        <w:trPr>
          <w:cantSplit/>
        </w:trPr>
        <w:tc>
          <w:tcPr>
            <w:tcW w:w="1204" w:type="dxa"/>
            <w:hideMark/>
          </w:tcPr>
          <w:p w14:paraId="5425BC7D" w14:textId="77777777" w:rsidR="00F422D0" w:rsidRDefault="00F422D0">
            <w:pPr>
              <w:spacing w:before="100" w:beforeAutospacing="1" w:after="100" w:afterAutospacing="1"/>
              <w:rPr>
                <w:rFonts w:ascii="Times New Roman" w:hAnsi="Times New Roman"/>
                <w:lang w:eastAsia="de-CH"/>
              </w:rPr>
            </w:pPr>
            <w:r>
              <w:rPr>
                <w:b/>
              </w:rPr>
              <w:t>18.5057</w:t>
            </w:r>
          </w:p>
        </w:tc>
        <w:tc>
          <w:tcPr>
            <w:tcW w:w="8143" w:type="dxa"/>
            <w:hideMark/>
          </w:tcPr>
          <w:p w14:paraId="46BCEA64" w14:textId="77777777" w:rsidR="00F422D0" w:rsidRDefault="00F422D0">
            <w:pPr>
              <w:spacing w:before="100" w:beforeAutospacing="1" w:after="100" w:afterAutospacing="1"/>
            </w:pPr>
            <w:r>
              <w:rPr>
                <w:b/>
              </w:rPr>
              <w:t>Glättli. Geplante Revision der Kriegsmaterialverordnung. Vertrag über den Waffenhandel (ATT) respektieren</w:t>
            </w:r>
          </w:p>
        </w:tc>
      </w:tr>
      <w:tr w:rsidR="00F422D0" w14:paraId="4FCF96F7" w14:textId="77777777" w:rsidTr="00F422D0">
        <w:trPr>
          <w:cantSplit/>
        </w:trPr>
        <w:tc>
          <w:tcPr>
            <w:tcW w:w="1204" w:type="dxa"/>
            <w:hideMark/>
          </w:tcPr>
          <w:p w14:paraId="2EBC1EC9" w14:textId="77777777" w:rsidR="00F422D0" w:rsidRDefault="00F422D0">
            <w:pPr>
              <w:spacing w:before="100" w:beforeAutospacing="1" w:after="100" w:afterAutospacing="1"/>
            </w:pPr>
            <w:r>
              <w:t> </w:t>
            </w:r>
          </w:p>
        </w:tc>
        <w:tc>
          <w:tcPr>
            <w:tcW w:w="8143" w:type="dxa"/>
            <w:hideMark/>
          </w:tcPr>
          <w:p w14:paraId="01F5DA97" w14:textId="77777777" w:rsidR="00F422D0" w:rsidRDefault="00F422D0">
            <w:pPr>
              <w:spacing w:before="100" w:beforeAutospacing="1" w:after="100" w:afterAutospacing="1"/>
            </w:pPr>
            <w:r>
              <w:t> </w:t>
            </w:r>
          </w:p>
        </w:tc>
      </w:tr>
      <w:tr w:rsidR="00F422D0" w14:paraId="19DC4893" w14:textId="77777777" w:rsidTr="00F422D0">
        <w:trPr>
          <w:cantSplit/>
        </w:trPr>
        <w:tc>
          <w:tcPr>
            <w:tcW w:w="1204" w:type="dxa"/>
            <w:hideMark/>
          </w:tcPr>
          <w:p w14:paraId="69DF5FD7" w14:textId="77777777" w:rsidR="00F422D0" w:rsidRDefault="00F422D0">
            <w:pPr>
              <w:spacing w:before="100" w:beforeAutospacing="1" w:after="100" w:afterAutospacing="1"/>
            </w:pPr>
            <w:r>
              <w:t> </w:t>
            </w:r>
          </w:p>
        </w:tc>
        <w:tc>
          <w:tcPr>
            <w:tcW w:w="8143" w:type="dxa"/>
            <w:hideMark/>
          </w:tcPr>
          <w:p w14:paraId="396CB158" w14:textId="3335B791" w:rsidR="00F422D0" w:rsidRDefault="00F422D0" w:rsidP="004D3671">
            <w:pPr>
              <w:spacing w:before="100" w:beforeAutospacing="1" w:after="100" w:afterAutospacing="1"/>
            </w:pPr>
            <w:r>
              <w:t>Anlässlich der Sitzung der Sicherheitspolitischen Kommission des Ständerates am 1.</w:t>
            </w:r>
            <w:r w:rsidR="004D3671">
              <w:t> </w:t>
            </w:r>
            <w:r>
              <w:t xml:space="preserve">Februar 2018 kündigten das WBF und das VBS an, die Verordnung über Kriegsmaterial zu revidieren, um unter anderem Exporte in Kriegsländer zu genehmigen. </w:t>
            </w:r>
            <w:r w:rsidR="004D3671">
              <w:br/>
            </w:r>
            <w:r>
              <w:t xml:space="preserve">Beabsichtigt der Bundesrat, seinen internationalen Verpflichtungen in diesem Bereich, namentlich dem Vertrag über den Waffenhandel (ATT, Arms Trade Treaty), nachzukommen? </w:t>
            </w:r>
          </w:p>
        </w:tc>
      </w:tr>
    </w:tbl>
    <w:p w14:paraId="32D8ED72" w14:textId="77777777" w:rsidR="00F422D0" w:rsidRDefault="00F422D0"/>
    <w:p w14:paraId="4719F12D"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71E4AE6A" w14:textId="77777777" w:rsidTr="00F422D0">
        <w:trPr>
          <w:cantSplit/>
        </w:trPr>
        <w:tc>
          <w:tcPr>
            <w:tcW w:w="1204" w:type="dxa"/>
            <w:hideMark/>
          </w:tcPr>
          <w:p w14:paraId="49461F1E" w14:textId="77777777" w:rsidR="00F422D0" w:rsidRDefault="00F422D0">
            <w:pPr>
              <w:spacing w:before="100" w:beforeAutospacing="1" w:after="100" w:afterAutospacing="1"/>
              <w:rPr>
                <w:rFonts w:ascii="Times New Roman" w:hAnsi="Times New Roman"/>
                <w:lang w:eastAsia="de-CH"/>
              </w:rPr>
            </w:pPr>
            <w:r>
              <w:rPr>
                <w:b/>
              </w:rPr>
              <w:t>18.5058</w:t>
            </w:r>
          </w:p>
        </w:tc>
        <w:tc>
          <w:tcPr>
            <w:tcW w:w="8143" w:type="dxa"/>
            <w:hideMark/>
          </w:tcPr>
          <w:p w14:paraId="22249E96" w14:textId="77777777" w:rsidR="00F422D0" w:rsidRDefault="00F422D0">
            <w:pPr>
              <w:spacing w:before="100" w:beforeAutospacing="1" w:after="100" w:afterAutospacing="1"/>
            </w:pPr>
            <w:r>
              <w:rPr>
                <w:b/>
              </w:rPr>
              <w:t>Glättli. Kriegsmaterialexporte in die Türkei sind widerrechtlich, weil die Türkei sich schon 2017 am Syrien-Krieg beteiligte. Dennoch stiegen die Exporte 2017 auf das 13-fache des Vorjahrs</w:t>
            </w:r>
          </w:p>
        </w:tc>
      </w:tr>
      <w:tr w:rsidR="00F422D0" w14:paraId="44E356F7" w14:textId="77777777" w:rsidTr="00F422D0">
        <w:trPr>
          <w:cantSplit/>
        </w:trPr>
        <w:tc>
          <w:tcPr>
            <w:tcW w:w="1204" w:type="dxa"/>
            <w:hideMark/>
          </w:tcPr>
          <w:p w14:paraId="6D04151C" w14:textId="77777777" w:rsidR="00F422D0" w:rsidRDefault="00F422D0">
            <w:pPr>
              <w:spacing w:before="100" w:beforeAutospacing="1" w:after="100" w:afterAutospacing="1"/>
            </w:pPr>
            <w:r>
              <w:t> </w:t>
            </w:r>
          </w:p>
        </w:tc>
        <w:tc>
          <w:tcPr>
            <w:tcW w:w="8143" w:type="dxa"/>
            <w:hideMark/>
          </w:tcPr>
          <w:p w14:paraId="50AAD612" w14:textId="77777777" w:rsidR="00F422D0" w:rsidRDefault="00F422D0">
            <w:pPr>
              <w:spacing w:before="100" w:beforeAutospacing="1" w:after="100" w:afterAutospacing="1"/>
            </w:pPr>
            <w:r>
              <w:t> </w:t>
            </w:r>
          </w:p>
        </w:tc>
      </w:tr>
      <w:tr w:rsidR="00F422D0" w14:paraId="44C1198F" w14:textId="77777777" w:rsidTr="00F422D0">
        <w:trPr>
          <w:cantSplit/>
        </w:trPr>
        <w:tc>
          <w:tcPr>
            <w:tcW w:w="1204" w:type="dxa"/>
            <w:hideMark/>
          </w:tcPr>
          <w:p w14:paraId="608C272F" w14:textId="77777777" w:rsidR="00F422D0" w:rsidRDefault="00F422D0">
            <w:pPr>
              <w:spacing w:before="100" w:beforeAutospacing="1" w:after="100" w:afterAutospacing="1"/>
            </w:pPr>
            <w:r>
              <w:t> </w:t>
            </w:r>
          </w:p>
        </w:tc>
        <w:tc>
          <w:tcPr>
            <w:tcW w:w="8143" w:type="dxa"/>
            <w:hideMark/>
          </w:tcPr>
          <w:p w14:paraId="7BC80DA9" w14:textId="04C574F8" w:rsidR="00F422D0" w:rsidRDefault="00F422D0" w:rsidP="004D3671">
            <w:pPr>
              <w:spacing w:before="100" w:beforeAutospacing="1" w:after="100" w:afterAutospacing="1"/>
            </w:pPr>
            <w:r>
              <w:t>Schweizer Unternehmen lieferten 2017 für 446,6 Millionen Franken Kriegsmaterial in 64</w:t>
            </w:r>
            <w:r w:rsidR="004D3671">
              <w:t> </w:t>
            </w:r>
            <w:r>
              <w:t xml:space="preserve">Länder (+8%). Auffällig gestiegen sind die Exporte in die Türkei, die das 13-fache des Vorjahrs ausmachen. Dies trotz der äusserst problematischen Menschenrechtslage der Türkei und deren Beteiligung am Krieg in Syrien. </w:t>
            </w:r>
            <w:r w:rsidR="004D3671">
              <w:br/>
            </w:r>
            <w:r>
              <w:t xml:space="preserve">Warum hat der Bundesrat die Exporte nicht sofort unterbunden, bis in der Türkei Grund- und Menschenrechte wieder gewährleistet sind und die Türkei nicht mehr im Ausland militärisch interveniert? </w:t>
            </w:r>
          </w:p>
        </w:tc>
      </w:tr>
    </w:tbl>
    <w:p w14:paraId="3EFE64E2" w14:textId="77777777" w:rsidR="00F422D0" w:rsidRDefault="00F422D0"/>
    <w:p w14:paraId="4070F516"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F6E3177" w14:textId="77777777" w:rsidTr="00F422D0">
        <w:trPr>
          <w:cantSplit/>
        </w:trPr>
        <w:tc>
          <w:tcPr>
            <w:tcW w:w="1204" w:type="dxa"/>
            <w:hideMark/>
          </w:tcPr>
          <w:p w14:paraId="487735AB" w14:textId="77777777" w:rsidR="00F422D0" w:rsidRDefault="00F422D0">
            <w:pPr>
              <w:spacing w:before="100" w:beforeAutospacing="1" w:after="100" w:afterAutospacing="1"/>
              <w:rPr>
                <w:rFonts w:ascii="Times New Roman" w:hAnsi="Times New Roman"/>
                <w:lang w:eastAsia="de-CH"/>
              </w:rPr>
            </w:pPr>
            <w:r>
              <w:rPr>
                <w:b/>
              </w:rPr>
              <w:t>18.5059</w:t>
            </w:r>
          </w:p>
        </w:tc>
        <w:tc>
          <w:tcPr>
            <w:tcW w:w="8143" w:type="dxa"/>
            <w:hideMark/>
          </w:tcPr>
          <w:p w14:paraId="2052B172" w14:textId="77777777" w:rsidR="00F422D0" w:rsidRDefault="00F422D0">
            <w:pPr>
              <w:spacing w:before="100" w:beforeAutospacing="1" w:after="100" w:afterAutospacing="1"/>
            </w:pPr>
            <w:proofErr w:type="spellStart"/>
            <w:r>
              <w:rPr>
                <w:b/>
              </w:rPr>
              <w:t>Mazzone</w:t>
            </w:r>
            <w:proofErr w:type="spellEnd"/>
            <w:r>
              <w:rPr>
                <w:b/>
              </w:rPr>
              <w:t>. Waffenausfuhr nach Thailand: ein Widerspruch, der die Menschenrechte gefährdet?</w:t>
            </w:r>
          </w:p>
        </w:tc>
      </w:tr>
      <w:tr w:rsidR="00F422D0" w14:paraId="6D0D13AB" w14:textId="77777777" w:rsidTr="00F422D0">
        <w:trPr>
          <w:cantSplit/>
        </w:trPr>
        <w:tc>
          <w:tcPr>
            <w:tcW w:w="1204" w:type="dxa"/>
            <w:hideMark/>
          </w:tcPr>
          <w:p w14:paraId="616C6DE8" w14:textId="77777777" w:rsidR="00F422D0" w:rsidRDefault="00F422D0">
            <w:pPr>
              <w:spacing w:before="100" w:beforeAutospacing="1" w:after="100" w:afterAutospacing="1"/>
            </w:pPr>
            <w:r>
              <w:t> </w:t>
            </w:r>
          </w:p>
        </w:tc>
        <w:tc>
          <w:tcPr>
            <w:tcW w:w="8143" w:type="dxa"/>
            <w:hideMark/>
          </w:tcPr>
          <w:p w14:paraId="17C148A8" w14:textId="77777777" w:rsidR="00F422D0" w:rsidRDefault="00F422D0">
            <w:pPr>
              <w:spacing w:before="100" w:beforeAutospacing="1" w:after="100" w:afterAutospacing="1"/>
            </w:pPr>
            <w:r>
              <w:t> </w:t>
            </w:r>
          </w:p>
        </w:tc>
      </w:tr>
      <w:tr w:rsidR="00F422D0" w14:paraId="2CA78439" w14:textId="77777777" w:rsidTr="00F422D0">
        <w:trPr>
          <w:cantSplit/>
        </w:trPr>
        <w:tc>
          <w:tcPr>
            <w:tcW w:w="1204" w:type="dxa"/>
            <w:hideMark/>
          </w:tcPr>
          <w:p w14:paraId="29B881A1" w14:textId="77777777" w:rsidR="00F422D0" w:rsidRDefault="00F422D0">
            <w:pPr>
              <w:spacing w:before="100" w:beforeAutospacing="1" w:after="100" w:afterAutospacing="1"/>
            </w:pPr>
            <w:r>
              <w:t> </w:t>
            </w:r>
          </w:p>
        </w:tc>
        <w:tc>
          <w:tcPr>
            <w:tcW w:w="8143" w:type="dxa"/>
            <w:hideMark/>
          </w:tcPr>
          <w:p w14:paraId="2651D6BB" w14:textId="40B64E13" w:rsidR="00F422D0" w:rsidRDefault="00F422D0">
            <w:pPr>
              <w:spacing w:before="100" w:beforeAutospacing="1" w:after="100" w:afterAutospacing="1"/>
            </w:pPr>
            <w:r>
              <w:t xml:space="preserve">2017 war eine Genehmigung, Immaterialgüter nach Thailand zu liefern, auf Grundlage von Artikel 5 Absatz 1 Buchstabe c der Verordnung über das Kriegsmaterial abgelehnt worden. Dennoch steht Thailand an zweiter Stelle auf der Empfängerliste von Schweizer Waffenexporten im Jahr 2017, mit über 87 Millionen Franken. </w:t>
            </w:r>
            <w:r w:rsidR="004D3671">
              <w:br/>
            </w:r>
            <w:r>
              <w:t xml:space="preserve">- Wie erklärt der Bundesrat diesen Widerspruch? </w:t>
            </w:r>
            <w:r w:rsidR="004D3671">
              <w:br/>
            </w:r>
            <w:r>
              <w:t xml:space="preserve">- Wie stellt er sicher, dass in diesem Land keine Menschenrechte verletzt und Kindersoldaten eingesetzt werden? </w:t>
            </w:r>
          </w:p>
        </w:tc>
      </w:tr>
    </w:tbl>
    <w:p w14:paraId="318852B4" w14:textId="49AAF289" w:rsidR="00F422D0" w:rsidRDefault="00F422D0"/>
    <w:p w14:paraId="3E274637" w14:textId="71D28A12" w:rsidR="004D3671" w:rsidRDefault="004D3671"/>
    <w:p w14:paraId="3507B978" w14:textId="2FEF0583" w:rsidR="004D3671" w:rsidRDefault="004D3671"/>
    <w:p w14:paraId="7FB34BFA" w14:textId="342BB244" w:rsidR="004D3671" w:rsidRDefault="004D3671"/>
    <w:p w14:paraId="55D98E9E"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EC34E36" w14:textId="77777777" w:rsidTr="00F422D0">
        <w:trPr>
          <w:cantSplit/>
        </w:trPr>
        <w:tc>
          <w:tcPr>
            <w:tcW w:w="1204" w:type="dxa"/>
            <w:hideMark/>
          </w:tcPr>
          <w:p w14:paraId="16412B54" w14:textId="77777777" w:rsidR="00F422D0" w:rsidRDefault="00F422D0">
            <w:pPr>
              <w:spacing w:before="100" w:beforeAutospacing="1" w:after="100" w:afterAutospacing="1"/>
              <w:rPr>
                <w:rFonts w:ascii="Times New Roman" w:hAnsi="Times New Roman"/>
                <w:lang w:eastAsia="de-CH"/>
              </w:rPr>
            </w:pPr>
            <w:r>
              <w:rPr>
                <w:b/>
              </w:rPr>
              <w:lastRenderedPageBreak/>
              <w:t>18.5061</w:t>
            </w:r>
          </w:p>
        </w:tc>
        <w:tc>
          <w:tcPr>
            <w:tcW w:w="8143" w:type="dxa"/>
            <w:hideMark/>
          </w:tcPr>
          <w:p w14:paraId="5D27E684" w14:textId="77777777" w:rsidR="00F422D0" w:rsidRDefault="00F422D0">
            <w:pPr>
              <w:spacing w:before="100" w:beforeAutospacing="1" w:after="100" w:afterAutospacing="1"/>
            </w:pPr>
            <w:proofErr w:type="spellStart"/>
            <w:r>
              <w:rPr>
                <w:b/>
              </w:rPr>
              <w:t>Reynard</w:t>
            </w:r>
            <w:proofErr w:type="spellEnd"/>
            <w:r>
              <w:rPr>
                <w:b/>
              </w:rPr>
              <w:t>. In welcher Schublade versteckt sich die Botschaft von Herrn Schneider-Ammann zur Digitalisierung?</w:t>
            </w:r>
          </w:p>
        </w:tc>
      </w:tr>
      <w:tr w:rsidR="00F422D0" w14:paraId="50ABF4E3" w14:textId="77777777" w:rsidTr="00F422D0">
        <w:trPr>
          <w:cantSplit/>
        </w:trPr>
        <w:tc>
          <w:tcPr>
            <w:tcW w:w="1204" w:type="dxa"/>
            <w:hideMark/>
          </w:tcPr>
          <w:p w14:paraId="059C5BEA" w14:textId="77777777" w:rsidR="00F422D0" w:rsidRDefault="00F422D0">
            <w:pPr>
              <w:spacing w:before="100" w:beforeAutospacing="1" w:after="100" w:afterAutospacing="1"/>
            </w:pPr>
            <w:r>
              <w:t> </w:t>
            </w:r>
          </w:p>
        </w:tc>
        <w:tc>
          <w:tcPr>
            <w:tcW w:w="8143" w:type="dxa"/>
            <w:hideMark/>
          </w:tcPr>
          <w:p w14:paraId="5A7EE1DE" w14:textId="77777777" w:rsidR="00F422D0" w:rsidRDefault="00F422D0">
            <w:pPr>
              <w:spacing w:before="100" w:beforeAutospacing="1" w:after="100" w:afterAutospacing="1"/>
            </w:pPr>
            <w:r>
              <w:t> </w:t>
            </w:r>
          </w:p>
        </w:tc>
      </w:tr>
      <w:tr w:rsidR="00F422D0" w14:paraId="4F1761C7" w14:textId="77777777" w:rsidTr="00F422D0">
        <w:trPr>
          <w:cantSplit/>
        </w:trPr>
        <w:tc>
          <w:tcPr>
            <w:tcW w:w="1204" w:type="dxa"/>
            <w:hideMark/>
          </w:tcPr>
          <w:p w14:paraId="6FDE903D" w14:textId="77777777" w:rsidR="00F422D0" w:rsidRDefault="00F422D0">
            <w:pPr>
              <w:spacing w:before="100" w:beforeAutospacing="1" w:after="100" w:afterAutospacing="1"/>
            </w:pPr>
            <w:r>
              <w:t> </w:t>
            </w:r>
          </w:p>
        </w:tc>
        <w:tc>
          <w:tcPr>
            <w:tcW w:w="8143" w:type="dxa"/>
            <w:hideMark/>
          </w:tcPr>
          <w:p w14:paraId="485063F4" w14:textId="2A4B58BB" w:rsidR="00F422D0" w:rsidRDefault="00F422D0">
            <w:pPr>
              <w:spacing w:before="100" w:beforeAutospacing="1" w:after="100" w:afterAutospacing="1"/>
            </w:pPr>
            <w:r>
              <w:t xml:space="preserve">Im Juni 2017 hat Bundesrat Schneider-Ammann angekündigt, die digitale Bildung stärker fördern zu wollen. Er brachte einen Kredit von 150 Millionen ins Spiel - zusätzlich zu dem, was in der BFI-Botschaft vorgesehen war. </w:t>
            </w:r>
            <w:r w:rsidR="004D3671">
              <w:br/>
            </w:r>
            <w:r>
              <w:t xml:space="preserve">- Was ist aus dieser "Digitalisierungs-Botschaft" und den angekündigten Mitteln geworden? </w:t>
            </w:r>
            <w:r w:rsidR="004D3671">
              <w:br/>
            </w:r>
            <w:r>
              <w:t xml:space="preserve">- Ist der Bundesrat bereit, in diesem Bereich zu investieren, ohne die bestehenden Mittel zu touchieren? </w:t>
            </w:r>
          </w:p>
        </w:tc>
      </w:tr>
    </w:tbl>
    <w:p w14:paraId="4F0EFCD6" w14:textId="77777777" w:rsidR="00F422D0" w:rsidRDefault="00F422D0"/>
    <w:p w14:paraId="0D068D04"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FCA9380" w14:textId="77777777" w:rsidTr="00F422D0">
        <w:trPr>
          <w:cantSplit/>
        </w:trPr>
        <w:tc>
          <w:tcPr>
            <w:tcW w:w="1204" w:type="dxa"/>
            <w:hideMark/>
          </w:tcPr>
          <w:p w14:paraId="4F5C7BD0" w14:textId="77777777" w:rsidR="00F422D0" w:rsidRDefault="00F422D0">
            <w:pPr>
              <w:spacing w:before="100" w:beforeAutospacing="1" w:after="100" w:afterAutospacing="1"/>
              <w:rPr>
                <w:rFonts w:ascii="Times New Roman" w:hAnsi="Times New Roman"/>
                <w:lang w:eastAsia="de-CH"/>
              </w:rPr>
            </w:pPr>
            <w:r>
              <w:rPr>
                <w:b/>
              </w:rPr>
              <w:t>18.5062</w:t>
            </w:r>
          </w:p>
        </w:tc>
        <w:tc>
          <w:tcPr>
            <w:tcW w:w="8143" w:type="dxa"/>
            <w:hideMark/>
          </w:tcPr>
          <w:p w14:paraId="2A06BE98" w14:textId="77777777" w:rsidR="00F422D0" w:rsidRDefault="00F422D0">
            <w:pPr>
              <w:spacing w:before="100" w:beforeAutospacing="1" w:after="100" w:afterAutospacing="1"/>
            </w:pPr>
            <w:proofErr w:type="spellStart"/>
            <w:r>
              <w:rPr>
                <w:b/>
              </w:rPr>
              <w:t>Mazzone</w:t>
            </w:r>
            <w:proofErr w:type="spellEnd"/>
            <w:r>
              <w:rPr>
                <w:b/>
              </w:rPr>
              <w:t>. Waffenausfuhr: neue Lockerungen im Widerspruch zur Politik des EDA?</w:t>
            </w:r>
          </w:p>
        </w:tc>
      </w:tr>
      <w:tr w:rsidR="00F422D0" w14:paraId="103571F9" w14:textId="77777777" w:rsidTr="00F422D0">
        <w:trPr>
          <w:cantSplit/>
        </w:trPr>
        <w:tc>
          <w:tcPr>
            <w:tcW w:w="1204" w:type="dxa"/>
            <w:hideMark/>
          </w:tcPr>
          <w:p w14:paraId="79897DDF" w14:textId="77777777" w:rsidR="00F422D0" w:rsidRDefault="00F422D0">
            <w:pPr>
              <w:spacing w:before="100" w:beforeAutospacing="1" w:after="100" w:afterAutospacing="1"/>
            </w:pPr>
            <w:r>
              <w:t> </w:t>
            </w:r>
          </w:p>
        </w:tc>
        <w:tc>
          <w:tcPr>
            <w:tcW w:w="8143" w:type="dxa"/>
            <w:hideMark/>
          </w:tcPr>
          <w:p w14:paraId="2AAED531" w14:textId="77777777" w:rsidR="00F422D0" w:rsidRDefault="00F422D0">
            <w:pPr>
              <w:spacing w:before="100" w:beforeAutospacing="1" w:after="100" w:afterAutospacing="1"/>
            </w:pPr>
            <w:r>
              <w:t> </w:t>
            </w:r>
          </w:p>
        </w:tc>
      </w:tr>
      <w:tr w:rsidR="00F422D0" w14:paraId="70FCA078" w14:textId="77777777" w:rsidTr="00F422D0">
        <w:trPr>
          <w:cantSplit/>
        </w:trPr>
        <w:tc>
          <w:tcPr>
            <w:tcW w:w="1204" w:type="dxa"/>
            <w:hideMark/>
          </w:tcPr>
          <w:p w14:paraId="6D6227A2" w14:textId="77777777" w:rsidR="00F422D0" w:rsidRDefault="00F422D0">
            <w:pPr>
              <w:spacing w:before="100" w:beforeAutospacing="1" w:after="100" w:afterAutospacing="1"/>
            </w:pPr>
            <w:r>
              <w:t> </w:t>
            </w:r>
          </w:p>
        </w:tc>
        <w:tc>
          <w:tcPr>
            <w:tcW w:w="8143" w:type="dxa"/>
            <w:hideMark/>
          </w:tcPr>
          <w:p w14:paraId="69976B4F" w14:textId="1F62C455" w:rsidR="00F422D0" w:rsidRDefault="00F422D0">
            <w:pPr>
              <w:spacing w:before="100" w:beforeAutospacing="1" w:after="100" w:afterAutospacing="1"/>
            </w:pPr>
            <w:r>
              <w:t xml:space="preserve">An der Sitzung der Sicherheitspolitischen Kommission des Ständerates vom </w:t>
            </w:r>
            <w:r w:rsidR="004D3671">
              <w:br/>
            </w:r>
            <w:r>
              <w:t xml:space="preserve">1. Februar 2018 erklärten das WBF und das VBS ihre Absicht, die Verordnung über das Kriegsmaterial zu revidieren, namentlich um Exporte in kriegführende Länder zu ermöglichen. Gleichzeitig finanziert das EDA zahlreiche humanitäre und friedensfördernde Programme. </w:t>
            </w:r>
            <w:r w:rsidR="004D3671">
              <w:br/>
            </w:r>
            <w:r>
              <w:t xml:space="preserve">Wie gewährleistet der Bundesrat die Kohärenz zwischen diesen unterschiedlichen Politikbereichen? </w:t>
            </w:r>
          </w:p>
        </w:tc>
      </w:tr>
    </w:tbl>
    <w:p w14:paraId="26A51594" w14:textId="77777777" w:rsidR="00F422D0" w:rsidRDefault="00F422D0"/>
    <w:p w14:paraId="26399D84"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74A9409D" w14:textId="77777777" w:rsidTr="00F422D0">
        <w:trPr>
          <w:cantSplit/>
        </w:trPr>
        <w:tc>
          <w:tcPr>
            <w:tcW w:w="1204" w:type="dxa"/>
            <w:hideMark/>
          </w:tcPr>
          <w:p w14:paraId="0B5CA720" w14:textId="77777777" w:rsidR="00F422D0" w:rsidRDefault="00F422D0">
            <w:pPr>
              <w:spacing w:before="100" w:beforeAutospacing="1" w:after="100" w:afterAutospacing="1"/>
              <w:rPr>
                <w:rFonts w:ascii="Times New Roman" w:hAnsi="Times New Roman"/>
                <w:lang w:eastAsia="de-CH"/>
              </w:rPr>
            </w:pPr>
            <w:r>
              <w:rPr>
                <w:b/>
              </w:rPr>
              <w:t>18.5081</w:t>
            </w:r>
          </w:p>
        </w:tc>
        <w:tc>
          <w:tcPr>
            <w:tcW w:w="8143" w:type="dxa"/>
            <w:hideMark/>
          </w:tcPr>
          <w:p w14:paraId="7C8425C0" w14:textId="77777777" w:rsidR="00F422D0" w:rsidRDefault="00F422D0">
            <w:pPr>
              <w:spacing w:before="100" w:beforeAutospacing="1" w:after="100" w:afterAutospacing="1"/>
            </w:pPr>
            <w:proofErr w:type="spellStart"/>
            <w:r>
              <w:rPr>
                <w:b/>
              </w:rPr>
              <w:t>Mazzone</w:t>
            </w:r>
            <w:proofErr w:type="spellEnd"/>
            <w:r>
              <w:rPr>
                <w:b/>
              </w:rPr>
              <w:t>. Waffenausfuhr: umfassende Anhörung vor jedem Entscheid?</w:t>
            </w:r>
          </w:p>
        </w:tc>
      </w:tr>
      <w:tr w:rsidR="00F422D0" w14:paraId="34FD3865" w14:textId="77777777" w:rsidTr="00F422D0">
        <w:trPr>
          <w:cantSplit/>
        </w:trPr>
        <w:tc>
          <w:tcPr>
            <w:tcW w:w="1204" w:type="dxa"/>
            <w:hideMark/>
          </w:tcPr>
          <w:p w14:paraId="1C20CFA2" w14:textId="77777777" w:rsidR="00F422D0" w:rsidRDefault="00F422D0">
            <w:pPr>
              <w:spacing w:before="100" w:beforeAutospacing="1" w:after="100" w:afterAutospacing="1"/>
            </w:pPr>
            <w:r>
              <w:t> </w:t>
            </w:r>
          </w:p>
        </w:tc>
        <w:tc>
          <w:tcPr>
            <w:tcW w:w="8143" w:type="dxa"/>
            <w:hideMark/>
          </w:tcPr>
          <w:p w14:paraId="31CA326C" w14:textId="77777777" w:rsidR="00F422D0" w:rsidRDefault="00F422D0">
            <w:pPr>
              <w:spacing w:before="100" w:beforeAutospacing="1" w:after="100" w:afterAutospacing="1"/>
            </w:pPr>
            <w:r>
              <w:t> </w:t>
            </w:r>
          </w:p>
        </w:tc>
      </w:tr>
      <w:tr w:rsidR="00F422D0" w14:paraId="15D9515F" w14:textId="77777777" w:rsidTr="00F422D0">
        <w:trPr>
          <w:cantSplit/>
        </w:trPr>
        <w:tc>
          <w:tcPr>
            <w:tcW w:w="1204" w:type="dxa"/>
            <w:hideMark/>
          </w:tcPr>
          <w:p w14:paraId="71694864" w14:textId="77777777" w:rsidR="00F422D0" w:rsidRDefault="00F422D0">
            <w:pPr>
              <w:spacing w:before="100" w:beforeAutospacing="1" w:after="100" w:afterAutospacing="1"/>
            </w:pPr>
            <w:r>
              <w:t> </w:t>
            </w:r>
          </w:p>
        </w:tc>
        <w:tc>
          <w:tcPr>
            <w:tcW w:w="8143" w:type="dxa"/>
            <w:hideMark/>
          </w:tcPr>
          <w:p w14:paraId="6F0B0C07" w14:textId="0B9E2319" w:rsidR="00F422D0" w:rsidRDefault="00F422D0">
            <w:pPr>
              <w:spacing w:before="100" w:beforeAutospacing="1" w:after="100" w:afterAutospacing="1"/>
            </w:pPr>
            <w:r>
              <w:t xml:space="preserve">An der Sitzung der Sicherheitspolitischen Kommission des Ständerates vom 1. Februar 2018 kündigten das WBF und das VBS an, dass die Verordnung über das Kriegsmaterial revidiert werden soll, namentlich um Exporte in kriegführende Länder zu ermöglichen. Vor diesem Entscheid hatten die Kommission, das WBF und das VBS die Forderungen der Rüstungsindustrie angehört. </w:t>
            </w:r>
            <w:r w:rsidR="004D3671">
              <w:br/>
            </w:r>
            <w:r>
              <w:t xml:space="preserve">Planen sie, auch Vertreterinnen und Vertreter der Menschenrechtsorganisationen und der Zivilgesellschaft zu empfangen und anzuhören? </w:t>
            </w:r>
          </w:p>
        </w:tc>
      </w:tr>
    </w:tbl>
    <w:p w14:paraId="4D13617C" w14:textId="77777777" w:rsidR="00F422D0" w:rsidRDefault="00F422D0"/>
    <w:p w14:paraId="7B8F9FD2"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3B625E42" w14:textId="77777777" w:rsidTr="00F422D0">
        <w:trPr>
          <w:cantSplit/>
        </w:trPr>
        <w:tc>
          <w:tcPr>
            <w:tcW w:w="1204" w:type="dxa"/>
            <w:hideMark/>
          </w:tcPr>
          <w:p w14:paraId="4FF329F5" w14:textId="77777777" w:rsidR="00F422D0" w:rsidRDefault="00F422D0">
            <w:pPr>
              <w:spacing w:before="100" w:beforeAutospacing="1" w:after="100" w:afterAutospacing="1"/>
              <w:rPr>
                <w:rFonts w:ascii="Times New Roman" w:hAnsi="Times New Roman"/>
                <w:lang w:eastAsia="de-CH"/>
              </w:rPr>
            </w:pPr>
            <w:r>
              <w:rPr>
                <w:b/>
              </w:rPr>
              <w:t>18.5087</w:t>
            </w:r>
          </w:p>
        </w:tc>
        <w:tc>
          <w:tcPr>
            <w:tcW w:w="8143" w:type="dxa"/>
            <w:hideMark/>
          </w:tcPr>
          <w:p w14:paraId="3E9D80C8" w14:textId="77777777" w:rsidR="00F422D0" w:rsidRDefault="00F422D0">
            <w:pPr>
              <w:spacing w:before="100" w:beforeAutospacing="1" w:after="100" w:afterAutospacing="1"/>
            </w:pPr>
            <w:proofErr w:type="spellStart"/>
            <w:r>
              <w:rPr>
                <w:b/>
              </w:rPr>
              <w:t>Tornare</w:t>
            </w:r>
            <w:proofErr w:type="spellEnd"/>
            <w:r>
              <w:rPr>
                <w:b/>
              </w:rPr>
              <w:t>. Invasion der türkischen Armee im Nordwesten Syriens: Aussetzung des Freihandelsabkommens mit der Türkei?</w:t>
            </w:r>
          </w:p>
        </w:tc>
      </w:tr>
      <w:tr w:rsidR="00F422D0" w14:paraId="48063FEA" w14:textId="77777777" w:rsidTr="00F422D0">
        <w:trPr>
          <w:cantSplit/>
        </w:trPr>
        <w:tc>
          <w:tcPr>
            <w:tcW w:w="1204" w:type="dxa"/>
            <w:hideMark/>
          </w:tcPr>
          <w:p w14:paraId="47C6EF81" w14:textId="77777777" w:rsidR="00F422D0" w:rsidRDefault="00F422D0">
            <w:pPr>
              <w:spacing w:before="100" w:beforeAutospacing="1" w:after="100" w:afterAutospacing="1"/>
            </w:pPr>
            <w:r>
              <w:t> </w:t>
            </w:r>
          </w:p>
        </w:tc>
        <w:tc>
          <w:tcPr>
            <w:tcW w:w="8143" w:type="dxa"/>
            <w:hideMark/>
          </w:tcPr>
          <w:p w14:paraId="35DF066C" w14:textId="77777777" w:rsidR="00F422D0" w:rsidRDefault="00F422D0">
            <w:pPr>
              <w:spacing w:before="100" w:beforeAutospacing="1" w:after="100" w:afterAutospacing="1"/>
            </w:pPr>
            <w:r>
              <w:t> </w:t>
            </w:r>
          </w:p>
        </w:tc>
      </w:tr>
      <w:tr w:rsidR="00F422D0" w14:paraId="67291EE5" w14:textId="77777777" w:rsidTr="00F422D0">
        <w:trPr>
          <w:cantSplit/>
        </w:trPr>
        <w:tc>
          <w:tcPr>
            <w:tcW w:w="1204" w:type="dxa"/>
            <w:hideMark/>
          </w:tcPr>
          <w:p w14:paraId="32CED651" w14:textId="77777777" w:rsidR="00F422D0" w:rsidRDefault="00F422D0">
            <w:pPr>
              <w:spacing w:before="100" w:beforeAutospacing="1" w:after="100" w:afterAutospacing="1"/>
            </w:pPr>
            <w:r>
              <w:t> </w:t>
            </w:r>
          </w:p>
        </w:tc>
        <w:tc>
          <w:tcPr>
            <w:tcW w:w="8143" w:type="dxa"/>
            <w:hideMark/>
          </w:tcPr>
          <w:p w14:paraId="4400A0E4" w14:textId="2E35B11F" w:rsidR="00F422D0" w:rsidRDefault="00F422D0">
            <w:pPr>
              <w:spacing w:before="100" w:beforeAutospacing="1" w:after="100" w:afterAutospacing="1"/>
            </w:pPr>
            <w:r>
              <w:t xml:space="preserve">Die Invasion der türkischen Armee im Nordwesten Syriens hat die zivilisierte Welt schockiert und ruft die internationale Gemeinschaft einschliesslich der Schweiz auf den Plan. </w:t>
            </w:r>
            <w:r w:rsidR="004D3671">
              <w:br/>
            </w:r>
            <w:r>
              <w:t xml:space="preserve">Sind die Schweizer Regierung und ihre EFTA-Partner bereit, die Ausweitung und Modernisierung des Freihandelsabkommens, das 1991 mit der Türkei geschlossen wurde, unter die Bedingung zu stellen, dass der türkische Staat im Nordwesten Syriens das Völkerrecht respektiert? </w:t>
            </w:r>
          </w:p>
        </w:tc>
      </w:tr>
    </w:tbl>
    <w:p w14:paraId="2F932FC1" w14:textId="77777777" w:rsidR="00F422D0" w:rsidRDefault="00F422D0"/>
    <w:p w14:paraId="3C9BBC8E"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25D85B85" w14:textId="77777777" w:rsidTr="00F422D0">
        <w:trPr>
          <w:cantSplit/>
        </w:trPr>
        <w:tc>
          <w:tcPr>
            <w:tcW w:w="1204" w:type="dxa"/>
            <w:hideMark/>
          </w:tcPr>
          <w:p w14:paraId="3D9D6B54" w14:textId="77777777" w:rsidR="00F422D0" w:rsidRDefault="00F422D0">
            <w:pPr>
              <w:spacing w:before="100" w:beforeAutospacing="1" w:after="100" w:afterAutospacing="1"/>
              <w:rPr>
                <w:rFonts w:ascii="Times New Roman" w:hAnsi="Times New Roman"/>
                <w:lang w:eastAsia="de-CH"/>
              </w:rPr>
            </w:pPr>
            <w:r>
              <w:rPr>
                <w:b/>
              </w:rPr>
              <w:t>18.5089</w:t>
            </w:r>
          </w:p>
        </w:tc>
        <w:tc>
          <w:tcPr>
            <w:tcW w:w="8143" w:type="dxa"/>
            <w:hideMark/>
          </w:tcPr>
          <w:p w14:paraId="5B2B43E4" w14:textId="77777777" w:rsidR="00F422D0" w:rsidRDefault="00F422D0">
            <w:pPr>
              <w:spacing w:before="100" w:beforeAutospacing="1" w:after="100" w:afterAutospacing="1"/>
            </w:pPr>
            <w:r>
              <w:rPr>
                <w:b/>
              </w:rPr>
              <w:t>Derder. Steht die Lehre noch in Einklang mit den Anforderungen der Unternehmen? Müsste angesichts der raschen Entwicklung der Berufe nicht der Revisionsrhythmus bei den EFZ-Bildungsverordnungen beschleunigt werden?</w:t>
            </w:r>
          </w:p>
        </w:tc>
      </w:tr>
      <w:tr w:rsidR="00F422D0" w14:paraId="265CFD9C" w14:textId="77777777" w:rsidTr="00F422D0">
        <w:trPr>
          <w:cantSplit/>
        </w:trPr>
        <w:tc>
          <w:tcPr>
            <w:tcW w:w="1204" w:type="dxa"/>
            <w:hideMark/>
          </w:tcPr>
          <w:p w14:paraId="783BC10C" w14:textId="77777777" w:rsidR="00F422D0" w:rsidRDefault="00F422D0">
            <w:pPr>
              <w:spacing w:before="100" w:beforeAutospacing="1" w:after="100" w:afterAutospacing="1"/>
            </w:pPr>
            <w:r>
              <w:t> </w:t>
            </w:r>
          </w:p>
        </w:tc>
        <w:tc>
          <w:tcPr>
            <w:tcW w:w="8143" w:type="dxa"/>
            <w:hideMark/>
          </w:tcPr>
          <w:p w14:paraId="2769F15B" w14:textId="77777777" w:rsidR="00F422D0" w:rsidRDefault="00F422D0">
            <w:pPr>
              <w:spacing w:before="100" w:beforeAutospacing="1" w:after="100" w:afterAutospacing="1"/>
            </w:pPr>
            <w:r>
              <w:t> </w:t>
            </w:r>
          </w:p>
        </w:tc>
      </w:tr>
      <w:tr w:rsidR="00F422D0" w14:paraId="1968BBD7" w14:textId="77777777" w:rsidTr="00F422D0">
        <w:trPr>
          <w:cantSplit/>
        </w:trPr>
        <w:tc>
          <w:tcPr>
            <w:tcW w:w="1204" w:type="dxa"/>
            <w:hideMark/>
          </w:tcPr>
          <w:p w14:paraId="587A236F" w14:textId="77777777" w:rsidR="00F422D0" w:rsidRDefault="00F422D0">
            <w:pPr>
              <w:spacing w:before="100" w:beforeAutospacing="1" w:after="100" w:afterAutospacing="1"/>
            </w:pPr>
            <w:r>
              <w:t> </w:t>
            </w:r>
          </w:p>
        </w:tc>
        <w:tc>
          <w:tcPr>
            <w:tcW w:w="8143" w:type="dxa"/>
            <w:hideMark/>
          </w:tcPr>
          <w:p w14:paraId="60AE4A64" w14:textId="62C72021" w:rsidR="00F422D0" w:rsidRDefault="00F422D0">
            <w:pPr>
              <w:spacing w:before="100" w:beforeAutospacing="1" w:after="100" w:afterAutospacing="1"/>
            </w:pPr>
            <w:r>
              <w:t>Die Unternehmen beklagen Mängel in der Berufsausbildung (</w:t>
            </w:r>
            <w:proofErr w:type="spellStart"/>
            <w:r>
              <w:t>Agefi</w:t>
            </w:r>
            <w:proofErr w:type="spellEnd"/>
            <w:r>
              <w:t xml:space="preserve"> vom 8.2. und 27.2.). Die Lehre entspreche nicht mehr ihren Anforderungen, insbesondere im Bereich der Programmierung und der Beherrschung von IT-Tools: Wir bilden junge Leute in Berufen aus, die es nicht mehr gibt. </w:t>
            </w:r>
            <w:r w:rsidR="004D3671">
              <w:br/>
            </w:r>
            <w:r>
              <w:t xml:space="preserve">Die Lehrpläne für ein EFZ werden im Fünfjahresrhythmus revidiert: </w:t>
            </w:r>
            <w:r w:rsidR="004D3671">
              <w:br/>
            </w:r>
            <w:r>
              <w:t xml:space="preserve">- Ist das zu selten? </w:t>
            </w:r>
            <w:r w:rsidR="004D3671">
              <w:br/>
            </w:r>
            <w:r>
              <w:t xml:space="preserve">- Ist eine Beschleunigung vorgesehen? </w:t>
            </w:r>
            <w:r w:rsidR="004D3671">
              <w:br/>
            </w:r>
            <w:r>
              <w:t xml:space="preserve">- Muss die Lehre überarbeitet werden, sodass sie mehr IT-Kompetenzen umfasst? </w:t>
            </w:r>
            <w:r w:rsidR="004D3671">
              <w:br/>
            </w:r>
            <w:r>
              <w:t xml:space="preserve">Wenn ja, wie wäre das auszugestalten? </w:t>
            </w:r>
          </w:p>
        </w:tc>
      </w:tr>
    </w:tbl>
    <w:p w14:paraId="61FAF4F4" w14:textId="77777777" w:rsidR="00F422D0" w:rsidRDefault="00F422D0"/>
    <w:p w14:paraId="73942A46" w14:textId="053C85AF" w:rsidR="00F422D0" w:rsidRDefault="00F422D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3E5DB71A" w14:textId="77777777" w:rsidTr="004D3671">
        <w:trPr>
          <w:cantSplit/>
        </w:trPr>
        <w:tc>
          <w:tcPr>
            <w:tcW w:w="1204" w:type="dxa"/>
            <w:hideMark/>
          </w:tcPr>
          <w:p w14:paraId="1626C661" w14:textId="77777777" w:rsidR="00F422D0" w:rsidRDefault="00F422D0">
            <w:pPr>
              <w:spacing w:before="100" w:beforeAutospacing="1" w:after="100" w:afterAutospacing="1"/>
              <w:rPr>
                <w:rFonts w:ascii="Times New Roman" w:hAnsi="Times New Roman"/>
                <w:lang w:eastAsia="de-CH"/>
              </w:rPr>
            </w:pPr>
            <w:r>
              <w:rPr>
                <w:b/>
              </w:rPr>
              <w:lastRenderedPageBreak/>
              <w:t>18.5104</w:t>
            </w:r>
          </w:p>
        </w:tc>
        <w:tc>
          <w:tcPr>
            <w:tcW w:w="8143" w:type="dxa"/>
            <w:hideMark/>
          </w:tcPr>
          <w:p w14:paraId="68952FF5" w14:textId="77777777" w:rsidR="00F422D0" w:rsidRDefault="00F422D0">
            <w:pPr>
              <w:spacing w:before="100" w:beforeAutospacing="1" w:after="100" w:afterAutospacing="1"/>
            </w:pPr>
            <w:r>
              <w:rPr>
                <w:b/>
              </w:rPr>
              <w:t>Guhl. Krieg bei Afrin. Waffenexporte in die Türkei sistieren und keine neue Bewilligungen erteilen</w:t>
            </w:r>
          </w:p>
        </w:tc>
      </w:tr>
      <w:tr w:rsidR="00F422D0" w14:paraId="30A6B2EE" w14:textId="77777777" w:rsidTr="004D3671">
        <w:trPr>
          <w:cantSplit/>
        </w:trPr>
        <w:tc>
          <w:tcPr>
            <w:tcW w:w="1204" w:type="dxa"/>
            <w:hideMark/>
          </w:tcPr>
          <w:p w14:paraId="2C4625E8" w14:textId="77777777" w:rsidR="00F422D0" w:rsidRDefault="00F422D0">
            <w:pPr>
              <w:spacing w:before="100" w:beforeAutospacing="1" w:after="100" w:afterAutospacing="1"/>
            </w:pPr>
            <w:r>
              <w:t> </w:t>
            </w:r>
          </w:p>
        </w:tc>
        <w:tc>
          <w:tcPr>
            <w:tcW w:w="8143" w:type="dxa"/>
            <w:hideMark/>
          </w:tcPr>
          <w:p w14:paraId="1A28F75F" w14:textId="77777777" w:rsidR="00F422D0" w:rsidRDefault="00F422D0">
            <w:pPr>
              <w:spacing w:before="100" w:beforeAutospacing="1" w:after="100" w:afterAutospacing="1"/>
            </w:pPr>
            <w:r>
              <w:t> </w:t>
            </w:r>
          </w:p>
        </w:tc>
      </w:tr>
      <w:tr w:rsidR="00F422D0" w14:paraId="27247009" w14:textId="77777777" w:rsidTr="004D3671">
        <w:trPr>
          <w:cantSplit/>
        </w:trPr>
        <w:tc>
          <w:tcPr>
            <w:tcW w:w="1204" w:type="dxa"/>
            <w:hideMark/>
          </w:tcPr>
          <w:p w14:paraId="062B2FE1" w14:textId="77777777" w:rsidR="00F422D0" w:rsidRDefault="00F422D0">
            <w:pPr>
              <w:spacing w:before="100" w:beforeAutospacing="1" w:after="100" w:afterAutospacing="1"/>
            </w:pPr>
            <w:r>
              <w:t> </w:t>
            </w:r>
          </w:p>
        </w:tc>
        <w:tc>
          <w:tcPr>
            <w:tcW w:w="8143" w:type="dxa"/>
            <w:hideMark/>
          </w:tcPr>
          <w:p w14:paraId="41D86EEE" w14:textId="02B4BAAC" w:rsidR="00F422D0" w:rsidRDefault="00F422D0">
            <w:pPr>
              <w:spacing w:before="100" w:beforeAutospacing="1" w:after="100" w:afterAutospacing="1"/>
            </w:pPr>
            <w:r>
              <w:t xml:space="preserve">In der Türkei werden die Menschenrechte verstärkt systematisch durch den Staat eingeschränkt. Die Türkei ist seit dem 20. Januar 2018 in Syrien bei Afrin im Krieg. Schon gegen 100 Zivilisten wurden getötet. </w:t>
            </w:r>
            <w:r w:rsidR="004D3671">
              <w:br/>
            </w:r>
            <w:r>
              <w:t xml:space="preserve">Ist der Bundesrat bereit, alle existierenden Kriegsmaterialexporte in die Türkei zu sistieren und keine neuen zu bewilligen, bis die Türkei ihre Angriffe auf syrisches Territorium beendet und sich die Situation mit den Menschenrechten verbessert hat? </w:t>
            </w:r>
          </w:p>
        </w:tc>
      </w:tr>
    </w:tbl>
    <w:p w14:paraId="3BEADF5D" w14:textId="77777777" w:rsidR="00F422D0" w:rsidRDefault="00F422D0"/>
    <w:p w14:paraId="3C87C14F"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28DEC1B" w14:textId="77777777" w:rsidTr="00F422D0">
        <w:trPr>
          <w:cantSplit/>
        </w:trPr>
        <w:tc>
          <w:tcPr>
            <w:tcW w:w="1204" w:type="dxa"/>
            <w:hideMark/>
          </w:tcPr>
          <w:p w14:paraId="3F0FDB53" w14:textId="77777777" w:rsidR="00F422D0" w:rsidRDefault="00F422D0">
            <w:pPr>
              <w:spacing w:before="100" w:beforeAutospacing="1" w:after="100" w:afterAutospacing="1"/>
              <w:rPr>
                <w:rFonts w:ascii="Times New Roman" w:hAnsi="Times New Roman"/>
                <w:lang w:eastAsia="de-CH"/>
              </w:rPr>
            </w:pPr>
            <w:r>
              <w:rPr>
                <w:b/>
              </w:rPr>
              <w:t>18.5110</w:t>
            </w:r>
          </w:p>
        </w:tc>
        <w:tc>
          <w:tcPr>
            <w:tcW w:w="8143" w:type="dxa"/>
            <w:hideMark/>
          </w:tcPr>
          <w:p w14:paraId="5E5DE102" w14:textId="77777777" w:rsidR="00F422D0" w:rsidRDefault="00F422D0">
            <w:pPr>
              <w:spacing w:before="100" w:beforeAutospacing="1" w:after="100" w:afterAutospacing="1"/>
            </w:pPr>
            <w:r>
              <w:rPr>
                <w:b/>
              </w:rPr>
              <w:t xml:space="preserve">Graf Maya. </w:t>
            </w:r>
            <w:proofErr w:type="spellStart"/>
            <w:r>
              <w:rPr>
                <w:b/>
              </w:rPr>
              <w:t>Mercosur</w:t>
            </w:r>
            <w:proofErr w:type="spellEnd"/>
            <w:r>
              <w:rPr>
                <w:b/>
              </w:rPr>
              <w:t>-Reise von Bundesrat Schneider-Ammann. Werden auch kritische Auswirkungen der Agroindustrie thematisiert?</w:t>
            </w:r>
          </w:p>
        </w:tc>
      </w:tr>
      <w:tr w:rsidR="00F422D0" w14:paraId="213AAC8D" w14:textId="77777777" w:rsidTr="00F422D0">
        <w:trPr>
          <w:cantSplit/>
        </w:trPr>
        <w:tc>
          <w:tcPr>
            <w:tcW w:w="1204" w:type="dxa"/>
            <w:hideMark/>
          </w:tcPr>
          <w:p w14:paraId="29A7B49B" w14:textId="77777777" w:rsidR="00F422D0" w:rsidRDefault="00F422D0">
            <w:pPr>
              <w:spacing w:before="100" w:beforeAutospacing="1" w:after="100" w:afterAutospacing="1"/>
            </w:pPr>
            <w:r>
              <w:t> </w:t>
            </w:r>
          </w:p>
        </w:tc>
        <w:tc>
          <w:tcPr>
            <w:tcW w:w="8143" w:type="dxa"/>
            <w:hideMark/>
          </w:tcPr>
          <w:p w14:paraId="21C86E42" w14:textId="77777777" w:rsidR="00F422D0" w:rsidRDefault="00F422D0">
            <w:pPr>
              <w:spacing w:before="100" w:beforeAutospacing="1" w:after="100" w:afterAutospacing="1"/>
            </w:pPr>
            <w:r>
              <w:t> </w:t>
            </w:r>
          </w:p>
        </w:tc>
      </w:tr>
      <w:tr w:rsidR="00F422D0" w14:paraId="1A26A304" w14:textId="77777777" w:rsidTr="00F422D0">
        <w:trPr>
          <w:cantSplit/>
        </w:trPr>
        <w:tc>
          <w:tcPr>
            <w:tcW w:w="1204" w:type="dxa"/>
            <w:hideMark/>
          </w:tcPr>
          <w:p w14:paraId="62FA5724" w14:textId="77777777" w:rsidR="00F422D0" w:rsidRDefault="00F422D0">
            <w:pPr>
              <w:spacing w:before="100" w:beforeAutospacing="1" w:after="100" w:afterAutospacing="1"/>
            </w:pPr>
            <w:r>
              <w:t> </w:t>
            </w:r>
          </w:p>
        </w:tc>
        <w:tc>
          <w:tcPr>
            <w:tcW w:w="8143" w:type="dxa"/>
            <w:hideMark/>
          </w:tcPr>
          <w:p w14:paraId="38EDE994" w14:textId="117AEDF3" w:rsidR="00F422D0" w:rsidRDefault="00F422D0">
            <w:pPr>
              <w:spacing w:before="100" w:beforeAutospacing="1" w:after="100" w:afterAutospacing="1"/>
            </w:pPr>
            <w:r>
              <w:t xml:space="preserve">Laut der Presse reist Bundesrat Schneider-Ammann Ende April mit einer Delegation von über 50 Personen in die </w:t>
            </w:r>
            <w:proofErr w:type="spellStart"/>
            <w:r>
              <w:t>Mercosur</w:t>
            </w:r>
            <w:proofErr w:type="spellEnd"/>
            <w:r>
              <w:t xml:space="preserve">-Länder. </w:t>
            </w:r>
            <w:r w:rsidR="004D3671">
              <w:br/>
            </w:r>
            <w:r>
              <w:t xml:space="preserve">Ich bitte um Auskunft, ob die Delegation vor Ort auch Gespräche mit Nichtregierungsorganisationen und Kleinbauernvereinigungen sowie kritischen Wissenschaftlerinnen und Wissenschaftlern führt? </w:t>
            </w:r>
            <w:r w:rsidR="004D3671">
              <w:br/>
            </w:r>
            <w:r>
              <w:t xml:space="preserve">Bei geplanten Freihandelsabkommen müssen die lokalen Auswirkungen der agroindustriellen Landwirtschaft mit </w:t>
            </w:r>
            <w:proofErr w:type="spellStart"/>
            <w:r>
              <w:t>Gentech</w:t>
            </w:r>
            <w:proofErr w:type="spellEnd"/>
            <w:r>
              <w:t xml:space="preserve">-Sojaanbau, massivem Einsatz von Herbiziden und Regenwald-Abholzung bekannt sein. </w:t>
            </w:r>
          </w:p>
        </w:tc>
      </w:tr>
    </w:tbl>
    <w:p w14:paraId="57489888" w14:textId="77777777" w:rsidR="00F422D0" w:rsidRDefault="00F422D0"/>
    <w:p w14:paraId="17108F92" w14:textId="77777777" w:rsidR="00F422D0" w:rsidRDefault="00F422D0"/>
    <w:p w14:paraId="716098AC" w14:textId="77777777" w:rsidR="00F422D0" w:rsidRDefault="00F422D0"/>
    <w:p w14:paraId="21CDE703" w14:textId="77777777" w:rsidR="00F422D0" w:rsidRDefault="00F422D0">
      <w:pPr>
        <w:rPr>
          <w:b/>
        </w:rPr>
      </w:pPr>
      <w:r w:rsidRPr="00F422D0">
        <w:rPr>
          <w:b/>
        </w:rPr>
        <w:t>Departement für auswärtige Angelegenheiten</w:t>
      </w:r>
    </w:p>
    <w:p w14:paraId="7324208C"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DC243BB" w14:textId="77777777" w:rsidTr="00F422D0">
        <w:trPr>
          <w:cantSplit/>
        </w:trPr>
        <w:tc>
          <w:tcPr>
            <w:tcW w:w="1204" w:type="dxa"/>
            <w:hideMark/>
          </w:tcPr>
          <w:p w14:paraId="4C019F7B" w14:textId="77777777" w:rsidR="00F422D0" w:rsidRDefault="00F422D0">
            <w:pPr>
              <w:spacing w:before="100" w:beforeAutospacing="1" w:after="100" w:afterAutospacing="1"/>
              <w:rPr>
                <w:rFonts w:ascii="Times New Roman" w:hAnsi="Times New Roman"/>
                <w:lang w:eastAsia="de-CH"/>
              </w:rPr>
            </w:pPr>
            <w:r>
              <w:rPr>
                <w:b/>
              </w:rPr>
              <w:t>18.5000</w:t>
            </w:r>
          </w:p>
        </w:tc>
        <w:tc>
          <w:tcPr>
            <w:tcW w:w="8143" w:type="dxa"/>
            <w:hideMark/>
          </w:tcPr>
          <w:p w14:paraId="75501F00" w14:textId="77777777" w:rsidR="00F422D0" w:rsidRDefault="00F422D0">
            <w:pPr>
              <w:spacing w:before="100" w:beforeAutospacing="1" w:after="100" w:afterAutospacing="1"/>
            </w:pPr>
            <w:r>
              <w:rPr>
                <w:b/>
              </w:rPr>
              <w:t>Rickli Natalie. Wer hat Jean-Claude Juncker ein Rahmenabkommen versprochen?</w:t>
            </w:r>
          </w:p>
        </w:tc>
      </w:tr>
      <w:tr w:rsidR="00F422D0" w14:paraId="76F830D0" w14:textId="77777777" w:rsidTr="00F422D0">
        <w:trPr>
          <w:cantSplit/>
        </w:trPr>
        <w:tc>
          <w:tcPr>
            <w:tcW w:w="1204" w:type="dxa"/>
            <w:hideMark/>
          </w:tcPr>
          <w:p w14:paraId="40AD12CF" w14:textId="77777777" w:rsidR="00F422D0" w:rsidRDefault="00F422D0">
            <w:pPr>
              <w:spacing w:before="100" w:beforeAutospacing="1" w:after="100" w:afterAutospacing="1"/>
            </w:pPr>
            <w:r>
              <w:t> </w:t>
            </w:r>
          </w:p>
        </w:tc>
        <w:tc>
          <w:tcPr>
            <w:tcW w:w="8143" w:type="dxa"/>
            <w:hideMark/>
          </w:tcPr>
          <w:p w14:paraId="4AB759AD" w14:textId="77777777" w:rsidR="00F422D0" w:rsidRDefault="00F422D0">
            <w:pPr>
              <w:spacing w:before="100" w:beforeAutospacing="1" w:after="100" w:afterAutospacing="1"/>
            </w:pPr>
            <w:r>
              <w:t> </w:t>
            </w:r>
          </w:p>
        </w:tc>
      </w:tr>
      <w:tr w:rsidR="00F422D0" w14:paraId="32C79F38" w14:textId="77777777" w:rsidTr="00F422D0">
        <w:trPr>
          <w:cantSplit/>
        </w:trPr>
        <w:tc>
          <w:tcPr>
            <w:tcW w:w="1204" w:type="dxa"/>
            <w:hideMark/>
          </w:tcPr>
          <w:p w14:paraId="2A759C24" w14:textId="77777777" w:rsidR="00F422D0" w:rsidRDefault="00F422D0">
            <w:pPr>
              <w:spacing w:before="100" w:beforeAutospacing="1" w:after="100" w:afterAutospacing="1"/>
            </w:pPr>
            <w:r>
              <w:t> </w:t>
            </w:r>
          </w:p>
        </w:tc>
        <w:tc>
          <w:tcPr>
            <w:tcW w:w="8143" w:type="dxa"/>
            <w:hideMark/>
          </w:tcPr>
          <w:p w14:paraId="7CF3DF3A" w14:textId="1F28C829" w:rsidR="00F422D0" w:rsidRDefault="00F422D0">
            <w:pPr>
              <w:spacing w:before="100" w:beforeAutospacing="1" w:after="100" w:afterAutospacing="1"/>
            </w:pPr>
            <w:r>
              <w:t xml:space="preserve">Am 14. Februar 2018 sagte EU-Kommissionspräsident Jean-Claude Juncker an einer Medienkonferenz, dass ihm ein Rahmenabkommen mit der Schweiz "mehrfach versprochen" worden sei. </w:t>
            </w:r>
            <w:r w:rsidR="004D3671">
              <w:br/>
            </w:r>
            <w:r>
              <w:t xml:space="preserve">- Stimmt dieser Sachverhalt? </w:t>
            </w:r>
            <w:r w:rsidR="004D3671">
              <w:br/>
            </w:r>
            <w:r>
              <w:t xml:space="preserve">- Welche Bundesräte/welche Bundesangestellte haben ihm dies "versprochen"? </w:t>
            </w:r>
            <w:r w:rsidR="004D3671">
              <w:br/>
            </w:r>
            <w:r>
              <w:t xml:space="preserve">- Wann kommuniziert der Bundesrat die Details in Sachen Rahmenabkommen? </w:t>
            </w:r>
            <w:r w:rsidR="004D3671">
              <w:br/>
            </w:r>
            <w:r>
              <w:t xml:space="preserve">- Welche konkreten Forderungen an die EU stellte er beim Entscheid, einen Kohäsionsbeitrag in der Höhe von 1,3 Milliarden Franken an die EU zu leisten? </w:t>
            </w:r>
          </w:p>
        </w:tc>
      </w:tr>
    </w:tbl>
    <w:p w14:paraId="2F33F798" w14:textId="77777777" w:rsidR="00F422D0" w:rsidRDefault="00F422D0"/>
    <w:p w14:paraId="77AE4A4C"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B3A5FC8" w14:textId="77777777" w:rsidTr="00F422D0">
        <w:trPr>
          <w:cantSplit/>
        </w:trPr>
        <w:tc>
          <w:tcPr>
            <w:tcW w:w="1204" w:type="dxa"/>
            <w:hideMark/>
          </w:tcPr>
          <w:p w14:paraId="74653BC5" w14:textId="77777777" w:rsidR="00F422D0" w:rsidRDefault="00F422D0">
            <w:pPr>
              <w:spacing w:before="100" w:beforeAutospacing="1" w:after="100" w:afterAutospacing="1"/>
              <w:rPr>
                <w:rFonts w:ascii="Times New Roman" w:hAnsi="Times New Roman"/>
                <w:lang w:eastAsia="de-CH"/>
              </w:rPr>
            </w:pPr>
            <w:r>
              <w:rPr>
                <w:b/>
              </w:rPr>
              <w:t>18.5038</w:t>
            </w:r>
          </w:p>
        </w:tc>
        <w:tc>
          <w:tcPr>
            <w:tcW w:w="8143" w:type="dxa"/>
            <w:hideMark/>
          </w:tcPr>
          <w:p w14:paraId="6AB2DFA3" w14:textId="77777777" w:rsidR="00F422D0" w:rsidRDefault="00F422D0">
            <w:pPr>
              <w:spacing w:before="100" w:beforeAutospacing="1" w:after="100" w:afterAutospacing="1"/>
            </w:pPr>
            <w:r>
              <w:rPr>
                <w:b/>
              </w:rPr>
              <w:t>Glauser. Versprechungen, Versprechungen?</w:t>
            </w:r>
          </w:p>
        </w:tc>
      </w:tr>
      <w:tr w:rsidR="00F422D0" w14:paraId="662878AD" w14:textId="77777777" w:rsidTr="00F422D0">
        <w:trPr>
          <w:cantSplit/>
        </w:trPr>
        <w:tc>
          <w:tcPr>
            <w:tcW w:w="1204" w:type="dxa"/>
            <w:hideMark/>
          </w:tcPr>
          <w:p w14:paraId="39796741" w14:textId="77777777" w:rsidR="00F422D0" w:rsidRDefault="00F422D0">
            <w:pPr>
              <w:spacing w:before="100" w:beforeAutospacing="1" w:after="100" w:afterAutospacing="1"/>
            </w:pPr>
            <w:r>
              <w:t> </w:t>
            </w:r>
          </w:p>
        </w:tc>
        <w:tc>
          <w:tcPr>
            <w:tcW w:w="8143" w:type="dxa"/>
            <w:hideMark/>
          </w:tcPr>
          <w:p w14:paraId="017AFC2A" w14:textId="77777777" w:rsidR="00F422D0" w:rsidRDefault="00F422D0">
            <w:pPr>
              <w:spacing w:before="100" w:beforeAutospacing="1" w:after="100" w:afterAutospacing="1"/>
            </w:pPr>
            <w:r>
              <w:t> </w:t>
            </w:r>
          </w:p>
        </w:tc>
      </w:tr>
      <w:tr w:rsidR="00F422D0" w14:paraId="112F1C9F" w14:textId="77777777" w:rsidTr="00F422D0">
        <w:trPr>
          <w:cantSplit/>
        </w:trPr>
        <w:tc>
          <w:tcPr>
            <w:tcW w:w="1204" w:type="dxa"/>
            <w:hideMark/>
          </w:tcPr>
          <w:p w14:paraId="39AA5F23" w14:textId="77777777" w:rsidR="00F422D0" w:rsidRDefault="00F422D0">
            <w:pPr>
              <w:spacing w:before="100" w:beforeAutospacing="1" w:after="100" w:afterAutospacing="1"/>
            </w:pPr>
            <w:r>
              <w:t> </w:t>
            </w:r>
          </w:p>
        </w:tc>
        <w:tc>
          <w:tcPr>
            <w:tcW w:w="8143" w:type="dxa"/>
            <w:hideMark/>
          </w:tcPr>
          <w:p w14:paraId="5810A24C" w14:textId="6D9B23CA" w:rsidR="00F422D0" w:rsidRDefault="00F422D0">
            <w:pPr>
              <w:spacing w:before="100" w:beforeAutospacing="1" w:after="100" w:afterAutospacing="1"/>
            </w:pPr>
            <w:r>
              <w:t xml:space="preserve">Jean-Claude Juncker, Präsident der Europäischen Kommission, gab an, mehrere Schweizer Bundespräsidentinnen und -präsidenten hätten ihm das Voranbringen eines institutionellen Abkommens versprochen. So habe ihm der Bundesrat die Unterzeichnung eines entsprechenden Rahmenvertrages zugesichert. </w:t>
            </w:r>
            <w:r w:rsidR="004D3671">
              <w:br/>
            </w:r>
            <w:r>
              <w:t xml:space="preserve">- Hat der Bundesrat einem Vertreter der Europäischen Union ein solches Abkommen versprochen? </w:t>
            </w:r>
            <w:r w:rsidR="004D3671">
              <w:br/>
            </w:r>
            <w:r>
              <w:t xml:space="preserve">- Ist dem Bundesrat bekannt, dass eines seiner Mitglieder ein solches Abkommen versprochen hätte? </w:t>
            </w:r>
            <w:r w:rsidR="004D3671">
              <w:br/>
            </w:r>
            <w:r>
              <w:t xml:space="preserve">- Widerspricht der Bundesrat den Aussagen von Herrn Juncker zu diesen etwaigen Versprechungen? </w:t>
            </w:r>
          </w:p>
        </w:tc>
      </w:tr>
    </w:tbl>
    <w:p w14:paraId="5769BF86" w14:textId="1D80B1D1" w:rsidR="00F422D0" w:rsidRDefault="00F422D0"/>
    <w:p w14:paraId="6D325BEA" w14:textId="0E2BC500" w:rsidR="004D3671" w:rsidRDefault="004D3671"/>
    <w:p w14:paraId="40314B2F" w14:textId="72E44493" w:rsidR="004D3671" w:rsidRDefault="004D3671"/>
    <w:p w14:paraId="3A27BBFB" w14:textId="6B788C54" w:rsidR="004D3671" w:rsidRDefault="004D3671"/>
    <w:p w14:paraId="0AAC69BB" w14:textId="11380FE3" w:rsidR="004D3671" w:rsidRDefault="004D3671"/>
    <w:p w14:paraId="2EC61F54" w14:textId="6AFE4D15" w:rsidR="004D3671" w:rsidRDefault="004D3671"/>
    <w:p w14:paraId="38E01564" w14:textId="265D926C" w:rsidR="004D3671" w:rsidRDefault="004D3671"/>
    <w:p w14:paraId="6EC70429" w14:textId="0752BFB4" w:rsidR="004D3671" w:rsidRDefault="004D3671"/>
    <w:p w14:paraId="0C9120F4" w14:textId="2FFF10BE" w:rsidR="004D3671" w:rsidRDefault="004D3671"/>
    <w:p w14:paraId="0EE567A0" w14:textId="0FDE6400" w:rsidR="00F422D0" w:rsidRDefault="00F422D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01E72705" w14:textId="77777777" w:rsidTr="004D3671">
        <w:trPr>
          <w:cantSplit/>
        </w:trPr>
        <w:tc>
          <w:tcPr>
            <w:tcW w:w="1204" w:type="dxa"/>
            <w:hideMark/>
          </w:tcPr>
          <w:p w14:paraId="11C526D7" w14:textId="77777777" w:rsidR="00F422D0" w:rsidRDefault="00F422D0">
            <w:pPr>
              <w:spacing w:before="100" w:beforeAutospacing="1" w:after="100" w:afterAutospacing="1"/>
              <w:rPr>
                <w:rFonts w:ascii="Times New Roman" w:hAnsi="Times New Roman"/>
                <w:lang w:eastAsia="de-CH"/>
              </w:rPr>
            </w:pPr>
            <w:r>
              <w:rPr>
                <w:b/>
              </w:rPr>
              <w:lastRenderedPageBreak/>
              <w:t>18.5034</w:t>
            </w:r>
          </w:p>
        </w:tc>
        <w:tc>
          <w:tcPr>
            <w:tcW w:w="8143" w:type="dxa"/>
            <w:hideMark/>
          </w:tcPr>
          <w:p w14:paraId="536FC50B" w14:textId="77777777" w:rsidR="00F422D0" w:rsidRDefault="00F422D0">
            <w:pPr>
              <w:spacing w:before="100" w:beforeAutospacing="1" w:after="100" w:afterAutospacing="1"/>
            </w:pPr>
            <w:r>
              <w:rPr>
                <w:b/>
              </w:rPr>
              <w:t>Friedl. Geplante Aktivitäten zum Internationalen Tag des friedlichen Zusammenlebens</w:t>
            </w:r>
          </w:p>
        </w:tc>
      </w:tr>
      <w:tr w:rsidR="00F422D0" w14:paraId="1D7692CE" w14:textId="77777777" w:rsidTr="004D3671">
        <w:trPr>
          <w:cantSplit/>
        </w:trPr>
        <w:tc>
          <w:tcPr>
            <w:tcW w:w="1204" w:type="dxa"/>
            <w:hideMark/>
          </w:tcPr>
          <w:p w14:paraId="1BD08D23" w14:textId="77777777" w:rsidR="00F422D0" w:rsidRDefault="00F422D0">
            <w:pPr>
              <w:spacing w:before="100" w:beforeAutospacing="1" w:after="100" w:afterAutospacing="1"/>
            </w:pPr>
            <w:r>
              <w:t> </w:t>
            </w:r>
          </w:p>
        </w:tc>
        <w:tc>
          <w:tcPr>
            <w:tcW w:w="8143" w:type="dxa"/>
            <w:hideMark/>
          </w:tcPr>
          <w:p w14:paraId="2AC3328A" w14:textId="77777777" w:rsidR="00F422D0" w:rsidRDefault="00F422D0">
            <w:pPr>
              <w:spacing w:before="100" w:beforeAutospacing="1" w:after="100" w:afterAutospacing="1"/>
            </w:pPr>
            <w:r>
              <w:t> </w:t>
            </w:r>
          </w:p>
        </w:tc>
      </w:tr>
      <w:tr w:rsidR="00F422D0" w14:paraId="24C1E91D" w14:textId="77777777" w:rsidTr="004D3671">
        <w:trPr>
          <w:cantSplit/>
        </w:trPr>
        <w:tc>
          <w:tcPr>
            <w:tcW w:w="1204" w:type="dxa"/>
            <w:hideMark/>
          </w:tcPr>
          <w:p w14:paraId="68EAA4ED" w14:textId="77777777" w:rsidR="00F422D0" w:rsidRDefault="00F422D0">
            <w:pPr>
              <w:spacing w:before="100" w:beforeAutospacing="1" w:after="100" w:afterAutospacing="1"/>
            </w:pPr>
            <w:r>
              <w:t> </w:t>
            </w:r>
          </w:p>
        </w:tc>
        <w:tc>
          <w:tcPr>
            <w:tcW w:w="8143" w:type="dxa"/>
            <w:hideMark/>
          </w:tcPr>
          <w:p w14:paraId="0CC60BDE" w14:textId="2EA314FD" w:rsidR="00F422D0" w:rsidRDefault="00F422D0">
            <w:pPr>
              <w:spacing w:before="100" w:beforeAutospacing="1" w:after="100" w:afterAutospacing="1"/>
            </w:pPr>
            <w:r>
              <w:t xml:space="preserve">Am 8. Dezember 2017 hat die Uno-Generalversammlung den 16. Mai auf Antrag Algeriens zum "International Day </w:t>
            </w:r>
            <w:proofErr w:type="spellStart"/>
            <w:r>
              <w:t>of</w:t>
            </w:r>
            <w:proofErr w:type="spellEnd"/>
            <w:r>
              <w:t xml:space="preserve"> Living </w:t>
            </w:r>
            <w:proofErr w:type="spellStart"/>
            <w:r>
              <w:t>Together</w:t>
            </w:r>
            <w:proofErr w:type="spellEnd"/>
            <w:r>
              <w:t xml:space="preserve"> in </w:t>
            </w:r>
            <w:proofErr w:type="spellStart"/>
            <w:r>
              <w:t>Peace</w:t>
            </w:r>
            <w:proofErr w:type="spellEnd"/>
            <w:r>
              <w:t xml:space="preserve">" erklärt. Damit sollen die Bestrebungen um Frieden, Toleranz, Inklusion, Verständnis und Solidarität zwischen den Kulturen und Religionen gefördert werden. </w:t>
            </w:r>
            <w:r w:rsidR="004D3671">
              <w:br/>
            </w:r>
            <w:r>
              <w:t xml:space="preserve">- Hat die Schweiz für diesen Tag etwas geplant? </w:t>
            </w:r>
            <w:r w:rsidR="004D3671">
              <w:br/>
            </w:r>
            <w:r>
              <w:t xml:space="preserve">- Kann dieser Tag genutzt werden, um den Dialog und das Verständnis zwischen den Religionen und Kulturen im Inland zu fördern (entsprechend Ziel 16 der Agenda 2030)? </w:t>
            </w:r>
          </w:p>
        </w:tc>
      </w:tr>
    </w:tbl>
    <w:p w14:paraId="3E18D07B" w14:textId="77777777" w:rsidR="00F422D0" w:rsidRDefault="00F422D0"/>
    <w:p w14:paraId="5902DB72"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0B765E21" w14:textId="77777777" w:rsidTr="00F422D0">
        <w:trPr>
          <w:cantSplit/>
        </w:trPr>
        <w:tc>
          <w:tcPr>
            <w:tcW w:w="1204" w:type="dxa"/>
            <w:hideMark/>
          </w:tcPr>
          <w:p w14:paraId="5DA9794E" w14:textId="77777777" w:rsidR="00F422D0" w:rsidRDefault="00F422D0">
            <w:pPr>
              <w:spacing w:before="100" w:beforeAutospacing="1" w:after="100" w:afterAutospacing="1"/>
              <w:rPr>
                <w:rFonts w:ascii="Times New Roman" w:hAnsi="Times New Roman"/>
                <w:lang w:eastAsia="de-CH"/>
              </w:rPr>
            </w:pPr>
            <w:r>
              <w:rPr>
                <w:b/>
              </w:rPr>
              <w:t>18.5046</w:t>
            </w:r>
          </w:p>
        </w:tc>
        <w:tc>
          <w:tcPr>
            <w:tcW w:w="8143" w:type="dxa"/>
            <w:hideMark/>
          </w:tcPr>
          <w:p w14:paraId="499F9DD2" w14:textId="77777777" w:rsidR="00F422D0" w:rsidRDefault="00F422D0">
            <w:pPr>
              <w:spacing w:before="100" w:beforeAutospacing="1" w:after="100" w:afterAutospacing="1"/>
            </w:pPr>
            <w:r>
              <w:rPr>
                <w:b/>
              </w:rPr>
              <w:t>Friedl. Militärintervention der Türkei in Nordsyrien</w:t>
            </w:r>
          </w:p>
        </w:tc>
      </w:tr>
      <w:tr w:rsidR="00F422D0" w14:paraId="32CE535B" w14:textId="77777777" w:rsidTr="00F422D0">
        <w:trPr>
          <w:cantSplit/>
        </w:trPr>
        <w:tc>
          <w:tcPr>
            <w:tcW w:w="1204" w:type="dxa"/>
            <w:hideMark/>
          </w:tcPr>
          <w:p w14:paraId="5705CD7C" w14:textId="77777777" w:rsidR="00F422D0" w:rsidRDefault="00F422D0">
            <w:pPr>
              <w:spacing w:before="100" w:beforeAutospacing="1" w:after="100" w:afterAutospacing="1"/>
            </w:pPr>
            <w:r>
              <w:t> </w:t>
            </w:r>
          </w:p>
        </w:tc>
        <w:tc>
          <w:tcPr>
            <w:tcW w:w="8143" w:type="dxa"/>
            <w:hideMark/>
          </w:tcPr>
          <w:p w14:paraId="14A9026A" w14:textId="77777777" w:rsidR="00F422D0" w:rsidRDefault="00F422D0">
            <w:pPr>
              <w:spacing w:before="100" w:beforeAutospacing="1" w:after="100" w:afterAutospacing="1"/>
            </w:pPr>
            <w:r>
              <w:t> </w:t>
            </w:r>
          </w:p>
        </w:tc>
      </w:tr>
      <w:tr w:rsidR="00F422D0" w14:paraId="53CFC4A5" w14:textId="77777777" w:rsidTr="00F422D0">
        <w:trPr>
          <w:cantSplit/>
        </w:trPr>
        <w:tc>
          <w:tcPr>
            <w:tcW w:w="1204" w:type="dxa"/>
            <w:hideMark/>
          </w:tcPr>
          <w:p w14:paraId="3060A266" w14:textId="77777777" w:rsidR="00F422D0" w:rsidRDefault="00F422D0">
            <w:pPr>
              <w:spacing w:before="100" w:beforeAutospacing="1" w:after="100" w:afterAutospacing="1"/>
            </w:pPr>
            <w:r>
              <w:t> </w:t>
            </w:r>
          </w:p>
        </w:tc>
        <w:tc>
          <w:tcPr>
            <w:tcW w:w="8143" w:type="dxa"/>
            <w:hideMark/>
          </w:tcPr>
          <w:p w14:paraId="064302D1" w14:textId="7E2B9986" w:rsidR="00F422D0" w:rsidRDefault="00F422D0">
            <w:pPr>
              <w:spacing w:before="100" w:beforeAutospacing="1" w:after="100" w:afterAutospacing="1"/>
            </w:pPr>
            <w:r>
              <w:t xml:space="preserve">Der Bundesrat hat bisher zur militärischen Intervention der Türkei in Nordsyrien keine Stellung genommen. Allein das EDA hat alle Parteien zur Einhaltung des Völkerrechts aufgerufen, ohne auf die Rolle der Türkei bei der grenzüberschreitenden Intervention in der Region Afrin speziell einzugehen. </w:t>
            </w:r>
            <w:r w:rsidR="004D3671">
              <w:br/>
            </w:r>
            <w:r>
              <w:t xml:space="preserve">Ist der Bundesrat bereit, den am 20. Januar 2018 gestarteten militärischen Einmarsch der Türkei in das Nachbarland Syrien unmissverständlich als völkerrechtswidrig zu bezeichnen? </w:t>
            </w:r>
          </w:p>
        </w:tc>
      </w:tr>
    </w:tbl>
    <w:p w14:paraId="64B7DB09" w14:textId="77777777" w:rsidR="00F422D0" w:rsidRDefault="00F422D0"/>
    <w:p w14:paraId="7C5AD417"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03DD68E" w14:textId="77777777" w:rsidTr="00F422D0">
        <w:trPr>
          <w:cantSplit/>
        </w:trPr>
        <w:tc>
          <w:tcPr>
            <w:tcW w:w="1204" w:type="dxa"/>
            <w:hideMark/>
          </w:tcPr>
          <w:p w14:paraId="43875ECE" w14:textId="77777777" w:rsidR="00F422D0" w:rsidRDefault="00F422D0">
            <w:pPr>
              <w:spacing w:before="100" w:beforeAutospacing="1" w:after="100" w:afterAutospacing="1"/>
              <w:rPr>
                <w:rFonts w:ascii="Times New Roman" w:hAnsi="Times New Roman"/>
                <w:lang w:eastAsia="de-CH"/>
              </w:rPr>
            </w:pPr>
            <w:r>
              <w:rPr>
                <w:b/>
              </w:rPr>
              <w:t>18.5102</w:t>
            </w:r>
          </w:p>
        </w:tc>
        <w:tc>
          <w:tcPr>
            <w:tcW w:w="8143" w:type="dxa"/>
            <w:hideMark/>
          </w:tcPr>
          <w:p w14:paraId="3B4CE6C5" w14:textId="77777777" w:rsidR="00F422D0" w:rsidRDefault="00F422D0">
            <w:pPr>
              <w:spacing w:before="100" w:beforeAutospacing="1" w:after="100" w:afterAutospacing="1"/>
            </w:pPr>
            <w:r>
              <w:rPr>
                <w:b/>
              </w:rPr>
              <w:t>Guhl. Für die Menschen in Afrin. Krieg der Türkei in Syrien sofort stoppen</w:t>
            </w:r>
          </w:p>
        </w:tc>
      </w:tr>
      <w:tr w:rsidR="00F422D0" w14:paraId="27A890CA" w14:textId="77777777" w:rsidTr="00F422D0">
        <w:trPr>
          <w:cantSplit/>
        </w:trPr>
        <w:tc>
          <w:tcPr>
            <w:tcW w:w="1204" w:type="dxa"/>
            <w:hideMark/>
          </w:tcPr>
          <w:p w14:paraId="2F5CC7E6" w14:textId="77777777" w:rsidR="00F422D0" w:rsidRDefault="00F422D0">
            <w:pPr>
              <w:spacing w:before="100" w:beforeAutospacing="1" w:after="100" w:afterAutospacing="1"/>
            </w:pPr>
            <w:r>
              <w:t> </w:t>
            </w:r>
          </w:p>
        </w:tc>
        <w:tc>
          <w:tcPr>
            <w:tcW w:w="8143" w:type="dxa"/>
            <w:hideMark/>
          </w:tcPr>
          <w:p w14:paraId="156D92E1" w14:textId="77777777" w:rsidR="00F422D0" w:rsidRDefault="00F422D0">
            <w:pPr>
              <w:spacing w:before="100" w:beforeAutospacing="1" w:after="100" w:afterAutospacing="1"/>
            </w:pPr>
            <w:r>
              <w:t> </w:t>
            </w:r>
          </w:p>
        </w:tc>
      </w:tr>
      <w:tr w:rsidR="00F422D0" w14:paraId="2612C84B" w14:textId="77777777" w:rsidTr="00F422D0">
        <w:trPr>
          <w:cantSplit/>
        </w:trPr>
        <w:tc>
          <w:tcPr>
            <w:tcW w:w="1204" w:type="dxa"/>
            <w:hideMark/>
          </w:tcPr>
          <w:p w14:paraId="08C76110" w14:textId="77777777" w:rsidR="00F422D0" w:rsidRDefault="00F422D0">
            <w:pPr>
              <w:spacing w:before="100" w:beforeAutospacing="1" w:after="100" w:afterAutospacing="1"/>
            </w:pPr>
            <w:r>
              <w:t> </w:t>
            </w:r>
          </w:p>
        </w:tc>
        <w:tc>
          <w:tcPr>
            <w:tcW w:w="8143" w:type="dxa"/>
            <w:hideMark/>
          </w:tcPr>
          <w:p w14:paraId="63E367D2" w14:textId="12DA5F74" w:rsidR="00F422D0" w:rsidRDefault="00F422D0">
            <w:pPr>
              <w:spacing w:before="100" w:beforeAutospacing="1" w:after="100" w:afterAutospacing="1"/>
            </w:pPr>
            <w:r>
              <w:t xml:space="preserve">Nach dem Beginn des Krieges der Türkei bei Afrin antwortete mir das EDA am 22. Januar 2018 auf eine Anfrage: "Es (EDA) verfolgt die Entwicklungen aufmerksam und setzt sich bilateral und multilateral ein für eine politische Konfliktlösung, die Menschenrechte und die Einhaltung des humanitären Völkerrechts." Die Angriffe der Türkei gehen trotz Uno-Resolution weiter. </w:t>
            </w:r>
            <w:r w:rsidR="004D3671">
              <w:br/>
            </w:r>
            <w:r>
              <w:t xml:space="preserve">- Was konnte das EDA über den erwähnten Weg bisher bewirken? </w:t>
            </w:r>
            <w:r w:rsidR="004D3671">
              <w:br/>
            </w:r>
            <w:r>
              <w:t xml:space="preserve">- Wie kann die Türkei zum sofortigen Stopp des Krieges angehalten werden? </w:t>
            </w:r>
          </w:p>
        </w:tc>
      </w:tr>
    </w:tbl>
    <w:p w14:paraId="399AB964" w14:textId="77777777" w:rsidR="00F422D0" w:rsidRDefault="00F422D0"/>
    <w:p w14:paraId="7FC70A7D"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708F197C" w14:textId="77777777" w:rsidTr="00F422D0">
        <w:trPr>
          <w:cantSplit/>
        </w:trPr>
        <w:tc>
          <w:tcPr>
            <w:tcW w:w="1204" w:type="dxa"/>
            <w:hideMark/>
          </w:tcPr>
          <w:p w14:paraId="11EA6376" w14:textId="77777777" w:rsidR="00F422D0" w:rsidRDefault="00F422D0">
            <w:pPr>
              <w:spacing w:before="100" w:beforeAutospacing="1" w:after="100" w:afterAutospacing="1"/>
              <w:rPr>
                <w:rFonts w:ascii="Times New Roman" w:hAnsi="Times New Roman"/>
                <w:lang w:eastAsia="de-CH"/>
              </w:rPr>
            </w:pPr>
            <w:r>
              <w:rPr>
                <w:b/>
              </w:rPr>
              <w:t>18.5103</w:t>
            </w:r>
          </w:p>
        </w:tc>
        <w:tc>
          <w:tcPr>
            <w:tcW w:w="8143" w:type="dxa"/>
            <w:hideMark/>
          </w:tcPr>
          <w:p w14:paraId="67F657B1" w14:textId="77777777" w:rsidR="00F422D0" w:rsidRDefault="00F422D0">
            <w:pPr>
              <w:spacing w:before="100" w:beforeAutospacing="1" w:after="100" w:afterAutospacing="1"/>
            </w:pPr>
            <w:r>
              <w:rPr>
                <w:b/>
              </w:rPr>
              <w:t>Guhl. Krieg der Türkei in Syrien bei Afrin. Völkerrechtsverletzungen</w:t>
            </w:r>
          </w:p>
        </w:tc>
      </w:tr>
      <w:tr w:rsidR="00F422D0" w14:paraId="2396054C" w14:textId="77777777" w:rsidTr="00F422D0">
        <w:trPr>
          <w:cantSplit/>
        </w:trPr>
        <w:tc>
          <w:tcPr>
            <w:tcW w:w="1204" w:type="dxa"/>
            <w:hideMark/>
          </w:tcPr>
          <w:p w14:paraId="3CD19160" w14:textId="77777777" w:rsidR="00F422D0" w:rsidRDefault="00F422D0">
            <w:pPr>
              <w:spacing w:before="100" w:beforeAutospacing="1" w:after="100" w:afterAutospacing="1"/>
            </w:pPr>
            <w:r>
              <w:t> </w:t>
            </w:r>
          </w:p>
        </w:tc>
        <w:tc>
          <w:tcPr>
            <w:tcW w:w="8143" w:type="dxa"/>
            <w:hideMark/>
          </w:tcPr>
          <w:p w14:paraId="4EC2D5EF" w14:textId="77777777" w:rsidR="00F422D0" w:rsidRDefault="00F422D0">
            <w:pPr>
              <w:spacing w:before="100" w:beforeAutospacing="1" w:after="100" w:afterAutospacing="1"/>
            </w:pPr>
            <w:r>
              <w:t> </w:t>
            </w:r>
          </w:p>
        </w:tc>
      </w:tr>
      <w:tr w:rsidR="00F422D0" w14:paraId="3DFFA4B0" w14:textId="77777777" w:rsidTr="00F422D0">
        <w:trPr>
          <w:cantSplit/>
        </w:trPr>
        <w:tc>
          <w:tcPr>
            <w:tcW w:w="1204" w:type="dxa"/>
            <w:hideMark/>
          </w:tcPr>
          <w:p w14:paraId="4D55F56C" w14:textId="77777777" w:rsidR="00F422D0" w:rsidRDefault="00F422D0">
            <w:pPr>
              <w:spacing w:before="100" w:beforeAutospacing="1" w:after="100" w:afterAutospacing="1"/>
            </w:pPr>
            <w:r>
              <w:t> </w:t>
            </w:r>
          </w:p>
        </w:tc>
        <w:tc>
          <w:tcPr>
            <w:tcW w:w="8143" w:type="dxa"/>
            <w:hideMark/>
          </w:tcPr>
          <w:p w14:paraId="75B50EA4" w14:textId="26719147" w:rsidR="00F422D0" w:rsidRDefault="00F422D0" w:rsidP="00AE108F">
            <w:pPr>
              <w:spacing w:before="100" w:beforeAutospacing="1" w:after="100" w:afterAutospacing="1"/>
            </w:pPr>
            <w:r>
              <w:t>Gemäss dem kurdischen Roten Kreuz wurden in Afrin zwischen 22. Januar und 21.</w:t>
            </w:r>
            <w:r w:rsidR="00AE108F">
              <w:t> </w:t>
            </w:r>
            <w:r>
              <w:t xml:space="preserve">Februar 93 Zivilisten durch türkische Angriffe getötet, davon 24 Kinder. Auch bei der Verteidigung gab es zivile Opfer. </w:t>
            </w:r>
            <w:r w:rsidR="00AE108F">
              <w:br/>
            </w:r>
            <w:r>
              <w:t xml:space="preserve">Wie setzt sich die Schweiz dafür ein, dass in diesem Konflikt verübte Völkerrechtsverletzungen nachgewiesen werden und entsprechende Massnahmen gegen die Verursacher initiiert werden? </w:t>
            </w:r>
          </w:p>
        </w:tc>
      </w:tr>
    </w:tbl>
    <w:p w14:paraId="135DB833" w14:textId="77777777" w:rsidR="00F422D0" w:rsidRDefault="00F422D0"/>
    <w:p w14:paraId="0D704237"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7D2214E3" w14:textId="77777777" w:rsidTr="00F422D0">
        <w:trPr>
          <w:cantSplit/>
        </w:trPr>
        <w:tc>
          <w:tcPr>
            <w:tcW w:w="1204" w:type="dxa"/>
            <w:hideMark/>
          </w:tcPr>
          <w:p w14:paraId="26A8E89C" w14:textId="77777777" w:rsidR="00F422D0" w:rsidRDefault="00F422D0">
            <w:pPr>
              <w:spacing w:before="100" w:beforeAutospacing="1" w:after="100" w:afterAutospacing="1"/>
              <w:rPr>
                <w:rFonts w:ascii="Times New Roman" w:hAnsi="Times New Roman"/>
                <w:lang w:eastAsia="de-CH"/>
              </w:rPr>
            </w:pPr>
            <w:r>
              <w:rPr>
                <w:b/>
              </w:rPr>
              <w:t>18.5107</w:t>
            </w:r>
          </w:p>
        </w:tc>
        <w:tc>
          <w:tcPr>
            <w:tcW w:w="8143" w:type="dxa"/>
            <w:hideMark/>
          </w:tcPr>
          <w:p w14:paraId="38F07E17" w14:textId="77777777" w:rsidR="00F422D0" w:rsidRDefault="00F422D0">
            <w:pPr>
              <w:spacing w:before="100" w:beforeAutospacing="1" w:after="100" w:afterAutospacing="1"/>
            </w:pPr>
            <w:r>
              <w:rPr>
                <w:b/>
              </w:rPr>
              <w:t>Guhl. Krieg der Türkei in Syrien. Verurteilung der Kampfhandlungen durch die Schweiz</w:t>
            </w:r>
          </w:p>
        </w:tc>
      </w:tr>
      <w:tr w:rsidR="00F422D0" w14:paraId="3405AD9E" w14:textId="77777777" w:rsidTr="00F422D0">
        <w:trPr>
          <w:cantSplit/>
        </w:trPr>
        <w:tc>
          <w:tcPr>
            <w:tcW w:w="1204" w:type="dxa"/>
            <w:hideMark/>
          </w:tcPr>
          <w:p w14:paraId="1F88552F" w14:textId="77777777" w:rsidR="00F422D0" w:rsidRDefault="00F422D0">
            <w:pPr>
              <w:spacing w:before="100" w:beforeAutospacing="1" w:after="100" w:afterAutospacing="1"/>
            </w:pPr>
            <w:r>
              <w:t> </w:t>
            </w:r>
          </w:p>
        </w:tc>
        <w:tc>
          <w:tcPr>
            <w:tcW w:w="8143" w:type="dxa"/>
            <w:hideMark/>
          </w:tcPr>
          <w:p w14:paraId="4C38A458" w14:textId="77777777" w:rsidR="00F422D0" w:rsidRDefault="00F422D0">
            <w:pPr>
              <w:spacing w:before="100" w:beforeAutospacing="1" w:after="100" w:afterAutospacing="1"/>
            </w:pPr>
            <w:r>
              <w:t> </w:t>
            </w:r>
          </w:p>
        </w:tc>
      </w:tr>
      <w:tr w:rsidR="00F422D0" w14:paraId="3B16236D" w14:textId="77777777" w:rsidTr="00F422D0">
        <w:trPr>
          <w:cantSplit/>
        </w:trPr>
        <w:tc>
          <w:tcPr>
            <w:tcW w:w="1204" w:type="dxa"/>
            <w:hideMark/>
          </w:tcPr>
          <w:p w14:paraId="58E26495" w14:textId="77777777" w:rsidR="00F422D0" w:rsidRDefault="00F422D0">
            <w:pPr>
              <w:spacing w:before="100" w:beforeAutospacing="1" w:after="100" w:afterAutospacing="1"/>
            </w:pPr>
            <w:r>
              <w:t> </w:t>
            </w:r>
          </w:p>
        </w:tc>
        <w:tc>
          <w:tcPr>
            <w:tcW w:w="8143" w:type="dxa"/>
            <w:hideMark/>
          </w:tcPr>
          <w:p w14:paraId="00398E56" w14:textId="646D5A65" w:rsidR="00F422D0" w:rsidRDefault="00F422D0">
            <w:pPr>
              <w:spacing w:before="100" w:beforeAutospacing="1" w:after="100" w:afterAutospacing="1"/>
            </w:pPr>
            <w:r>
              <w:t xml:space="preserve">Gemäss kurdischen Roten Kreuz wurden in Afrin zwischen 22. Januar und 21. Februar 2018 93 Zivilisten (24 Kinder) durch türkische Angriffe getötet. Auch bei der Verteidigung gab es zivile Opfer. Der wahllose Beschuss von dicht besiedeltem Wohngebiet ist eine klare Verletzung der Genfer Konventionen. </w:t>
            </w:r>
            <w:r w:rsidR="00AE108F">
              <w:br/>
            </w:r>
            <w:r>
              <w:t xml:space="preserve">Wann fordert die Schweiz die Türkei namentlich öffentlich mit Nachdruck auf, das humanitäre Völkerrecht einzuhalten, die Offensive in Syrien zu beenden und am Verhandlungstisch Lösungen zu finden? </w:t>
            </w:r>
          </w:p>
        </w:tc>
      </w:tr>
    </w:tbl>
    <w:p w14:paraId="5B59F08D" w14:textId="77777777" w:rsidR="00F422D0" w:rsidRDefault="00F422D0"/>
    <w:p w14:paraId="246E454A" w14:textId="6DBC1C55" w:rsidR="00F422D0" w:rsidRDefault="00F422D0"/>
    <w:p w14:paraId="6497CD95" w14:textId="475AE059" w:rsidR="006D2A3C" w:rsidRDefault="006D2A3C"/>
    <w:p w14:paraId="045DA2D5" w14:textId="3959C6DE" w:rsidR="006D2A3C" w:rsidRDefault="006D2A3C"/>
    <w:p w14:paraId="442F13C1" w14:textId="45F79022" w:rsidR="006D2A3C" w:rsidRDefault="006D2A3C"/>
    <w:p w14:paraId="456137A0" w14:textId="409E6115" w:rsidR="006D2A3C" w:rsidRDefault="006D2A3C"/>
    <w:p w14:paraId="16FF42D7" w14:textId="0BB78527" w:rsidR="006D2A3C" w:rsidRDefault="006D2A3C"/>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E7E39E1" w14:textId="77777777" w:rsidTr="006D2A3C">
        <w:trPr>
          <w:cantSplit/>
        </w:trPr>
        <w:tc>
          <w:tcPr>
            <w:tcW w:w="1204" w:type="dxa"/>
            <w:hideMark/>
          </w:tcPr>
          <w:p w14:paraId="3564E939" w14:textId="77777777" w:rsidR="00F422D0" w:rsidRDefault="00F422D0">
            <w:pPr>
              <w:spacing w:before="100" w:beforeAutospacing="1" w:after="100" w:afterAutospacing="1"/>
              <w:rPr>
                <w:rFonts w:ascii="Times New Roman" w:hAnsi="Times New Roman"/>
                <w:lang w:eastAsia="de-CH"/>
              </w:rPr>
            </w:pPr>
            <w:r>
              <w:rPr>
                <w:b/>
              </w:rPr>
              <w:lastRenderedPageBreak/>
              <w:t>18.5051</w:t>
            </w:r>
          </w:p>
        </w:tc>
        <w:tc>
          <w:tcPr>
            <w:tcW w:w="8143" w:type="dxa"/>
            <w:hideMark/>
          </w:tcPr>
          <w:p w14:paraId="7B53F22A" w14:textId="77777777" w:rsidR="00F422D0" w:rsidRDefault="00F422D0">
            <w:pPr>
              <w:spacing w:before="100" w:beforeAutospacing="1" w:after="100" w:afterAutospacing="1"/>
            </w:pPr>
            <w:proofErr w:type="spellStart"/>
            <w:r>
              <w:rPr>
                <w:b/>
              </w:rPr>
              <w:t>Mazzone</w:t>
            </w:r>
            <w:proofErr w:type="spellEnd"/>
            <w:r>
              <w:rPr>
                <w:b/>
              </w:rPr>
              <w:t>. Agenda 2030 und Ziele für nachhaltige Entwicklung: Wie kann man sie so umsetzen, dass die Ziele aller Departemente unter einen Hut gebracht werden?</w:t>
            </w:r>
          </w:p>
        </w:tc>
      </w:tr>
      <w:tr w:rsidR="00F422D0" w14:paraId="7FCDC6A5" w14:textId="77777777" w:rsidTr="006D2A3C">
        <w:trPr>
          <w:cantSplit/>
        </w:trPr>
        <w:tc>
          <w:tcPr>
            <w:tcW w:w="1204" w:type="dxa"/>
            <w:hideMark/>
          </w:tcPr>
          <w:p w14:paraId="2B7F5A0F" w14:textId="77777777" w:rsidR="00F422D0" w:rsidRDefault="00F422D0">
            <w:pPr>
              <w:spacing w:before="100" w:beforeAutospacing="1" w:after="100" w:afterAutospacing="1"/>
            </w:pPr>
            <w:r>
              <w:t> </w:t>
            </w:r>
          </w:p>
        </w:tc>
        <w:tc>
          <w:tcPr>
            <w:tcW w:w="8143" w:type="dxa"/>
            <w:hideMark/>
          </w:tcPr>
          <w:p w14:paraId="4FAECBD0" w14:textId="77777777" w:rsidR="00F422D0" w:rsidRDefault="00F422D0">
            <w:pPr>
              <w:spacing w:before="100" w:beforeAutospacing="1" w:after="100" w:afterAutospacing="1"/>
            </w:pPr>
            <w:r>
              <w:t> </w:t>
            </w:r>
          </w:p>
        </w:tc>
      </w:tr>
      <w:tr w:rsidR="00F422D0" w14:paraId="2E78EFB2" w14:textId="77777777" w:rsidTr="006D2A3C">
        <w:trPr>
          <w:cantSplit/>
        </w:trPr>
        <w:tc>
          <w:tcPr>
            <w:tcW w:w="1204" w:type="dxa"/>
            <w:hideMark/>
          </w:tcPr>
          <w:p w14:paraId="144AB137" w14:textId="77777777" w:rsidR="00F422D0" w:rsidRDefault="00F422D0">
            <w:pPr>
              <w:spacing w:before="100" w:beforeAutospacing="1" w:after="100" w:afterAutospacing="1"/>
            </w:pPr>
            <w:r>
              <w:t> </w:t>
            </w:r>
          </w:p>
        </w:tc>
        <w:tc>
          <w:tcPr>
            <w:tcW w:w="8143" w:type="dxa"/>
            <w:hideMark/>
          </w:tcPr>
          <w:p w14:paraId="107D3578" w14:textId="06845310" w:rsidR="00F422D0" w:rsidRDefault="00F422D0">
            <w:pPr>
              <w:spacing w:before="100" w:beforeAutospacing="1" w:after="100" w:afterAutospacing="1"/>
            </w:pPr>
            <w:r>
              <w:t xml:space="preserve">Im September 2015 hat die Schweiz die Agenda 2030 mit den darin enthaltenen Zielen für nachhaltige Entwicklung unterzeichnet. Nun gilt es, die Ziele aller Departemente zu vereinen, indem vor allem Synergien und Interessenskonflikte aufgezeigt werden. </w:t>
            </w:r>
            <w:r w:rsidR="006D2A3C">
              <w:br/>
            </w:r>
            <w:r>
              <w:t xml:space="preserve">- Wird eine Verwaltungseinheit als zentraler, </w:t>
            </w:r>
            <w:proofErr w:type="spellStart"/>
            <w:r>
              <w:t>interdepartementaler</w:t>
            </w:r>
            <w:proofErr w:type="spellEnd"/>
            <w:r>
              <w:t xml:space="preserve"> Anlaufpunkt für Fragen in Bezug auf die Agenda 2030 und die nachhaltige Entwicklung eingerichtet werden? </w:t>
            </w:r>
            <w:r w:rsidR="006D2A3C">
              <w:br/>
            </w:r>
            <w:r>
              <w:t xml:space="preserve">- Über welche Ressourcen und Kompetenzen würde diese allenfalls verfügen? </w:t>
            </w:r>
          </w:p>
        </w:tc>
      </w:tr>
    </w:tbl>
    <w:p w14:paraId="709054DB" w14:textId="77777777" w:rsidR="00F422D0" w:rsidRPr="006D2A3C" w:rsidRDefault="00F422D0">
      <w:pPr>
        <w:rPr>
          <w:sz w:val="16"/>
          <w:szCs w:val="16"/>
        </w:rPr>
      </w:pPr>
    </w:p>
    <w:p w14:paraId="6C14438D" w14:textId="77777777" w:rsidR="00F422D0" w:rsidRPr="006D2A3C" w:rsidRDefault="00F422D0">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07DEFF03" w14:textId="77777777" w:rsidTr="00F422D0">
        <w:trPr>
          <w:cantSplit/>
        </w:trPr>
        <w:tc>
          <w:tcPr>
            <w:tcW w:w="1204" w:type="dxa"/>
            <w:hideMark/>
          </w:tcPr>
          <w:p w14:paraId="60706AF0" w14:textId="77777777" w:rsidR="00F422D0" w:rsidRDefault="00F422D0">
            <w:pPr>
              <w:spacing w:before="100" w:beforeAutospacing="1" w:after="100" w:afterAutospacing="1"/>
              <w:rPr>
                <w:rFonts w:ascii="Times New Roman" w:hAnsi="Times New Roman"/>
                <w:lang w:eastAsia="de-CH"/>
              </w:rPr>
            </w:pPr>
            <w:r>
              <w:rPr>
                <w:b/>
              </w:rPr>
              <w:t>18.5114</w:t>
            </w:r>
          </w:p>
        </w:tc>
        <w:tc>
          <w:tcPr>
            <w:tcW w:w="8143" w:type="dxa"/>
            <w:hideMark/>
          </w:tcPr>
          <w:p w14:paraId="53C3569F" w14:textId="77777777" w:rsidR="00F422D0" w:rsidRDefault="00F422D0">
            <w:pPr>
              <w:spacing w:before="100" w:beforeAutospacing="1" w:after="100" w:afterAutospacing="1"/>
            </w:pPr>
            <w:r>
              <w:rPr>
                <w:b/>
              </w:rPr>
              <w:t xml:space="preserve">Friedl. Agenda 2030. Ausrichtung der </w:t>
            </w:r>
            <w:proofErr w:type="spellStart"/>
            <w:r>
              <w:rPr>
                <w:b/>
              </w:rPr>
              <w:t>Legislaturplanung</w:t>
            </w:r>
            <w:proofErr w:type="spellEnd"/>
            <w:r>
              <w:rPr>
                <w:b/>
              </w:rPr>
              <w:t xml:space="preserve"> und Einbezug von Kantonen und Gemeinden</w:t>
            </w:r>
          </w:p>
        </w:tc>
      </w:tr>
      <w:tr w:rsidR="00F422D0" w14:paraId="63BB4A1F" w14:textId="77777777" w:rsidTr="00F422D0">
        <w:trPr>
          <w:cantSplit/>
        </w:trPr>
        <w:tc>
          <w:tcPr>
            <w:tcW w:w="1204" w:type="dxa"/>
            <w:hideMark/>
          </w:tcPr>
          <w:p w14:paraId="10E9C320" w14:textId="77777777" w:rsidR="00F422D0" w:rsidRDefault="00F422D0">
            <w:pPr>
              <w:spacing w:before="100" w:beforeAutospacing="1" w:after="100" w:afterAutospacing="1"/>
            </w:pPr>
            <w:r>
              <w:t> </w:t>
            </w:r>
          </w:p>
        </w:tc>
        <w:tc>
          <w:tcPr>
            <w:tcW w:w="8143" w:type="dxa"/>
            <w:hideMark/>
          </w:tcPr>
          <w:p w14:paraId="72EF5C78" w14:textId="77777777" w:rsidR="00F422D0" w:rsidRDefault="00F422D0">
            <w:pPr>
              <w:spacing w:before="100" w:beforeAutospacing="1" w:after="100" w:afterAutospacing="1"/>
            </w:pPr>
            <w:r>
              <w:t> </w:t>
            </w:r>
          </w:p>
        </w:tc>
      </w:tr>
      <w:tr w:rsidR="00F422D0" w14:paraId="234BFC2F" w14:textId="77777777" w:rsidTr="00F422D0">
        <w:trPr>
          <w:cantSplit/>
        </w:trPr>
        <w:tc>
          <w:tcPr>
            <w:tcW w:w="1204" w:type="dxa"/>
            <w:hideMark/>
          </w:tcPr>
          <w:p w14:paraId="23178212" w14:textId="77777777" w:rsidR="00F422D0" w:rsidRDefault="00F422D0">
            <w:pPr>
              <w:spacing w:before="100" w:beforeAutospacing="1" w:after="100" w:afterAutospacing="1"/>
            </w:pPr>
            <w:r>
              <w:t> </w:t>
            </w:r>
          </w:p>
        </w:tc>
        <w:tc>
          <w:tcPr>
            <w:tcW w:w="8143" w:type="dxa"/>
            <w:hideMark/>
          </w:tcPr>
          <w:p w14:paraId="57E5BB36" w14:textId="649166B5" w:rsidR="00F422D0" w:rsidRDefault="00F422D0">
            <w:pPr>
              <w:spacing w:before="100" w:beforeAutospacing="1" w:after="100" w:afterAutospacing="1"/>
            </w:pPr>
            <w:r>
              <w:t xml:space="preserve">Seit Verabschiedung der Agenda 2030 für nachhaltige Entwicklung haben zahlreiche Nichtregierungsorganisationen ihre Strategien an der Agenda 2030 ausgerichtet. </w:t>
            </w:r>
            <w:r w:rsidR="006D2A3C">
              <w:br/>
            </w:r>
            <w:r>
              <w:t xml:space="preserve">- Wird der Bundesrat seine nächste </w:t>
            </w:r>
            <w:proofErr w:type="spellStart"/>
            <w:r>
              <w:t>Legislaturplanung</w:t>
            </w:r>
            <w:proofErr w:type="spellEnd"/>
            <w:r>
              <w:t xml:space="preserve"> ebenfalls an diesem globalen und von ihm anerkannten Referenzrahmen ausrichten? </w:t>
            </w:r>
            <w:r w:rsidR="006D2A3C">
              <w:br/>
            </w:r>
            <w:r>
              <w:t xml:space="preserve">- Wie gedenkt er die Kantone und die Gemeinden in die Umsetzung der Agenda 2030 für nachhaltige Entwicklung einzubeziehen? </w:t>
            </w:r>
          </w:p>
        </w:tc>
      </w:tr>
    </w:tbl>
    <w:p w14:paraId="35164A53" w14:textId="77777777" w:rsidR="00F422D0" w:rsidRPr="006D2A3C" w:rsidRDefault="00F422D0">
      <w:pPr>
        <w:rPr>
          <w:sz w:val="16"/>
          <w:szCs w:val="16"/>
        </w:rPr>
      </w:pPr>
    </w:p>
    <w:p w14:paraId="332E3549" w14:textId="77777777" w:rsidR="00F422D0" w:rsidRPr="006D2A3C" w:rsidRDefault="00F422D0">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2BC360B5" w14:textId="77777777" w:rsidTr="00F422D0">
        <w:trPr>
          <w:cantSplit/>
        </w:trPr>
        <w:tc>
          <w:tcPr>
            <w:tcW w:w="1204" w:type="dxa"/>
            <w:hideMark/>
          </w:tcPr>
          <w:p w14:paraId="0EBEF0EA" w14:textId="77777777" w:rsidR="00F422D0" w:rsidRDefault="00F422D0">
            <w:pPr>
              <w:spacing w:before="100" w:beforeAutospacing="1" w:after="100" w:afterAutospacing="1"/>
              <w:rPr>
                <w:rFonts w:ascii="Times New Roman" w:hAnsi="Times New Roman"/>
                <w:lang w:eastAsia="de-CH"/>
              </w:rPr>
            </w:pPr>
            <w:r>
              <w:rPr>
                <w:b/>
              </w:rPr>
              <w:t>18.5118</w:t>
            </w:r>
          </w:p>
        </w:tc>
        <w:tc>
          <w:tcPr>
            <w:tcW w:w="8143" w:type="dxa"/>
            <w:hideMark/>
          </w:tcPr>
          <w:p w14:paraId="4E2CE7BF" w14:textId="77777777" w:rsidR="00F422D0" w:rsidRDefault="00F422D0">
            <w:pPr>
              <w:spacing w:before="100" w:beforeAutospacing="1" w:after="100" w:afterAutospacing="1"/>
            </w:pPr>
            <w:r>
              <w:rPr>
                <w:b/>
              </w:rPr>
              <w:t xml:space="preserve">Sommaruga Carlo. Agenda 2030: Integration der Agenda 2030 in die </w:t>
            </w:r>
            <w:proofErr w:type="spellStart"/>
            <w:r>
              <w:rPr>
                <w:b/>
              </w:rPr>
              <w:t>Legislaturplanung</w:t>
            </w:r>
            <w:proofErr w:type="spellEnd"/>
          </w:p>
        </w:tc>
      </w:tr>
      <w:tr w:rsidR="00F422D0" w14:paraId="1016C735" w14:textId="77777777" w:rsidTr="00F422D0">
        <w:trPr>
          <w:cantSplit/>
        </w:trPr>
        <w:tc>
          <w:tcPr>
            <w:tcW w:w="1204" w:type="dxa"/>
            <w:hideMark/>
          </w:tcPr>
          <w:p w14:paraId="0161BCD3" w14:textId="77777777" w:rsidR="00F422D0" w:rsidRDefault="00F422D0">
            <w:pPr>
              <w:spacing w:before="100" w:beforeAutospacing="1" w:after="100" w:afterAutospacing="1"/>
            </w:pPr>
            <w:r>
              <w:t> </w:t>
            </w:r>
          </w:p>
        </w:tc>
        <w:tc>
          <w:tcPr>
            <w:tcW w:w="8143" w:type="dxa"/>
            <w:hideMark/>
          </w:tcPr>
          <w:p w14:paraId="1D959F8E" w14:textId="77777777" w:rsidR="00F422D0" w:rsidRDefault="00F422D0">
            <w:pPr>
              <w:spacing w:before="100" w:beforeAutospacing="1" w:after="100" w:afterAutospacing="1"/>
            </w:pPr>
            <w:r>
              <w:t> </w:t>
            </w:r>
          </w:p>
        </w:tc>
      </w:tr>
      <w:tr w:rsidR="00F422D0" w14:paraId="03E228E9" w14:textId="77777777" w:rsidTr="00F422D0">
        <w:trPr>
          <w:cantSplit/>
        </w:trPr>
        <w:tc>
          <w:tcPr>
            <w:tcW w:w="1204" w:type="dxa"/>
            <w:hideMark/>
          </w:tcPr>
          <w:p w14:paraId="54E4F935" w14:textId="77777777" w:rsidR="00F422D0" w:rsidRDefault="00F422D0">
            <w:pPr>
              <w:spacing w:before="100" w:beforeAutospacing="1" w:after="100" w:afterAutospacing="1"/>
            </w:pPr>
            <w:r>
              <w:t> </w:t>
            </w:r>
          </w:p>
        </w:tc>
        <w:tc>
          <w:tcPr>
            <w:tcW w:w="8143" w:type="dxa"/>
            <w:hideMark/>
          </w:tcPr>
          <w:p w14:paraId="6F394A3E" w14:textId="7695ABF8" w:rsidR="00F422D0" w:rsidRDefault="00F422D0">
            <w:pPr>
              <w:spacing w:before="100" w:beforeAutospacing="1" w:after="100" w:afterAutospacing="1"/>
            </w:pPr>
            <w:r>
              <w:t xml:space="preserve">Seit der Annahme der Agenda 2030 zur nachhaltigen Entwicklung haben zahlreiche NGOs ihre Strategie mit dieser Agenda in Einklang gebracht. </w:t>
            </w:r>
            <w:r w:rsidR="006D2A3C">
              <w:br/>
            </w:r>
            <w:r>
              <w:t xml:space="preserve">Wird auch der Bundesrat seine nächste </w:t>
            </w:r>
            <w:proofErr w:type="spellStart"/>
            <w:r>
              <w:t>Legislaturplanung</w:t>
            </w:r>
            <w:proofErr w:type="spellEnd"/>
            <w:r>
              <w:t xml:space="preserve"> an diesem globalen Referenzrahmen ausrichten? </w:t>
            </w:r>
          </w:p>
        </w:tc>
      </w:tr>
    </w:tbl>
    <w:p w14:paraId="164813D7" w14:textId="77777777" w:rsidR="00F422D0" w:rsidRPr="006D2A3C" w:rsidRDefault="00F422D0">
      <w:pPr>
        <w:rPr>
          <w:sz w:val="16"/>
          <w:szCs w:val="16"/>
        </w:rPr>
      </w:pPr>
    </w:p>
    <w:p w14:paraId="662DE47D" w14:textId="77777777" w:rsidR="00F422D0" w:rsidRPr="006D2A3C" w:rsidRDefault="00F422D0">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2A4A0F9" w14:textId="77777777" w:rsidTr="00F422D0">
        <w:trPr>
          <w:cantSplit/>
        </w:trPr>
        <w:tc>
          <w:tcPr>
            <w:tcW w:w="1204" w:type="dxa"/>
            <w:hideMark/>
          </w:tcPr>
          <w:p w14:paraId="09A370E5" w14:textId="77777777" w:rsidR="00F422D0" w:rsidRDefault="00F422D0">
            <w:pPr>
              <w:spacing w:before="100" w:beforeAutospacing="1" w:after="100" w:afterAutospacing="1"/>
              <w:rPr>
                <w:rFonts w:ascii="Times New Roman" w:hAnsi="Times New Roman"/>
                <w:lang w:eastAsia="de-CH"/>
              </w:rPr>
            </w:pPr>
            <w:r>
              <w:rPr>
                <w:b/>
              </w:rPr>
              <w:t>18.5066</w:t>
            </w:r>
          </w:p>
        </w:tc>
        <w:tc>
          <w:tcPr>
            <w:tcW w:w="8143" w:type="dxa"/>
            <w:hideMark/>
          </w:tcPr>
          <w:p w14:paraId="5E2EC0BB" w14:textId="77777777" w:rsidR="00F422D0" w:rsidRDefault="00F422D0">
            <w:pPr>
              <w:spacing w:before="100" w:beforeAutospacing="1" w:after="100" w:afterAutospacing="1"/>
            </w:pPr>
            <w:r>
              <w:rPr>
                <w:b/>
              </w:rPr>
              <w:t>Sommaruga Carlo. Syrien: Resolution des UNO-Sicherheitsrates für eine sofortige Waffenruhe</w:t>
            </w:r>
          </w:p>
        </w:tc>
      </w:tr>
      <w:tr w:rsidR="00F422D0" w14:paraId="6D2E0DB6" w14:textId="77777777" w:rsidTr="00F422D0">
        <w:trPr>
          <w:cantSplit/>
        </w:trPr>
        <w:tc>
          <w:tcPr>
            <w:tcW w:w="1204" w:type="dxa"/>
            <w:hideMark/>
          </w:tcPr>
          <w:p w14:paraId="40C03E88" w14:textId="77777777" w:rsidR="00F422D0" w:rsidRDefault="00F422D0">
            <w:pPr>
              <w:spacing w:before="100" w:beforeAutospacing="1" w:after="100" w:afterAutospacing="1"/>
            </w:pPr>
            <w:r>
              <w:t> </w:t>
            </w:r>
          </w:p>
        </w:tc>
        <w:tc>
          <w:tcPr>
            <w:tcW w:w="8143" w:type="dxa"/>
            <w:hideMark/>
          </w:tcPr>
          <w:p w14:paraId="2A2BCB96" w14:textId="77777777" w:rsidR="00F422D0" w:rsidRDefault="00F422D0">
            <w:pPr>
              <w:spacing w:before="100" w:beforeAutospacing="1" w:after="100" w:afterAutospacing="1"/>
            </w:pPr>
            <w:r>
              <w:t> </w:t>
            </w:r>
          </w:p>
        </w:tc>
      </w:tr>
      <w:tr w:rsidR="00F422D0" w14:paraId="6AE464EC" w14:textId="77777777" w:rsidTr="00F422D0">
        <w:trPr>
          <w:cantSplit/>
        </w:trPr>
        <w:tc>
          <w:tcPr>
            <w:tcW w:w="1204" w:type="dxa"/>
            <w:hideMark/>
          </w:tcPr>
          <w:p w14:paraId="1AD0DF41" w14:textId="77777777" w:rsidR="00F422D0" w:rsidRDefault="00F422D0">
            <w:pPr>
              <w:spacing w:before="100" w:beforeAutospacing="1" w:after="100" w:afterAutospacing="1"/>
            </w:pPr>
            <w:r>
              <w:t> </w:t>
            </w:r>
          </w:p>
        </w:tc>
        <w:tc>
          <w:tcPr>
            <w:tcW w:w="8143" w:type="dxa"/>
            <w:hideMark/>
          </w:tcPr>
          <w:p w14:paraId="5A1175E3" w14:textId="1B1C843A" w:rsidR="00F422D0" w:rsidRDefault="00F422D0">
            <w:pPr>
              <w:spacing w:before="100" w:beforeAutospacing="1" w:after="100" w:afterAutospacing="1"/>
            </w:pPr>
            <w:r>
              <w:t xml:space="preserve">Am 24. Februar 2018 hat der UNO-Sicherheitsrat eine Resolution verabschiedet, die alle Konfliktparteien dazu auffordert, die Feindseligkeiten auf dem gesamten syrischen Staatsgebiet für mindestens 30 aufeinanderfolgende Tage einzustellen. </w:t>
            </w:r>
            <w:r w:rsidR="006D2A3C">
              <w:br/>
            </w:r>
            <w:r>
              <w:t xml:space="preserve">Auch wenn vom Bundesrat keine Verurteilung der Menschen- und Völkerrechtsverletzungen zu hören ist: </w:t>
            </w:r>
            <w:r w:rsidR="006D2A3C">
              <w:br/>
            </w:r>
            <w:r>
              <w:t>Welchen Beitrag leistet er zur Umsetzung der Resolution und zum Schutz der Zivilbevölkerung in Ost-</w:t>
            </w:r>
            <w:proofErr w:type="spellStart"/>
            <w:r>
              <w:t>Ghuta</w:t>
            </w:r>
            <w:proofErr w:type="spellEnd"/>
            <w:r>
              <w:t xml:space="preserve">, Afrin oder anderswo in Syrien? </w:t>
            </w:r>
          </w:p>
        </w:tc>
      </w:tr>
    </w:tbl>
    <w:p w14:paraId="57009B4F" w14:textId="77777777" w:rsidR="00F422D0" w:rsidRPr="006D2A3C" w:rsidRDefault="00F422D0">
      <w:pPr>
        <w:rPr>
          <w:sz w:val="16"/>
          <w:szCs w:val="16"/>
        </w:rPr>
      </w:pPr>
    </w:p>
    <w:p w14:paraId="4D52FCFD" w14:textId="77777777" w:rsidR="00F422D0" w:rsidRPr="006D2A3C" w:rsidRDefault="00F422D0">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70B6266" w14:textId="77777777" w:rsidTr="00F422D0">
        <w:trPr>
          <w:cantSplit/>
        </w:trPr>
        <w:tc>
          <w:tcPr>
            <w:tcW w:w="1204" w:type="dxa"/>
            <w:hideMark/>
          </w:tcPr>
          <w:p w14:paraId="03C06735" w14:textId="77777777" w:rsidR="00F422D0" w:rsidRDefault="00F422D0">
            <w:pPr>
              <w:spacing w:before="100" w:beforeAutospacing="1" w:after="100" w:afterAutospacing="1"/>
              <w:rPr>
                <w:rFonts w:ascii="Times New Roman" w:hAnsi="Times New Roman"/>
                <w:lang w:eastAsia="de-CH"/>
              </w:rPr>
            </w:pPr>
            <w:r>
              <w:rPr>
                <w:b/>
              </w:rPr>
              <w:t>18.5067</w:t>
            </w:r>
          </w:p>
        </w:tc>
        <w:tc>
          <w:tcPr>
            <w:tcW w:w="8143" w:type="dxa"/>
            <w:hideMark/>
          </w:tcPr>
          <w:p w14:paraId="074401F2" w14:textId="77777777" w:rsidR="00F422D0" w:rsidRDefault="00F422D0">
            <w:pPr>
              <w:spacing w:before="100" w:beforeAutospacing="1" w:after="100" w:afterAutospacing="1"/>
            </w:pPr>
            <w:r>
              <w:rPr>
                <w:b/>
              </w:rPr>
              <w:t>Sommaruga Carlo. Bombardierungen im Jemen: Was tut die Schweiz, um ein Ende der Bombenangriffe auf den Jemen herbeizuführen und die Zivilbevölkerung zu schützen?</w:t>
            </w:r>
          </w:p>
        </w:tc>
      </w:tr>
      <w:tr w:rsidR="00F422D0" w14:paraId="0A7E9779" w14:textId="77777777" w:rsidTr="00F422D0">
        <w:trPr>
          <w:cantSplit/>
        </w:trPr>
        <w:tc>
          <w:tcPr>
            <w:tcW w:w="1204" w:type="dxa"/>
            <w:hideMark/>
          </w:tcPr>
          <w:p w14:paraId="6ACAD9D0" w14:textId="77777777" w:rsidR="00F422D0" w:rsidRDefault="00F422D0">
            <w:pPr>
              <w:spacing w:before="100" w:beforeAutospacing="1" w:after="100" w:afterAutospacing="1"/>
            </w:pPr>
            <w:r>
              <w:t> </w:t>
            </w:r>
          </w:p>
        </w:tc>
        <w:tc>
          <w:tcPr>
            <w:tcW w:w="8143" w:type="dxa"/>
            <w:hideMark/>
          </w:tcPr>
          <w:p w14:paraId="0312FCF3" w14:textId="77777777" w:rsidR="00F422D0" w:rsidRDefault="00F422D0">
            <w:pPr>
              <w:spacing w:before="100" w:beforeAutospacing="1" w:after="100" w:afterAutospacing="1"/>
            </w:pPr>
            <w:r>
              <w:t> </w:t>
            </w:r>
          </w:p>
        </w:tc>
      </w:tr>
      <w:tr w:rsidR="00F422D0" w14:paraId="540DFF2E" w14:textId="77777777" w:rsidTr="00F422D0">
        <w:trPr>
          <w:cantSplit/>
        </w:trPr>
        <w:tc>
          <w:tcPr>
            <w:tcW w:w="1204" w:type="dxa"/>
            <w:hideMark/>
          </w:tcPr>
          <w:p w14:paraId="3585C258" w14:textId="77777777" w:rsidR="00F422D0" w:rsidRDefault="00F422D0">
            <w:pPr>
              <w:spacing w:before="100" w:beforeAutospacing="1" w:after="100" w:afterAutospacing="1"/>
            </w:pPr>
            <w:r>
              <w:t> </w:t>
            </w:r>
          </w:p>
        </w:tc>
        <w:tc>
          <w:tcPr>
            <w:tcW w:w="8143" w:type="dxa"/>
            <w:hideMark/>
          </w:tcPr>
          <w:p w14:paraId="677D7C14" w14:textId="360243FB" w:rsidR="00F422D0" w:rsidRDefault="00F422D0">
            <w:pPr>
              <w:spacing w:before="100" w:beforeAutospacing="1" w:after="100" w:afterAutospacing="1"/>
            </w:pPr>
            <w:r>
              <w:t xml:space="preserve">Die Vereinigten Arabischen Emirate und Saudi-Arabien, beides Wirtschaftspartner der Schweiz, spielen die Hauptrollen bei den Bombardierungen im Rahmen der Militärintervention im Jemen, die bereits mehr als 10 000 Tote gefordert hat. </w:t>
            </w:r>
            <w:r w:rsidR="006D2A3C">
              <w:br/>
            </w:r>
            <w:r>
              <w:t xml:space="preserve">- Bestätigt der Bundesrat, dass diese Intervention gegen das Völkerrecht verstösst? </w:t>
            </w:r>
            <w:r w:rsidR="006D2A3C">
              <w:br/>
            </w:r>
            <w:r>
              <w:t xml:space="preserve">- Was tut er, um diese Länder an die Einhaltung des Völkerrechts zu erinnern, eine Waffenruhe zu fördern und ein sofortiges Ende der Bombenangriffe auf Zivilpersonen herbeizuführen? </w:t>
            </w:r>
          </w:p>
        </w:tc>
      </w:tr>
    </w:tbl>
    <w:p w14:paraId="3803617A" w14:textId="77777777" w:rsidR="00F422D0" w:rsidRPr="006D2A3C" w:rsidRDefault="00F422D0">
      <w:pPr>
        <w:rPr>
          <w:sz w:val="16"/>
          <w:szCs w:val="16"/>
        </w:rPr>
      </w:pPr>
    </w:p>
    <w:p w14:paraId="74BF5005" w14:textId="77777777" w:rsidR="00F422D0" w:rsidRPr="006D2A3C" w:rsidRDefault="00F422D0">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0D5D671" w14:textId="77777777" w:rsidTr="00F422D0">
        <w:trPr>
          <w:cantSplit/>
        </w:trPr>
        <w:tc>
          <w:tcPr>
            <w:tcW w:w="1204" w:type="dxa"/>
            <w:hideMark/>
          </w:tcPr>
          <w:p w14:paraId="6A6DD3B0" w14:textId="77777777" w:rsidR="00F422D0" w:rsidRDefault="00F422D0">
            <w:pPr>
              <w:spacing w:before="100" w:beforeAutospacing="1" w:after="100" w:afterAutospacing="1"/>
              <w:rPr>
                <w:rFonts w:ascii="Times New Roman" w:hAnsi="Times New Roman"/>
                <w:lang w:eastAsia="de-CH"/>
              </w:rPr>
            </w:pPr>
            <w:r>
              <w:rPr>
                <w:b/>
              </w:rPr>
              <w:t>18.5075</w:t>
            </w:r>
          </w:p>
        </w:tc>
        <w:tc>
          <w:tcPr>
            <w:tcW w:w="8143" w:type="dxa"/>
            <w:hideMark/>
          </w:tcPr>
          <w:p w14:paraId="125EFB28" w14:textId="77777777" w:rsidR="00F422D0" w:rsidRDefault="00F422D0">
            <w:pPr>
              <w:spacing w:before="100" w:beforeAutospacing="1" w:after="100" w:afterAutospacing="1"/>
            </w:pPr>
            <w:proofErr w:type="spellStart"/>
            <w:r>
              <w:rPr>
                <w:b/>
              </w:rPr>
              <w:t>Addor</w:t>
            </w:r>
            <w:proofErr w:type="spellEnd"/>
            <w:r>
              <w:rPr>
                <w:b/>
              </w:rPr>
              <w:t>. Hat die EU versucht, Druck auf die Schweiz auszuüben?</w:t>
            </w:r>
          </w:p>
        </w:tc>
      </w:tr>
      <w:tr w:rsidR="00F422D0" w14:paraId="0DC2040D" w14:textId="77777777" w:rsidTr="00F422D0">
        <w:trPr>
          <w:cantSplit/>
        </w:trPr>
        <w:tc>
          <w:tcPr>
            <w:tcW w:w="1204" w:type="dxa"/>
            <w:hideMark/>
          </w:tcPr>
          <w:p w14:paraId="06908DA3" w14:textId="77777777" w:rsidR="00F422D0" w:rsidRDefault="00F422D0">
            <w:pPr>
              <w:spacing w:before="100" w:beforeAutospacing="1" w:after="100" w:afterAutospacing="1"/>
            </w:pPr>
            <w:r>
              <w:t> </w:t>
            </w:r>
          </w:p>
        </w:tc>
        <w:tc>
          <w:tcPr>
            <w:tcW w:w="8143" w:type="dxa"/>
            <w:hideMark/>
          </w:tcPr>
          <w:p w14:paraId="72965EDC" w14:textId="77777777" w:rsidR="00F422D0" w:rsidRDefault="00F422D0">
            <w:pPr>
              <w:spacing w:before="100" w:beforeAutospacing="1" w:after="100" w:afterAutospacing="1"/>
            </w:pPr>
            <w:r>
              <w:t> </w:t>
            </w:r>
          </w:p>
        </w:tc>
      </w:tr>
      <w:tr w:rsidR="00F422D0" w14:paraId="096A358F" w14:textId="77777777" w:rsidTr="00F422D0">
        <w:trPr>
          <w:cantSplit/>
        </w:trPr>
        <w:tc>
          <w:tcPr>
            <w:tcW w:w="1204" w:type="dxa"/>
            <w:hideMark/>
          </w:tcPr>
          <w:p w14:paraId="67223060" w14:textId="77777777" w:rsidR="00F422D0" w:rsidRDefault="00F422D0">
            <w:pPr>
              <w:spacing w:before="100" w:beforeAutospacing="1" w:after="100" w:afterAutospacing="1"/>
            </w:pPr>
            <w:r>
              <w:t> </w:t>
            </w:r>
          </w:p>
        </w:tc>
        <w:tc>
          <w:tcPr>
            <w:tcW w:w="8143" w:type="dxa"/>
            <w:hideMark/>
          </w:tcPr>
          <w:p w14:paraId="25A6C1EC" w14:textId="77777777" w:rsidR="00F422D0" w:rsidRDefault="00F422D0">
            <w:pPr>
              <w:spacing w:before="100" w:beforeAutospacing="1" w:after="100" w:afterAutospacing="1"/>
            </w:pPr>
            <w:r>
              <w:t xml:space="preserve">Gab es nach dem </w:t>
            </w:r>
            <w:proofErr w:type="spellStart"/>
            <w:r>
              <w:t>Brexit</w:t>
            </w:r>
            <w:proofErr w:type="spellEnd"/>
            <w:r>
              <w:t xml:space="preserve"> indirekten oder direkten Druck auf die Schweiz vonseiten der Europäischen Union, um sie vom Abschluss eines bilateralen Abkommens mit Grossbritannien abzubringen bzw. um sie dazu zu bringen, sich zwischen Grossbritannien und der EU zu entscheiden? </w:t>
            </w:r>
          </w:p>
        </w:tc>
      </w:tr>
    </w:tbl>
    <w:p w14:paraId="4A95529D" w14:textId="77777777" w:rsidR="00F422D0" w:rsidRDefault="00F422D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47201D3" w14:textId="77777777" w:rsidTr="006D2A3C">
        <w:trPr>
          <w:cantSplit/>
        </w:trPr>
        <w:tc>
          <w:tcPr>
            <w:tcW w:w="1204" w:type="dxa"/>
            <w:hideMark/>
          </w:tcPr>
          <w:p w14:paraId="5B130686" w14:textId="77777777" w:rsidR="00F422D0" w:rsidRDefault="00F422D0">
            <w:pPr>
              <w:spacing w:before="100" w:beforeAutospacing="1" w:after="100" w:afterAutospacing="1"/>
              <w:rPr>
                <w:rFonts w:ascii="Times New Roman" w:hAnsi="Times New Roman"/>
                <w:lang w:eastAsia="de-CH"/>
              </w:rPr>
            </w:pPr>
            <w:r>
              <w:rPr>
                <w:b/>
              </w:rPr>
              <w:lastRenderedPageBreak/>
              <w:t>18.5090</w:t>
            </w:r>
          </w:p>
        </w:tc>
        <w:tc>
          <w:tcPr>
            <w:tcW w:w="8143" w:type="dxa"/>
            <w:hideMark/>
          </w:tcPr>
          <w:p w14:paraId="03EE34F3" w14:textId="77777777" w:rsidR="00F422D0" w:rsidRDefault="00F422D0">
            <w:pPr>
              <w:spacing w:before="100" w:beforeAutospacing="1" w:after="100" w:afterAutospacing="1"/>
            </w:pPr>
            <w:r>
              <w:rPr>
                <w:b/>
              </w:rPr>
              <w:t>Matter. Bilaterale Verträge</w:t>
            </w:r>
          </w:p>
        </w:tc>
      </w:tr>
      <w:tr w:rsidR="00F422D0" w14:paraId="5F255C92" w14:textId="77777777" w:rsidTr="006D2A3C">
        <w:trPr>
          <w:cantSplit/>
        </w:trPr>
        <w:tc>
          <w:tcPr>
            <w:tcW w:w="1204" w:type="dxa"/>
            <w:hideMark/>
          </w:tcPr>
          <w:p w14:paraId="04BCFAA9" w14:textId="77777777" w:rsidR="00F422D0" w:rsidRDefault="00F422D0">
            <w:pPr>
              <w:spacing w:before="100" w:beforeAutospacing="1" w:after="100" w:afterAutospacing="1"/>
            </w:pPr>
            <w:r>
              <w:t> </w:t>
            </w:r>
          </w:p>
        </w:tc>
        <w:tc>
          <w:tcPr>
            <w:tcW w:w="8143" w:type="dxa"/>
            <w:hideMark/>
          </w:tcPr>
          <w:p w14:paraId="60E8D44C" w14:textId="77777777" w:rsidR="00F422D0" w:rsidRDefault="00F422D0">
            <w:pPr>
              <w:spacing w:before="100" w:beforeAutospacing="1" w:after="100" w:afterAutospacing="1"/>
            </w:pPr>
            <w:r>
              <w:t> </w:t>
            </w:r>
          </w:p>
        </w:tc>
      </w:tr>
      <w:tr w:rsidR="00F422D0" w14:paraId="4CBBC43F" w14:textId="77777777" w:rsidTr="006D2A3C">
        <w:trPr>
          <w:cantSplit/>
        </w:trPr>
        <w:tc>
          <w:tcPr>
            <w:tcW w:w="1204" w:type="dxa"/>
            <w:hideMark/>
          </w:tcPr>
          <w:p w14:paraId="375D3BA2" w14:textId="77777777" w:rsidR="00F422D0" w:rsidRDefault="00F422D0">
            <w:pPr>
              <w:spacing w:before="100" w:beforeAutospacing="1" w:after="100" w:afterAutospacing="1"/>
            </w:pPr>
            <w:r>
              <w:t> </w:t>
            </w:r>
          </w:p>
        </w:tc>
        <w:tc>
          <w:tcPr>
            <w:tcW w:w="8143" w:type="dxa"/>
            <w:hideMark/>
          </w:tcPr>
          <w:p w14:paraId="0EC59397" w14:textId="46ED982A" w:rsidR="00F422D0" w:rsidRDefault="00F422D0">
            <w:pPr>
              <w:spacing w:before="100" w:beforeAutospacing="1" w:after="100" w:afterAutospacing="1"/>
            </w:pPr>
            <w:r>
              <w:t xml:space="preserve">Die britische Zeitung "Daily Express" schreibt unter Berufung auf offenbar glaubwürdige Quellen, die EU dränge die Schweiz im Rahmen einer "Bestrafungs-Agenda", keine bilateralen Verträge mit dem Vereinigten Königreich abzuschliessen. </w:t>
            </w:r>
            <w:r w:rsidR="006D2A3C">
              <w:br/>
            </w:r>
            <w:r>
              <w:t xml:space="preserve">- Kann der Bundesrat einen solchen Druck seitens der EU bestätigen? </w:t>
            </w:r>
            <w:r w:rsidR="006D2A3C">
              <w:br/>
            </w:r>
            <w:r>
              <w:t xml:space="preserve">- Ist er gewillt, diesem Druck zu widerstehen? </w:t>
            </w:r>
          </w:p>
        </w:tc>
      </w:tr>
    </w:tbl>
    <w:p w14:paraId="5A648E29" w14:textId="77777777" w:rsidR="00F422D0" w:rsidRDefault="00F422D0"/>
    <w:p w14:paraId="5EAE9C99"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509E8B6" w14:textId="77777777" w:rsidTr="00F422D0">
        <w:trPr>
          <w:cantSplit/>
        </w:trPr>
        <w:tc>
          <w:tcPr>
            <w:tcW w:w="1204" w:type="dxa"/>
            <w:hideMark/>
          </w:tcPr>
          <w:p w14:paraId="6BBA9463" w14:textId="77777777" w:rsidR="00F422D0" w:rsidRDefault="00F422D0">
            <w:pPr>
              <w:spacing w:before="100" w:beforeAutospacing="1" w:after="100" w:afterAutospacing="1"/>
              <w:rPr>
                <w:rFonts w:ascii="Times New Roman" w:hAnsi="Times New Roman"/>
                <w:lang w:eastAsia="de-CH"/>
              </w:rPr>
            </w:pPr>
            <w:r>
              <w:rPr>
                <w:b/>
              </w:rPr>
              <w:t>18.5091</w:t>
            </w:r>
          </w:p>
        </w:tc>
        <w:tc>
          <w:tcPr>
            <w:tcW w:w="8143" w:type="dxa"/>
            <w:hideMark/>
          </w:tcPr>
          <w:p w14:paraId="6FDB8F00" w14:textId="77777777" w:rsidR="00F422D0" w:rsidRDefault="00F422D0">
            <w:pPr>
              <w:spacing w:before="100" w:beforeAutospacing="1" w:after="100" w:afterAutospacing="1"/>
            </w:pPr>
            <w:r>
              <w:rPr>
                <w:b/>
              </w:rPr>
              <w:t>Sommaruga Carlo. Palästina-Israel: eine Lösung für Gaza finden und den Dialog mit der Hamas wiederaufnehmen</w:t>
            </w:r>
          </w:p>
        </w:tc>
      </w:tr>
      <w:tr w:rsidR="00F422D0" w14:paraId="49C62945" w14:textId="77777777" w:rsidTr="00F422D0">
        <w:trPr>
          <w:cantSplit/>
        </w:trPr>
        <w:tc>
          <w:tcPr>
            <w:tcW w:w="1204" w:type="dxa"/>
            <w:hideMark/>
          </w:tcPr>
          <w:p w14:paraId="783175BD" w14:textId="77777777" w:rsidR="00F422D0" w:rsidRDefault="00F422D0">
            <w:pPr>
              <w:spacing w:before="100" w:beforeAutospacing="1" w:after="100" w:afterAutospacing="1"/>
            </w:pPr>
            <w:r>
              <w:t> </w:t>
            </w:r>
          </w:p>
        </w:tc>
        <w:tc>
          <w:tcPr>
            <w:tcW w:w="8143" w:type="dxa"/>
            <w:hideMark/>
          </w:tcPr>
          <w:p w14:paraId="1C7EDBE2" w14:textId="77777777" w:rsidR="00F422D0" w:rsidRDefault="00F422D0">
            <w:pPr>
              <w:spacing w:before="100" w:beforeAutospacing="1" w:after="100" w:afterAutospacing="1"/>
            </w:pPr>
            <w:r>
              <w:t> </w:t>
            </w:r>
          </w:p>
        </w:tc>
      </w:tr>
      <w:tr w:rsidR="00F422D0" w14:paraId="590FD603" w14:textId="77777777" w:rsidTr="00F422D0">
        <w:trPr>
          <w:cantSplit/>
        </w:trPr>
        <w:tc>
          <w:tcPr>
            <w:tcW w:w="1204" w:type="dxa"/>
            <w:hideMark/>
          </w:tcPr>
          <w:p w14:paraId="522A106F" w14:textId="77777777" w:rsidR="00F422D0" w:rsidRDefault="00F422D0">
            <w:pPr>
              <w:spacing w:before="100" w:beforeAutospacing="1" w:after="100" w:afterAutospacing="1"/>
            </w:pPr>
            <w:r>
              <w:t> </w:t>
            </w:r>
          </w:p>
        </w:tc>
        <w:tc>
          <w:tcPr>
            <w:tcW w:w="8143" w:type="dxa"/>
            <w:hideMark/>
          </w:tcPr>
          <w:p w14:paraId="32C56065" w14:textId="3AAF791F" w:rsidR="00F422D0" w:rsidRDefault="00F422D0">
            <w:pPr>
              <w:spacing w:before="100" w:beforeAutospacing="1" w:after="100" w:afterAutospacing="1"/>
            </w:pPr>
            <w:r>
              <w:t xml:space="preserve">Traditionellerweise führt die Schweiz Gespräche mit allen Beteiligten an politischen und bewaffneten Konflikten, ausser jenen, die der UNO-Sicherheitsrat ausgeschlossen hat. Damit will sie den Dialog fördern, einen Weg in Richtung Frieden bahnen, Zivilpersonen schützen und Basisleistungen für die Bevölkerung sicherstellen. In diesem Sinne hatte unsere Diplomatie auch Kontakte zur Hamas und begab sich nach Gaza. Dies wurde von Israel blockiert. </w:t>
            </w:r>
            <w:r w:rsidR="006D2A3C">
              <w:br/>
            </w:r>
            <w:r>
              <w:t xml:space="preserve">Was tut der Bundesrat, damit die Schweizer Diplomatie diese Rolle wieder wahrnehmen kann? </w:t>
            </w:r>
          </w:p>
        </w:tc>
      </w:tr>
    </w:tbl>
    <w:p w14:paraId="4F920A54" w14:textId="77777777" w:rsidR="00F422D0" w:rsidRDefault="00F422D0"/>
    <w:p w14:paraId="30A31F2B"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8AE420D" w14:textId="77777777" w:rsidTr="00F422D0">
        <w:trPr>
          <w:cantSplit/>
        </w:trPr>
        <w:tc>
          <w:tcPr>
            <w:tcW w:w="1204" w:type="dxa"/>
            <w:hideMark/>
          </w:tcPr>
          <w:p w14:paraId="7CEF889D" w14:textId="77777777" w:rsidR="00F422D0" w:rsidRDefault="00F422D0">
            <w:pPr>
              <w:spacing w:before="100" w:beforeAutospacing="1" w:after="100" w:afterAutospacing="1"/>
              <w:rPr>
                <w:rFonts w:ascii="Times New Roman" w:hAnsi="Times New Roman"/>
                <w:lang w:eastAsia="de-CH"/>
              </w:rPr>
            </w:pPr>
            <w:r>
              <w:rPr>
                <w:b/>
              </w:rPr>
              <w:t>18.5094</w:t>
            </w:r>
          </w:p>
        </w:tc>
        <w:tc>
          <w:tcPr>
            <w:tcW w:w="8143" w:type="dxa"/>
            <w:hideMark/>
          </w:tcPr>
          <w:p w14:paraId="0C58E0A1" w14:textId="77777777" w:rsidR="00F422D0" w:rsidRDefault="00F422D0">
            <w:pPr>
              <w:spacing w:before="100" w:beforeAutospacing="1" w:after="100" w:afterAutospacing="1"/>
            </w:pPr>
            <w:r>
              <w:rPr>
                <w:b/>
              </w:rPr>
              <w:t>Chevalley. Haben Doppelbürgerinnen und -bürger im Ausland ein Recht auf konsularische Dienste der Schweiz?</w:t>
            </w:r>
          </w:p>
        </w:tc>
      </w:tr>
      <w:tr w:rsidR="00F422D0" w14:paraId="2ECD1D8C" w14:textId="77777777" w:rsidTr="00F422D0">
        <w:trPr>
          <w:cantSplit/>
        </w:trPr>
        <w:tc>
          <w:tcPr>
            <w:tcW w:w="1204" w:type="dxa"/>
            <w:hideMark/>
          </w:tcPr>
          <w:p w14:paraId="6028C416" w14:textId="77777777" w:rsidR="00F422D0" w:rsidRDefault="00F422D0">
            <w:pPr>
              <w:spacing w:before="100" w:beforeAutospacing="1" w:after="100" w:afterAutospacing="1"/>
            </w:pPr>
            <w:r>
              <w:t> </w:t>
            </w:r>
          </w:p>
        </w:tc>
        <w:tc>
          <w:tcPr>
            <w:tcW w:w="8143" w:type="dxa"/>
            <w:hideMark/>
          </w:tcPr>
          <w:p w14:paraId="16F77841" w14:textId="77777777" w:rsidR="00F422D0" w:rsidRDefault="00F422D0">
            <w:pPr>
              <w:spacing w:before="100" w:beforeAutospacing="1" w:after="100" w:afterAutospacing="1"/>
            </w:pPr>
            <w:r>
              <w:t> </w:t>
            </w:r>
          </w:p>
        </w:tc>
      </w:tr>
      <w:tr w:rsidR="00F422D0" w14:paraId="059EE869" w14:textId="77777777" w:rsidTr="00F422D0">
        <w:trPr>
          <w:cantSplit/>
        </w:trPr>
        <w:tc>
          <w:tcPr>
            <w:tcW w:w="1204" w:type="dxa"/>
            <w:hideMark/>
          </w:tcPr>
          <w:p w14:paraId="0DF345BA" w14:textId="77777777" w:rsidR="00F422D0" w:rsidRDefault="00F422D0">
            <w:pPr>
              <w:spacing w:before="100" w:beforeAutospacing="1" w:after="100" w:afterAutospacing="1"/>
            </w:pPr>
            <w:r>
              <w:t> </w:t>
            </w:r>
          </w:p>
        </w:tc>
        <w:tc>
          <w:tcPr>
            <w:tcW w:w="8143" w:type="dxa"/>
            <w:hideMark/>
          </w:tcPr>
          <w:p w14:paraId="48C69715" w14:textId="03FAB5F6" w:rsidR="00F422D0" w:rsidRDefault="00F422D0">
            <w:pPr>
              <w:spacing w:before="100" w:beforeAutospacing="1" w:after="100" w:afterAutospacing="1"/>
            </w:pPr>
            <w:r>
              <w:t xml:space="preserve">Angenommen, eine Person mit doppelter Staatsangehörigkeit reist mit ihrem nichtschweizerischen Pass in ein Land, in dem sie mit dem Schweizerpass ein Visum benötigt hätte. </w:t>
            </w:r>
            <w:r w:rsidR="006D2A3C">
              <w:br/>
            </w:r>
            <w:r>
              <w:t xml:space="preserve">Kann diese Person, wenn sie in dem betreffenden Land in Schwierigkeiten gerät, konsularische Dienste in Anspruch nehmen, oder wird sie als nichtschweizerische Person betrachtet? </w:t>
            </w:r>
          </w:p>
        </w:tc>
      </w:tr>
    </w:tbl>
    <w:p w14:paraId="3C46A736" w14:textId="77777777" w:rsidR="00F422D0" w:rsidRDefault="00F422D0"/>
    <w:p w14:paraId="7D899CC1"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9BEB270" w14:textId="77777777" w:rsidTr="00F422D0">
        <w:trPr>
          <w:cantSplit/>
        </w:trPr>
        <w:tc>
          <w:tcPr>
            <w:tcW w:w="1204" w:type="dxa"/>
            <w:hideMark/>
          </w:tcPr>
          <w:p w14:paraId="234F85A9" w14:textId="77777777" w:rsidR="00F422D0" w:rsidRDefault="00F422D0">
            <w:pPr>
              <w:spacing w:before="100" w:beforeAutospacing="1" w:after="100" w:afterAutospacing="1"/>
              <w:rPr>
                <w:rFonts w:ascii="Times New Roman" w:hAnsi="Times New Roman"/>
                <w:lang w:eastAsia="de-CH"/>
              </w:rPr>
            </w:pPr>
            <w:r>
              <w:rPr>
                <w:b/>
              </w:rPr>
              <w:t>18.5105</w:t>
            </w:r>
          </w:p>
        </w:tc>
        <w:tc>
          <w:tcPr>
            <w:tcW w:w="8143" w:type="dxa"/>
            <w:hideMark/>
          </w:tcPr>
          <w:p w14:paraId="3CC76D73" w14:textId="77777777" w:rsidR="00F422D0" w:rsidRDefault="00F422D0">
            <w:pPr>
              <w:spacing w:before="100" w:beforeAutospacing="1" w:after="100" w:afterAutospacing="1"/>
            </w:pPr>
            <w:r>
              <w:rPr>
                <w:b/>
              </w:rPr>
              <w:t>Guhl. Reisehinweise in die Türkei noch aktuell?</w:t>
            </w:r>
          </w:p>
        </w:tc>
      </w:tr>
      <w:tr w:rsidR="00F422D0" w14:paraId="3BC00F07" w14:textId="77777777" w:rsidTr="00F422D0">
        <w:trPr>
          <w:cantSplit/>
        </w:trPr>
        <w:tc>
          <w:tcPr>
            <w:tcW w:w="1204" w:type="dxa"/>
            <w:hideMark/>
          </w:tcPr>
          <w:p w14:paraId="33D04E7A" w14:textId="77777777" w:rsidR="00F422D0" w:rsidRDefault="00F422D0">
            <w:pPr>
              <w:spacing w:before="100" w:beforeAutospacing="1" w:after="100" w:afterAutospacing="1"/>
            </w:pPr>
            <w:r>
              <w:t> </w:t>
            </w:r>
          </w:p>
        </w:tc>
        <w:tc>
          <w:tcPr>
            <w:tcW w:w="8143" w:type="dxa"/>
            <w:hideMark/>
          </w:tcPr>
          <w:p w14:paraId="595F655A" w14:textId="77777777" w:rsidR="00F422D0" w:rsidRDefault="00F422D0">
            <w:pPr>
              <w:spacing w:before="100" w:beforeAutospacing="1" w:after="100" w:afterAutospacing="1"/>
            </w:pPr>
            <w:r>
              <w:t> </w:t>
            </w:r>
          </w:p>
        </w:tc>
      </w:tr>
      <w:tr w:rsidR="00F422D0" w14:paraId="728ABD8D" w14:textId="77777777" w:rsidTr="00F422D0">
        <w:trPr>
          <w:cantSplit/>
        </w:trPr>
        <w:tc>
          <w:tcPr>
            <w:tcW w:w="1204" w:type="dxa"/>
            <w:hideMark/>
          </w:tcPr>
          <w:p w14:paraId="520D5782" w14:textId="77777777" w:rsidR="00F422D0" w:rsidRDefault="00F422D0">
            <w:pPr>
              <w:spacing w:before="100" w:beforeAutospacing="1" w:after="100" w:afterAutospacing="1"/>
            </w:pPr>
            <w:r>
              <w:t> </w:t>
            </w:r>
          </w:p>
        </w:tc>
        <w:tc>
          <w:tcPr>
            <w:tcW w:w="8143" w:type="dxa"/>
            <w:hideMark/>
          </w:tcPr>
          <w:p w14:paraId="64E2F981" w14:textId="77CD1E1E" w:rsidR="00F422D0" w:rsidRDefault="00F422D0">
            <w:pPr>
              <w:spacing w:before="100" w:beforeAutospacing="1" w:after="100" w:afterAutospacing="1"/>
            </w:pPr>
            <w:r>
              <w:t xml:space="preserve">In der Türkei sind im Zuge der gegen regierungskritische Stimmen gerichteten Verhaftungswelle auch türkisch-schweizerische Doppelbürger verhaftet worden. Trotz der ausgewiesenen Gefährdungslage sind die Reisehinweise des EDA für die Türkei nach wie vor sehr allgemein gehalten. </w:t>
            </w:r>
            <w:r w:rsidR="006D2A3C">
              <w:br/>
            </w:r>
            <w:r>
              <w:t xml:space="preserve">Müssten die Reisehinweise nicht so formuliert werden, dass Personen, denen wegen Kritik an der Menschenrechtslage in der Türkei ein Verhaftungsrisiko oder eine Strafverfolgung droht, auch wirklich gewarnt sind? </w:t>
            </w:r>
          </w:p>
        </w:tc>
      </w:tr>
    </w:tbl>
    <w:p w14:paraId="4F96B572" w14:textId="77777777" w:rsidR="00F422D0" w:rsidRDefault="00F422D0"/>
    <w:p w14:paraId="63BBAD8E" w14:textId="77777777" w:rsidR="00F422D0" w:rsidRDefault="00F422D0"/>
    <w:p w14:paraId="31FE03F1" w14:textId="77777777" w:rsidR="00F422D0" w:rsidRDefault="00F422D0"/>
    <w:p w14:paraId="78EA08D8" w14:textId="77777777" w:rsidR="00F422D0" w:rsidRDefault="00F422D0">
      <w:pPr>
        <w:rPr>
          <w:b/>
        </w:rPr>
      </w:pPr>
      <w:r w:rsidRPr="00F422D0">
        <w:rPr>
          <w:b/>
        </w:rPr>
        <w:t>Departement des Innern</w:t>
      </w:r>
    </w:p>
    <w:p w14:paraId="45622D92"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77360908" w14:textId="77777777" w:rsidTr="00F422D0">
        <w:trPr>
          <w:cantSplit/>
        </w:trPr>
        <w:tc>
          <w:tcPr>
            <w:tcW w:w="1204" w:type="dxa"/>
            <w:hideMark/>
          </w:tcPr>
          <w:p w14:paraId="627B117B" w14:textId="77777777" w:rsidR="00F422D0" w:rsidRDefault="00F422D0">
            <w:pPr>
              <w:spacing w:before="100" w:beforeAutospacing="1" w:after="100" w:afterAutospacing="1"/>
              <w:rPr>
                <w:rFonts w:ascii="Times New Roman" w:hAnsi="Times New Roman"/>
                <w:lang w:eastAsia="de-CH"/>
              </w:rPr>
            </w:pPr>
            <w:r>
              <w:rPr>
                <w:b/>
              </w:rPr>
              <w:t>18.5005</w:t>
            </w:r>
          </w:p>
        </w:tc>
        <w:tc>
          <w:tcPr>
            <w:tcW w:w="8143" w:type="dxa"/>
            <w:hideMark/>
          </w:tcPr>
          <w:p w14:paraId="265A748D" w14:textId="77777777" w:rsidR="00F422D0" w:rsidRDefault="00F422D0">
            <w:pPr>
              <w:spacing w:before="100" w:beforeAutospacing="1" w:after="100" w:afterAutospacing="1"/>
            </w:pPr>
            <w:r>
              <w:rPr>
                <w:b/>
              </w:rPr>
              <w:t>Vitali. Neue Staffelung der Altersgutschriften im BVG</w:t>
            </w:r>
          </w:p>
        </w:tc>
      </w:tr>
      <w:tr w:rsidR="00F422D0" w14:paraId="030C3B61" w14:textId="77777777" w:rsidTr="00F422D0">
        <w:trPr>
          <w:cantSplit/>
        </w:trPr>
        <w:tc>
          <w:tcPr>
            <w:tcW w:w="1204" w:type="dxa"/>
            <w:hideMark/>
          </w:tcPr>
          <w:p w14:paraId="6F056081" w14:textId="77777777" w:rsidR="00F422D0" w:rsidRDefault="00F422D0">
            <w:pPr>
              <w:spacing w:before="100" w:beforeAutospacing="1" w:after="100" w:afterAutospacing="1"/>
            </w:pPr>
            <w:r>
              <w:t> </w:t>
            </w:r>
          </w:p>
        </w:tc>
        <w:tc>
          <w:tcPr>
            <w:tcW w:w="8143" w:type="dxa"/>
            <w:hideMark/>
          </w:tcPr>
          <w:p w14:paraId="3C542495" w14:textId="77777777" w:rsidR="00F422D0" w:rsidRDefault="00F422D0">
            <w:pPr>
              <w:spacing w:before="100" w:beforeAutospacing="1" w:after="100" w:afterAutospacing="1"/>
            </w:pPr>
            <w:r>
              <w:t> </w:t>
            </w:r>
          </w:p>
        </w:tc>
      </w:tr>
      <w:tr w:rsidR="00F422D0" w14:paraId="5620CA98" w14:textId="77777777" w:rsidTr="00F422D0">
        <w:trPr>
          <w:cantSplit/>
        </w:trPr>
        <w:tc>
          <w:tcPr>
            <w:tcW w:w="1204" w:type="dxa"/>
            <w:hideMark/>
          </w:tcPr>
          <w:p w14:paraId="074EA426" w14:textId="77777777" w:rsidR="00F422D0" w:rsidRDefault="00F422D0">
            <w:pPr>
              <w:spacing w:before="100" w:beforeAutospacing="1" w:after="100" w:afterAutospacing="1"/>
            </w:pPr>
            <w:r>
              <w:t> </w:t>
            </w:r>
          </w:p>
        </w:tc>
        <w:tc>
          <w:tcPr>
            <w:tcW w:w="8143" w:type="dxa"/>
            <w:hideMark/>
          </w:tcPr>
          <w:p w14:paraId="6EFC0A37" w14:textId="24E5C307" w:rsidR="00F422D0" w:rsidRDefault="00F422D0">
            <w:pPr>
              <w:spacing w:before="100" w:beforeAutospacing="1" w:after="100" w:afterAutospacing="1"/>
            </w:pPr>
            <w:r>
              <w:t xml:space="preserve">2012 wurde mein Postulat 12.3731 angenommen mit der Begründung, die Staffelung anlässlich der Beratung der Altersreform 2020 zu überprüfen. Diese wurde vom Volk letztes Jahr bekanntlich abgelehnt. </w:t>
            </w:r>
            <w:r w:rsidR="006D2A3C">
              <w:br/>
            </w:r>
            <w:r>
              <w:t xml:space="preserve">Wie sieht der Bundesrat nun das weitere Vorgehen, um doch noch eine neue Staffelung zu erreichen und somit eine Verteuerung der über 55-Jährigen auf dem Arbeitsmarkt endlich zu vermindern? </w:t>
            </w:r>
            <w:r w:rsidR="006D2A3C">
              <w:br/>
            </w:r>
            <w:r>
              <w:t xml:space="preserve">Das ist nämlich ein sehr häufig geäussertes Anliegen der älteren Bevölkerung. </w:t>
            </w:r>
          </w:p>
        </w:tc>
      </w:tr>
    </w:tbl>
    <w:p w14:paraId="4309060E" w14:textId="3FCC5B43" w:rsidR="00F422D0" w:rsidRDefault="00F422D0"/>
    <w:p w14:paraId="1DD5FFEB" w14:textId="3AE3FFAD" w:rsidR="006D2A3C" w:rsidRDefault="006D2A3C"/>
    <w:p w14:paraId="57D46830" w14:textId="2DA08CAD" w:rsidR="006D2A3C" w:rsidRDefault="006D2A3C"/>
    <w:p w14:paraId="0341A35D" w14:textId="0C6E8198" w:rsidR="006D2A3C" w:rsidRDefault="006D2A3C"/>
    <w:p w14:paraId="4C3A22F3"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56C7DB4" w14:textId="77777777" w:rsidTr="00F422D0">
        <w:trPr>
          <w:cantSplit/>
        </w:trPr>
        <w:tc>
          <w:tcPr>
            <w:tcW w:w="1204" w:type="dxa"/>
            <w:hideMark/>
          </w:tcPr>
          <w:p w14:paraId="6D5B9246" w14:textId="77777777" w:rsidR="00F422D0" w:rsidRDefault="00F422D0">
            <w:pPr>
              <w:spacing w:before="100" w:beforeAutospacing="1" w:after="100" w:afterAutospacing="1"/>
              <w:rPr>
                <w:rFonts w:ascii="Times New Roman" w:hAnsi="Times New Roman"/>
                <w:lang w:eastAsia="de-CH"/>
              </w:rPr>
            </w:pPr>
            <w:r>
              <w:rPr>
                <w:b/>
              </w:rPr>
              <w:lastRenderedPageBreak/>
              <w:t>18.5012</w:t>
            </w:r>
          </w:p>
        </w:tc>
        <w:tc>
          <w:tcPr>
            <w:tcW w:w="8143" w:type="dxa"/>
            <w:hideMark/>
          </w:tcPr>
          <w:p w14:paraId="6D078B00" w14:textId="77777777" w:rsidR="00F422D0" w:rsidRDefault="00F422D0">
            <w:pPr>
              <w:spacing w:before="100" w:beforeAutospacing="1" w:after="100" w:afterAutospacing="1"/>
            </w:pPr>
            <w:r>
              <w:rPr>
                <w:b/>
              </w:rPr>
              <w:t>Lohr. Lockerung des Territorialitätsprinzips zur Entlastung der OKP. Welche Massnahmen und bis wann?</w:t>
            </w:r>
          </w:p>
        </w:tc>
      </w:tr>
      <w:tr w:rsidR="00F422D0" w14:paraId="38D87D74" w14:textId="77777777" w:rsidTr="00F422D0">
        <w:trPr>
          <w:cantSplit/>
        </w:trPr>
        <w:tc>
          <w:tcPr>
            <w:tcW w:w="1204" w:type="dxa"/>
            <w:hideMark/>
          </w:tcPr>
          <w:p w14:paraId="3E1F4239" w14:textId="77777777" w:rsidR="00F422D0" w:rsidRDefault="00F422D0">
            <w:pPr>
              <w:spacing w:before="100" w:beforeAutospacing="1" w:after="100" w:afterAutospacing="1"/>
            </w:pPr>
            <w:r>
              <w:t> </w:t>
            </w:r>
          </w:p>
        </w:tc>
        <w:tc>
          <w:tcPr>
            <w:tcW w:w="8143" w:type="dxa"/>
            <w:hideMark/>
          </w:tcPr>
          <w:p w14:paraId="503C6AC2" w14:textId="77777777" w:rsidR="00F422D0" w:rsidRDefault="00F422D0">
            <w:pPr>
              <w:spacing w:before="100" w:beforeAutospacing="1" w:after="100" w:afterAutospacing="1"/>
            </w:pPr>
            <w:r>
              <w:t> </w:t>
            </w:r>
          </w:p>
        </w:tc>
      </w:tr>
      <w:tr w:rsidR="00F422D0" w14:paraId="5B90F424" w14:textId="77777777" w:rsidTr="00F422D0">
        <w:trPr>
          <w:cantSplit/>
        </w:trPr>
        <w:tc>
          <w:tcPr>
            <w:tcW w:w="1204" w:type="dxa"/>
            <w:hideMark/>
          </w:tcPr>
          <w:p w14:paraId="645190F9" w14:textId="77777777" w:rsidR="00F422D0" w:rsidRDefault="00F422D0">
            <w:pPr>
              <w:spacing w:before="100" w:beforeAutospacing="1" w:after="100" w:afterAutospacing="1"/>
            </w:pPr>
            <w:r>
              <w:t> </w:t>
            </w:r>
          </w:p>
        </w:tc>
        <w:tc>
          <w:tcPr>
            <w:tcW w:w="8143" w:type="dxa"/>
            <w:hideMark/>
          </w:tcPr>
          <w:p w14:paraId="28338563" w14:textId="5C12A404" w:rsidR="00F422D0" w:rsidRDefault="00F422D0">
            <w:pPr>
              <w:spacing w:before="100" w:beforeAutospacing="1" w:after="100" w:afterAutospacing="1"/>
            </w:pPr>
            <w:r>
              <w:t xml:space="preserve">Am 25. Oktober 2017 veröffentlichte das EDI den Expertenbericht mit 38 kostendämpfenden Massnahmen zur Entlastung der OKP, wobei Massnahme 21 die Lockerung des Territorialitätsprinzips, insbesondere für Arzneimittel und </w:t>
            </w:r>
            <w:proofErr w:type="spellStart"/>
            <w:r>
              <w:t>MiGeL</w:t>
            </w:r>
            <w:proofErr w:type="spellEnd"/>
            <w:r>
              <w:t xml:space="preserve">, vorsieht. </w:t>
            </w:r>
            <w:r w:rsidR="006D2A3C">
              <w:br/>
            </w:r>
            <w:r>
              <w:t xml:space="preserve">- Wie hat der Bundesrat vor, die erwähnte Massnahme umzusetzen? </w:t>
            </w:r>
            <w:r w:rsidR="006D2A3C">
              <w:br/>
            </w:r>
            <w:r>
              <w:t xml:space="preserve">- Für welche Leistungsbereiche genau? </w:t>
            </w:r>
            <w:r w:rsidR="006D2A3C">
              <w:br/>
            </w:r>
            <w:r>
              <w:t xml:space="preserve">- Mit welchem Zeitplan? </w:t>
            </w:r>
          </w:p>
        </w:tc>
      </w:tr>
    </w:tbl>
    <w:p w14:paraId="62F2E65D" w14:textId="77777777" w:rsidR="00F422D0" w:rsidRDefault="00F422D0"/>
    <w:p w14:paraId="1B7C5D19"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2DB2D087" w14:textId="77777777" w:rsidTr="00F422D0">
        <w:trPr>
          <w:cantSplit/>
        </w:trPr>
        <w:tc>
          <w:tcPr>
            <w:tcW w:w="1204" w:type="dxa"/>
            <w:hideMark/>
          </w:tcPr>
          <w:p w14:paraId="0D0C3D5C" w14:textId="77777777" w:rsidR="00F422D0" w:rsidRDefault="00F422D0">
            <w:pPr>
              <w:spacing w:before="100" w:beforeAutospacing="1" w:after="100" w:afterAutospacing="1"/>
              <w:rPr>
                <w:rFonts w:ascii="Times New Roman" w:hAnsi="Times New Roman"/>
                <w:lang w:eastAsia="de-CH"/>
              </w:rPr>
            </w:pPr>
            <w:r>
              <w:rPr>
                <w:b/>
              </w:rPr>
              <w:t>18.5033</w:t>
            </w:r>
          </w:p>
        </w:tc>
        <w:tc>
          <w:tcPr>
            <w:tcW w:w="8143" w:type="dxa"/>
            <w:hideMark/>
          </w:tcPr>
          <w:p w14:paraId="299AAB85" w14:textId="77777777" w:rsidR="00F422D0" w:rsidRDefault="00F422D0">
            <w:pPr>
              <w:spacing w:before="100" w:beforeAutospacing="1" w:after="100" w:afterAutospacing="1"/>
            </w:pPr>
            <w:r>
              <w:rPr>
                <w:b/>
              </w:rPr>
              <w:t>Herzog. Werden aus Gefängnissen bald Schönheitskliniken?</w:t>
            </w:r>
          </w:p>
        </w:tc>
      </w:tr>
      <w:tr w:rsidR="00F422D0" w14:paraId="01346226" w14:textId="77777777" w:rsidTr="00F422D0">
        <w:trPr>
          <w:cantSplit/>
        </w:trPr>
        <w:tc>
          <w:tcPr>
            <w:tcW w:w="1204" w:type="dxa"/>
            <w:hideMark/>
          </w:tcPr>
          <w:p w14:paraId="3FF6A243" w14:textId="77777777" w:rsidR="00F422D0" w:rsidRDefault="00F422D0">
            <w:pPr>
              <w:spacing w:before="100" w:beforeAutospacing="1" w:after="100" w:afterAutospacing="1"/>
            </w:pPr>
            <w:r>
              <w:t> </w:t>
            </w:r>
          </w:p>
        </w:tc>
        <w:tc>
          <w:tcPr>
            <w:tcW w:w="8143" w:type="dxa"/>
            <w:hideMark/>
          </w:tcPr>
          <w:p w14:paraId="73BBA84C" w14:textId="77777777" w:rsidR="00F422D0" w:rsidRDefault="00F422D0">
            <w:pPr>
              <w:spacing w:before="100" w:beforeAutospacing="1" w:after="100" w:afterAutospacing="1"/>
            </w:pPr>
            <w:r>
              <w:t> </w:t>
            </w:r>
          </w:p>
        </w:tc>
      </w:tr>
      <w:tr w:rsidR="00F422D0" w14:paraId="1FF64BC1" w14:textId="77777777" w:rsidTr="00F422D0">
        <w:trPr>
          <w:cantSplit/>
        </w:trPr>
        <w:tc>
          <w:tcPr>
            <w:tcW w:w="1204" w:type="dxa"/>
            <w:hideMark/>
          </w:tcPr>
          <w:p w14:paraId="51A60D11" w14:textId="77777777" w:rsidR="00F422D0" w:rsidRDefault="00F422D0">
            <w:pPr>
              <w:spacing w:before="100" w:beforeAutospacing="1" w:after="100" w:afterAutospacing="1"/>
            </w:pPr>
            <w:r>
              <w:t> </w:t>
            </w:r>
          </w:p>
        </w:tc>
        <w:tc>
          <w:tcPr>
            <w:tcW w:w="8143" w:type="dxa"/>
            <w:hideMark/>
          </w:tcPr>
          <w:p w14:paraId="6A502708" w14:textId="6270244F" w:rsidR="00F422D0" w:rsidRDefault="00F422D0">
            <w:pPr>
              <w:spacing w:before="100" w:beforeAutospacing="1" w:after="100" w:afterAutospacing="1"/>
            </w:pPr>
            <w:r>
              <w:t xml:space="preserve">Wie das BAG in einem Newsletter Anfang 2018 mitteilte, möchte es "sozial benachteiligten Personen" den Zugang zum Gesundheitssystem erleichtern. Zu dieser Gruppe zählt das BAG auch Personen im Freiheitsentzug. </w:t>
            </w:r>
            <w:r w:rsidR="006D2A3C">
              <w:br/>
            </w:r>
            <w:r>
              <w:t xml:space="preserve">- Weshalb sieht der Bundesrat Handlungsbedarf im bewährten System mit einer gesundheitlichen Minimalversorgung? </w:t>
            </w:r>
            <w:r w:rsidR="006D2A3C">
              <w:br/>
            </w:r>
            <w:r>
              <w:t xml:space="preserve">- Sind solche Benachteiligungen nicht gerade Bestandteil der Bestrafung? </w:t>
            </w:r>
          </w:p>
        </w:tc>
      </w:tr>
    </w:tbl>
    <w:p w14:paraId="46C4E987" w14:textId="77777777" w:rsidR="00F422D0" w:rsidRDefault="00F422D0"/>
    <w:p w14:paraId="0B3FC5A6"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2AB79CDA" w14:textId="77777777" w:rsidTr="00F422D0">
        <w:trPr>
          <w:cantSplit/>
        </w:trPr>
        <w:tc>
          <w:tcPr>
            <w:tcW w:w="1204" w:type="dxa"/>
            <w:hideMark/>
          </w:tcPr>
          <w:p w14:paraId="288E3079" w14:textId="77777777" w:rsidR="00F422D0" w:rsidRDefault="00F422D0">
            <w:pPr>
              <w:spacing w:before="100" w:beforeAutospacing="1" w:after="100" w:afterAutospacing="1"/>
              <w:rPr>
                <w:rFonts w:ascii="Times New Roman" w:hAnsi="Times New Roman"/>
                <w:lang w:eastAsia="de-CH"/>
              </w:rPr>
            </w:pPr>
            <w:r>
              <w:rPr>
                <w:b/>
              </w:rPr>
              <w:t>18.5036</w:t>
            </w:r>
          </w:p>
        </w:tc>
        <w:tc>
          <w:tcPr>
            <w:tcW w:w="8143" w:type="dxa"/>
            <w:hideMark/>
          </w:tcPr>
          <w:p w14:paraId="71E64A27" w14:textId="77777777" w:rsidR="00F422D0" w:rsidRDefault="00F422D0">
            <w:pPr>
              <w:spacing w:before="100" w:beforeAutospacing="1" w:after="100" w:afterAutospacing="1"/>
            </w:pPr>
            <w:r>
              <w:rPr>
                <w:b/>
              </w:rPr>
              <w:t>Nicolet. KVG: Spekulationen mit Reserven oder Verunglimpfung einer Branche?</w:t>
            </w:r>
          </w:p>
        </w:tc>
      </w:tr>
      <w:tr w:rsidR="00F422D0" w14:paraId="207E1175" w14:textId="77777777" w:rsidTr="00F422D0">
        <w:trPr>
          <w:cantSplit/>
        </w:trPr>
        <w:tc>
          <w:tcPr>
            <w:tcW w:w="1204" w:type="dxa"/>
            <w:hideMark/>
          </w:tcPr>
          <w:p w14:paraId="61091336" w14:textId="77777777" w:rsidR="00F422D0" w:rsidRDefault="00F422D0">
            <w:pPr>
              <w:spacing w:before="100" w:beforeAutospacing="1" w:after="100" w:afterAutospacing="1"/>
            </w:pPr>
            <w:r>
              <w:t> </w:t>
            </w:r>
          </w:p>
        </w:tc>
        <w:tc>
          <w:tcPr>
            <w:tcW w:w="8143" w:type="dxa"/>
            <w:hideMark/>
          </w:tcPr>
          <w:p w14:paraId="3432EB6A" w14:textId="77777777" w:rsidR="00F422D0" w:rsidRDefault="00F422D0">
            <w:pPr>
              <w:spacing w:before="100" w:beforeAutospacing="1" w:after="100" w:afterAutospacing="1"/>
            </w:pPr>
            <w:r>
              <w:t> </w:t>
            </w:r>
          </w:p>
        </w:tc>
      </w:tr>
      <w:tr w:rsidR="00F422D0" w14:paraId="0102F194" w14:textId="77777777" w:rsidTr="00F422D0">
        <w:trPr>
          <w:cantSplit/>
        </w:trPr>
        <w:tc>
          <w:tcPr>
            <w:tcW w:w="1204" w:type="dxa"/>
            <w:hideMark/>
          </w:tcPr>
          <w:p w14:paraId="1F708814" w14:textId="77777777" w:rsidR="00F422D0" w:rsidRDefault="00F422D0">
            <w:pPr>
              <w:spacing w:before="100" w:beforeAutospacing="1" w:after="100" w:afterAutospacing="1"/>
            </w:pPr>
            <w:r>
              <w:t> </w:t>
            </w:r>
          </w:p>
        </w:tc>
        <w:tc>
          <w:tcPr>
            <w:tcW w:w="8143" w:type="dxa"/>
            <w:hideMark/>
          </w:tcPr>
          <w:p w14:paraId="3B212130" w14:textId="47E44D1F" w:rsidR="00F422D0" w:rsidRDefault="00F422D0">
            <w:pPr>
              <w:spacing w:before="100" w:beforeAutospacing="1" w:after="100" w:afterAutospacing="1"/>
            </w:pPr>
            <w:r>
              <w:t xml:space="preserve">Regelmässig wirft die Westschweizer Presse den Krankenkassen vor, ihre Reserven nicht mit der nötigen Sorgfalt zu verwalten, astronomische Summen an der Börse verloren und Verluste in Höhe von mehreren hundert Millionen eingefahren zu haben (z. B. in der Ausgabe von 24 </w:t>
            </w:r>
            <w:proofErr w:type="spellStart"/>
            <w:r>
              <w:t>heures</w:t>
            </w:r>
            <w:proofErr w:type="spellEnd"/>
            <w:r>
              <w:t xml:space="preserve"> vom 13.11.2017). </w:t>
            </w:r>
            <w:r w:rsidR="006D2A3C">
              <w:br/>
            </w:r>
            <w:r>
              <w:t xml:space="preserve">Da die Medien sich nicht die Mühe gemacht haben, die Fundiertheit dieser Behauptungen zu prüfen, und die Bevölkerung in Ungewissheit gelassen haben, bitte ich den Bundesrat, die Lage der vergangenen zehn Jahre zu beleuchten. </w:t>
            </w:r>
          </w:p>
        </w:tc>
      </w:tr>
    </w:tbl>
    <w:p w14:paraId="68FA64A6" w14:textId="77777777" w:rsidR="00F422D0" w:rsidRDefault="00F422D0"/>
    <w:p w14:paraId="68F422BF"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58CDB6E" w14:textId="77777777" w:rsidTr="00F422D0">
        <w:trPr>
          <w:cantSplit/>
        </w:trPr>
        <w:tc>
          <w:tcPr>
            <w:tcW w:w="1204" w:type="dxa"/>
            <w:hideMark/>
          </w:tcPr>
          <w:p w14:paraId="78E5FB02" w14:textId="77777777" w:rsidR="00F422D0" w:rsidRDefault="00F422D0">
            <w:pPr>
              <w:spacing w:before="100" w:beforeAutospacing="1" w:after="100" w:afterAutospacing="1"/>
              <w:rPr>
                <w:rFonts w:ascii="Times New Roman" w:hAnsi="Times New Roman"/>
                <w:lang w:eastAsia="de-CH"/>
              </w:rPr>
            </w:pPr>
            <w:r>
              <w:rPr>
                <w:b/>
              </w:rPr>
              <w:t>18.5037</w:t>
            </w:r>
          </w:p>
        </w:tc>
        <w:tc>
          <w:tcPr>
            <w:tcW w:w="8143" w:type="dxa"/>
            <w:hideMark/>
          </w:tcPr>
          <w:p w14:paraId="29DB8512" w14:textId="77777777" w:rsidR="00F422D0" w:rsidRDefault="00F422D0">
            <w:pPr>
              <w:spacing w:before="100" w:beforeAutospacing="1" w:after="100" w:afterAutospacing="1"/>
            </w:pPr>
            <w:r>
              <w:rPr>
                <w:b/>
              </w:rPr>
              <w:t>Nicolet. KVG: Ist die Verwaltung wirklich ineffizient?</w:t>
            </w:r>
          </w:p>
        </w:tc>
      </w:tr>
      <w:tr w:rsidR="00F422D0" w14:paraId="0C14313A" w14:textId="77777777" w:rsidTr="00F422D0">
        <w:trPr>
          <w:cantSplit/>
        </w:trPr>
        <w:tc>
          <w:tcPr>
            <w:tcW w:w="1204" w:type="dxa"/>
            <w:hideMark/>
          </w:tcPr>
          <w:p w14:paraId="67CAE745" w14:textId="77777777" w:rsidR="00F422D0" w:rsidRDefault="00F422D0">
            <w:pPr>
              <w:spacing w:before="100" w:beforeAutospacing="1" w:after="100" w:afterAutospacing="1"/>
            </w:pPr>
            <w:r>
              <w:t> </w:t>
            </w:r>
          </w:p>
        </w:tc>
        <w:tc>
          <w:tcPr>
            <w:tcW w:w="8143" w:type="dxa"/>
            <w:hideMark/>
          </w:tcPr>
          <w:p w14:paraId="6E1739E0" w14:textId="77777777" w:rsidR="00F422D0" w:rsidRDefault="00F422D0">
            <w:pPr>
              <w:spacing w:before="100" w:beforeAutospacing="1" w:after="100" w:afterAutospacing="1"/>
            </w:pPr>
            <w:r>
              <w:t> </w:t>
            </w:r>
          </w:p>
        </w:tc>
      </w:tr>
      <w:tr w:rsidR="00F422D0" w14:paraId="3649C6A2" w14:textId="77777777" w:rsidTr="00F422D0">
        <w:trPr>
          <w:cantSplit/>
        </w:trPr>
        <w:tc>
          <w:tcPr>
            <w:tcW w:w="1204" w:type="dxa"/>
            <w:hideMark/>
          </w:tcPr>
          <w:p w14:paraId="7DB13271" w14:textId="77777777" w:rsidR="00F422D0" w:rsidRDefault="00F422D0">
            <w:pPr>
              <w:spacing w:before="100" w:beforeAutospacing="1" w:after="100" w:afterAutospacing="1"/>
            </w:pPr>
            <w:r>
              <w:t> </w:t>
            </w:r>
          </w:p>
        </w:tc>
        <w:tc>
          <w:tcPr>
            <w:tcW w:w="8143" w:type="dxa"/>
            <w:hideMark/>
          </w:tcPr>
          <w:p w14:paraId="11E917FC" w14:textId="37609862" w:rsidR="00F422D0" w:rsidRDefault="00F422D0">
            <w:pPr>
              <w:spacing w:before="100" w:beforeAutospacing="1" w:after="100" w:afterAutospacing="1"/>
            </w:pPr>
            <w:r>
              <w:t xml:space="preserve">In der K-Tipp-Ausgabe vom 17. Januar 2018 heisst es in einem Artikel zu den Kosten der obligatorischen Krankenversicherung, die Verwaltungsausgaben könnten um 50 Prozent reduziert werden ("Es ginge auch zum halben Preis"). </w:t>
            </w:r>
            <w:r w:rsidR="006D2A3C">
              <w:br/>
            </w:r>
            <w:r>
              <w:t xml:space="preserve">- Hält der Bundesrat dies für realistisch? </w:t>
            </w:r>
            <w:r w:rsidR="006D2A3C">
              <w:br/>
            </w:r>
            <w:r>
              <w:t xml:space="preserve">- Wenn diese Behauptung wahr wäre und die Krankenkassen ihren Verwaltungsaufgaben tatsächlich für die Hälfte des Geldes nachkommen könnten, hätten dann die Aufsichtsbehörden nicht längst einschreiten müssen? </w:t>
            </w:r>
          </w:p>
        </w:tc>
      </w:tr>
    </w:tbl>
    <w:p w14:paraId="47561582" w14:textId="77777777" w:rsidR="00F422D0" w:rsidRDefault="00F422D0"/>
    <w:p w14:paraId="4C840234"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1F4C12DC" w14:textId="77777777" w:rsidTr="00F422D0">
        <w:trPr>
          <w:cantSplit/>
        </w:trPr>
        <w:tc>
          <w:tcPr>
            <w:tcW w:w="1204" w:type="dxa"/>
            <w:hideMark/>
          </w:tcPr>
          <w:p w14:paraId="7F5566E5" w14:textId="77777777" w:rsidR="00F422D0" w:rsidRDefault="00F422D0">
            <w:pPr>
              <w:spacing w:before="100" w:beforeAutospacing="1" w:after="100" w:afterAutospacing="1"/>
              <w:rPr>
                <w:rFonts w:ascii="Times New Roman" w:hAnsi="Times New Roman"/>
                <w:lang w:eastAsia="de-CH"/>
              </w:rPr>
            </w:pPr>
            <w:r>
              <w:rPr>
                <w:b/>
              </w:rPr>
              <w:t>18.5042</w:t>
            </w:r>
          </w:p>
        </w:tc>
        <w:tc>
          <w:tcPr>
            <w:tcW w:w="8143" w:type="dxa"/>
            <w:hideMark/>
          </w:tcPr>
          <w:p w14:paraId="0A594F83" w14:textId="77777777" w:rsidR="00F422D0" w:rsidRDefault="00F422D0">
            <w:pPr>
              <w:spacing w:before="100" w:beforeAutospacing="1" w:after="100" w:afterAutospacing="1"/>
            </w:pPr>
            <w:proofErr w:type="spellStart"/>
            <w:r>
              <w:rPr>
                <w:b/>
              </w:rPr>
              <w:t>Nantermod</w:t>
            </w:r>
            <w:proofErr w:type="spellEnd"/>
            <w:r>
              <w:rPr>
                <w:b/>
              </w:rPr>
              <w:t>. Rechtslücke in der Unfallversicherung. Beabsichtigt der Bundesrat, die Motion 11.3811 umzusetzen?</w:t>
            </w:r>
          </w:p>
        </w:tc>
      </w:tr>
      <w:tr w:rsidR="00F422D0" w14:paraId="25E6C922" w14:textId="77777777" w:rsidTr="00F422D0">
        <w:trPr>
          <w:cantSplit/>
        </w:trPr>
        <w:tc>
          <w:tcPr>
            <w:tcW w:w="1204" w:type="dxa"/>
            <w:hideMark/>
          </w:tcPr>
          <w:p w14:paraId="447C333A" w14:textId="77777777" w:rsidR="00F422D0" w:rsidRDefault="00F422D0">
            <w:pPr>
              <w:spacing w:before="100" w:beforeAutospacing="1" w:after="100" w:afterAutospacing="1"/>
            </w:pPr>
            <w:r>
              <w:t> </w:t>
            </w:r>
          </w:p>
        </w:tc>
        <w:tc>
          <w:tcPr>
            <w:tcW w:w="8143" w:type="dxa"/>
            <w:hideMark/>
          </w:tcPr>
          <w:p w14:paraId="6BC5FF7A" w14:textId="77777777" w:rsidR="00F422D0" w:rsidRDefault="00F422D0">
            <w:pPr>
              <w:spacing w:before="100" w:beforeAutospacing="1" w:after="100" w:afterAutospacing="1"/>
            </w:pPr>
            <w:r>
              <w:t> </w:t>
            </w:r>
          </w:p>
        </w:tc>
      </w:tr>
      <w:tr w:rsidR="00F422D0" w14:paraId="794EB825" w14:textId="77777777" w:rsidTr="00F422D0">
        <w:trPr>
          <w:cantSplit/>
        </w:trPr>
        <w:tc>
          <w:tcPr>
            <w:tcW w:w="1204" w:type="dxa"/>
            <w:hideMark/>
          </w:tcPr>
          <w:p w14:paraId="21BEE0B7" w14:textId="77777777" w:rsidR="00F422D0" w:rsidRDefault="00F422D0">
            <w:pPr>
              <w:spacing w:before="100" w:beforeAutospacing="1" w:after="100" w:afterAutospacing="1"/>
            </w:pPr>
            <w:r>
              <w:t> </w:t>
            </w:r>
          </w:p>
        </w:tc>
        <w:tc>
          <w:tcPr>
            <w:tcW w:w="8143" w:type="dxa"/>
            <w:hideMark/>
          </w:tcPr>
          <w:p w14:paraId="32BF8B46" w14:textId="25D8D431" w:rsidR="00F422D0" w:rsidRDefault="00F422D0">
            <w:pPr>
              <w:spacing w:before="100" w:beforeAutospacing="1" w:after="100" w:afterAutospacing="1"/>
            </w:pPr>
            <w:r>
              <w:t xml:space="preserve">Die Räte haben am 3. Juni 2014 die Motion 11.3811 angenommen, die verlangt, dass eine gravierende Lücke in der Unfallversicherung geschlossen wird. Diese Lücke betrifft vor allem Menschen, die aufgrund eines Rückfalls oder von Spätfolgen einer Verletzung, die sie sich als Jugendliche zugezogen haben, erwerbsunfähig geworden sind. In seiner Antwort vom 6. Juni 2016 auf die Frage 16.5171 hatte der Bundesrat eine Botschaft bis Ende Jahr 2016 versprochen. Seitdem ist nichts geschehen. </w:t>
            </w:r>
            <w:r w:rsidR="006D2A3C">
              <w:br/>
            </w:r>
            <w:r>
              <w:t xml:space="preserve">- Beabsichtigt der Bundesrat, diesbezüglich tätig zu werden? </w:t>
            </w:r>
            <w:r w:rsidR="006D2A3C">
              <w:br/>
            </w:r>
            <w:r>
              <w:t xml:space="preserve">- Innerhalb welcher Frist? </w:t>
            </w:r>
          </w:p>
        </w:tc>
      </w:tr>
    </w:tbl>
    <w:p w14:paraId="5BFB5ABA" w14:textId="77777777" w:rsidR="00F422D0" w:rsidRDefault="00F422D0"/>
    <w:p w14:paraId="54D47201" w14:textId="5BB13B51" w:rsidR="00F422D0" w:rsidRDefault="00F422D0"/>
    <w:p w14:paraId="393D7495" w14:textId="1231E552" w:rsidR="006D2A3C" w:rsidRDefault="006D2A3C"/>
    <w:p w14:paraId="1F3748A4" w14:textId="2C4BB9EB" w:rsidR="006D2A3C" w:rsidRDefault="006D2A3C"/>
    <w:p w14:paraId="70283606" w14:textId="777B3841" w:rsidR="006D2A3C" w:rsidRDefault="006D2A3C"/>
    <w:p w14:paraId="4D2A185D" w14:textId="26FF5F5D" w:rsidR="006D2A3C" w:rsidRDefault="006D2A3C"/>
    <w:p w14:paraId="2DFA48A8" w14:textId="2B3812EE" w:rsidR="006D2A3C" w:rsidRDefault="006D2A3C"/>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0803EE93" w14:textId="77777777" w:rsidTr="006D2A3C">
        <w:trPr>
          <w:cantSplit/>
        </w:trPr>
        <w:tc>
          <w:tcPr>
            <w:tcW w:w="1204" w:type="dxa"/>
            <w:hideMark/>
          </w:tcPr>
          <w:p w14:paraId="7526616F" w14:textId="77777777" w:rsidR="00F422D0" w:rsidRDefault="00F422D0">
            <w:pPr>
              <w:spacing w:before="100" w:beforeAutospacing="1" w:after="100" w:afterAutospacing="1"/>
              <w:rPr>
                <w:rFonts w:ascii="Times New Roman" w:hAnsi="Times New Roman"/>
                <w:lang w:eastAsia="de-CH"/>
              </w:rPr>
            </w:pPr>
            <w:r>
              <w:rPr>
                <w:b/>
              </w:rPr>
              <w:lastRenderedPageBreak/>
              <w:t>18.5045</w:t>
            </w:r>
          </w:p>
        </w:tc>
        <w:tc>
          <w:tcPr>
            <w:tcW w:w="8143" w:type="dxa"/>
            <w:hideMark/>
          </w:tcPr>
          <w:p w14:paraId="5C74CDB1" w14:textId="77777777" w:rsidR="00F422D0" w:rsidRDefault="00F422D0">
            <w:pPr>
              <w:spacing w:before="100" w:beforeAutospacing="1" w:after="100" w:afterAutospacing="1"/>
            </w:pPr>
            <w:r>
              <w:rPr>
                <w:b/>
              </w:rPr>
              <w:t xml:space="preserve">Schneider </w:t>
            </w:r>
            <w:proofErr w:type="spellStart"/>
            <w:r>
              <w:rPr>
                <w:b/>
              </w:rPr>
              <w:t>Schüttel</w:t>
            </w:r>
            <w:proofErr w:type="spellEnd"/>
            <w:r>
              <w:rPr>
                <w:b/>
              </w:rPr>
              <w:t>. Kostendämpfung im Gesundheitswesen. Motivationsumkehr</w:t>
            </w:r>
          </w:p>
        </w:tc>
      </w:tr>
      <w:tr w:rsidR="00F422D0" w14:paraId="57D2334B" w14:textId="77777777" w:rsidTr="006D2A3C">
        <w:trPr>
          <w:cantSplit/>
        </w:trPr>
        <w:tc>
          <w:tcPr>
            <w:tcW w:w="1204" w:type="dxa"/>
            <w:hideMark/>
          </w:tcPr>
          <w:p w14:paraId="19E426C4" w14:textId="77777777" w:rsidR="00F422D0" w:rsidRDefault="00F422D0">
            <w:pPr>
              <w:spacing w:before="100" w:beforeAutospacing="1" w:after="100" w:afterAutospacing="1"/>
            </w:pPr>
            <w:r>
              <w:t> </w:t>
            </w:r>
          </w:p>
        </w:tc>
        <w:tc>
          <w:tcPr>
            <w:tcW w:w="8143" w:type="dxa"/>
            <w:hideMark/>
          </w:tcPr>
          <w:p w14:paraId="60AFEADE" w14:textId="77777777" w:rsidR="00F422D0" w:rsidRDefault="00F422D0">
            <w:pPr>
              <w:spacing w:before="100" w:beforeAutospacing="1" w:after="100" w:afterAutospacing="1"/>
            </w:pPr>
            <w:r>
              <w:t> </w:t>
            </w:r>
          </w:p>
        </w:tc>
      </w:tr>
      <w:tr w:rsidR="00F422D0" w14:paraId="158328F0" w14:textId="77777777" w:rsidTr="006D2A3C">
        <w:trPr>
          <w:cantSplit/>
        </w:trPr>
        <w:tc>
          <w:tcPr>
            <w:tcW w:w="1204" w:type="dxa"/>
            <w:hideMark/>
          </w:tcPr>
          <w:p w14:paraId="3606AC9F" w14:textId="77777777" w:rsidR="00F422D0" w:rsidRDefault="00F422D0">
            <w:pPr>
              <w:spacing w:before="100" w:beforeAutospacing="1" w:after="100" w:afterAutospacing="1"/>
            </w:pPr>
            <w:r>
              <w:t> </w:t>
            </w:r>
          </w:p>
        </w:tc>
        <w:tc>
          <w:tcPr>
            <w:tcW w:w="8143" w:type="dxa"/>
            <w:hideMark/>
          </w:tcPr>
          <w:p w14:paraId="39192A93" w14:textId="0FF771B1" w:rsidR="00F422D0" w:rsidRDefault="00F422D0">
            <w:pPr>
              <w:spacing w:before="100" w:beforeAutospacing="1" w:after="100" w:afterAutospacing="1"/>
            </w:pPr>
            <w:r>
              <w:t xml:space="preserve">Die vom Bundesrat eingesetzte Expertengruppe schlägt mit Bericht vom 24. August 2017 Massnahmen zur Dämpfung der Kosten im Gesundheitswesen vor. Viel Neues enthält er nicht. </w:t>
            </w:r>
            <w:r w:rsidR="006D2A3C">
              <w:br/>
            </w:r>
            <w:r>
              <w:t xml:space="preserve">- Teilt der Bundesrat die Meinung, dass es ein grundlegendes Umdenken im Gesundheitswesen braucht, indem die Verfahren statt an der Menge am Heilungserfolg gemessen werden und somit die Effizienz honoriert wird? </w:t>
            </w:r>
            <w:r w:rsidR="006D2A3C">
              <w:br/>
            </w:r>
            <w:r>
              <w:t xml:space="preserve">- Oder neue Modelle entwickelt werden, die auf der Erhaltung der Gesundheit und nicht der Behandlung der Krankheit beruhen? </w:t>
            </w:r>
          </w:p>
        </w:tc>
      </w:tr>
    </w:tbl>
    <w:p w14:paraId="63C6495D" w14:textId="77777777" w:rsidR="00F422D0" w:rsidRDefault="00F422D0"/>
    <w:p w14:paraId="48F96E3E"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624FA4B" w14:textId="77777777" w:rsidTr="00F422D0">
        <w:trPr>
          <w:cantSplit/>
        </w:trPr>
        <w:tc>
          <w:tcPr>
            <w:tcW w:w="1204" w:type="dxa"/>
            <w:hideMark/>
          </w:tcPr>
          <w:p w14:paraId="24072B39" w14:textId="77777777" w:rsidR="00F422D0" w:rsidRDefault="00F422D0">
            <w:pPr>
              <w:spacing w:before="100" w:beforeAutospacing="1" w:after="100" w:afterAutospacing="1"/>
              <w:rPr>
                <w:rFonts w:ascii="Times New Roman" w:hAnsi="Times New Roman"/>
                <w:lang w:eastAsia="de-CH"/>
              </w:rPr>
            </w:pPr>
            <w:r>
              <w:rPr>
                <w:b/>
              </w:rPr>
              <w:t>18.5049</w:t>
            </w:r>
          </w:p>
        </w:tc>
        <w:tc>
          <w:tcPr>
            <w:tcW w:w="8143" w:type="dxa"/>
            <w:hideMark/>
          </w:tcPr>
          <w:p w14:paraId="4211F65C" w14:textId="77777777" w:rsidR="00F422D0" w:rsidRDefault="00F422D0">
            <w:pPr>
              <w:spacing w:before="100" w:beforeAutospacing="1" w:after="100" w:afterAutospacing="1"/>
            </w:pPr>
            <w:r>
              <w:rPr>
                <w:b/>
              </w:rPr>
              <w:t xml:space="preserve">Herzog. </w:t>
            </w:r>
            <w:proofErr w:type="spellStart"/>
            <w:r>
              <w:rPr>
                <w:b/>
              </w:rPr>
              <w:t>Tarmed</w:t>
            </w:r>
            <w:proofErr w:type="spellEnd"/>
            <w:r>
              <w:rPr>
                <w:b/>
              </w:rPr>
              <w:t>. Rechtliche Bedenken des Bundesamtes für Justiz übergangen?</w:t>
            </w:r>
          </w:p>
        </w:tc>
      </w:tr>
      <w:tr w:rsidR="00F422D0" w14:paraId="1962770E" w14:textId="77777777" w:rsidTr="00F422D0">
        <w:trPr>
          <w:cantSplit/>
        </w:trPr>
        <w:tc>
          <w:tcPr>
            <w:tcW w:w="1204" w:type="dxa"/>
            <w:hideMark/>
          </w:tcPr>
          <w:p w14:paraId="13A2E50B" w14:textId="77777777" w:rsidR="00F422D0" w:rsidRDefault="00F422D0">
            <w:pPr>
              <w:spacing w:before="100" w:beforeAutospacing="1" w:after="100" w:afterAutospacing="1"/>
            </w:pPr>
            <w:r>
              <w:t> </w:t>
            </w:r>
          </w:p>
        </w:tc>
        <w:tc>
          <w:tcPr>
            <w:tcW w:w="8143" w:type="dxa"/>
            <w:hideMark/>
          </w:tcPr>
          <w:p w14:paraId="6B3989A5" w14:textId="77777777" w:rsidR="00F422D0" w:rsidRDefault="00F422D0">
            <w:pPr>
              <w:spacing w:before="100" w:beforeAutospacing="1" w:after="100" w:afterAutospacing="1"/>
            </w:pPr>
            <w:r>
              <w:t> </w:t>
            </w:r>
          </w:p>
        </w:tc>
      </w:tr>
      <w:tr w:rsidR="00F422D0" w14:paraId="5A023377" w14:textId="77777777" w:rsidTr="00F422D0">
        <w:trPr>
          <w:cantSplit/>
        </w:trPr>
        <w:tc>
          <w:tcPr>
            <w:tcW w:w="1204" w:type="dxa"/>
            <w:hideMark/>
          </w:tcPr>
          <w:p w14:paraId="717E0E27" w14:textId="77777777" w:rsidR="00F422D0" w:rsidRDefault="00F422D0">
            <w:pPr>
              <w:spacing w:before="100" w:beforeAutospacing="1" w:after="100" w:afterAutospacing="1"/>
            </w:pPr>
            <w:r>
              <w:t> </w:t>
            </w:r>
          </w:p>
        </w:tc>
        <w:tc>
          <w:tcPr>
            <w:tcW w:w="8143" w:type="dxa"/>
            <w:hideMark/>
          </w:tcPr>
          <w:p w14:paraId="0BF1E59B" w14:textId="56A84657" w:rsidR="00F422D0" w:rsidRDefault="00F422D0">
            <w:pPr>
              <w:spacing w:before="100" w:beforeAutospacing="1" w:after="100" w:afterAutospacing="1"/>
            </w:pPr>
            <w:r>
              <w:t xml:space="preserve">Der Bundesrat hat in den Jahren 2014 und 2017 zweimal den </w:t>
            </w:r>
            <w:proofErr w:type="spellStart"/>
            <w:r>
              <w:t>Tarmed</w:t>
            </w:r>
            <w:proofErr w:type="spellEnd"/>
            <w:r>
              <w:t xml:space="preserve"> revidiert. Das Bundesamt für Justiz meldete gemäss Recherchen von Tagesanzeiger und Weltwoche grosse Vorbehalte an. </w:t>
            </w:r>
            <w:r w:rsidR="006D2A3C">
              <w:br/>
            </w:r>
            <w:r>
              <w:t xml:space="preserve">Warum flossen diese Vorbehalte nicht in den Entscheid ein? </w:t>
            </w:r>
          </w:p>
        </w:tc>
      </w:tr>
    </w:tbl>
    <w:p w14:paraId="217D3300" w14:textId="77777777" w:rsidR="00F422D0" w:rsidRDefault="00F422D0"/>
    <w:p w14:paraId="5B1A4783"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3CC3344" w14:textId="77777777" w:rsidTr="00F422D0">
        <w:trPr>
          <w:cantSplit/>
        </w:trPr>
        <w:tc>
          <w:tcPr>
            <w:tcW w:w="1204" w:type="dxa"/>
            <w:hideMark/>
          </w:tcPr>
          <w:p w14:paraId="1A36557E" w14:textId="77777777" w:rsidR="00F422D0" w:rsidRDefault="00F422D0">
            <w:pPr>
              <w:spacing w:before="100" w:beforeAutospacing="1" w:after="100" w:afterAutospacing="1"/>
              <w:rPr>
                <w:rFonts w:ascii="Times New Roman" w:hAnsi="Times New Roman"/>
                <w:lang w:eastAsia="de-CH"/>
              </w:rPr>
            </w:pPr>
            <w:r>
              <w:rPr>
                <w:b/>
              </w:rPr>
              <w:t>18.5073</w:t>
            </w:r>
          </w:p>
        </w:tc>
        <w:tc>
          <w:tcPr>
            <w:tcW w:w="8143" w:type="dxa"/>
            <w:hideMark/>
          </w:tcPr>
          <w:p w14:paraId="317A81A4" w14:textId="77777777" w:rsidR="00F422D0" w:rsidRDefault="00F422D0">
            <w:pPr>
              <w:spacing w:before="100" w:beforeAutospacing="1" w:after="100" w:afterAutospacing="1"/>
            </w:pPr>
            <w:r>
              <w:rPr>
                <w:b/>
              </w:rPr>
              <w:t xml:space="preserve">Herzog. </w:t>
            </w:r>
            <w:proofErr w:type="spellStart"/>
            <w:r>
              <w:rPr>
                <w:b/>
              </w:rPr>
              <w:t>Tarmed</w:t>
            </w:r>
            <w:proofErr w:type="spellEnd"/>
            <w:r>
              <w:rPr>
                <w:b/>
              </w:rPr>
              <w:t>. Was stand im Bundesrats-Antrag?</w:t>
            </w:r>
          </w:p>
        </w:tc>
      </w:tr>
      <w:tr w:rsidR="00F422D0" w14:paraId="2262790A" w14:textId="77777777" w:rsidTr="00F422D0">
        <w:trPr>
          <w:cantSplit/>
        </w:trPr>
        <w:tc>
          <w:tcPr>
            <w:tcW w:w="1204" w:type="dxa"/>
            <w:hideMark/>
          </w:tcPr>
          <w:p w14:paraId="0BD78482" w14:textId="77777777" w:rsidR="00F422D0" w:rsidRDefault="00F422D0">
            <w:pPr>
              <w:spacing w:before="100" w:beforeAutospacing="1" w:after="100" w:afterAutospacing="1"/>
            </w:pPr>
            <w:r>
              <w:t> </w:t>
            </w:r>
          </w:p>
        </w:tc>
        <w:tc>
          <w:tcPr>
            <w:tcW w:w="8143" w:type="dxa"/>
            <w:hideMark/>
          </w:tcPr>
          <w:p w14:paraId="660329AB" w14:textId="77777777" w:rsidR="00F422D0" w:rsidRDefault="00F422D0">
            <w:pPr>
              <w:spacing w:before="100" w:beforeAutospacing="1" w:after="100" w:afterAutospacing="1"/>
            </w:pPr>
            <w:r>
              <w:t> </w:t>
            </w:r>
          </w:p>
        </w:tc>
      </w:tr>
      <w:tr w:rsidR="00F422D0" w14:paraId="24C84CF8" w14:textId="77777777" w:rsidTr="00F422D0">
        <w:trPr>
          <w:cantSplit/>
        </w:trPr>
        <w:tc>
          <w:tcPr>
            <w:tcW w:w="1204" w:type="dxa"/>
            <w:hideMark/>
          </w:tcPr>
          <w:p w14:paraId="36CA2809" w14:textId="77777777" w:rsidR="00F422D0" w:rsidRDefault="00F422D0">
            <w:pPr>
              <w:spacing w:before="100" w:beforeAutospacing="1" w:after="100" w:afterAutospacing="1"/>
            </w:pPr>
            <w:r>
              <w:t> </w:t>
            </w:r>
          </w:p>
        </w:tc>
        <w:tc>
          <w:tcPr>
            <w:tcW w:w="8143" w:type="dxa"/>
            <w:hideMark/>
          </w:tcPr>
          <w:p w14:paraId="046EABFA" w14:textId="480B9A58" w:rsidR="00F422D0" w:rsidRDefault="00F422D0" w:rsidP="006D2A3C">
            <w:pPr>
              <w:spacing w:before="100" w:beforeAutospacing="1" w:after="100" w:afterAutospacing="1"/>
            </w:pPr>
            <w:r>
              <w:t>Gemäss Recherche der Weltwoche, wurden die Vorbehalte des Bundesamts für Justiz in der Gesamtheit berücksichtigt</w:t>
            </w:r>
            <w:r w:rsidR="006D2A3C">
              <w:t xml:space="preserve">. </w:t>
            </w:r>
            <w:r w:rsidR="006D2A3C">
              <w:br/>
            </w:r>
            <w:r>
              <w:t xml:space="preserve">Was heisst dies? </w:t>
            </w:r>
          </w:p>
        </w:tc>
      </w:tr>
    </w:tbl>
    <w:p w14:paraId="333D93F2" w14:textId="77777777" w:rsidR="00F422D0" w:rsidRDefault="00F422D0"/>
    <w:p w14:paraId="5C617A30"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79D66EC7" w14:textId="77777777" w:rsidTr="00F422D0">
        <w:trPr>
          <w:cantSplit/>
        </w:trPr>
        <w:tc>
          <w:tcPr>
            <w:tcW w:w="1204" w:type="dxa"/>
            <w:hideMark/>
          </w:tcPr>
          <w:p w14:paraId="22996406" w14:textId="77777777" w:rsidR="00F422D0" w:rsidRDefault="00F422D0">
            <w:pPr>
              <w:spacing w:before="100" w:beforeAutospacing="1" w:after="100" w:afterAutospacing="1"/>
              <w:rPr>
                <w:rFonts w:ascii="Times New Roman" w:hAnsi="Times New Roman"/>
                <w:lang w:eastAsia="de-CH"/>
              </w:rPr>
            </w:pPr>
            <w:r>
              <w:rPr>
                <w:b/>
              </w:rPr>
              <w:t>18.5054</w:t>
            </w:r>
          </w:p>
        </w:tc>
        <w:tc>
          <w:tcPr>
            <w:tcW w:w="8143" w:type="dxa"/>
            <w:hideMark/>
          </w:tcPr>
          <w:p w14:paraId="719EF2D3" w14:textId="77777777" w:rsidR="00F422D0" w:rsidRDefault="00F422D0">
            <w:pPr>
              <w:spacing w:before="100" w:beforeAutospacing="1" w:after="100" w:afterAutospacing="1"/>
            </w:pPr>
            <w:r>
              <w:rPr>
                <w:b/>
              </w:rPr>
              <w:t xml:space="preserve">Ruiz Rebecca. Geniesst die Klinik </w:t>
            </w:r>
            <w:proofErr w:type="spellStart"/>
            <w:r>
              <w:rPr>
                <w:b/>
              </w:rPr>
              <w:t>Corela</w:t>
            </w:r>
            <w:proofErr w:type="spellEnd"/>
            <w:r>
              <w:rPr>
                <w:b/>
              </w:rPr>
              <w:t xml:space="preserve"> weiterhin das Vertrauen des BSV?</w:t>
            </w:r>
          </w:p>
        </w:tc>
      </w:tr>
      <w:tr w:rsidR="00F422D0" w14:paraId="55564313" w14:textId="77777777" w:rsidTr="00F422D0">
        <w:trPr>
          <w:cantSplit/>
        </w:trPr>
        <w:tc>
          <w:tcPr>
            <w:tcW w:w="1204" w:type="dxa"/>
            <w:hideMark/>
          </w:tcPr>
          <w:p w14:paraId="3264B850" w14:textId="77777777" w:rsidR="00F422D0" w:rsidRDefault="00F422D0">
            <w:pPr>
              <w:spacing w:before="100" w:beforeAutospacing="1" w:after="100" w:afterAutospacing="1"/>
            </w:pPr>
            <w:r>
              <w:t> </w:t>
            </w:r>
          </w:p>
        </w:tc>
        <w:tc>
          <w:tcPr>
            <w:tcW w:w="8143" w:type="dxa"/>
            <w:hideMark/>
          </w:tcPr>
          <w:p w14:paraId="5CFF9DD1" w14:textId="77777777" w:rsidR="00F422D0" w:rsidRDefault="00F422D0">
            <w:pPr>
              <w:spacing w:before="100" w:beforeAutospacing="1" w:after="100" w:afterAutospacing="1"/>
            </w:pPr>
            <w:r>
              <w:t> </w:t>
            </w:r>
          </w:p>
        </w:tc>
      </w:tr>
      <w:tr w:rsidR="00F422D0" w14:paraId="7D913A27" w14:textId="77777777" w:rsidTr="00F422D0">
        <w:trPr>
          <w:cantSplit/>
        </w:trPr>
        <w:tc>
          <w:tcPr>
            <w:tcW w:w="1204" w:type="dxa"/>
            <w:hideMark/>
          </w:tcPr>
          <w:p w14:paraId="69581C2C" w14:textId="77777777" w:rsidR="00F422D0" w:rsidRDefault="00F422D0">
            <w:pPr>
              <w:spacing w:before="100" w:beforeAutospacing="1" w:after="100" w:afterAutospacing="1"/>
            </w:pPr>
            <w:r>
              <w:t> </w:t>
            </w:r>
          </w:p>
        </w:tc>
        <w:tc>
          <w:tcPr>
            <w:tcW w:w="8143" w:type="dxa"/>
            <w:hideMark/>
          </w:tcPr>
          <w:p w14:paraId="743DAFE1" w14:textId="02765DF8" w:rsidR="00F422D0" w:rsidRDefault="00F422D0">
            <w:pPr>
              <w:spacing w:before="100" w:beforeAutospacing="1" w:after="100" w:afterAutospacing="1"/>
            </w:pPr>
            <w:r>
              <w:t xml:space="preserve">Die auf medizinische Gutachten spezialisierte Privatklinik </w:t>
            </w:r>
            <w:proofErr w:type="spellStart"/>
            <w:r>
              <w:t>Corela</w:t>
            </w:r>
            <w:proofErr w:type="spellEnd"/>
            <w:r>
              <w:t xml:space="preserve"> (mittlerweile umbenannt in </w:t>
            </w:r>
            <w:proofErr w:type="spellStart"/>
            <w:r>
              <w:t>MedLex</w:t>
            </w:r>
            <w:proofErr w:type="spellEnd"/>
            <w:r>
              <w:t xml:space="preserve">) wurde kürzlich vom Kanton Genf vorübergehend gesperrt, weil sie tiefgreifende Veränderungen an Gutachten vorgenommen hatte. </w:t>
            </w:r>
            <w:r w:rsidR="006D2A3C">
              <w:br/>
            </w:r>
            <w:r>
              <w:t>- Gehört diese Klinik nach wie vor zu den Medizinischen Abklärungsstellen (</w:t>
            </w:r>
            <w:proofErr w:type="spellStart"/>
            <w:r>
              <w:t>Medas</w:t>
            </w:r>
            <w:proofErr w:type="spellEnd"/>
            <w:r>
              <w:t xml:space="preserve">), die eine Vereinbarung mit dem BSV eingegangen sind, wie dies auf der Website von </w:t>
            </w:r>
            <w:proofErr w:type="spellStart"/>
            <w:r>
              <w:t>SuisseMED@P</w:t>
            </w:r>
            <w:proofErr w:type="spellEnd"/>
            <w:r>
              <w:t xml:space="preserve"> angegeben ist? </w:t>
            </w:r>
            <w:r w:rsidR="006D2A3C">
              <w:br/>
            </w:r>
            <w:r>
              <w:t xml:space="preserve">- Sieht das BSV in diesem Fall die Auflösung der Verwaltungsvereinbarung mit </w:t>
            </w:r>
            <w:proofErr w:type="spellStart"/>
            <w:r>
              <w:t>Corela</w:t>
            </w:r>
            <w:proofErr w:type="spellEnd"/>
            <w:r>
              <w:t xml:space="preserve"> vor, sodass diese nicht weiter als </w:t>
            </w:r>
            <w:proofErr w:type="spellStart"/>
            <w:r>
              <w:t>Medas</w:t>
            </w:r>
            <w:proofErr w:type="spellEnd"/>
            <w:r>
              <w:t xml:space="preserve"> fungieren kann? </w:t>
            </w:r>
          </w:p>
        </w:tc>
      </w:tr>
    </w:tbl>
    <w:p w14:paraId="4770EE44" w14:textId="77777777" w:rsidR="00F422D0" w:rsidRDefault="00F422D0"/>
    <w:p w14:paraId="52718988"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2127EEA6" w14:textId="77777777" w:rsidTr="00F422D0">
        <w:trPr>
          <w:cantSplit/>
        </w:trPr>
        <w:tc>
          <w:tcPr>
            <w:tcW w:w="1204" w:type="dxa"/>
            <w:hideMark/>
          </w:tcPr>
          <w:p w14:paraId="68B616A6" w14:textId="77777777" w:rsidR="00F422D0" w:rsidRDefault="00F422D0">
            <w:pPr>
              <w:spacing w:before="100" w:beforeAutospacing="1" w:after="100" w:afterAutospacing="1"/>
              <w:rPr>
                <w:rFonts w:ascii="Times New Roman" w:hAnsi="Times New Roman"/>
                <w:lang w:eastAsia="de-CH"/>
              </w:rPr>
            </w:pPr>
            <w:r>
              <w:rPr>
                <w:b/>
              </w:rPr>
              <w:t>18.5060</w:t>
            </w:r>
          </w:p>
        </w:tc>
        <w:tc>
          <w:tcPr>
            <w:tcW w:w="8143" w:type="dxa"/>
            <w:hideMark/>
          </w:tcPr>
          <w:p w14:paraId="2C8FBBE4" w14:textId="77777777" w:rsidR="00F422D0" w:rsidRDefault="00F422D0">
            <w:pPr>
              <w:spacing w:before="100" w:beforeAutospacing="1" w:after="100" w:afterAutospacing="1"/>
            </w:pPr>
            <w:proofErr w:type="spellStart"/>
            <w:r>
              <w:rPr>
                <w:b/>
              </w:rPr>
              <w:t>Reynard</w:t>
            </w:r>
            <w:proofErr w:type="spellEnd"/>
            <w:r>
              <w:rPr>
                <w:b/>
              </w:rPr>
              <w:t>. HIV-Heimtests bald zugelassen?</w:t>
            </w:r>
          </w:p>
        </w:tc>
      </w:tr>
      <w:tr w:rsidR="00F422D0" w14:paraId="2F4A985B" w14:textId="77777777" w:rsidTr="00F422D0">
        <w:trPr>
          <w:cantSplit/>
        </w:trPr>
        <w:tc>
          <w:tcPr>
            <w:tcW w:w="1204" w:type="dxa"/>
            <w:hideMark/>
          </w:tcPr>
          <w:p w14:paraId="13FB2176" w14:textId="77777777" w:rsidR="00F422D0" w:rsidRDefault="00F422D0">
            <w:pPr>
              <w:spacing w:before="100" w:beforeAutospacing="1" w:after="100" w:afterAutospacing="1"/>
            </w:pPr>
            <w:r>
              <w:t> </w:t>
            </w:r>
          </w:p>
        </w:tc>
        <w:tc>
          <w:tcPr>
            <w:tcW w:w="8143" w:type="dxa"/>
            <w:hideMark/>
          </w:tcPr>
          <w:p w14:paraId="243F6677" w14:textId="77777777" w:rsidR="00F422D0" w:rsidRDefault="00F422D0">
            <w:pPr>
              <w:spacing w:before="100" w:beforeAutospacing="1" w:after="100" w:afterAutospacing="1"/>
            </w:pPr>
            <w:r>
              <w:t> </w:t>
            </w:r>
          </w:p>
        </w:tc>
      </w:tr>
      <w:tr w:rsidR="00F422D0" w14:paraId="041D799A" w14:textId="77777777" w:rsidTr="00F422D0">
        <w:trPr>
          <w:cantSplit/>
        </w:trPr>
        <w:tc>
          <w:tcPr>
            <w:tcW w:w="1204" w:type="dxa"/>
            <w:hideMark/>
          </w:tcPr>
          <w:p w14:paraId="5BC3AC94" w14:textId="77777777" w:rsidR="00F422D0" w:rsidRDefault="00F422D0">
            <w:pPr>
              <w:spacing w:before="100" w:beforeAutospacing="1" w:after="100" w:afterAutospacing="1"/>
            </w:pPr>
            <w:r>
              <w:t> </w:t>
            </w:r>
          </w:p>
        </w:tc>
        <w:tc>
          <w:tcPr>
            <w:tcW w:w="8143" w:type="dxa"/>
            <w:hideMark/>
          </w:tcPr>
          <w:p w14:paraId="7CC09B94" w14:textId="4E6EB701" w:rsidR="00F422D0" w:rsidRDefault="00F422D0">
            <w:pPr>
              <w:spacing w:before="100" w:beforeAutospacing="1" w:after="100" w:afterAutospacing="1"/>
            </w:pPr>
            <w:r>
              <w:t xml:space="preserve">HIV-Heimtests sind beispielsweise in Frankreich und den USA seit einigen Jahren gang und gäbe. Nach Informationen in der Presse habe sich ein französisches Unternehmen an die Bundesbehörden gewandt, um dieses Produkt, dessen Nutzen von Präventionsfachleuten anerkannt ist, auf den Schweizer Markt zu bringen. Zudem will die Eidgenössische Kommission für sexuelle Gesundheit die Problematik demnächst erneut diskutieren. </w:t>
            </w:r>
            <w:r w:rsidR="006D2A3C">
              <w:br/>
            </w:r>
            <w:r>
              <w:t xml:space="preserve">Plant die Schweiz, diese Heimtests endlich zuzulassen, und wenn ja, innerhalb welcher Frist? </w:t>
            </w:r>
          </w:p>
        </w:tc>
      </w:tr>
    </w:tbl>
    <w:p w14:paraId="79CEADBB" w14:textId="77777777" w:rsidR="00F422D0" w:rsidRDefault="00F422D0"/>
    <w:p w14:paraId="08EBE642"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CD38653" w14:textId="77777777" w:rsidTr="00F422D0">
        <w:trPr>
          <w:cantSplit/>
        </w:trPr>
        <w:tc>
          <w:tcPr>
            <w:tcW w:w="1204" w:type="dxa"/>
            <w:hideMark/>
          </w:tcPr>
          <w:p w14:paraId="5CED2740" w14:textId="77777777" w:rsidR="00F422D0" w:rsidRDefault="00F422D0">
            <w:pPr>
              <w:spacing w:before="100" w:beforeAutospacing="1" w:after="100" w:afterAutospacing="1"/>
              <w:rPr>
                <w:rFonts w:ascii="Times New Roman" w:hAnsi="Times New Roman"/>
                <w:lang w:eastAsia="de-CH"/>
              </w:rPr>
            </w:pPr>
            <w:r>
              <w:rPr>
                <w:b/>
              </w:rPr>
              <w:t>18.5079</w:t>
            </w:r>
          </w:p>
        </w:tc>
        <w:tc>
          <w:tcPr>
            <w:tcW w:w="8143" w:type="dxa"/>
            <w:hideMark/>
          </w:tcPr>
          <w:p w14:paraId="1107A1B6" w14:textId="77777777" w:rsidR="00F422D0" w:rsidRDefault="00F422D0">
            <w:pPr>
              <w:spacing w:before="100" w:beforeAutospacing="1" w:after="100" w:afterAutospacing="1"/>
            </w:pPr>
            <w:proofErr w:type="spellStart"/>
            <w:r>
              <w:rPr>
                <w:b/>
              </w:rPr>
              <w:t>Steinemann</w:t>
            </w:r>
            <w:proofErr w:type="spellEnd"/>
            <w:r>
              <w:rPr>
                <w:b/>
              </w:rPr>
              <w:t>. Wer sitzt überproportional in den Gefängnissen der Schweiz?</w:t>
            </w:r>
          </w:p>
        </w:tc>
      </w:tr>
      <w:tr w:rsidR="00F422D0" w14:paraId="3ED71726" w14:textId="77777777" w:rsidTr="00F422D0">
        <w:trPr>
          <w:cantSplit/>
        </w:trPr>
        <w:tc>
          <w:tcPr>
            <w:tcW w:w="1204" w:type="dxa"/>
            <w:hideMark/>
          </w:tcPr>
          <w:p w14:paraId="09D51BBC" w14:textId="77777777" w:rsidR="00F422D0" w:rsidRDefault="00F422D0">
            <w:pPr>
              <w:spacing w:before="100" w:beforeAutospacing="1" w:after="100" w:afterAutospacing="1"/>
            </w:pPr>
            <w:r>
              <w:t> </w:t>
            </w:r>
          </w:p>
        </w:tc>
        <w:tc>
          <w:tcPr>
            <w:tcW w:w="8143" w:type="dxa"/>
            <w:hideMark/>
          </w:tcPr>
          <w:p w14:paraId="4F95BF42" w14:textId="77777777" w:rsidR="00F422D0" w:rsidRDefault="00F422D0">
            <w:pPr>
              <w:spacing w:before="100" w:beforeAutospacing="1" w:after="100" w:afterAutospacing="1"/>
            </w:pPr>
            <w:r>
              <w:t> </w:t>
            </w:r>
          </w:p>
        </w:tc>
      </w:tr>
      <w:tr w:rsidR="00F422D0" w14:paraId="50D2BD86" w14:textId="77777777" w:rsidTr="00F422D0">
        <w:trPr>
          <w:cantSplit/>
        </w:trPr>
        <w:tc>
          <w:tcPr>
            <w:tcW w:w="1204" w:type="dxa"/>
            <w:hideMark/>
          </w:tcPr>
          <w:p w14:paraId="5C9FF447" w14:textId="77777777" w:rsidR="00F422D0" w:rsidRDefault="00F422D0">
            <w:pPr>
              <w:spacing w:before="100" w:beforeAutospacing="1" w:after="100" w:afterAutospacing="1"/>
            </w:pPr>
            <w:r>
              <w:t> </w:t>
            </w:r>
          </w:p>
        </w:tc>
        <w:tc>
          <w:tcPr>
            <w:tcW w:w="8143" w:type="dxa"/>
            <w:hideMark/>
          </w:tcPr>
          <w:p w14:paraId="7F6B4213" w14:textId="6F8F61A9" w:rsidR="00F422D0" w:rsidRDefault="00F422D0">
            <w:pPr>
              <w:spacing w:before="100" w:beforeAutospacing="1" w:after="100" w:afterAutospacing="1"/>
            </w:pPr>
            <w:r>
              <w:t xml:space="preserve">Die kürzlich erschienene Insassenstatistik lässt politisch unkorrekte Tatsachen unbeantwortet, die indes für die Öffentlichkeit von Relevanz sind. </w:t>
            </w:r>
            <w:r w:rsidR="006D2A3C">
              <w:br/>
            </w:r>
            <w:r>
              <w:t xml:space="preserve">1. Um welchen Faktor sind Ausländer häufiger als Schweizer in Gefängnissen vertreten? </w:t>
            </w:r>
            <w:r w:rsidR="006D2A3C">
              <w:br/>
            </w:r>
            <w:r>
              <w:t xml:space="preserve">2. Um welchen Faktor sind Muslime häufiger als andere Religionen/Religionslose vertreten? </w:t>
            </w:r>
            <w:r w:rsidR="006D2A3C">
              <w:br/>
            </w:r>
            <w:r>
              <w:t xml:space="preserve">3. Um welchen Faktor sind Asylpersonen häufiger vertreten? </w:t>
            </w:r>
          </w:p>
        </w:tc>
      </w:tr>
    </w:tbl>
    <w:p w14:paraId="3FBDA9CD" w14:textId="77777777" w:rsidR="00F422D0" w:rsidRDefault="00F422D0"/>
    <w:p w14:paraId="6A27FB6E" w14:textId="6CF058BD" w:rsidR="00F422D0" w:rsidRDefault="00F422D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6E80CB50" w14:textId="77777777" w:rsidTr="006D2A3C">
        <w:trPr>
          <w:cantSplit/>
        </w:trPr>
        <w:tc>
          <w:tcPr>
            <w:tcW w:w="1204" w:type="dxa"/>
            <w:hideMark/>
          </w:tcPr>
          <w:p w14:paraId="1AE5A2A0" w14:textId="77777777" w:rsidR="00F422D0" w:rsidRDefault="00F422D0">
            <w:pPr>
              <w:spacing w:before="100" w:beforeAutospacing="1" w:after="100" w:afterAutospacing="1"/>
              <w:rPr>
                <w:rFonts w:ascii="Times New Roman" w:hAnsi="Times New Roman"/>
                <w:lang w:eastAsia="de-CH"/>
              </w:rPr>
            </w:pPr>
            <w:r>
              <w:rPr>
                <w:b/>
              </w:rPr>
              <w:lastRenderedPageBreak/>
              <w:t>18.5096</w:t>
            </w:r>
          </w:p>
        </w:tc>
        <w:tc>
          <w:tcPr>
            <w:tcW w:w="8143" w:type="dxa"/>
            <w:hideMark/>
          </w:tcPr>
          <w:p w14:paraId="769C8AAB" w14:textId="77777777" w:rsidR="00F422D0" w:rsidRDefault="00F422D0">
            <w:pPr>
              <w:spacing w:before="100" w:beforeAutospacing="1" w:after="100" w:afterAutospacing="1"/>
            </w:pPr>
            <w:r>
              <w:rPr>
                <w:b/>
              </w:rPr>
              <w:t>Vogler. Engpässe bei Impfstoffen und Antibiotika</w:t>
            </w:r>
          </w:p>
        </w:tc>
      </w:tr>
      <w:tr w:rsidR="00F422D0" w14:paraId="1EF9C151" w14:textId="77777777" w:rsidTr="006D2A3C">
        <w:trPr>
          <w:cantSplit/>
        </w:trPr>
        <w:tc>
          <w:tcPr>
            <w:tcW w:w="1204" w:type="dxa"/>
            <w:hideMark/>
          </w:tcPr>
          <w:p w14:paraId="5E04AC61" w14:textId="77777777" w:rsidR="00F422D0" w:rsidRDefault="00F422D0">
            <w:pPr>
              <w:spacing w:before="100" w:beforeAutospacing="1" w:after="100" w:afterAutospacing="1"/>
            </w:pPr>
            <w:r>
              <w:t> </w:t>
            </w:r>
          </w:p>
        </w:tc>
        <w:tc>
          <w:tcPr>
            <w:tcW w:w="8143" w:type="dxa"/>
            <w:hideMark/>
          </w:tcPr>
          <w:p w14:paraId="7455E9DD" w14:textId="77777777" w:rsidR="00F422D0" w:rsidRDefault="00F422D0">
            <w:pPr>
              <w:spacing w:before="100" w:beforeAutospacing="1" w:after="100" w:afterAutospacing="1"/>
            </w:pPr>
            <w:r>
              <w:t> </w:t>
            </w:r>
          </w:p>
        </w:tc>
      </w:tr>
      <w:tr w:rsidR="00F422D0" w14:paraId="0AB67319" w14:textId="77777777" w:rsidTr="006D2A3C">
        <w:trPr>
          <w:cantSplit/>
        </w:trPr>
        <w:tc>
          <w:tcPr>
            <w:tcW w:w="1204" w:type="dxa"/>
            <w:hideMark/>
          </w:tcPr>
          <w:p w14:paraId="6E7A07FB" w14:textId="77777777" w:rsidR="00F422D0" w:rsidRDefault="00F422D0">
            <w:pPr>
              <w:spacing w:before="100" w:beforeAutospacing="1" w:after="100" w:afterAutospacing="1"/>
            </w:pPr>
            <w:r>
              <w:t> </w:t>
            </w:r>
          </w:p>
        </w:tc>
        <w:tc>
          <w:tcPr>
            <w:tcW w:w="8143" w:type="dxa"/>
            <w:hideMark/>
          </w:tcPr>
          <w:p w14:paraId="5A9113EE" w14:textId="21BE4EC6" w:rsidR="00F422D0" w:rsidRDefault="00F422D0">
            <w:pPr>
              <w:spacing w:before="100" w:beforeAutospacing="1" w:after="100" w:afterAutospacing="1"/>
            </w:pPr>
            <w:r>
              <w:t xml:space="preserve">Die Sicherstellung der ausreichenden Versorgung unserer Bevölkerung mit bestimmten Impfstoffen und Antibiotika ist ein ernsthaftes Problem. Das ergibt sich auch aus der Antwort des Bundesrates zur Frage 17.5626. </w:t>
            </w:r>
            <w:r w:rsidR="006D2A3C">
              <w:br/>
            </w:r>
            <w:r>
              <w:t xml:space="preserve">- Erachtet der Bundesrat die Pflichtlagerhaltung als ausreichende Massnahme, um die diesbezügliche Versorgung der Bevölkerung sicherzustellen? </w:t>
            </w:r>
            <w:r w:rsidR="006D2A3C">
              <w:br/>
            </w:r>
            <w:r>
              <w:t xml:space="preserve">- Oder erachtet er weitere Massnahmen als angebracht? </w:t>
            </w:r>
            <w:r w:rsidR="006D2A3C">
              <w:br/>
            </w:r>
            <w:r>
              <w:t xml:space="preserve">- Wenn ja, welche? </w:t>
            </w:r>
          </w:p>
        </w:tc>
      </w:tr>
    </w:tbl>
    <w:p w14:paraId="146A2D33" w14:textId="77777777" w:rsidR="00F422D0" w:rsidRDefault="00F422D0"/>
    <w:p w14:paraId="4854A9F6"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23EB05A3" w14:textId="77777777" w:rsidTr="00F422D0">
        <w:trPr>
          <w:cantSplit/>
        </w:trPr>
        <w:tc>
          <w:tcPr>
            <w:tcW w:w="1204" w:type="dxa"/>
            <w:hideMark/>
          </w:tcPr>
          <w:p w14:paraId="73091130" w14:textId="77777777" w:rsidR="00F422D0" w:rsidRDefault="00F422D0">
            <w:pPr>
              <w:spacing w:before="100" w:beforeAutospacing="1" w:after="100" w:afterAutospacing="1"/>
              <w:rPr>
                <w:rFonts w:ascii="Times New Roman" w:hAnsi="Times New Roman"/>
                <w:lang w:eastAsia="de-CH"/>
              </w:rPr>
            </w:pPr>
            <w:r>
              <w:rPr>
                <w:b/>
              </w:rPr>
              <w:t>18.5097</w:t>
            </w:r>
          </w:p>
        </w:tc>
        <w:tc>
          <w:tcPr>
            <w:tcW w:w="8143" w:type="dxa"/>
            <w:hideMark/>
          </w:tcPr>
          <w:p w14:paraId="3DE561F0" w14:textId="77777777" w:rsidR="00F422D0" w:rsidRDefault="00F422D0">
            <w:pPr>
              <w:spacing w:before="100" w:beforeAutospacing="1" w:after="100" w:afterAutospacing="1"/>
            </w:pPr>
            <w:proofErr w:type="spellStart"/>
            <w:r>
              <w:rPr>
                <w:b/>
              </w:rPr>
              <w:t>Barrile</w:t>
            </w:r>
            <w:proofErr w:type="spellEnd"/>
            <w:r>
              <w:rPr>
                <w:b/>
              </w:rPr>
              <w:t>. EL-Abzug auch für Personen, die keine Wahl haben?</w:t>
            </w:r>
          </w:p>
        </w:tc>
      </w:tr>
      <w:tr w:rsidR="00F422D0" w14:paraId="1F1BE308" w14:textId="77777777" w:rsidTr="00F422D0">
        <w:trPr>
          <w:cantSplit/>
        </w:trPr>
        <w:tc>
          <w:tcPr>
            <w:tcW w:w="1204" w:type="dxa"/>
            <w:hideMark/>
          </w:tcPr>
          <w:p w14:paraId="0A4402B4" w14:textId="77777777" w:rsidR="00F422D0" w:rsidRDefault="00F422D0">
            <w:pPr>
              <w:spacing w:before="100" w:beforeAutospacing="1" w:after="100" w:afterAutospacing="1"/>
            </w:pPr>
            <w:r>
              <w:t> </w:t>
            </w:r>
          </w:p>
        </w:tc>
        <w:tc>
          <w:tcPr>
            <w:tcW w:w="8143" w:type="dxa"/>
            <w:hideMark/>
          </w:tcPr>
          <w:p w14:paraId="6E28679D" w14:textId="77777777" w:rsidR="00F422D0" w:rsidRDefault="00F422D0">
            <w:pPr>
              <w:spacing w:before="100" w:beforeAutospacing="1" w:after="100" w:afterAutospacing="1"/>
            </w:pPr>
            <w:r>
              <w:t> </w:t>
            </w:r>
          </w:p>
        </w:tc>
      </w:tr>
      <w:tr w:rsidR="00F422D0" w14:paraId="2DBC05A2" w14:textId="77777777" w:rsidTr="00F422D0">
        <w:trPr>
          <w:cantSplit/>
        </w:trPr>
        <w:tc>
          <w:tcPr>
            <w:tcW w:w="1204" w:type="dxa"/>
            <w:hideMark/>
          </w:tcPr>
          <w:p w14:paraId="0BE15A17" w14:textId="77777777" w:rsidR="00F422D0" w:rsidRDefault="00F422D0">
            <w:pPr>
              <w:spacing w:before="100" w:beforeAutospacing="1" w:after="100" w:afterAutospacing="1"/>
            </w:pPr>
            <w:r>
              <w:t> </w:t>
            </w:r>
          </w:p>
        </w:tc>
        <w:tc>
          <w:tcPr>
            <w:tcW w:w="8143" w:type="dxa"/>
            <w:hideMark/>
          </w:tcPr>
          <w:p w14:paraId="5F49CFF6" w14:textId="2D5E6C58" w:rsidR="00F422D0" w:rsidRDefault="00F422D0">
            <w:pPr>
              <w:spacing w:before="100" w:beforeAutospacing="1" w:after="100" w:afterAutospacing="1"/>
            </w:pPr>
            <w:r>
              <w:t xml:space="preserve">Die SGK-N hat bei der EL-Revision den Grundsatz beschlossen, dass die EL-Rente von Personen, die Freizügigkeits-Kapital bezogen und dieses vor dem EL-Bezug vollständig oder teilweise aufgebraucht haben, pauschal um 10 Prozent gekürzt wird. </w:t>
            </w:r>
            <w:r w:rsidR="006D2A3C">
              <w:br/>
            </w:r>
            <w:r>
              <w:t xml:space="preserve">Würde diese Regelung auch für Personen mit voller IV-Rente gelten, die von den EL-Stellen gezwungen werden, sich ihre Freizügigkeitsgelder auszahlen zu lassen und diese als Erstes für ihren Lebensunterhalt verzehren müssen (Art.16 Abs. 2 der Freizügigkeitsverordnung)? </w:t>
            </w:r>
          </w:p>
        </w:tc>
      </w:tr>
    </w:tbl>
    <w:p w14:paraId="2130D598" w14:textId="77777777" w:rsidR="00F422D0" w:rsidRDefault="00F422D0"/>
    <w:p w14:paraId="697EF578"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5B8C5BD4" w14:textId="77777777" w:rsidTr="00F422D0">
        <w:trPr>
          <w:cantSplit/>
        </w:trPr>
        <w:tc>
          <w:tcPr>
            <w:tcW w:w="1204" w:type="dxa"/>
            <w:hideMark/>
          </w:tcPr>
          <w:p w14:paraId="469BE0D9" w14:textId="77777777" w:rsidR="00F422D0" w:rsidRDefault="00F422D0">
            <w:pPr>
              <w:spacing w:before="100" w:beforeAutospacing="1" w:after="100" w:afterAutospacing="1"/>
              <w:rPr>
                <w:rFonts w:ascii="Times New Roman" w:hAnsi="Times New Roman"/>
                <w:lang w:eastAsia="de-CH"/>
              </w:rPr>
            </w:pPr>
            <w:r>
              <w:rPr>
                <w:b/>
              </w:rPr>
              <w:t>18.5099</w:t>
            </w:r>
          </w:p>
        </w:tc>
        <w:tc>
          <w:tcPr>
            <w:tcW w:w="8143" w:type="dxa"/>
            <w:hideMark/>
          </w:tcPr>
          <w:p w14:paraId="650DC005" w14:textId="77777777" w:rsidR="00F422D0" w:rsidRDefault="00F422D0">
            <w:pPr>
              <w:spacing w:before="100" w:beforeAutospacing="1" w:after="100" w:afterAutospacing="1"/>
            </w:pPr>
            <w:r>
              <w:rPr>
                <w:b/>
              </w:rPr>
              <w:t>Sommaruga Carlo. Karenzfrist für den Bezug von Ergänzungsleistungen. Nachteile für rückkehrende Auslandschweizerinnen und -schweizer</w:t>
            </w:r>
          </w:p>
        </w:tc>
      </w:tr>
      <w:tr w:rsidR="00F422D0" w14:paraId="6B1351C2" w14:textId="77777777" w:rsidTr="00F422D0">
        <w:trPr>
          <w:cantSplit/>
        </w:trPr>
        <w:tc>
          <w:tcPr>
            <w:tcW w:w="1204" w:type="dxa"/>
            <w:hideMark/>
          </w:tcPr>
          <w:p w14:paraId="32ABAFF4" w14:textId="77777777" w:rsidR="00F422D0" w:rsidRDefault="00F422D0">
            <w:pPr>
              <w:spacing w:before="100" w:beforeAutospacing="1" w:after="100" w:afterAutospacing="1"/>
            </w:pPr>
            <w:r>
              <w:t> </w:t>
            </w:r>
          </w:p>
        </w:tc>
        <w:tc>
          <w:tcPr>
            <w:tcW w:w="8143" w:type="dxa"/>
            <w:hideMark/>
          </w:tcPr>
          <w:p w14:paraId="7F89F89B" w14:textId="77777777" w:rsidR="00F422D0" w:rsidRDefault="00F422D0">
            <w:pPr>
              <w:spacing w:before="100" w:beforeAutospacing="1" w:after="100" w:afterAutospacing="1"/>
            </w:pPr>
            <w:r>
              <w:t> </w:t>
            </w:r>
          </w:p>
        </w:tc>
      </w:tr>
      <w:tr w:rsidR="00F422D0" w14:paraId="794B57E4" w14:textId="77777777" w:rsidTr="00F422D0">
        <w:trPr>
          <w:cantSplit/>
        </w:trPr>
        <w:tc>
          <w:tcPr>
            <w:tcW w:w="1204" w:type="dxa"/>
            <w:hideMark/>
          </w:tcPr>
          <w:p w14:paraId="5F347EA1" w14:textId="77777777" w:rsidR="00F422D0" w:rsidRDefault="00F422D0">
            <w:pPr>
              <w:spacing w:before="100" w:beforeAutospacing="1" w:after="100" w:afterAutospacing="1"/>
            </w:pPr>
            <w:r>
              <w:t> </w:t>
            </w:r>
          </w:p>
        </w:tc>
        <w:tc>
          <w:tcPr>
            <w:tcW w:w="8143" w:type="dxa"/>
            <w:hideMark/>
          </w:tcPr>
          <w:p w14:paraId="7BEAC9C4" w14:textId="552006B8" w:rsidR="00F422D0" w:rsidRDefault="00F422D0">
            <w:pPr>
              <w:spacing w:before="100" w:beforeAutospacing="1" w:after="100" w:afterAutospacing="1"/>
            </w:pPr>
            <w:r>
              <w:t xml:space="preserve">Im ELG soll gemäss SGK-NR eine Karenzfrist von 10 Jahren für den Bezug von EL eingeführt werden. Davon sind auch aus dem Ausland rückkehrende Schweizerinnen und Schweizer betroffen, wenn sie in den letzten 10 Jahren ausserhalb des EU-Raumes gelebt haben. Und zwar unabhängig davon, ob sie früher in der Schweiz gelebt haben. </w:t>
            </w:r>
            <w:r w:rsidR="006D2A3C">
              <w:br/>
            </w:r>
            <w:r>
              <w:t xml:space="preserve">- Wie viele Personen sind von dieser Massnahme betroffen? </w:t>
            </w:r>
            <w:r w:rsidR="006D2A3C">
              <w:br/>
            </w:r>
            <w:r>
              <w:t xml:space="preserve">- Wie gross sind die Einsparungen bei der EL? </w:t>
            </w:r>
            <w:r w:rsidR="006D2A3C">
              <w:br/>
            </w:r>
            <w:r>
              <w:t xml:space="preserve">- Kommt es deswegen zu Kostenverlagerungen auf die Kantone/Gemeinden? </w:t>
            </w:r>
          </w:p>
        </w:tc>
      </w:tr>
    </w:tbl>
    <w:p w14:paraId="5A77B10D" w14:textId="77777777" w:rsidR="00F422D0" w:rsidRDefault="00F422D0"/>
    <w:p w14:paraId="3CD016DD"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752AF41C" w14:textId="77777777" w:rsidTr="00F422D0">
        <w:trPr>
          <w:cantSplit/>
        </w:trPr>
        <w:tc>
          <w:tcPr>
            <w:tcW w:w="1204" w:type="dxa"/>
            <w:hideMark/>
          </w:tcPr>
          <w:p w14:paraId="1609FFA5" w14:textId="77777777" w:rsidR="00F422D0" w:rsidRDefault="00F422D0">
            <w:pPr>
              <w:spacing w:before="100" w:beforeAutospacing="1" w:after="100" w:afterAutospacing="1"/>
              <w:rPr>
                <w:rFonts w:ascii="Times New Roman" w:hAnsi="Times New Roman"/>
                <w:lang w:eastAsia="de-CH"/>
              </w:rPr>
            </w:pPr>
            <w:r>
              <w:rPr>
                <w:b/>
              </w:rPr>
              <w:t>18.5108</w:t>
            </w:r>
          </w:p>
        </w:tc>
        <w:tc>
          <w:tcPr>
            <w:tcW w:w="8143" w:type="dxa"/>
            <w:hideMark/>
          </w:tcPr>
          <w:p w14:paraId="18A10AE0" w14:textId="77777777" w:rsidR="00F422D0" w:rsidRDefault="00F422D0">
            <w:pPr>
              <w:spacing w:before="100" w:beforeAutospacing="1" w:after="100" w:afterAutospacing="1"/>
            </w:pPr>
            <w:r>
              <w:rPr>
                <w:b/>
              </w:rPr>
              <w:t>Gysi. Lohnexzesse von Chefärzten</w:t>
            </w:r>
          </w:p>
        </w:tc>
      </w:tr>
      <w:tr w:rsidR="00F422D0" w14:paraId="69D2619E" w14:textId="77777777" w:rsidTr="00F422D0">
        <w:trPr>
          <w:cantSplit/>
        </w:trPr>
        <w:tc>
          <w:tcPr>
            <w:tcW w:w="1204" w:type="dxa"/>
            <w:hideMark/>
          </w:tcPr>
          <w:p w14:paraId="0BE3D3FB" w14:textId="77777777" w:rsidR="00F422D0" w:rsidRDefault="00F422D0">
            <w:pPr>
              <w:spacing w:before="100" w:beforeAutospacing="1" w:after="100" w:afterAutospacing="1"/>
            </w:pPr>
            <w:r>
              <w:t> </w:t>
            </w:r>
          </w:p>
        </w:tc>
        <w:tc>
          <w:tcPr>
            <w:tcW w:w="8143" w:type="dxa"/>
            <w:hideMark/>
          </w:tcPr>
          <w:p w14:paraId="3E47F6C3" w14:textId="77777777" w:rsidR="00F422D0" w:rsidRDefault="00F422D0">
            <w:pPr>
              <w:spacing w:before="100" w:beforeAutospacing="1" w:after="100" w:afterAutospacing="1"/>
            </w:pPr>
            <w:r>
              <w:t> </w:t>
            </w:r>
          </w:p>
        </w:tc>
      </w:tr>
      <w:tr w:rsidR="00F422D0" w14:paraId="3FD0663E" w14:textId="77777777" w:rsidTr="00F422D0">
        <w:trPr>
          <w:cantSplit/>
        </w:trPr>
        <w:tc>
          <w:tcPr>
            <w:tcW w:w="1204" w:type="dxa"/>
            <w:hideMark/>
          </w:tcPr>
          <w:p w14:paraId="46F7CEE1" w14:textId="77777777" w:rsidR="00F422D0" w:rsidRDefault="00F422D0">
            <w:pPr>
              <w:spacing w:before="100" w:beforeAutospacing="1" w:after="100" w:afterAutospacing="1"/>
            </w:pPr>
            <w:r>
              <w:t> </w:t>
            </w:r>
          </w:p>
        </w:tc>
        <w:tc>
          <w:tcPr>
            <w:tcW w:w="8143" w:type="dxa"/>
            <w:hideMark/>
          </w:tcPr>
          <w:p w14:paraId="2BC85778" w14:textId="24CB914B" w:rsidR="00F422D0" w:rsidRDefault="00F422D0">
            <w:pPr>
              <w:spacing w:before="100" w:beforeAutospacing="1" w:after="100" w:afterAutospacing="1"/>
            </w:pPr>
            <w:r>
              <w:t xml:space="preserve">Lohnexzesse im Gesundheitswesen und die Vergütungspraxis von Chefärzten werden derzeit stark kritisiert und sind nicht tolerierbar. </w:t>
            </w:r>
            <w:r w:rsidR="006D2A3C">
              <w:br/>
            </w:r>
            <w:r>
              <w:t xml:space="preserve">- Welchen Handlungsspielraum auf nationaler Ebene sieht der Bundesrat dagegen vorzugehen, da die Spitäler kantonaler Gesetzgebung unterstehen und der Bund nicht Tarifpartner ist? </w:t>
            </w:r>
            <w:r w:rsidR="006D2A3C">
              <w:br/>
            </w:r>
            <w:r>
              <w:t xml:space="preserve">- Welche Massnahmen ergreift er? </w:t>
            </w:r>
            <w:r w:rsidR="006D2A3C">
              <w:br/>
            </w:r>
            <w:r>
              <w:t xml:space="preserve">- Sind Gesetzesanpassungen nötig? </w:t>
            </w:r>
          </w:p>
        </w:tc>
      </w:tr>
    </w:tbl>
    <w:p w14:paraId="38EF3596" w14:textId="77777777" w:rsidR="00F422D0" w:rsidRDefault="00F422D0"/>
    <w:p w14:paraId="4BE785E5" w14:textId="77777777" w:rsidR="00F422D0" w:rsidRDefault="00F422D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2804047E" w14:textId="77777777" w:rsidTr="00F422D0">
        <w:trPr>
          <w:cantSplit/>
        </w:trPr>
        <w:tc>
          <w:tcPr>
            <w:tcW w:w="1204" w:type="dxa"/>
            <w:hideMark/>
          </w:tcPr>
          <w:p w14:paraId="0C088A32" w14:textId="77777777" w:rsidR="00F422D0" w:rsidRDefault="00F422D0">
            <w:pPr>
              <w:spacing w:before="100" w:beforeAutospacing="1" w:after="100" w:afterAutospacing="1"/>
              <w:rPr>
                <w:rFonts w:ascii="Times New Roman" w:hAnsi="Times New Roman"/>
                <w:lang w:eastAsia="de-CH"/>
              </w:rPr>
            </w:pPr>
            <w:r>
              <w:rPr>
                <w:b/>
              </w:rPr>
              <w:t>18.5120</w:t>
            </w:r>
          </w:p>
        </w:tc>
        <w:tc>
          <w:tcPr>
            <w:tcW w:w="8143" w:type="dxa"/>
            <w:hideMark/>
          </w:tcPr>
          <w:p w14:paraId="3EAA5823" w14:textId="77777777" w:rsidR="00F422D0" w:rsidRDefault="00F422D0">
            <w:pPr>
              <w:spacing w:before="100" w:beforeAutospacing="1" w:after="100" w:afterAutospacing="1"/>
            </w:pPr>
            <w:proofErr w:type="spellStart"/>
            <w:r>
              <w:rPr>
                <w:b/>
              </w:rPr>
              <w:t>Leutenegger</w:t>
            </w:r>
            <w:proofErr w:type="spellEnd"/>
            <w:r>
              <w:rPr>
                <w:b/>
              </w:rPr>
              <w:t xml:space="preserve"> Oberholzer. Explodierende Ärzteeinkommen</w:t>
            </w:r>
          </w:p>
        </w:tc>
      </w:tr>
      <w:tr w:rsidR="00F422D0" w14:paraId="053C0DBB" w14:textId="77777777" w:rsidTr="00F422D0">
        <w:trPr>
          <w:cantSplit/>
        </w:trPr>
        <w:tc>
          <w:tcPr>
            <w:tcW w:w="1204" w:type="dxa"/>
            <w:hideMark/>
          </w:tcPr>
          <w:p w14:paraId="3D2D1E14" w14:textId="77777777" w:rsidR="00F422D0" w:rsidRDefault="00F422D0">
            <w:pPr>
              <w:spacing w:before="100" w:beforeAutospacing="1" w:after="100" w:afterAutospacing="1"/>
            </w:pPr>
            <w:r>
              <w:t> </w:t>
            </w:r>
          </w:p>
        </w:tc>
        <w:tc>
          <w:tcPr>
            <w:tcW w:w="8143" w:type="dxa"/>
            <w:hideMark/>
          </w:tcPr>
          <w:p w14:paraId="06E7C9F9" w14:textId="77777777" w:rsidR="00F422D0" w:rsidRDefault="00F422D0">
            <w:pPr>
              <w:spacing w:before="100" w:beforeAutospacing="1" w:after="100" w:afterAutospacing="1"/>
            </w:pPr>
            <w:r>
              <w:t> </w:t>
            </w:r>
          </w:p>
        </w:tc>
      </w:tr>
      <w:tr w:rsidR="00F422D0" w14:paraId="3B652D52" w14:textId="77777777" w:rsidTr="00F422D0">
        <w:trPr>
          <w:cantSplit/>
        </w:trPr>
        <w:tc>
          <w:tcPr>
            <w:tcW w:w="1204" w:type="dxa"/>
            <w:hideMark/>
          </w:tcPr>
          <w:p w14:paraId="6BE78238" w14:textId="77777777" w:rsidR="00F422D0" w:rsidRDefault="00F422D0">
            <w:pPr>
              <w:spacing w:before="100" w:beforeAutospacing="1" w:after="100" w:afterAutospacing="1"/>
            </w:pPr>
            <w:r>
              <w:t> </w:t>
            </w:r>
          </w:p>
        </w:tc>
        <w:tc>
          <w:tcPr>
            <w:tcW w:w="8143" w:type="dxa"/>
            <w:hideMark/>
          </w:tcPr>
          <w:p w14:paraId="2B7B7C88" w14:textId="01B4A84B" w:rsidR="00F422D0" w:rsidRDefault="00F422D0">
            <w:pPr>
              <w:spacing w:before="100" w:beforeAutospacing="1" w:after="100" w:afterAutospacing="1"/>
            </w:pPr>
            <w:r>
              <w:t xml:space="preserve">Gesundheitskosten und Prämien steigen. Die Akteurinnen und Akteuren in diesem Anbietermarkt haben wenig bis keine Sparanreize. Gemäss der Sendung Rundschau von SRF verdienen bestimmte Ärztekategorien ein Einkommen von einer Million und mehr Franken im Jahr, darunter festangestellte Spitalärzte. </w:t>
            </w:r>
            <w:r w:rsidR="006D2A3C">
              <w:br/>
            </w:r>
            <w:r>
              <w:t xml:space="preserve">- Wie beurteilt der Bundesrat Ärzteeinkommen von 1 Million Franken und mehr im Jahr? </w:t>
            </w:r>
            <w:r w:rsidR="006D2A3C">
              <w:br/>
            </w:r>
            <w:r>
              <w:t xml:space="preserve">- Welche konkreten Informationen bestehen über die Einkommen von Spezialärzten, von leitenden Ärzten in Spitälern, von Praxis-Ärzten, einschliesslich der Gewinnausschüttungen von Praxen in Form juristischer Personen? </w:t>
            </w:r>
            <w:r w:rsidR="006D2A3C">
              <w:br/>
            </w:r>
            <w:r>
              <w:t xml:space="preserve">- Wie kann mehr Transparenz über die Ärzteeinkommen hergestellt werden, differenziert nach Versicherungstyp? </w:t>
            </w:r>
          </w:p>
        </w:tc>
      </w:tr>
    </w:tbl>
    <w:p w14:paraId="33887A4E" w14:textId="77777777" w:rsidR="00F422D0" w:rsidRDefault="00F422D0"/>
    <w:p w14:paraId="15C8E22C" w14:textId="69FDCBB3" w:rsidR="00F422D0" w:rsidRDefault="00F422D0"/>
    <w:p w14:paraId="487C820C" w14:textId="2A5EB1C2" w:rsidR="006D2A3C" w:rsidRDefault="006D2A3C"/>
    <w:p w14:paraId="0DD61F05" w14:textId="63B259AF" w:rsidR="006D2A3C" w:rsidRDefault="006D2A3C"/>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422D0" w14:paraId="4C0CC0B3" w14:textId="77777777" w:rsidTr="007F35E8">
        <w:trPr>
          <w:cantSplit/>
        </w:trPr>
        <w:tc>
          <w:tcPr>
            <w:tcW w:w="1204" w:type="dxa"/>
            <w:hideMark/>
          </w:tcPr>
          <w:p w14:paraId="569971AC" w14:textId="77777777" w:rsidR="00F422D0" w:rsidRDefault="00F422D0">
            <w:pPr>
              <w:spacing w:before="100" w:beforeAutospacing="1" w:after="100" w:afterAutospacing="1"/>
              <w:rPr>
                <w:rFonts w:ascii="Times New Roman" w:hAnsi="Times New Roman"/>
                <w:lang w:eastAsia="de-CH"/>
              </w:rPr>
            </w:pPr>
            <w:r>
              <w:rPr>
                <w:b/>
              </w:rPr>
              <w:lastRenderedPageBreak/>
              <w:t>18.5115</w:t>
            </w:r>
          </w:p>
        </w:tc>
        <w:tc>
          <w:tcPr>
            <w:tcW w:w="8143" w:type="dxa"/>
            <w:hideMark/>
          </w:tcPr>
          <w:p w14:paraId="57AABC75" w14:textId="77777777" w:rsidR="00F422D0" w:rsidRDefault="00F422D0">
            <w:pPr>
              <w:spacing w:before="100" w:beforeAutospacing="1" w:after="100" w:afterAutospacing="1"/>
            </w:pPr>
            <w:r>
              <w:rPr>
                <w:b/>
              </w:rPr>
              <w:t xml:space="preserve">Schneider </w:t>
            </w:r>
            <w:proofErr w:type="spellStart"/>
            <w:r>
              <w:rPr>
                <w:b/>
              </w:rPr>
              <w:t>Schüttel</w:t>
            </w:r>
            <w:proofErr w:type="spellEnd"/>
            <w:r>
              <w:rPr>
                <w:b/>
              </w:rPr>
              <w:t>. Erhaltung der Zirkusse in der Schweiz</w:t>
            </w:r>
          </w:p>
        </w:tc>
      </w:tr>
      <w:tr w:rsidR="00F422D0" w14:paraId="353224FF" w14:textId="77777777" w:rsidTr="007F35E8">
        <w:trPr>
          <w:cantSplit/>
        </w:trPr>
        <w:tc>
          <w:tcPr>
            <w:tcW w:w="1204" w:type="dxa"/>
            <w:hideMark/>
          </w:tcPr>
          <w:p w14:paraId="204977F5" w14:textId="77777777" w:rsidR="00F422D0" w:rsidRDefault="00F422D0">
            <w:pPr>
              <w:spacing w:before="100" w:beforeAutospacing="1" w:after="100" w:afterAutospacing="1"/>
            </w:pPr>
            <w:r>
              <w:t> </w:t>
            </w:r>
          </w:p>
        </w:tc>
        <w:tc>
          <w:tcPr>
            <w:tcW w:w="8143" w:type="dxa"/>
            <w:hideMark/>
          </w:tcPr>
          <w:p w14:paraId="3D8BBF2E" w14:textId="77777777" w:rsidR="00F422D0" w:rsidRDefault="00F422D0">
            <w:pPr>
              <w:spacing w:before="100" w:beforeAutospacing="1" w:after="100" w:afterAutospacing="1"/>
            </w:pPr>
            <w:r>
              <w:t> </w:t>
            </w:r>
          </w:p>
        </w:tc>
      </w:tr>
      <w:tr w:rsidR="00F422D0" w14:paraId="654B74AE" w14:textId="77777777" w:rsidTr="007F35E8">
        <w:trPr>
          <w:cantSplit/>
        </w:trPr>
        <w:tc>
          <w:tcPr>
            <w:tcW w:w="1204" w:type="dxa"/>
            <w:hideMark/>
          </w:tcPr>
          <w:p w14:paraId="5FC229F2" w14:textId="77777777" w:rsidR="00F422D0" w:rsidRDefault="00F422D0">
            <w:pPr>
              <w:spacing w:before="100" w:beforeAutospacing="1" w:after="100" w:afterAutospacing="1"/>
            </w:pPr>
            <w:r>
              <w:t> </w:t>
            </w:r>
          </w:p>
        </w:tc>
        <w:tc>
          <w:tcPr>
            <w:tcW w:w="8143" w:type="dxa"/>
            <w:hideMark/>
          </w:tcPr>
          <w:p w14:paraId="36D0048D" w14:textId="4C27409D" w:rsidR="00F422D0" w:rsidRDefault="00F422D0">
            <w:pPr>
              <w:spacing w:before="100" w:beforeAutospacing="1" w:after="100" w:afterAutospacing="1"/>
            </w:pPr>
            <w:r>
              <w:t xml:space="preserve">Zirkusbesuche gehören zu den eindrücklichsten Kindheitserinnerungen, und auch Erwachsene haben noch Freude daran. Der Zirkus bildet eine schöne Tradition in der Schweiz, aber auch auf europäischer Ebene, wo bereits dessen Anerkennung als Teil der Kultur Europas diskutiert wurde. Allerdings kämpfen die Zirkusunternehmen in der Schweiz, v.a. kleinere, ums Überleben. </w:t>
            </w:r>
            <w:r w:rsidR="007F35E8">
              <w:br/>
            </w:r>
            <w:r>
              <w:t xml:space="preserve">- Sieht der Bundesrat eine Möglichkeit, die Zirkusse zwecks Erhaltung dieser Kultur zu unterstützen? </w:t>
            </w:r>
            <w:r w:rsidR="007F35E8">
              <w:br/>
            </w:r>
            <w:r>
              <w:t xml:space="preserve">- Wenn ja, in welcher Art? </w:t>
            </w:r>
          </w:p>
        </w:tc>
      </w:tr>
    </w:tbl>
    <w:p w14:paraId="1AC820CA" w14:textId="77777777" w:rsidR="00F422D0" w:rsidRDefault="00F422D0"/>
    <w:p w14:paraId="0A9E963D" w14:textId="77777777" w:rsidR="00F422D0" w:rsidRDefault="00F422D0"/>
    <w:p w14:paraId="65765AFA" w14:textId="6C1961AF" w:rsidR="00057AF3" w:rsidRDefault="00057AF3" w:rsidP="00057AF3"/>
    <w:p w14:paraId="088D085C" w14:textId="06FA8280" w:rsidR="00057AF3" w:rsidRDefault="00057AF3" w:rsidP="00057AF3">
      <w:pPr>
        <w:rPr>
          <w:b/>
        </w:rPr>
      </w:pPr>
      <w:r>
        <w:rPr>
          <w:b/>
        </w:rPr>
        <w:t>Büro</w:t>
      </w:r>
    </w:p>
    <w:p w14:paraId="2586553D" w14:textId="77777777" w:rsidR="00057AF3" w:rsidRDefault="00057AF3" w:rsidP="00057AF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057AF3" w14:paraId="6EC7A6AF" w14:textId="77777777" w:rsidTr="00057AF3">
        <w:trPr>
          <w:cantSplit/>
        </w:trPr>
        <w:tc>
          <w:tcPr>
            <w:tcW w:w="1204" w:type="dxa"/>
            <w:hideMark/>
          </w:tcPr>
          <w:p w14:paraId="0A9A44FC" w14:textId="77777777" w:rsidR="00057AF3" w:rsidRDefault="00057AF3">
            <w:pPr>
              <w:spacing w:before="100" w:beforeAutospacing="1" w:after="100" w:afterAutospacing="1"/>
              <w:rPr>
                <w:rFonts w:ascii="Times New Roman" w:hAnsi="Times New Roman"/>
                <w:lang w:eastAsia="de-CH"/>
              </w:rPr>
            </w:pPr>
            <w:r>
              <w:rPr>
                <w:b/>
              </w:rPr>
              <w:t>18.5092</w:t>
            </w:r>
          </w:p>
        </w:tc>
        <w:tc>
          <w:tcPr>
            <w:tcW w:w="8143" w:type="dxa"/>
            <w:hideMark/>
          </w:tcPr>
          <w:p w14:paraId="5B553463" w14:textId="77777777" w:rsidR="00057AF3" w:rsidRDefault="00057AF3">
            <w:pPr>
              <w:spacing w:before="100" w:beforeAutospacing="1" w:after="100" w:afterAutospacing="1"/>
            </w:pPr>
            <w:r>
              <w:rPr>
                <w:b/>
              </w:rPr>
              <w:t>Sommaruga Carlo. Parlamentarische Beziehungen zu Russland: Wo bitte ist die Kohärenz?</w:t>
            </w:r>
          </w:p>
        </w:tc>
      </w:tr>
      <w:tr w:rsidR="00057AF3" w14:paraId="257AC18A" w14:textId="77777777" w:rsidTr="00057AF3">
        <w:trPr>
          <w:cantSplit/>
        </w:trPr>
        <w:tc>
          <w:tcPr>
            <w:tcW w:w="1204" w:type="dxa"/>
            <w:hideMark/>
          </w:tcPr>
          <w:p w14:paraId="7C5276EA" w14:textId="77777777" w:rsidR="00057AF3" w:rsidRDefault="00057AF3">
            <w:pPr>
              <w:spacing w:before="100" w:beforeAutospacing="1" w:after="100" w:afterAutospacing="1"/>
            </w:pPr>
            <w:r>
              <w:t> </w:t>
            </w:r>
          </w:p>
        </w:tc>
        <w:tc>
          <w:tcPr>
            <w:tcW w:w="8143" w:type="dxa"/>
            <w:hideMark/>
          </w:tcPr>
          <w:p w14:paraId="02A8EC38" w14:textId="77777777" w:rsidR="00057AF3" w:rsidRDefault="00057AF3">
            <w:pPr>
              <w:spacing w:before="100" w:beforeAutospacing="1" w:after="100" w:afterAutospacing="1"/>
            </w:pPr>
            <w:r>
              <w:t> </w:t>
            </w:r>
          </w:p>
        </w:tc>
      </w:tr>
      <w:tr w:rsidR="00057AF3" w14:paraId="53DB7586" w14:textId="77777777" w:rsidTr="00057AF3">
        <w:trPr>
          <w:cantSplit/>
        </w:trPr>
        <w:tc>
          <w:tcPr>
            <w:tcW w:w="1204" w:type="dxa"/>
            <w:hideMark/>
          </w:tcPr>
          <w:p w14:paraId="715F9084" w14:textId="77777777" w:rsidR="00057AF3" w:rsidRDefault="00057AF3">
            <w:pPr>
              <w:spacing w:before="100" w:beforeAutospacing="1" w:after="100" w:afterAutospacing="1"/>
            </w:pPr>
            <w:r>
              <w:t> </w:t>
            </w:r>
          </w:p>
        </w:tc>
        <w:tc>
          <w:tcPr>
            <w:tcW w:w="8143" w:type="dxa"/>
            <w:hideMark/>
          </w:tcPr>
          <w:p w14:paraId="7A38106F" w14:textId="078D5D8C" w:rsidR="00057AF3" w:rsidRDefault="00057AF3">
            <w:pPr>
              <w:spacing w:before="100" w:beforeAutospacing="1" w:after="100" w:afterAutospacing="1"/>
            </w:pPr>
            <w:r>
              <w:t xml:space="preserve">Vor einigen Tagen empfing unser Parlament mit grossem Tamtam den Vorsitzenden der russischen Duma, Wjatscheslaw </w:t>
            </w:r>
            <w:proofErr w:type="spellStart"/>
            <w:r>
              <w:t>Wolodin</w:t>
            </w:r>
            <w:proofErr w:type="spellEnd"/>
            <w:r>
              <w:t xml:space="preserve">, der dem autokratischen Präsidenten Wladimir Putin sehr nahesteht und das Ziel europäischer Sanktionen ist. </w:t>
            </w:r>
            <w:r w:rsidR="007F35E8">
              <w:br/>
            </w:r>
            <w:r>
              <w:t xml:space="preserve">Und das, obwohl Russland zweifelsohne für Handlungen verantwortlich ist, die unserer Souveränität und unseren Werten widersprechen: </w:t>
            </w:r>
            <w:r w:rsidR="007F35E8">
              <w:br/>
            </w:r>
            <w:r>
              <w:t xml:space="preserve">- Cyber-Attacken in der Schweiz auf die RUAG und das EDA; </w:t>
            </w:r>
            <w:r w:rsidR="007F35E8">
              <w:br/>
            </w:r>
            <w:r>
              <w:t xml:space="preserve">- die Annexion der Krim; </w:t>
            </w:r>
            <w:r w:rsidR="007F35E8">
              <w:br/>
            </w:r>
            <w:r>
              <w:t xml:space="preserve">- Bombardierungen der Zivilbevölkerung in Syrien. </w:t>
            </w:r>
            <w:r w:rsidR="007F35E8">
              <w:br/>
            </w:r>
            <w:bookmarkStart w:id="0" w:name="_GoBack"/>
            <w:bookmarkEnd w:id="0"/>
            <w:r>
              <w:t xml:space="preserve">Wo ist die politische Kohärenz? </w:t>
            </w:r>
          </w:p>
        </w:tc>
      </w:tr>
    </w:tbl>
    <w:p w14:paraId="00F66620" w14:textId="52CFD7E5" w:rsidR="00F422D0" w:rsidRPr="00057AF3" w:rsidRDefault="00F422D0">
      <w:pPr>
        <w:rPr>
          <w:lang w:val="fr-CH"/>
        </w:rPr>
      </w:pPr>
    </w:p>
    <w:sectPr w:rsidR="00F422D0" w:rsidRPr="00057AF3" w:rsidSect="00F422D0">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E43CB" w14:textId="77777777" w:rsidR="00742933" w:rsidRDefault="00742933" w:rsidP="00F422D0">
      <w:r>
        <w:separator/>
      </w:r>
    </w:p>
  </w:endnote>
  <w:endnote w:type="continuationSeparator" w:id="0">
    <w:p w14:paraId="426E2B08" w14:textId="77777777" w:rsidR="00742933" w:rsidRDefault="00742933" w:rsidP="00F4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324603"/>
      <w:docPartObj>
        <w:docPartGallery w:val="Page Numbers (Bottom of Page)"/>
        <w:docPartUnique/>
      </w:docPartObj>
    </w:sdtPr>
    <w:sdtContent>
      <w:p w14:paraId="1567D14C" w14:textId="7D2009D0" w:rsidR="00742933" w:rsidRDefault="00742933">
        <w:pPr>
          <w:pStyle w:val="Fuzeile"/>
          <w:jc w:val="right"/>
        </w:pPr>
        <w:r>
          <w:fldChar w:fldCharType="begin"/>
        </w:r>
        <w:r>
          <w:instrText>PAGE   \* MERGEFORMAT</w:instrText>
        </w:r>
        <w:r>
          <w:fldChar w:fldCharType="separate"/>
        </w:r>
        <w:r w:rsidR="007F35E8" w:rsidRPr="007F35E8">
          <w:rPr>
            <w:noProof/>
            <w:lang w:val="de-DE"/>
          </w:rPr>
          <w:t>25</w:t>
        </w:r>
        <w:r>
          <w:fldChar w:fldCharType="end"/>
        </w:r>
      </w:p>
    </w:sdtContent>
  </w:sdt>
  <w:p w14:paraId="4AD51AF0" w14:textId="77777777" w:rsidR="00742933" w:rsidRDefault="007429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10656" w14:textId="77777777" w:rsidR="00742933" w:rsidRDefault="00742933" w:rsidP="00F422D0">
      <w:r>
        <w:separator/>
      </w:r>
    </w:p>
  </w:footnote>
  <w:footnote w:type="continuationSeparator" w:id="0">
    <w:p w14:paraId="1B8499DB" w14:textId="77777777" w:rsidR="00742933" w:rsidRDefault="00742933" w:rsidP="00F42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2D0"/>
    <w:rsid w:val="00057AF3"/>
    <w:rsid w:val="000975E7"/>
    <w:rsid w:val="0029711E"/>
    <w:rsid w:val="003D3C58"/>
    <w:rsid w:val="004328D1"/>
    <w:rsid w:val="004D3671"/>
    <w:rsid w:val="006C1625"/>
    <w:rsid w:val="006D2A3C"/>
    <w:rsid w:val="006E32E2"/>
    <w:rsid w:val="0074251D"/>
    <w:rsid w:val="00742933"/>
    <w:rsid w:val="00766E53"/>
    <w:rsid w:val="007B6CC4"/>
    <w:rsid w:val="007F35E8"/>
    <w:rsid w:val="00870B4E"/>
    <w:rsid w:val="008B370A"/>
    <w:rsid w:val="009C4618"/>
    <w:rsid w:val="00A01BCE"/>
    <w:rsid w:val="00A107B2"/>
    <w:rsid w:val="00AE108F"/>
    <w:rsid w:val="00B84BDF"/>
    <w:rsid w:val="00B91A40"/>
    <w:rsid w:val="00C10319"/>
    <w:rsid w:val="00D22D6F"/>
    <w:rsid w:val="00E724FD"/>
    <w:rsid w:val="00EA6B0D"/>
    <w:rsid w:val="00EF0E3E"/>
    <w:rsid w:val="00EF57E2"/>
    <w:rsid w:val="00F422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94067"/>
  <w15:docId w15:val="{06FDD356-89A3-44EC-A779-5135313B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422D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422D0"/>
    <w:rPr>
      <w:rFonts w:ascii="Segoe UI" w:hAnsi="Segoe UI" w:cs="Segoe UI"/>
      <w:sz w:val="18"/>
      <w:szCs w:val="18"/>
      <w:lang w:eastAsia="de-DE"/>
    </w:rPr>
  </w:style>
  <w:style w:type="paragraph" w:styleId="Kopfzeile">
    <w:name w:val="header"/>
    <w:basedOn w:val="Standard"/>
    <w:link w:val="KopfzeileZchn"/>
    <w:uiPriority w:val="99"/>
    <w:unhideWhenUsed/>
    <w:rsid w:val="00F422D0"/>
    <w:pPr>
      <w:tabs>
        <w:tab w:val="center" w:pos="4536"/>
        <w:tab w:val="right" w:pos="9072"/>
      </w:tabs>
    </w:pPr>
  </w:style>
  <w:style w:type="character" w:customStyle="1" w:styleId="KopfzeileZchn">
    <w:name w:val="Kopfzeile Zchn"/>
    <w:basedOn w:val="Absatz-Standardschriftart"/>
    <w:link w:val="Kopfzeile"/>
    <w:uiPriority w:val="99"/>
    <w:rsid w:val="00F422D0"/>
    <w:rPr>
      <w:rFonts w:ascii="Arial" w:hAnsi="Arial"/>
      <w:lang w:eastAsia="de-DE"/>
    </w:rPr>
  </w:style>
  <w:style w:type="paragraph" w:styleId="Fuzeile">
    <w:name w:val="footer"/>
    <w:basedOn w:val="Standard"/>
    <w:link w:val="FuzeileZchn"/>
    <w:uiPriority w:val="99"/>
    <w:unhideWhenUsed/>
    <w:rsid w:val="00F422D0"/>
    <w:pPr>
      <w:tabs>
        <w:tab w:val="center" w:pos="4536"/>
        <w:tab w:val="right" w:pos="9072"/>
      </w:tabs>
    </w:pPr>
  </w:style>
  <w:style w:type="character" w:customStyle="1" w:styleId="FuzeileZchn">
    <w:name w:val="Fußzeile Zchn"/>
    <w:basedOn w:val="Absatz-Standardschriftart"/>
    <w:link w:val="Fuzeile"/>
    <w:uiPriority w:val="99"/>
    <w:rsid w:val="00F422D0"/>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3234">
      <w:bodyDiv w:val="1"/>
      <w:marLeft w:val="0"/>
      <w:marRight w:val="0"/>
      <w:marTop w:val="0"/>
      <w:marBottom w:val="0"/>
      <w:divBdr>
        <w:top w:val="none" w:sz="0" w:space="0" w:color="auto"/>
        <w:left w:val="none" w:sz="0" w:space="0" w:color="auto"/>
        <w:bottom w:val="none" w:sz="0" w:space="0" w:color="auto"/>
        <w:right w:val="none" w:sz="0" w:space="0" w:color="auto"/>
      </w:divBdr>
    </w:div>
    <w:div w:id="45376963">
      <w:bodyDiv w:val="1"/>
      <w:marLeft w:val="0"/>
      <w:marRight w:val="0"/>
      <w:marTop w:val="0"/>
      <w:marBottom w:val="0"/>
      <w:divBdr>
        <w:top w:val="none" w:sz="0" w:space="0" w:color="auto"/>
        <w:left w:val="none" w:sz="0" w:space="0" w:color="auto"/>
        <w:bottom w:val="none" w:sz="0" w:space="0" w:color="auto"/>
        <w:right w:val="none" w:sz="0" w:space="0" w:color="auto"/>
      </w:divBdr>
    </w:div>
    <w:div w:id="49889678">
      <w:bodyDiv w:val="1"/>
      <w:marLeft w:val="0"/>
      <w:marRight w:val="0"/>
      <w:marTop w:val="0"/>
      <w:marBottom w:val="0"/>
      <w:divBdr>
        <w:top w:val="none" w:sz="0" w:space="0" w:color="auto"/>
        <w:left w:val="none" w:sz="0" w:space="0" w:color="auto"/>
        <w:bottom w:val="none" w:sz="0" w:space="0" w:color="auto"/>
        <w:right w:val="none" w:sz="0" w:space="0" w:color="auto"/>
      </w:divBdr>
    </w:div>
    <w:div w:id="50544638">
      <w:bodyDiv w:val="1"/>
      <w:marLeft w:val="0"/>
      <w:marRight w:val="0"/>
      <w:marTop w:val="0"/>
      <w:marBottom w:val="0"/>
      <w:divBdr>
        <w:top w:val="none" w:sz="0" w:space="0" w:color="auto"/>
        <w:left w:val="none" w:sz="0" w:space="0" w:color="auto"/>
        <w:bottom w:val="none" w:sz="0" w:space="0" w:color="auto"/>
        <w:right w:val="none" w:sz="0" w:space="0" w:color="auto"/>
      </w:divBdr>
    </w:div>
    <w:div w:id="73284627">
      <w:bodyDiv w:val="1"/>
      <w:marLeft w:val="0"/>
      <w:marRight w:val="0"/>
      <w:marTop w:val="0"/>
      <w:marBottom w:val="0"/>
      <w:divBdr>
        <w:top w:val="none" w:sz="0" w:space="0" w:color="auto"/>
        <w:left w:val="none" w:sz="0" w:space="0" w:color="auto"/>
        <w:bottom w:val="none" w:sz="0" w:space="0" w:color="auto"/>
        <w:right w:val="none" w:sz="0" w:space="0" w:color="auto"/>
      </w:divBdr>
    </w:div>
    <w:div w:id="84499437">
      <w:bodyDiv w:val="1"/>
      <w:marLeft w:val="0"/>
      <w:marRight w:val="0"/>
      <w:marTop w:val="0"/>
      <w:marBottom w:val="0"/>
      <w:divBdr>
        <w:top w:val="none" w:sz="0" w:space="0" w:color="auto"/>
        <w:left w:val="none" w:sz="0" w:space="0" w:color="auto"/>
        <w:bottom w:val="none" w:sz="0" w:space="0" w:color="auto"/>
        <w:right w:val="none" w:sz="0" w:space="0" w:color="auto"/>
      </w:divBdr>
    </w:div>
    <w:div w:id="96025826">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28788672">
      <w:bodyDiv w:val="1"/>
      <w:marLeft w:val="0"/>
      <w:marRight w:val="0"/>
      <w:marTop w:val="0"/>
      <w:marBottom w:val="0"/>
      <w:divBdr>
        <w:top w:val="none" w:sz="0" w:space="0" w:color="auto"/>
        <w:left w:val="none" w:sz="0" w:space="0" w:color="auto"/>
        <w:bottom w:val="none" w:sz="0" w:space="0" w:color="auto"/>
        <w:right w:val="none" w:sz="0" w:space="0" w:color="auto"/>
      </w:divBdr>
    </w:div>
    <w:div w:id="128868487">
      <w:bodyDiv w:val="1"/>
      <w:marLeft w:val="0"/>
      <w:marRight w:val="0"/>
      <w:marTop w:val="0"/>
      <w:marBottom w:val="0"/>
      <w:divBdr>
        <w:top w:val="none" w:sz="0" w:space="0" w:color="auto"/>
        <w:left w:val="none" w:sz="0" w:space="0" w:color="auto"/>
        <w:bottom w:val="none" w:sz="0" w:space="0" w:color="auto"/>
        <w:right w:val="none" w:sz="0" w:space="0" w:color="auto"/>
      </w:divBdr>
    </w:div>
    <w:div w:id="142432293">
      <w:bodyDiv w:val="1"/>
      <w:marLeft w:val="0"/>
      <w:marRight w:val="0"/>
      <w:marTop w:val="0"/>
      <w:marBottom w:val="0"/>
      <w:divBdr>
        <w:top w:val="none" w:sz="0" w:space="0" w:color="auto"/>
        <w:left w:val="none" w:sz="0" w:space="0" w:color="auto"/>
        <w:bottom w:val="none" w:sz="0" w:space="0" w:color="auto"/>
        <w:right w:val="none" w:sz="0" w:space="0" w:color="auto"/>
      </w:divBdr>
    </w:div>
    <w:div w:id="172306619">
      <w:bodyDiv w:val="1"/>
      <w:marLeft w:val="0"/>
      <w:marRight w:val="0"/>
      <w:marTop w:val="0"/>
      <w:marBottom w:val="0"/>
      <w:divBdr>
        <w:top w:val="none" w:sz="0" w:space="0" w:color="auto"/>
        <w:left w:val="none" w:sz="0" w:space="0" w:color="auto"/>
        <w:bottom w:val="none" w:sz="0" w:space="0" w:color="auto"/>
        <w:right w:val="none" w:sz="0" w:space="0" w:color="auto"/>
      </w:divBdr>
    </w:div>
    <w:div w:id="186480680">
      <w:bodyDiv w:val="1"/>
      <w:marLeft w:val="0"/>
      <w:marRight w:val="0"/>
      <w:marTop w:val="0"/>
      <w:marBottom w:val="0"/>
      <w:divBdr>
        <w:top w:val="none" w:sz="0" w:space="0" w:color="auto"/>
        <w:left w:val="none" w:sz="0" w:space="0" w:color="auto"/>
        <w:bottom w:val="none" w:sz="0" w:space="0" w:color="auto"/>
        <w:right w:val="none" w:sz="0" w:space="0" w:color="auto"/>
      </w:divBdr>
    </w:div>
    <w:div w:id="200826199">
      <w:bodyDiv w:val="1"/>
      <w:marLeft w:val="0"/>
      <w:marRight w:val="0"/>
      <w:marTop w:val="0"/>
      <w:marBottom w:val="0"/>
      <w:divBdr>
        <w:top w:val="none" w:sz="0" w:space="0" w:color="auto"/>
        <w:left w:val="none" w:sz="0" w:space="0" w:color="auto"/>
        <w:bottom w:val="none" w:sz="0" w:space="0" w:color="auto"/>
        <w:right w:val="none" w:sz="0" w:space="0" w:color="auto"/>
      </w:divBdr>
    </w:div>
    <w:div w:id="239952613">
      <w:bodyDiv w:val="1"/>
      <w:marLeft w:val="0"/>
      <w:marRight w:val="0"/>
      <w:marTop w:val="0"/>
      <w:marBottom w:val="0"/>
      <w:divBdr>
        <w:top w:val="none" w:sz="0" w:space="0" w:color="auto"/>
        <w:left w:val="none" w:sz="0" w:space="0" w:color="auto"/>
        <w:bottom w:val="none" w:sz="0" w:space="0" w:color="auto"/>
        <w:right w:val="none" w:sz="0" w:space="0" w:color="auto"/>
      </w:divBdr>
    </w:div>
    <w:div w:id="252125027">
      <w:bodyDiv w:val="1"/>
      <w:marLeft w:val="0"/>
      <w:marRight w:val="0"/>
      <w:marTop w:val="0"/>
      <w:marBottom w:val="0"/>
      <w:divBdr>
        <w:top w:val="none" w:sz="0" w:space="0" w:color="auto"/>
        <w:left w:val="none" w:sz="0" w:space="0" w:color="auto"/>
        <w:bottom w:val="none" w:sz="0" w:space="0" w:color="auto"/>
        <w:right w:val="none" w:sz="0" w:space="0" w:color="auto"/>
      </w:divBdr>
    </w:div>
    <w:div w:id="295259800">
      <w:bodyDiv w:val="1"/>
      <w:marLeft w:val="0"/>
      <w:marRight w:val="0"/>
      <w:marTop w:val="0"/>
      <w:marBottom w:val="0"/>
      <w:divBdr>
        <w:top w:val="none" w:sz="0" w:space="0" w:color="auto"/>
        <w:left w:val="none" w:sz="0" w:space="0" w:color="auto"/>
        <w:bottom w:val="none" w:sz="0" w:space="0" w:color="auto"/>
        <w:right w:val="none" w:sz="0" w:space="0" w:color="auto"/>
      </w:divBdr>
    </w:div>
    <w:div w:id="296304346">
      <w:bodyDiv w:val="1"/>
      <w:marLeft w:val="0"/>
      <w:marRight w:val="0"/>
      <w:marTop w:val="0"/>
      <w:marBottom w:val="0"/>
      <w:divBdr>
        <w:top w:val="none" w:sz="0" w:space="0" w:color="auto"/>
        <w:left w:val="none" w:sz="0" w:space="0" w:color="auto"/>
        <w:bottom w:val="none" w:sz="0" w:space="0" w:color="auto"/>
        <w:right w:val="none" w:sz="0" w:space="0" w:color="auto"/>
      </w:divBdr>
    </w:div>
    <w:div w:id="306932095">
      <w:bodyDiv w:val="1"/>
      <w:marLeft w:val="0"/>
      <w:marRight w:val="0"/>
      <w:marTop w:val="0"/>
      <w:marBottom w:val="0"/>
      <w:divBdr>
        <w:top w:val="none" w:sz="0" w:space="0" w:color="auto"/>
        <w:left w:val="none" w:sz="0" w:space="0" w:color="auto"/>
        <w:bottom w:val="none" w:sz="0" w:space="0" w:color="auto"/>
        <w:right w:val="none" w:sz="0" w:space="0" w:color="auto"/>
      </w:divBdr>
    </w:div>
    <w:div w:id="314728149">
      <w:bodyDiv w:val="1"/>
      <w:marLeft w:val="0"/>
      <w:marRight w:val="0"/>
      <w:marTop w:val="0"/>
      <w:marBottom w:val="0"/>
      <w:divBdr>
        <w:top w:val="none" w:sz="0" w:space="0" w:color="auto"/>
        <w:left w:val="none" w:sz="0" w:space="0" w:color="auto"/>
        <w:bottom w:val="none" w:sz="0" w:space="0" w:color="auto"/>
        <w:right w:val="none" w:sz="0" w:space="0" w:color="auto"/>
      </w:divBdr>
    </w:div>
    <w:div w:id="316693726">
      <w:bodyDiv w:val="1"/>
      <w:marLeft w:val="0"/>
      <w:marRight w:val="0"/>
      <w:marTop w:val="0"/>
      <w:marBottom w:val="0"/>
      <w:divBdr>
        <w:top w:val="none" w:sz="0" w:space="0" w:color="auto"/>
        <w:left w:val="none" w:sz="0" w:space="0" w:color="auto"/>
        <w:bottom w:val="none" w:sz="0" w:space="0" w:color="auto"/>
        <w:right w:val="none" w:sz="0" w:space="0" w:color="auto"/>
      </w:divBdr>
    </w:div>
    <w:div w:id="358822401">
      <w:bodyDiv w:val="1"/>
      <w:marLeft w:val="0"/>
      <w:marRight w:val="0"/>
      <w:marTop w:val="0"/>
      <w:marBottom w:val="0"/>
      <w:divBdr>
        <w:top w:val="none" w:sz="0" w:space="0" w:color="auto"/>
        <w:left w:val="none" w:sz="0" w:space="0" w:color="auto"/>
        <w:bottom w:val="none" w:sz="0" w:space="0" w:color="auto"/>
        <w:right w:val="none" w:sz="0" w:space="0" w:color="auto"/>
      </w:divBdr>
    </w:div>
    <w:div w:id="377826748">
      <w:bodyDiv w:val="1"/>
      <w:marLeft w:val="0"/>
      <w:marRight w:val="0"/>
      <w:marTop w:val="0"/>
      <w:marBottom w:val="0"/>
      <w:divBdr>
        <w:top w:val="none" w:sz="0" w:space="0" w:color="auto"/>
        <w:left w:val="none" w:sz="0" w:space="0" w:color="auto"/>
        <w:bottom w:val="none" w:sz="0" w:space="0" w:color="auto"/>
        <w:right w:val="none" w:sz="0" w:space="0" w:color="auto"/>
      </w:divBdr>
    </w:div>
    <w:div w:id="389690549">
      <w:bodyDiv w:val="1"/>
      <w:marLeft w:val="0"/>
      <w:marRight w:val="0"/>
      <w:marTop w:val="0"/>
      <w:marBottom w:val="0"/>
      <w:divBdr>
        <w:top w:val="none" w:sz="0" w:space="0" w:color="auto"/>
        <w:left w:val="none" w:sz="0" w:space="0" w:color="auto"/>
        <w:bottom w:val="none" w:sz="0" w:space="0" w:color="auto"/>
        <w:right w:val="none" w:sz="0" w:space="0" w:color="auto"/>
      </w:divBdr>
    </w:div>
    <w:div w:id="390034585">
      <w:bodyDiv w:val="1"/>
      <w:marLeft w:val="0"/>
      <w:marRight w:val="0"/>
      <w:marTop w:val="0"/>
      <w:marBottom w:val="0"/>
      <w:divBdr>
        <w:top w:val="none" w:sz="0" w:space="0" w:color="auto"/>
        <w:left w:val="none" w:sz="0" w:space="0" w:color="auto"/>
        <w:bottom w:val="none" w:sz="0" w:space="0" w:color="auto"/>
        <w:right w:val="none" w:sz="0" w:space="0" w:color="auto"/>
      </w:divBdr>
    </w:div>
    <w:div w:id="405420747">
      <w:bodyDiv w:val="1"/>
      <w:marLeft w:val="0"/>
      <w:marRight w:val="0"/>
      <w:marTop w:val="0"/>
      <w:marBottom w:val="0"/>
      <w:divBdr>
        <w:top w:val="none" w:sz="0" w:space="0" w:color="auto"/>
        <w:left w:val="none" w:sz="0" w:space="0" w:color="auto"/>
        <w:bottom w:val="none" w:sz="0" w:space="0" w:color="auto"/>
        <w:right w:val="none" w:sz="0" w:space="0" w:color="auto"/>
      </w:divBdr>
    </w:div>
    <w:div w:id="406344992">
      <w:bodyDiv w:val="1"/>
      <w:marLeft w:val="0"/>
      <w:marRight w:val="0"/>
      <w:marTop w:val="0"/>
      <w:marBottom w:val="0"/>
      <w:divBdr>
        <w:top w:val="none" w:sz="0" w:space="0" w:color="auto"/>
        <w:left w:val="none" w:sz="0" w:space="0" w:color="auto"/>
        <w:bottom w:val="none" w:sz="0" w:space="0" w:color="auto"/>
        <w:right w:val="none" w:sz="0" w:space="0" w:color="auto"/>
      </w:divBdr>
    </w:div>
    <w:div w:id="478687789">
      <w:bodyDiv w:val="1"/>
      <w:marLeft w:val="0"/>
      <w:marRight w:val="0"/>
      <w:marTop w:val="0"/>
      <w:marBottom w:val="0"/>
      <w:divBdr>
        <w:top w:val="none" w:sz="0" w:space="0" w:color="auto"/>
        <w:left w:val="none" w:sz="0" w:space="0" w:color="auto"/>
        <w:bottom w:val="none" w:sz="0" w:space="0" w:color="auto"/>
        <w:right w:val="none" w:sz="0" w:space="0" w:color="auto"/>
      </w:divBdr>
    </w:div>
    <w:div w:id="483199092">
      <w:bodyDiv w:val="1"/>
      <w:marLeft w:val="0"/>
      <w:marRight w:val="0"/>
      <w:marTop w:val="0"/>
      <w:marBottom w:val="0"/>
      <w:divBdr>
        <w:top w:val="none" w:sz="0" w:space="0" w:color="auto"/>
        <w:left w:val="none" w:sz="0" w:space="0" w:color="auto"/>
        <w:bottom w:val="none" w:sz="0" w:space="0" w:color="auto"/>
        <w:right w:val="none" w:sz="0" w:space="0" w:color="auto"/>
      </w:divBdr>
    </w:div>
    <w:div w:id="493104043">
      <w:bodyDiv w:val="1"/>
      <w:marLeft w:val="0"/>
      <w:marRight w:val="0"/>
      <w:marTop w:val="0"/>
      <w:marBottom w:val="0"/>
      <w:divBdr>
        <w:top w:val="none" w:sz="0" w:space="0" w:color="auto"/>
        <w:left w:val="none" w:sz="0" w:space="0" w:color="auto"/>
        <w:bottom w:val="none" w:sz="0" w:space="0" w:color="auto"/>
        <w:right w:val="none" w:sz="0" w:space="0" w:color="auto"/>
      </w:divBdr>
    </w:div>
    <w:div w:id="499151885">
      <w:bodyDiv w:val="1"/>
      <w:marLeft w:val="0"/>
      <w:marRight w:val="0"/>
      <w:marTop w:val="0"/>
      <w:marBottom w:val="0"/>
      <w:divBdr>
        <w:top w:val="none" w:sz="0" w:space="0" w:color="auto"/>
        <w:left w:val="none" w:sz="0" w:space="0" w:color="auto"/>
        <w:bottom w:val="none" w:sz="0" w:space="0" w:color="auto"/>
        <w:right w:val="none" w:sz="0" w:space="0" w:color="auto"/>
      </w:divBdr>
    </w:div>
    <w:div w:id="536237020">
      <w:bodyDiv w:val="1"/>
      <w:marLeft w:val="0"/>
      <w:marRight w:val="0"/>
      <w:marTop w:val="0"/>
      <w:marBottom w:val="0"/>
      <w:divBdr>
        <w:top w:val="none" w:sz="0" w:space="0" w:color="auto"/>
        <w:left w:val="none" w:sz="0" w:space="0" w:color="auto"/>
        <w:bottom w:val="none" w:sz="0" w:space="0" w:color="auto"/>
        <w:right w:val="none" w:sz="0" w:space="0" w:color="auto"/>
      </w:divBdr>
    </w:div>
    <w:div w:id="542057242">
      <w:bodyDiv w:val="1"/>
      <w:marLeft w:val="0"/>
      <w:marRight w:val="0"/>
      <w:marTop w:val="0"/>
      <w:marBottom w:val="0"/>
      <w:divBdr>
        <w:top w:val="none" w:sz="0" w:space="0" w:color="auto"/>
        <w:left w:val="none" w:sz="0" w:space="0" w:color="auto"/>
        <w:bottom w:val="none" w:sz="0" w:space="0" w:color="auto"/>
        <w:right w:val="none" w:sz="0" w:space="0" w:color="auto"/>
      </w:divBdr>
    </w:div>
    <w:div w:id="547299503">
      <w:bodyDiv w:val="1"/>
      <w:marLeft w:val="0"/>
      <w:marRight w:val="0"/>
      <w:marTop w:val="0"/>
      <w:marBottom w:val="0"/>
      <w:divBdr>
        <w:top w:val="none" w:sz="0" w:space="0" w:color="auto"/>
        <w:left w:val="none" w:sz="0" w:space="0" w:color="auto"/>
        <w:bottom w:val="none" w:sz="0" w:space="0" w:color="auto"/>
        <w:right w:val="none" w:sz="0" w:space="0" w:color="auto"/>
      </w:divBdr>
    </w:div>
    <w:div w:id="549002577">
      <w:bodyDiv w:val="1"/>
      <w:marLeft w:val="0"/>
      <w:marRight w:val="0"/>
      <w:marTop w:val="0"/>
      <w:marBottom w:val="0"/>
      <w:divBdr>
        <w:top w:val="none" w:sz="0" w:space="0" w:color="auto"/>
        <w:left w:val="none" w:sz="0" w:space="0" w:color="auto"/>
        <w:bottom w:val="none" w:sz="0" w:space="0" w:color="auto"/>
        <w:right w:val="none" w:sz="0" w:space="0" w:color="auto"/>
      </w:divBdr>
    </w:div>
    <w:div w:id="594482054">
      <w:bodyDiv w:val="1"/>
      <w:marLeft w:val="0"/>
      <w:marRight w:val="0"/>
      <w:marTop w:val="0"/>
      <w:marBottom w:val="0"/>
      <w:divBdr>
        <w:top w:val="none" w:sz="0" w:space="0" w:color="auto"/>
        <w:left w:val="none" w:sz="0" w:space="0" w:color="auto"/>
        <w:bottom w:val="none" w:sz="0" w:space="0" w:color="auto"/>
        <w:right w:val="none" w:sz="0" w:space="0" w:color="auto"/>
      </w:divBdr>
    </w:div>
    <w:div w:id="639270733">
      <w:bodyDiv w:val="1"/>
      <w:marLeft w:val="0"/>
      <w:marRight w:val="0"/>
      <w:marTop w:val="0"/>
      <w:marBottom w:val="0"/>
      <w:divBdr>
        <w:top w:val="none" w:sz="0" w:space="0" w:color="auto"/>
        <w:left w:val="none" w:sz="0" w:space="0" w:color="auto"/>
        <w:bottom w:val="none" w:sz="0" w:space="0" w:color="auto"/>
        <w:right w:val="none" w:sz="0" w:space="0" w:color="auto"/>
      </w:divBdr>
    </w:div>
    <w:div w:id="641084986">
      <w:bodyDiv w:val="1"/>
      <w:marLeft w:val="0"/>
      <w:marRight w:val="0"/>
      <w:marTop w:val="0"/>
      <w:marBottom w:val="0"/>
      <w:divBdr>
        <w:top w:val="none" w:sz="0" w:space="0" w:color="auto"/>
        <w:left w:val="none" w:sz="0" w:space="0" w:color="auto"/>
        <w:bottom w:val="none" w:sz="0" w:space="0" w:color="auto"/>
        <w:right w:val="none" w:sz="0" w:space="0" w:color="auto"/>
      </w:divBdr>
    </w:div>
    <w:div w:id="645278380">
      <w:bodyDiv w:val="1"/>
      <w:marLeft w:val="0"/>
      <w:marRight w:val="0"/>
      <w:marTop w:val="0"/>
      <w:marBottom w:val="0"/>
      <w:divBdr>
        <w:top w:val="none" w:sz="0" w:space="0" w:color="auto"/>
        <w:left w:val="none" w:sz="0" w:space="0" w:color="auto"/>
        <w:bottom w:val="none" w:sz="0" w:space="0" w:color="auto"/>
        <w:right w:val="none" w:sz="0" w:space="0" w:color="auto"/>
      </w:divBdr>
    </w:div>
    <w:div w:id="666785563">
      <w:bodyDiv w:val="1"/>
      <w:marLeft w:val="0"/>
      <w:marRight w:val="0"/>
      <w:marTop w:val="0"/>
      <w:marBottom w:val="0"/>
      <w:divBdr>
        <w:top w:val="none" w:sz="0" w:space="0" w:color="auto"/>
        <w:left w:val="none" w:sz="0" w:space="0" w:color="auto"/>
        <w:bottom w:val="none" w:sz="0" w:space="0" w:color="auto"/>
        <w:right w:val="none" w:sz="0" w:space="0" w:color="auto"/>
      </w:divBdr>
    </w:div>
    <w:div w:id="677318310">
      <w:bodyDiv w:val="1"/>
      <w:marLeft w:val="0"/>
      <w:marRight w:val="0"/>
      <w:marTop w:val="0"/>
      <w:marBottom w:val="0"/>
      <w:divBdr>
        <w:top w:val="none" w:sz="0" w:space="0" w:color="auto"/>
        <w:left w:val="none" w:sz="0" w:space="0" w:color="auto"/>
        <w:bottom w:val="none" w:sz="0" w:space="0" w:color="auto"/>
        <w:right w:val="none" w:sz="0" w:space="0" w:color="auto"/>
      </w:divBdr>
    </w:div>
    <w:div w:id="686325336">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710349048">
      <w:bodyDiv w:val="1"/>
      <w:marLeft w:val="0"/>
      <w:marRight w:val="0"/>
      <w:marTop w:val="0"/>
      <w:marBottom w:val="0"/>
      <w:divBdr>
        <w:top w:val="none" w:sz="0" w:space="0" w:color="auto"/>
        <w:left w:val="none" w:sz="0" w:space="0" w:color="auto"/>
        <w:bottom w:val="none" w:sz="0" w:space="0" w:color="auto"/>
        <w:right w:val="none" w:sz="0" w:space="0" w:color="auto"/>
      </w:divBdr>
    </w:div>
    <w:div w:id="735477564">
      <w:bodyDiv w:val="1"/>
      <w:marLeft w:val="0"/>
      <w:marRight w:val="0"/>
      <w:marTop w:val="0"/>
      <w:marBottom w:val="0"/>
      <w:divBdr>
        <w:top w:val="none" w:sz="0" w:space="0" w:color="auto"/>
        <w:left w:val="none" w:sz="0" w:space="0" w:color="auto"/>
        <w:bottom w:val="none" w:sz="0" w:space="0" w:color="auto"/>
        <w:right w:val="none" w:sz="0" w:space="0" w:color="auto"/>
      </w:divBdr>
    </w:div>
    <w:div w:id="751899651">
      <w:bodyDiv w:val="1"/>
      <w:marLeft w:val="0"/>
      <w:marRight w:val="0"/>
      <w:marTop w:val="0"/>
      <w:marBottom w:val="0"/>
      <w:divBdr>
        <w:top w:val="none" w:sz="0" w:space="0" w:color="auto"/>
        <w:left w:val="none" w:sz="0" w:space="0" w:color="auto"/>
        <w:bottom w:val="none" w:sz="0" w:space="0" w:color="auto"/>
        <w:right w:val="none" w:sz="0" w:space="0" w:color="auto"/>
      </w:divBdr>
    </w:div>
    <w:div w:id="774248486">
      <w:bodyDiv w:val="1"/>
      <w:marLeft w:val="0"/>
      <w:marRight w:val="0"/>
      <w:marTop w:val="0"/>
      <w:marBottom w:val="0"/>
      <w:divBdr>
        <w:top w:val="none" w:sz="0" w:space="0" w:color="auto"/>
        <w:left w:val="none" w:sz="0" w:space="0" w:color="auto"/>
        <w:bottom w:val="none" w:sz="0" w:space="0" w:color="auto"/>
        <w:right w:val="none" w:sz="0" w:space="0" w:color="auto"/>
      </w:divBdr>
    </w:div>
    <w:div w:id="784695223">
      <w:bodyDiv w:val="1"/>
      <w:marLeft w:val="0"/>
      <w:marRight w:val="0"/>
      <w:marTop w:val="0"/>
      <w:marBottom w:val="0"/>
      <w:divBdr>
        <w:top w:val="none" w:sz="0" w:space="0" w:color="auto"/>
        <w:left w:val="none" w:sz="0" w:space="0" w:color="auto"/>
        <w:bottom w:val="none" w:sz="0" w:space="0" w:color="auto"/>
        <w:right w:val="none" w:sz="0" w:space="0" w:color="auto"/>
      </w:divBdr>
    </w:div>
    <w:div w:id="795565669">
      <w:bodyDiv w:val="1"/>
      <w:marLeft w:val="0"/>
      <w:marRight w:val="0"/>
      <w:marTop w:val="0"/>
      <w:marBottom w:val="0"/>
      <w:divBdr>
        <w:top w:val="none" w:sz="0" w:space="0" w:color="auto"/>
        <w:left w:val="none" w:sz="0" w:space="0" w:color="auto"/>
        <w:bottom w:val="none" w:sz="0" w:space="0" w:color="auto"/>
        <w:right w:val="none" w:sz="0" w:space="0" w:color="auto"/>
      </w:divBdr>
    </w:div>
    <w:div w:id="803737972">
      <w:bodyDiv w:val="1"/>
      <w:marLeft w:val="0"/>
      <w:marRight w:val="0"/>
      <w:marTop w:val="0"/>
      <w:marBottom w:val="0"/>
      <w:divBdr>
        <w:top w:val="none" w:sz="0" w:space="0" w:color="auto"/>
        <w:left w:val="none" w:sz="0" w:space="0" w:color="auto"/>
        <w:bottom w:val="none" w:sz="0" w:space="0" w:color="auto"/>
        <w:right w:val="none" w:sz="0" w:space="0" w:color="auto"/>
      </w:divBdr>
    </w:div>
    <w:div w:id="809908204">
      <w:bodyDiv w:val="1"/>
      <w:marLeft w:val="0"/>
      <w:marRight w:val="0"/>
      <w:marTop w:val="0"/>
      <w:marBottom w:val="0"/>
      <w:divBdr>
        <w:top w:val="none" w:sz="0" w:space="0" w:color="auto"/>
        <w:left w:val="none" w:sz="0" w:space="0" w:color="auto"/>
        <w:bottom w:val="none" w:sz="0" w:space="0" w:color="auto"/>
        <w:right w:val="none" w:sz="0" w:space="0" w:color="auto"/>
      </w:divBdr>
    </w:div>
    <w:div w:id="818813881">
      <w:bodyDiv w:val="1"/>
      <w:marLeft w:val="0"/>
      <w:marRight w:val="0"/>
      <w:marTop w:val="0"/>
      <w:marBottom w:val="0"/>
      <w:divBdr>
        <w:top w:val="none" w:sz="0" w:space="0" w:color="auto"/>
        <w:left w:val="none" w:sz="0" w:space="0" w:color="auto"/>
        <w:bottom w:val="none" w:sz="0" w:space="0" w:color="auto"/>
        <w:right w:val="none" w:sz="0" w:space="0" w:color="auto"/>
      </w:divBdr>
    </w:div>
    <w:div w:id="827400099">
      <w:bodyDiv w:val="1"/>
      <w:marLeft w:val="0"/>
      <w:marRight w:val="0"/>
      <w:marTop w:val="0"/>
      <w:marBottom w:val="0"/>
      <w:divBdr>
        <w:top w:val="none" w:sz="0" w:space="0" w:color="auto"/>
        <w:left w:val="none" w:sz="0" w:space="0" w:color="auto"/>
        <w:bottom w:val="none" w:sz="0" w:space="0" w:color="auto"/>
        <w:right w:val="none" w:sz="0" w:space="0" w:color="auto"/>
      </w:divBdr>
    </w:div>
    <w:div w:id="840051101">
      <w:bodyDiv w:val="1"/>
      <w:marLeft w:val="0"/>
      <w:marRight w:val="0"/>
      <w:marTop w:val="0"/>
      <w:marBottom w:val="0"/>
      <w:divBdr>
        <w:top w:val="none" w:sz="0" w:space="0" w:color="auto"/>
        <w:left w:val="none" w:sz="0" w:space="0" w:color="auto"/>
        <w:bottom w:val="none" w:sz="0" w:space="0" w:color="auto"/>
        <w:right w:val="none" w:sz="0" w:space="0" w:color="auto"/>
      </w:divBdr>
    </w:div>
    <w:div w:id="846292846">
      <w:bodyDiv w:val="1"/>
      <w:marLeft w:val="0"/>
      <w:marRight w:val="0"/>
      <w:marTop w:val="0"/>
      <w:marBottom w:val="0"/>
      <w:divBdr>
        <w:top w:val="none" w:sz="0" w:space="0" w:color="auto"/>
        <w:left w:val="none" w:sz="0" w:space="0" w:color="auto"/>
        <w:bottom w:val="none" w:sz="0" w:space="0" w:color="auto"/>
        <w:right w:val="none" w:sz="0" w:space="0" w:color="auto"/>
      </w:divBdr>
    </w:div>
    <w:div w:id="848451321">
      <w:bodyDiv w:val="1"/>
      <w:marLeft w:val="0"/>
      <w:marRight w:val="0"/>
      <w:marTop w:val="0"/>
      <w:marBottom w:val="0"/>
      <w:divBdr>
        <w:top w:val="none" w:sz="0" w:space="0" w:color="auto"/>
        <w:left w:val="none" w:sz="0" w:space="0" w:color="auto"/>
        <w:bottom w:val="none" w:sz="0" w:space="0" w:color="auto"/>
        <w:right w:val="none" w:sz="0" w:space="0" w:color="auto"/>
      </w:divBdr>
    </w:div>
    <w:div w:id="852838266">
      <w:bodyDiv w:val="1"/>
      <w:marLeft w:val="0"/>
      <w:marRight w:val="0"/>
      <w:marTop w:val="0"/>
      <w:marBottom w:val="0"/>
      <w:divBdr>
        <w:top w:val="none" w:sz="0" w:space="0" w:color="auto"/>
        <w:left w:val="none" w:sz="0" w:space="0" w:color="auto"/>
        <w:bottom w:val="none" w:sz="0" w:space="0" w:color="auto"/>
        <w:right w:val="none" w:sz="0" w:space="0" w:color="auto"/>
      </w:divBdr>
    </w:div>
    <w:div w:id="906040340">
      <w:bodyDiv w:val="1"/>
      <w:marLeft w:val="0"/>
      <w:marRight w:val="0"/>
      <w:marTop w:val="0"/>
      <w:marBottom w:val="0"/>
      <w:divBdr>
        <w:top w:val="none" w:sz="0" w:space="0" w:color="auto"/>
        <w:left w:val="none" w:sz="0" w:space="0" w:color="auto"/>
        <w:bottom w:val="none" w:sz="0" w:space="0" w:color="auto"/>
        <w:right w:val="none" w:sz="0" w:space="0" w:color="auto"/>
      </w:divBdr>
    </w:div>
    <w:div w:id="975572210">
      <w:bodyDiv w:val="1"/>
      <w:marLeft w:val="0"/>
      <w:marRight w:val="0"/>
      <w:marTop w:val="0"/>
      <w:marBottom w:val="0"/>
      <w:divBdr>
        <w:top w:val="none" w:sz="0" w:space="0" w:color="auto"/>
        <w:left w:val="none" w:sz="0" w:space="0" w:color="auto"/>
        <w:bottom w:val="none" w:sz="0" w:space="0" w:color="auto"/>
        <w:right w:val="none" w:sz="0" w:space="0" w:color="auto"/>
      </w:divBdr>
    </w:div>
    <w:div w:id="986589086">
      <w:bodyDiv w:val="1"/>
      <w:marLeft w:val="0"/>
      <w:marRight w:val="0"/>
      <w:marTop w:val="0"/>
      <w:marBottom w:val="0"/>
      <w:divBdr>
        <w:top w:val="none" w:sz="0" w:space="0" w:color="auto"/>
        <w:left w:val="none" w:sz="0" w:space="0" w:color="auto"/>
        <w:bottom w:val="none" w:sz="0" w:space="0" w:color="auto"/>
        <w:right w:val="none" w:sz="0" w:space="0" w:color="auto"/>
      </w:divBdr>
    </w:div>
    <w:div w:id="1040400697">
      <w:bodyDiv w:val="1"/>
      <w:marLeft w:val="0"/>
      <w:marRight w:val="0"/>
      <w:marTop w:val="0"/>
      <w:marBottom w:val="0"/>
      <w:divBdr>
        <w:top w:val="none" w:sz="0" w:space="0" w:color="auto"/>
        <w:left w:val="none" w:sz="0" w:space="0" w:color="auto"/>
        <w:bottom w:val="none" w:sz="0" w:space="0" w:color="auto"/>
        <w:right w:val="none" w:sz="0" w:space="0" w:color="auto"/>
      </w:divBdr>
    </w:div>
    <w:div w:id="1051266991">
      <w:bodyDiv w:val="1"/>
      <w:marLeft w:val="0"/>
      <w:marRight w:val="0"/>
      <w:marTop w:val="0"/>
      <w:marBottom w:val="0"/>
      <w:divBdr>
        <w:top w:val="none" w:sz="0" w:space="0" w:color="auto"/>
        <w:left w:val="none" w:sz="0" w:space="0" w:color="auto"/>
        <w:bottom w:val="none" w:sz="0" w:space="0" w:color="auto"/>
        <w:right w:val="none" w:sz="0" w:space="0" w:color="auto"/>
      </w:divBdr>
    </w:div>
    <w:div w:id="1068571152">
      <w:bodyDiv w:val="1"/>
      <w:marLeft w:val="0"/>
      <w:marRight w:val="0"/>
      <w:marTop w:val="0"/>
      <w:marBottom w:val="0"/>
      <w:divBdr>
        <w:top w:val="none" w:sz="0" w:space="0" w:color="auto"/>
        <w:left w:val="none" w:sz="0" w:space="0" w:color="auto"/>
        <w:bottom w:val="none" w:sz="0" w:space="0" w:color="auto"/>
        <w:right w:val="none" w:sz="0" w:space="0" w:color="auto"/>
      </w:divBdr>
    </w:div>
    <w:div w:id="1082408809">
      <w:bodyDiv w:val="1"/>
      <w:marLeft w:val="0"/>
      <w:marRight w:val="0"/>
      <w:marTop w:val="0"/>
      <w:marBottom w:val="0"/>
      <w:divBdr>
        <w:top w:val="none" w:sz="0" w:space="0" w:color="auto"/>
        <w:left w:val="none" w:sz="0" w:space="0" w:color="auto"/>
        <w:bottom w:val="none" w:sz="0" w:space="0" w:color="auto"/>
        <w:right w:val="none" w:sz="0" w:space="0" w:color="auto"/>
      </w:divBdr>
    </w:div>
    <w:div w:id="1084455622">
      <w:bodyDiv w:val="1"/>
      <w:marLeft w:val="0"/>
      <w:marRight w:val="0"/>
      <w:marTop w:val="0"/>
      <w:marBottom w:val="0"/>
      <w:divBdr>
        <w:top w:val="none" w:sz="0" w:space="0" w:color="auto"/>
        <w:left w:val="none" w:sz="0" w:space="0" w:color="auto"/>
        <w:bottom w:val="none" w:sz="0" w:space="0" w:color="auto"/>
        <w:right w:val="none" w:sz="0" w:space="0" w:color="auto"/>
      </w:divBdr>
    </w:div>
    <w:div w:id="1090855695">
      <w:bodyDiv w:val="1"/>
      <w:marLeft w:val="0"/>
      <w:marRight w:val="0"/>
      <w:marTop w:val="0"/>
      <w:marBottom w:val="0"/>
      <w:divBdr>
        <w:top w:val="none" w:sz="0" w:space="0" w:color="auto"/>
        <w:left w:val="none" w:sz="0" w:space="0" w:color="auto"/>
        <w:bottom w:val="none" w:sz="0" w:space="0" w:color="auto"/>
        <w:right w:val="none" w:sz="0" w:space="0" w:color="auto"/>
      </w:divBdr>
    </w:div>
    <w:div w:id="1092820183">
      <w:bodyDiv w:val="1"/>
      <w:marLeft w:val="0"/>
      <w:marRight w:val="0"/>
      <w:marTop w:val="0"/>
      <w:marBottom w:val="0"/>
      <w:divBdr>
        <w:top w:val="none" w:sz="0" w:space="0" w:color="auto"/>
        <w:left w:val="none" w:sz="0" w:space="0" w:color="auto"/>
        <w:bottom w:val="none" w:sz="0" w:space="0" w:color="auto"/>
        <w:right w:val="none" w:sz="0" w:space="0" w:color="auto"/>
      </w:divBdr>
    </w:div>
    <w:div w:id="1093818914">
      <w:bodyDiv w:val="1"/>
      <w:marLeft w:val="0"/>
      <w:marRight w:val="0"/>
      <w:marTop w:val="0"/>
      <w:marBottom w:val="0"/>
      <w:divBdr>
        <w:top w:val="none" w:sz="0" w:space="0" w:color="auto"/>
        <w:left w:val="none" w:sz="0" w:space="0" w:color="auto"/>
        <w:bottom w:val="none" w:sz="0" w:space="0" w:color="auto"/>
        <w:right w:val="none" w:sz="0" w:space="0" w:color="auto"/>
      </w:divBdr>
    </w:div>
    <w:div w:id="1107697795">
      <w:bodyDiv w:val="1"/>
      <w:marLeft w:val="0"/>
      <w:marRight w:val="0"/>
      <w:marTop w:val="0"/>
      <w:marBottom w:val="0"/>
      <w:divBdr>
        <w:top w:val="none" w:sz="0" w:space="0" w:color="auto"/>
        <w:left w:val="none" w:sz="0" w:space="0" w:color="auto"/>
        <w:bottom w:val="none" w:sz="0" w:space="0" w:color="auto"/>
        <w:right w:val="none" w:sz="0" w:space="0" w:color="auto"/>
      </w:divBdr>
    </w:div>
    <w:div w:id="1120953422">
      <w:bodyDiv w:val="1"/>
      <w:marLeft w:val="0"/>
      <w:marRight w:val="0"/>
      <w:marTop w:val="0"/>
      <w:marBottom w:val="0"/>
      <w:divBdr>
        <w:top w:val="none" w:sz="0" w:space="0" w:color="auto"/>
        <w:left w:val="none" w:sz="0" w:space="0" w:color="auto"/>
        <w:bottom w:val="none" w:sz="0" w:space="0" w:color="auto"/>
        <w:right w:val="none" w:sz="0" w:space="0" w:color="auto"/>
      </w:divBdr>
    </w:div>
    <w:div w:id="1122114929">
      <w:bodyDiv w:val="1"/>
      <w:marLeft w:val="0"/>
      <w:marRight w:val="0"/>
      <w:marTop w:val="0"/>
      <w:marBottom w:val="0"/>
      <w:divBdr>
        <w:top w:val="none" w:sz="0" w:space="0" w:color="auto"/>
        <w:left w:val="none" w:sz="0" w:space="0" w:color="auto"/>
        <w:bottom w:val="none" w:sz="0" w:space="0" w:color="auto"/>
        <w:right w:val="none" w:sz="0" w:space="0" w:color="auto"/>
      </w:divBdr>
    </w:div>
    <w:div w:id="1180850041">
      <w:bodyDiv w:val="1"/>
      <w:marLeft w:val="0"/>
      <w:marRight w:val="0"/>
      <w:marTop w:val="0"/>
      <w:marBottom w:val="0"/>
      <w:divBdr>
        <w:top w:val="none" w:sz="0" w:space="0" w:color="auto"/>
        <w:left w:val="none" w:sz="0" w:space="0" w:color="auto"/>
        <w:bottom w:val="none" w:sz="0" w:space="0" w:color="auto"/>
        <w:right w:val="none" w:sz="0" w:space="0" w:color="auto"/>
      </w:divBdr>
    </w:div>
    <w:div w:id="1193036783">
      <w:bodyDiv w:val="1"/>
      <w:marLeft w:val="0"/>
      <w:marRight w:val="0"/>
      <w:marTop w:val="0"/>
      <w:marBottom w:val="0"/>
      <w:divBdr>
        <w:top w:val="none" w:sz="0" w:space="0" w:color="auto"/>
        <w:left w:val="none" w:sz="0" w:space="0" w:color="auto"/>
        <w:bottom w:val="none" w:sz="0" w:space="0" w:color="auto"/>
        <w:right w:val="none" w:sz="0" w:space="0" w:color="auto"/>
      </w:divBdr>
    </w:div>
    <w:div w:id="1199510826">
      <w:bodyDiv w:val="1"/>
      <w:marLeft w:val="0"/>
      <w:marRight w:val="0"/>
      <w:marTop w:val="0"/>
      <w:marBottom w:val="0"/>
      <w:divBdr>
        <w:top w:val="none" w:sz="0" w:space="0" w:color="auto"/>
        <w:left w:val="none" w:sz="0" w:space="0" w:color="auto"/>
        <w:bottom w:val="none" w:sz="0" w:space="0" w:color="auto"/>
        <w:right w:val="none" w:sz="0" w:space="0" w:color="auto"/>
      </w:divBdr>
    </w:div>
    <w:div w:id="1206719800">
      <w:bodyDiv w:val="1"/>
      <w:marLeft w:val="0"/>
      <w:marRight w:val="0"/>
      <w:marTop w:val="0"/>
      <w:marBottom w:val="0"/>
      <w:divBdr>
        <w:top w:val="none" w:sz="0" w:space="0" w:color="auto"/>
        <w:left w:val="none" w:sz="0" w:space="0" w:color="auto"/>
        <w:bottom w:val="none" w:sz="0" w:space="0" w:color="auto"/>
        <w:right w:val="none" w:sz="0" w:space="0" w:color="auto"/>
      </w:divBdr>
    </w:div>
    <w:div w:id="1209297482">
      <w:bodyDiv w:val="1"/>
      <w:marLeft w:val="0"/>
      <w:marRight w:val="0"/>
      <w:marTop w:val="0"/>
      <w:marBottom w:val="0"/>
      <w:divBdr>
        <w:top w:val="none" w:sz="0" w:space="0" w:color="auto"/>
        <w:left w:val="none" w:sz="0" w:space="0" w:color="auto"/>
        <w:bottom w:val="none" w:sz="0" w:space="0" w:color="auto"/>
        <w:right w:val="none" w:sz="0" w:space="0" w:color="auto"/>
      </w:divBdr>
    </w:div>
    <w:div w:id="1246764842">
      <w:bodyDiv w:val="1"/>
      <w:marLeft w:val="0"/>
      <w:marRight w:val="0"/>
      <w:marTop w:val="0"/>
      <w:marBottom w:val="0"/>
      <w:divBdr>
        <w:top w:val="none" w:sz="0" w:space="0" w:color="auto"/>
        <w:left w:val="none" w:sz="0" w:space="0" w:color="auto"/>
        <w:bottom w:val="none" w:sz="0" w:space="0" w:color="auto"/>
        <w:right w:val="none" w:sz="0" w:space="0" w:color="auto"/>
      </w:divBdr>
    </w:div>
    <w:div w:id="1256357535">
      <w:bodyDiv w:val="1"/>
      <w:marLeft w:val="0"/>
      <w:marRight w:val="0"/>
      <w:marTop w:val="0"/>
      <w:marBottom w:val="0"/>
      <w:divBdr>
        <w:top w:val="none" w:sz="0" w:space="0" w:color="auto"/>
        <w:left w:val="none" w:sz="0" w:space="0" w:color="auto"/>
        <w:bottom w:val="none" w:sz="0" w:space="0" w:color="auto"/>
        <w:right w:val="none" w:sz="0" w:space="0" w:color="auto"/>
      </w:divBdr>
    </w:div>
    <w:div w:id="1263219862">
      <w:bodyDiv w:val="1"/>
      <w:marLeft w:val="0"/>
      <w:marRight w:val="0"/>
      <w:marTop w:val="0"/>
      <w:marBottom w:val="0"/>
      <w:divBdr>
        <w:top w:val="none" w:sz="0" w:space="0" w:color="auto"/>
        <w:left w:val="none" w:sz="0" w:space="0" w:color="auto"/>
        <w:bottom w:val="none" w:sz="0" w:space="0" w:color="auto"/>
        <w:right w:val="none" w:sz="0" w:space="0" w:color="auto"/>
      </w:divBdr>
    </w:div>
    <w:div w:id="1264146303">
      <w:bodyDiv w:val="1"/>
      <w:marLeft w:val="0"/>
      <w:marRight w:val="0"/>
      <w:marTop w:val="0"/>
      <w:marBottom w:val="0"/>
      <w:divBdr>
        <w:top w:val="none" w:sz="0" w:space="0" w:color="auto"/>
        <w:left w:val="none" w:sz="0" w:space="0" w:color="auto"/>
        <w:bottom w:val="none" w:sz="0" w:space="0" w:color="auto"/>
        <w:right w:val="none" w:sz="0" w:space="0" w:color="auto"/>
      </w:divBdr>
    </w:div>
    <w:div w:id="1275400606">
      <w:bodyDiv w:val="1"/>
      <w:marLeft w:val="0"/>
      <w:marRight w:val="0"/>
      <w:marTop w:val="0"/>
      <w:marBottom w:val="0"/>
      <w:divBdr>
        <w:top w:val="none" w:sz="0" w:space="0" w:color="auto"/>
        <w:left w:val="none" w:sz="0" w:space="0" w:color="auto"/>
        <w:bottom w:val="none" w:sz="0" w:space="0" w:color="auto"/>
        <w:right w:val="none" w:sz="0" w:space="0" w:color="auto"/>
      </w:divBdr>
    </w:div>
    <w:div w:id="1295062300">
      <w:bodyDiv w:val="1"/>
      <w:marLeft w:val="0"/>
      <w:marRight w:val="0"/>
      <w:marTop w:val="0"/>
      <w:marBottom w:val="0"/>
      <w:divBdr>
        <w:top w:val="none" w:sz="0" w:space="0" w:color="auto"/>
        <w:left w:val="none" w:sz="0" w:space="0" w:color="auto"/>
        <w:bottom w:val="none" w:sz="0" w:space="0" w:color="auto"/>
        <w:right w:val="none" w:sz="0" w:space="0" w:color="auto"/>
      </w:divBdr>
    </w:div>
    <w:div w:id="1343506884">
      <w:bodyDiv w:val="1"/>
      <w:marLeft w:val="0"/>
      <w:marRight w:val="0"/>
      <w:marTop w:val="0"/>
      <w:marBottom w:val="0"/>
      <w:divBdr>
        <w:top w:val="none" w:sz="0" w:space="0" w:color="auto"/>
        <w:left w:val="none" w:sz="0" w:space="0" w:color="auto"/>
        <w:bottom w:val="none" w:sz="0" w:space="0" w:color="auto"/>
        <w:right w:val="none" w:sz="0" w:space="0" w:color="auto"/>
      </w:divBdr>
    </w:div>
    <w:div w:id="1364137556">
      <w:bodyDiv w:val="1"/>
      <w:marLeft w:val="0"/>
      <w:marRight w:val="0"/>
      <w:marTop w:val="0"/>
      <w:marBottom w:val="0"/>
      <w:divBdr>
        <w:top w:val="none" w:sz="0" w:space="0" w:color="auto"/>
        <w:left w:val="none" w:sz="0" w:space="0" w:color="auto"/>
        <w:bottom w:val="none" w:sz="0" w:space="0" w:color="auto"/>
        <w:right w:val="none" w:sz="0" w:space="0" w:color="auto"/>
      </w:divBdr>
    </w:div>
    <w:div w:id="1371802236">
      <w:bodyDiv w:val="1"/>
      <w:marLeft w:val="0"/>
      <w:marRight w:val="0"/>
      <w:marTop w:val="0"/>
      <w:marBottom w:val="0"/>
      <w:divBdr>
        <w:top w:val="none" w:sz="0" w:space="0" w:color="auto"/>
        <w:left w:val="none" w:sz="0" w:space="0" w:color="auto"/>
        <w:bottom w:val="none" w:sz="0" w:space="0" w:color="auto"/>
        <w:right w:val="none" w:sz="0" w:space="0" w:color="auto"/>
      </w:divBdr>
    </w:div>
    <w:div w:id="1376352144">
      <w:bodyDiv w:val="1"/>
      <w:marLeft w:val="0"/>
      <w:marRight w:val="0"/>
      <w:marTop w:val="0"/>
      <w:marBottom w:val="0"/>
      <w:divBdr>
        <w:top w:val="none" w:sz="0" w:space="0" w:color="auto"/>
        <w:left w:val="none" w:sz="0" w:space="0" w:color="auto"/>
        <w:bottom w:val="none" w:sz="0" w:space="0" w:color="auto"/>
        <w:right w:val="none" w:sz="0" w:space="0" w:color="auto"/>
      </w:divBdr>
    </w:div>
    <w:div w:id="1433276889">
      <w:bodyDiv w:val="1"/>
      <w:marLeft w:val="0"/>
      <w:marRight w:val="0"/>
      <w:marTop w:val="0"/>
      <w:marBottom w:val="0"/>
      <w:divBdr>
        <w:top w:val="none" w:sz="0" w:space="0" w:color="auto"/>
        <w:left w:val="none" w:sz="0" w:space="0" w:color="auto"/>
        <w:bottom w:val="none" w:sz="0" w:space="0" w:color="auto"/>
        <w:right w:val="none" w:sz="0" w:space="0" w:color="auto"/>
      </w:divBdr>
    </w:div>
    <w:div w:id="1473984675">
      <w:bodyDiv w:val="1"/>
      <w:marLeft w:val="0"/>
      <w:marRight w:val="0"/>
      <w:marTop w:val="0"/>
      <w:marBottom w:val="0"/>
      <w:divBdr>
        <w:top w:val="none" w:sz="0" w:space="0" w:color="auto"/>
        <w:left w:val="none" w:sz="0" w:space="0" w:color="auto"/>
        <w:bottom w:val="none" w:sz="0" w:space="0" w:color="auto"/>
        <w:right w:val="none" w:sz="0" w:space="0" w:color="auto"/>
      </w:divBdr>
    </w:div>
    <w:div w:id="1480415513">
      <w:bodyDiv w:val="1"/>
      <w:marLeft w:val="0"/>
      <w:marRight w:val="0"/>
      <w:marTop w:val="0"/>
      <w:marBottom w:val="0"/>
      <w:divBdr>
        <w:top w:val="none" w:sz="0" w:space="0" w:color="auto"/>
        <w:left w:val="none" w:sz="0" w:space="0" w:color="auto"/>
        <w:bottom w:val="none" w:sz="0" w:space="0" w:color="auto"/>
        <w:right w:val="none" w:sz="0" w:space="0" w:color="auto"/>
      </w:divBdr>
    </w:div>
    <w:div w:id="1483545617">
      <w:bodyDiv w:val="1"/>
      <w:marLeft w:val="0"/>
      <w:marRight w:val="0"/>
      <w:marTop w:val="0"/>
      <w:marBottom w:val="0"/>
      <w:divBdr>
        <w:top w:val="none" w:sz="0" w:space="0" w:color="auto"/>
        <w:left w:val="none" w:sz="0" w:space="0" w:color="auto"/>
        <w:bottom w:val="none" w:sz="0" w:space="0" w:color="auto"/>
        <w:right w:val="none" w:sz="0" w:space="0" w:color="auto"/>
      </w:divBdr>
    </w:div>
    <w:div w:id="1493988737">
      <w:bodyDiv w:val="1"/>
      <w:marLeft w:val="0"/>
      <w:marRight w:val="0"/>
      <w:marTop w:val="0"/>
      <w:marBottom w:val="0"/>
      <w:divBdr>
        <w:top w:val="none" w:sz="0" w:space="0" w:color="auto"/>
        <w:left w:val="none" w:sz="0" w:space="0" w:color="auto"/>
        <w:bottom w:val="none" w:sz="0" w:space="0" w:color="auto"/>
        <w:right w:val="none" w:sz="0" w:space="0" w:color="auto"/>
      </w:divBdr>
    </w:div>
    <w:div w:id="1572156151">
      <w:bodyDiv w:val="1"/>
      <w:marLeft w:val="0"/>
      <w:marRight w:val="0"/>
      <w:marTop w:val="0"/>
      <w:marBottom w:val="0"/>
      <w:divBdr>
        <w:top w:val="none" w:sz="0" w:space="0" w:color="auto"/>
        <w:left w:val="none" w:sz="0" w:space="0" w:color="auto"/>
        <w:bottom w:val="none" w:sz="0" w:space="0" w:color="auto"/>
        <w:right w:val="none" w:sz="0" w:space="0" w:color="auto"/>
      </w:divBdr>
    </w:div>
    <w:div w:id="1574582036">
      <w:bodyDiv w:val="1"/>
      <w:marLeft w:val="0"/>
      <w:marRight w:val="0"/>
      <w:marTop w:val="0"/>
      <w:marBottom w:val="0"/>
      <w:divBdr>
        <w:top w:val="none" w:sz="0" w:space="0" w:color="auto"/>
        <w:left w:val="none" w:sz="0" w:space="0" w:color="auto"/>
        <w:bottom w:val="none" w:sz="0" w:space="0" w:color="auto"/>
        <w:right w:val="none" w:sz="0" w:space="0" w:color="auto"/>
      </w:divBdr>
    </w:div>
    <w:div w:id="1579289676">
      <w:bodyDiv w:val="1"/>
      <w:marLeft w:val="0"/>
      <w:marRight w:val="0"/>
      <w:marTop w:val="0"/>
      <w:marBottom w:val="0"/>
      <w:divBdr>
        <w:top w:val="none" w:sz="0" w:space="0" w:color="auto"/>
        <w:left w:val="none" w:sz="0" w:space="0" w:color="auto"/>
        <w:bottom w:val="none" w:sz="0" w:space="0" w:color="auto"/>
        <w:right w:val="none" w:sz="0" w:space="0" w:color="auto"/>
      </w:divBdr>
    </w:div>
    <w:div w:id="1579825214">
      <w:bodyDiv w:val="1"/>
      <w:marLeft w:val="0"/>
      <w:marRight w:val="0"/>
      <w:marTop w:val="0"/>
      <w:marBottom w:val="0"/>
      <w:divBdr>
        <w:top w:val="none" w:sz="0" w:space="0" w:color="auto"/>
        <w:left w:val="none" w:sz="0" w:space="0" w:color="auto"/>
        <w:bottom w:val="none" w:sz="0" w:space="0" w:color="auto"/>
        <w:right w:val="none" w:sz="0" w:space="0" w:color="auto"/>
      </w:divBdr>
    </w:div>
    <w:div w:id="1583753379">
      <w:bodyDiv w:val="1"/>
      <w:marLeft w:val="0"/>
      <w:marRight w:val="0"/>
      <w:marTop w:val="0"/>
      <w:marBottom w:val="0"/>
      <w:divBdr>
        <w:top w:val="none" w:sz="0" w:space="0" w:color="auto"/>
        <w:left w:val="none" w:sz="0" w:space="0" w:color="auto"/>
        <w:bottom w:val="none" w:sz="0" w:space="0" w:color="auto"/>
        <w:right w:val="none" w:sz="0" w:space="0" w:color="auto"/>
      </w:divBdr>
    </w:div>
    <w:div w:id="1596665645">
      <w:bodyDiv w:val="1"/>
      <w:marLeft w:val="0"/>
      <w:marRight w:val="0"/>
      <w:marTop w:val="0"/>
      <w:marBottom w:val="0"/>
      <w:divBdr>
        <w:top w:val="none" w:sz="0" w:space="0" w:color="auto"/>
        <w:left w:val="none" w:sz="0" w:space="0" w:color="auto"/>
        <w:bottom w:val="none" w:sz="0" w:space="0" w:color="auto"/>
        <w:right w:val="none" w:sz="0" w:space="0" w:color="auto"/>
      </w:divBdr>
    </w:div>
    <w:div w:id="1647710086">
      <w:bodyDiv w:val="1"/>
      <w:marLeft w:val="0"/>
      <w:marRight w:val="0"/>
      <w:marTop w:val="0"/>
      <w:marBottom w:val="0"/>
      <w:divBdr>
        <w:top w:val="none" w:sz="0" w:space="0" w:color="auto"/>
        <w:left w:val="none" w:sz="0" w:space="0" w:color="auto"/>
        <w:bottom w:val="none" w:sz="0" w:space="0" w:color="auto"/>
        <w:right w:val="none" w:sz="0" w:space="0" w:color="auto"/>
      </w:divBdr>
    </w:div>
    <w:div w:id="1676229459">
      <w:bodyDiv w:val="1"/>
      <w:marLeft w:val="0"/>
      <w:marRight w:val="0"/>
      <w:marTop w:val="0"/>
      <w:marBottom w:val="0"/>
      <w:divBdr>
        <w:top w:val="none" w:sz="0" w:space="0" w:color="auto"/>
        <w:left w:val="none" w:sz="0" w:space="0" w:color="auto"/>
        <w:bottom w:val="none" w:sz="0" w:space="0" w:color="auto"/>
        <w:right w:val="none" w:sz="0" w:space="0" w:color="auto"/>
      </w:divBdr>
    </w:div>
    <w:div w:id="1678314283">
      <w:bodyDiv w:val="1"/>
      <w:marLeft w:val="0"/>
      <w:marRight w:val="0"/>
      <w:marTop w:val="0"/>
      <w:marBottom w:val="0"/>
      <w:divBdr>
        <w:top w:val="none" w:sz="0" w:space="0" w:color="auto"/>
        <w:left w:val="none" w:sz="0" w:space="0" w:color="auto"/>
        <w:bottom w:val="none" w:sz="0" w:space="0" w:color="auto"/>
        <w:right w:val="none" w:sz="0" w:space="0" w:color="auto"/>
      </w:divBdr>
    </w:div>
    <w:div w:id="1678996387">
      <w:bodyDiv w:val="1"/>
      <w:marLeft w:val="0"/>
      <w:marRight w:val="0"/>
      <w:marTop w:val="0"/>
      <w:marBottom w:val="0"/>
      <w:divBdr>
        <w:top w:val="none" w:sz="0" w:space="0" w:color="auto"/>
        <w:left w:val="none" w:sz="0" w:space="0" w:color="auto"/>
        <w:bottom w:val="none" w:sz="0" w:space="0" w:color="auto"/>
        <w:right w:val="none" w:sz="0" w:space="0" w:color="auto"/>
      </w:divBdr>
    </w:div>
    <w:div w:id="1683388537">
      <w:bodyDiv w:val="1"/>
      <w:marLeft w:val="0"/>
      <w:marRight w:val="0"/>
      <w:marTop w:val="0"/>
      <w:marBottom w:val="0"/>
      <w:divBdr>
        <w:top w:val="none" w:sz="0" w:space="0" w:color="auto"/>
        <w:left w:val="none" w:sz="0" w:space="0" w:color="auto"/>
        <w:bottom w:val="none" w:sz="0" w:space="0" w:color="auto"/>
        <w:right w:val="none" w:sz="0" w:space="0" w:color="auto"/>
      </w:divBdr>
    </w:div>
    <w:div w:id="1690911378">
      <w:bodyDiv w:val="1"/>
      <w:marLeft w:val="0"/>
      <w:marRight w:val="0"/>
      <w:marTop w:val="0"/>
      <w:marBottom w:val="0"/>
      <w:divBdr>
        <w:top w:val="none" w:sz="0" w:space="0" w:color="auto"/>
        <w:left w:val="none" w:sz="0" w:space="0" w:color="auto"/>
        <w:bottom w:val="none" w:sz="0" w:space="0" w:color="auto"/>
        <w:right w:val="none" w:sz="0" w:space="0" w:color="auto"/>
      </w:divBdr>
    </w:div>
    <w:div w:id="1706566270">
      <w:bodyDiv w:val="1"/>
      <w:marLeft w:val="0"/>
      <w:marRight w:val="0"/>
      <w:marTop w:val="0"/>
      <w:marBottom w:val="0"/>
      <w:divBdr>
        <w:top w:val="none" w:sz="0" w:space="0" w:color="auto"/>
        <w:left w:val="none" w:sz="0" w:space="0" w:color="auto"/>
        <w:bottom w:val="none" w:sz="0" w:space="0" w:color="auto"/>
        <w:right w:val="none" w:sz="0" w:space="0" w:color="auto"/>
      </w:divBdr>
    </w:div>
    <w:div w:id="1723216657">
      <w:bodyDiv w:val="1"/>
      <w:marLeft w:val="0"/>
      <w:marRight w:val="0"/>
      <w:marTop w:val="0"/>
      <w:marBottom w:val="0"/>
      <w:divBdr>
        <w:top w:val="none" w:sz="0" w:space="0" w:color="auto"/>
        <w:left w:val="none" w:sz="0" w:space="0" w:color="auto"/>
        <w:bottom w:val="none" w:sz="0" w:space="0" w:color="auto"/>
        <w:right w:val="none" w:sz="0" w:space="0" w:color="auto"/>
      </w:divBdr>
    </w:div>
    <w:div w:id="1726366922">
      <w:bodyDiv w:val="1"/>
      <w:marLeft w:val="0"/>
      <w:marRight w:val="0"/>
      <w:marTop w:val="0"/>
      <w:marBottom w:val="0"/>
      <w:divBdr>
        <w:top w:val="none" w:sz="0" w:space="0" w:color="auto"/>
        <w:left w:val="none" w:sz="0" w:space="0" w:color="auto"/>
        <w:bottom w:val="none" w:sz="0" w:space="0" w:color="auto"/>
        <w:right w:val="none" w:sz="0" w:space="0" w:color="auto"/>
      </w:divBdr>
    </w:div>
    <w:div w:id="1758282121">
      <w:bodyDiv w:val="1"/>
      <w:marLeft w:val="0"/>
      <w:marRight w:val="0"/>
      <w:marTop w:val="0"/>
      <w:marBottom w:val="0"/>
      <w:divBdr>
        <w:top w:val="none" w:sz="0" w:space="0" w:color="auto"/>
        <w:left w:val="none" w:sz="0" w:space="0" w:color="auto"/>
        <w:bottom w:val="none" w:sz="0" w:space="0" w:color="auto"/>
        <w:right w:val="none" w:sz="0" w:space="0" w:color="auto"/>
      </w:divBdr>
    </w:div>
    <w:div w:id="1759018234">
      <w:bodyDiv w:val="1"/>
      <w:marLeft w:val="0"/>
      <w:marRight w:val="0"/>
      <w:marTop w:val="0"/>
      <w:marBottom w:val="0"/>
      <w:divBdr>
        <w:top w:val="none" w:sz="0" w:space="0" w:color="auto"/>
        <w:left w:val="none" w:sz="0" w:space="0" w:color="auto"/>
        <w:bottom w:val="none" w:sz="0" w:space="0" w:color="auto"/>
        <w:right w:val="none" w:sz="0" w:space="0" w:color="auto"/>
      </w:divBdr>
    </w:div>
    <w:div w:id="1766419540">
      <w:bodyDiv w:val="1"/>
      <w:marLeft w:val="0"/>
      <w:marRight w:val="0"/>
      <w:marTop w:val="0"/>
      <w:marBottom w:val="0"/>
      <w:divBdr>
        <w:top w:val="none" w:sz="0" w:space="0" w:color="auto"/>
        <w:left w:val="none" w:sz="0" w:space="0" w:color="auto"/>
        <w:bottom w:val="none" w:sz="0" w:space="0" w:color="auto"/>
        <w:right w:val="none" w:sz="0" w:space="0" w:color="auto"/>
      </w:divBdr>
    </w:div>
    <w:div w:id="1774352597">
      <w:bodyDiv w:val="1"/>
      <w:marLeft w:val="0"/>
      <w:marRight w:val="0"/>
      <w:marTop w:val="0"/>
      <w:marBottom w:val="0"/>
      <w:divBdr>
        <w:top w:val="none" w:sz="0" w:space="0" w:color="auto"/>
        <w:left w:val="none" w:sz="0" w:space="0" w:color="auto"/>
        <w:bottom w:val="none" w:sz="0" w:space="0" w:color="auto"/>
        <w:right w:val="none" w:sz="0" w:space="0" w:color="auto"/>
      </w:divBdr>
    </w:div>
    <w:div w:id="1817530283">
      <w:bodyDiv w:val="1"/>
      <w:marLeft w:val="0"/>
      <w:marRight w:val="0"/>
      <w:marTop w:val="0"/>
      <w:marBottom w:val="0"/>
      <w:divBdr>
        <w:top w:val="none" w:sz="0" w:space="0" w:color="auto"/>
        <w:left w:val="none" w:sz="0" w:space="0" w:color="auto"/>
        <w:bottom w:val="none" w:sz="0" w:space="0" w:color="auto"/>
        <w:right w:val="none" w:sz="0" w:space="0" w:color="auto"/>
      </w:divBdr>
    </w:div>
    <w:div w:id="1830362081">
      <w:bodyDiv w:val="1"/>
      <w:marLeft w:val="0"/>
      <w:marRight w:val="0"/>
      <w:marTop w:val="0"/>
      <w:marBottom w:val="0"/>
      <w:divBdr>
        <w:top w:val="none" w:sz="0" w:space="0" w:color="auto"/>
        <w:left w:val="none" w:sz="0" w:space="0" w:color="auto"/>
        <w:bottom w:val="none" w:sz="0" w:space="0" w:color="auto"/>
        <w:right w:val="none" w:sz="0" w:space="0" w:color="auto"/>
      </w:divBdr>
    </w:div>
    <w:div w:id="1860316857">
      <w:bodyDiv w:val="1"/>
      <w:marLeft w:val="0"/>
      <w:marRight w:val="0"/>
      <w:marTop w:val="0"/>
      <w:marBottom w:val="0"/>
      <w:divBdr>
        <w:top w:val="none" w:sz="0" w:space="0" w:color="auto"/>
        <w:left w:val="none" w:sz="0" w:space="0" w:color="auto"/>
        <w:bottom w:val="none" w:sz="0" w:space="0" w:color="auto"/>
        <w:right w:val="none" w:sz="0" w:space="0" w:color="auto"/>
      </w:divBdr>
    </w:div>
    <w:div w:id="1911886928">
      <w:bodyDiv w:val="1"/>
      <w:marLeft w:val="0"/>
      <w:marRight w:val="0"/>
      <w:marTop w:val="0"/>
      <w:marBottom w:val="0"/>
      <w:divBdr>
        <w:top w:val="none" w:sz="0" w:space="0" w:color="auto"/>
        <w:left w:val="none" w:sz="0" w:space="0" w:color="auto"/>
        <w:bottom w:val="none" w:sz="0" w:space="0" w:color="auto"/>
        <w:right w:val="none" w:sz="0" w:space="0" w:color="auto"/>
      </w:divBdr>
    </w:div>
    <w:div w:id="1914462748">
      <w:bodyDiv w:val="1"/>
      <w:marLeft w:val="0"/>
      <w:marRight w:val="0"/>
      <w:marTop w:val="0"/>
      <w:marBottom w:val="0"/>
      <w:divBdr>
        <w:top w:val="none" w:sz="0" w:space="0" w:color="auto"/>
        <w:left w:val="none" w:sz="0" w:space="0" w:color="auto"/>
        <w:bottom w:val="none" w:sz="0" w:space="0" w:color="auto"/>
        <w:right w:val="none" w:sz="0" w:space="0" w:color="auto"/>
      </w:divBdr>
    </w:div>
    <w:div w:id="1924100357">
      <w:bodyDiv w:val="1"/>
      <w:marLeft w:val="0"/>
      <w:marRight w:val="0"/>
      <w:marTop w:val="0"/>
      <w:marBottom w:val="0"/>
      <w:divBdr>
        <w:top w:val="none" w:sz="0" w:space="0" w:color="auto"/>
        <w:left w:val="none" w:sz="0" w:space="0" w:color="auto"/>
        <w:bottom w:val="none" w:sz="0" w:space="0" w:color="auto"/>
        <w:right w:val="none" w:sz="0" w:space="0" w:color="auto"/>
      </w:divBdr>
    </w:div>
    <w:div w:id="1949661368">
      <w:bodyDiv w:val="1"/>
      <w:marLeft w:val="0"/>
      <w:marRight w:val="0"/>
      <w:marTop w:val="0"/>
      <w:marBottom w:val="0"/>
      <w:divBdr>
        <w:top w:val="none" w:sz="0" w:space="0" w:color="auto"/>
        <w:left w:val="none" w:sz="0" w:space="0" w:color="auto"/>
        <w:bottom w:val="none" w:sz="0" w:space="0" w:color="auto"/>
        <w:right w:val="none" w:sz="0" w:space="0" w:color="auto"/>
      </w:divBdr>
    </w:div>
    <w:div w:id="1952736499">
      <w:bodyDiv w:val="1"/>
      <w:marLeft w:val="0"/>
      <w:marRight w:val="0"/>
      <w:marTop w:val="0"/>
      <w:marBottom w:val="0"/>
      <w:divBdr>
        <w:top w:val="none" w:sz="0" w:space="0" w:color="auto"/>
        <w:left w:val="none" w:sz="0" w:space="0" w:color="auto"/>
        <w:bottom w:val="none" w:sz="0" w:space="0" w:color="auto"/>
        <w:right w:val="none" w:sz="0" w:space="0" w:color="auto"/>
      </w:divBdr>
    </w:div>
    <w:div w:id="1974017060">
      <w:bodyDiv w:val="1"/>
      <w:marLeft w:val="0"/>
      <w:marRight w:val="0"/>
      <w:marTop w:val="0"/>
      <w:marBottom w:val="0"/>
      <w:divBdr>
        <w:top w:val="none" w:sz="0" w:space="0" w:color="auto"/>
        <w:left w:val="none" w:sz="0" w:space="0" w:color="auto"/>
        <w:bottom w:val="none" w:sz="0" w:space="0" w:color="auto"/>
        <w:right w:val="none" w:sz="0" w:space="0" w:color="auto"/>
      </w:divBdr>
    </w:div>
    <w:div w:id="2019890536">
      <w:bodyDiv w:val="1"/>
      <w:marLeft w:val="0"/>
      <w:marRight w:val="0"/>
      <w:marTop w:val="0"/>
      <w:marBottom w:val="0"/>
      <w:divBdr>
        <w:top w:val="none" w:sz="0" w:space="0" w:color="auto"/>
        <w:left w:val="none" w:sz="0" w:space="0" w:color="auto"/>
        <w:bottom w:val="none" w:sz="0" w:space="0" w:color="auto"/>
        <w:right w:val="none" w:sz="0" w:space="0" w:color="auto"/>
      </w:divBdr>
    </w:div>
    <w:div w:id="2028361736">
      <w:bodyDiv w:val="1"/>
      <w:marLeft w:val="0"/>
      <w:marRight w:val="0"/>
      <w:marTop w:val="0"/>
      <w:marBottom w:val="0"/>
      <w:divBdr>
        <w:top w:val="none" w:sz="0" w:space="0" w:color="auto"/>
        <w:left w:val="none" w:sz="0" w:space="0" w:color="auto"/>
        <w:bottom w:val="none" w:sz="0" w:space="0" w:color="auto"/>
        <w:right w:val="none" w:sz="0" w:space="0" w:color="auto"/>
      </w:divBdr>
    </w:div>
    <w:div w:id="2034526117">
      <w:bodyDiv w:val="1"/>
      <w:marLeft w:val="0"/>
      <w:marRight w:val="0"/>
      <w:marTop w:val="0"/>
      <w:marBottom w:val="0"/>
      <w:divBdr>
        <w:top w:val="none" w:sz="0" w:space="0" w:color="auto"/>
        <w:left w:val="none" w:sz="0" w:space="0" w:color="auto"/>
        <w:bottom w:val="none" w:sz="0" w:space="0" w:color="auto"/>
        <w:right w:val="none" w:sz="0" w:space="0" w:color="auto"/>
      </w:divBdr>
    </w:div>
    <w:div w:id="203680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203/2018 I/Fragestunde--Heure des questions</Aktenzeichen>
    <Teildossier xmlns="673932bc-7c50-4e93-afe1-7c692330eb19">2018 I N</Teildossier>
    <e-parl xmlns="673932bc-7c50-4e93-afe1-7c692330eb19">true</e-parl>
    <Autor xmlns="673932bc-7c50-4e93-afe1-7c692330eb19">Brügger Karin PARL INT</Autor>
    <Dokumentendatum xmlns="673932bc-7c50-4e93-afe1-7c692330eb19">2018-03-01T23:00:00+00:00</Dokumenten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A32797EC259E9142831DCF1B038CC38C" ma:contentTypeVersion="4" ma:contentTypeDescription="Create a new document." ma:contentTypeScope="" ma:versionID="543034c18702538a2095ac1aa7e2b425">
  <xsd:schema xmlns:xsd="http://www.w3.org/2001/XMLSchema" xmlns:xs="http://www.w3.org/2001/XMLSchema" xmlns:p="http://schemas.microsoft.com/office/2006/metadata/properties" xmlns:ns2="673932bc-7c50-4e93-afe1-7c692330eb19" targetNamespace="http://schemas.microsoft.com/office/2006/metadata/properties" ma:root="true" ma:fieldsID="f06764f3356c5fd6ae84804bb9f01d20"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internalName="Teildossier" ma:readOnly="false">
      <xsd:simpleType>
        <xsd:restriction base="dms:Text"/>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428BF-34F6-45EF-A3A5-82F5FC2F215F}"/>
</file>

<file path=customXml/itemProps2.xml><?xml version="1.0" encoding="utf-8"?>
<ds:datastoreItem xmlns:ds="http://schemas.openxmlformats.org/officeDocument/2006/customXml" ds:itemID="{CA918045-1EC3-45AA-BC15-9A1939CEE64E}"/>
</file>

<file path=customXml/itemProps3.xml><?xml version="1.0" encoding="utf-8"?>
<ds:datastoreItem xmlns:ds="http://schemas.openxmlformats.org/officeDocument/2006/customXml" ds:itemID="{9BF477A7-FD9E-44D3-989B-559A48F2F9A7}"/>
</file>

<file path=customXml/itemProps4.xml><?xml version="1.0" encoding="utf-8"?>
<ds:datastoreItem xmlns:ds="http://schemas.openxmlformats.org/officeDocument/2006/customXml" ds:itemID="{C8243F5C-C9D9-40B9-A4EA-BA135F4E6856}"/>
</file>

<file path=docProps/app.xml><?xml version="1.0" encoding="utf-8"?>
<Properties xmlns="http://schemas.openxmlformats.org/officeDocument/2006/extended-properties" xmlns:vt="http://schemas.openxmlformats.org/officeDocument/2006/docPropsVTypes">
  <Template>ListeFragestd_de.dotm</Template>
  <TotalTime>0</TotalTime>
  <Pages>25</Pages>
  <Words>10519</Words>
  <Characters>58279</Characters>
  <Application>Microsoft Office Word</Application>
  <DocSecurity>0</DocSecurity>
  <Lines>1618</Lines>
  <Paragraphs>411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68387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5</cp:revision>
  <cp:lastPrinted>2018-03-02T13:15:00Z</cp:lastPrinted>
  <dcterms:created xsi:type="dcterms:W3CDTF">2018-03-02T13:11:00Z</dcterms:created>
  <dcterms:modified xsi:type="dcterms:W3CDTF">2018-03-02T14:22:00Z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0x0101006F7700D8DF1953488F58F32AB4E7CBB30100A32797EC259E9142831DCF1B038CC38C</vt:lpwstr>
  </property>
</Properties>
</file>