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D1DBB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5C5A5BF6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1186CA16" w14:textId="77777777" w:rsidR="00302B4C" w:rsidRPr="00036CC1" w:rsidRDefault="008D3682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036CC1">
        <w:rPr>
          <w:noProof/>
          <w:sz w:val="22"/>
          <w:lang w:val="fr-CH"/>
        </w:rPr>
        <w:t>Sessionsprogramm</w:t>
      </w:r>
      <w:r w:rsidRPr="00036CC1">
        <w:rPr>
          <w:sz w:val="22"/>
          <w:lang w:val="fr-CH"/>
        </w:rPr>
        <w:br/>
      </w:r>
      <w:r w:rsidRPr="00036CC1">
        <w:rPr>
          <w:noProof/>
          <w:sz w:val="22"/>
          <w:lang w:val="fr-CH"/>
        </w:rPr>
        <w:t>Sommersession 2018</w:t>
      </w:r>
    </w:p>
    <w:p w14:paraId="7B037240" w14:textId="77777777" w:rsidR="00302B4C" w:rsidRPr="00036CC1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4E42ED4C" w14:textId="77777777" w:rsidR="00302B4C" w:rsidRPr="00036CC1" w:rsidRDefault="008D3682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036CC1">
        <w:rPr>
          <w:noProof/>
          <w:sz w:val="22"/>
          <w:lang w:val="fr-CH"/>
        </w:rPr>
        <w:t>Programme de la session</w:t>
      </w:r>
      <w:r w:rsidRPr="00036CC1">
        <w:rPr>
          <w:sz w:val="22"/>
          <w:lang w:val="fr-CH"/>
        </w:rPr>
        <w:br/>
      </w:r>
      <w:r w:rsidRPr="00036CC1">
        <w:rPr>
          <w:noProof/>
          <w:sz w:val="22"/>
          <w:lang w:val="fr-CH"/>
        </w:rPr>
        <w:t>Session d'été 2018</w:t>
      </w:r>
    </w:p>
    <w:p w14:paraId="789653BF" w14:textId="77777777" w:rsidR="00302B4C" w:rsidRPr="00036CC1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3A17D01B" w14:textId="77777777" w:rsidR="00302B4C" w:rsidRDefault="008D3682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036CC1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estiva 2018</w:t>
      </w:r>
    </w:p>
    <w:p w14:paraId="3E977041" w14:textId="77777777" w:rsidR="00302B4C" w:rsidRPr="00036CC1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64D492A7" w14:textId="0A0F603A" w:rsidR="00302B4C" w:rsidRPr="00036CC1" w:rsidRDefault="008D3682" w:rsidP="00036CC1">
      <w:pPr>
        <w:rPr>
          <w:lang w:val="it-IT"/>
        </w:rPr>
      </w:pPr>
      <w:r w:rsidRPr="00036CC1">
        <w:rPr>
          <w:lang w:val="it-IT"/>
        </w:rPr>
        <w:t xml:space="preserve">                                                                                                                                </w:t>
      </w:r>
    </w:p>
    <w:p w14:paraId="4A0AF66C" w14:textId="77777777" w:rsidR="00302B4C" w:rsidRPr="00036CC1" w:rsidRDefault="00302B4C" w:rsidP="00302B4C">
      <w:pPr>
        <w:rPr>
          <w:sz w:val="22"/>
          <w:lang w:val="it-IT"/>
        </w:rPr>
      </w:pPr>
    </w:p>
    <w:p w14:paraId="219C5A56" w14:textId="77777777" w:rsidR="00302B4C" w:rsidRPr="00036CC1" w:rsidRDefault="00302B4C" w:rsidP="00302B4C">
      <w:pPr>
        <w:rPr>
          <w:sz w:val="22"/>
          <w:lang w:val="it-IT"/>
        </w:rPr>
      </w:pPr>
    </w:p>
    <w:p w14:paraId="06426B90" w14:textId="77777777" w:rsidR="00302B4C" w:rsidRPr="00036CC1" w:rsidRDefault="00302B4C" w:rsidP="00302B4C">
      <w:pPr>
        <w:rPr>
          <w:sz w:val="22"/>
          <w:lang w:val="it-IT"/>
        </w:rPr>
      </w:pPr>
    </w:p>
    <w:p w14:paraId="3D253061" w14:textId="77777777" w:rsidR="00302B4C" w:rsidRPr="00036CC1" w:rsidRDefault="00302B4C" w:rsidP="00302B4C">
      <w:pPr>
        <w:rPr>
          <w:sz w:val="22"/>
          <w:lang w:val="it-IT"/>
        </w:rPr>
      </w:pPr>
    </w:p>
    <w:p w14:paraId="56BDD480" w14:textId="77777777" w:rsidR="00302B4C" w:rsidRDefault="008D3682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4B8E157B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724C8C" w14:paraId="7D4A05E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AE780" w14:textId="77777777" w:rsidR="00E822EB" w:rsidRDefault="008D36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31.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FEED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AAAA0A" w14:textId="77777777" w:rsidR="00E822EB" w:rsidRDefault="008D36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4C8C" w14:paraId="261CF4F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0E7E1" w14:textId="77777777" w:rsidR="00E822EB" w:rsidRPr="008117B0" w:rsidRDefault="008D36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31 mai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C5384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CD24F" w14:textId="77777777" w:rsidR="00E822EB" w:rsidRPr="008117B0" w:rsidRDefault="008D36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4C8C" w14:paraId="028C1E0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EF9B60" w14:textId="77777777" w:rsidR="00E822EB" w:rsidRDefault="008D36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31 maggio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8895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8C14B" w14:textId="77777777" w:rsidR="00E822EB" w:rsidRDefault="008D36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4C8C" w14:paraId="223AD08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9E7A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A144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96B6C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24C8C" w:rsidRPr="00036CC1" w14:paraId="57ACD98A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F5B2F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9E91F" w14:textId="77777777" w:rsidR="00346BF8" w:rsidRPr="003268EC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13C4E" w14:textId="77777777" w:rsidR="00346BF8" w:rsidRPr="003268EC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3417E" w14:textId="77777777" w:rsidR="00346BF8" w:rsidRPr="003268EC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471B7" w14:textId="77777777" w:rsidR="00346BF8" w:rsidRPr="003268EC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B4588" w14:textId="77777777" w:rsidR="00346BF8" w:rsidRPr="004C13D5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75A41" w14:textId="77777777" w:rsidR="00346BF8" w:rsidRPr="003268EC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E6687" w14:textId="77777777" w:rsidR="00346BF8" w:rsidRPr="003268EC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006A2" w14:textId="77777777" w:rsidR="00346BF8" w:rsidRPr="003268EC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B5A87" w14:textId="77777777" w:rsidR="00346BF8" w:rsidRPr="00230BCC" w:rsidRDefault="008D36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24C8C" w14:paraId="5A9BA0F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25D93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C8D18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8D3682" w:rsidRPr="007B04AB">
                <w:rPr>
                  <w:rStyle w:val="Hyperlink"/>
                  <w:b/>
                </w:rPr>
                <w:t>18.022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DB081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91616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Armeebotschaft 2018</w:t>
            </w:r>
          </w:p>
          <w:p w14:paraId="65711FEF" w14:textId="77777777" w:rsidR="00724C8C" w:rsidRPr="00036CC1" w:rsidRDefault="008D3682" w:rsidP="00B207C5">
            <w:pPr>
              <w:rPr>
                <w:lang w:val="it-IT"/>
              </w:rPr>
            </w:pPr>
            <w:r w:rsidRPr="00036CC1">
              <w:rPr>
                <w:noProof/>
                <w:lang w:val="it-IT"/>
              </w:rPr>
              <w:t>Message sur I'armée 2018</w:t>
            </w:r>
          </w:p>
          <w:p w14:paraId="3FE2FAC7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Messaggio sull’esercito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B6DC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00C38" w14:textId="77777777" w:rsidR="00346BF8" w:rsidRPr="00036CC1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18367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86B0D11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DE10863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B952F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066F008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8135971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B2B87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1ADF6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BB 1, 2, 3 (Art. 2)</w:t>
            </w:r>
          </w:p>
        </w:tc>
      </w:tr>
      <w:tr w:rsidR="00724C8C" w14:paraId="54A2065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BF5F6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78EFE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8D3682" w:rsidRPr="007B04AB">
                <w:rPr>
                  <w:rStyle w:val="Hyperlink"/>
                  <w:b/>
                </w:rPr>
                <w:t>18.023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5A20E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6CFA0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WEF 2019-2021 in Davos. Einsatz der Armee im Assistenzdienst</w:t>
            </w:r>
          </w:p>
          <w:p w14:paraId="4FC7ED1D" w14:textId="77777777" w:rsidR="00724C8C" w:rsidRPr="00036CC1" w:rsidRDefault="008D3682" w:rsidP="00B207C5">
            <w:pPr>
              <w:rPr>
                <w:lang w:val="fr-CH"/>
              </w:rPr>
            </w:pPr>
            <w:r w:rsidRPr="00036CC1">
              <w:rPr>
                <w:noProof/>
                <w:lang w:val="fr-CH"/>
              </w:rPr>
              <w:t>WEF 2019-2021 à Davos. Engagement de l'armée en service d'appui</w:t>
            </w:r>
          </w:p>
          <w:p w14:paraId="43E05005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WEF 2019-2021 di Davos. Impiego dell'esercito in servizio d'appoggio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AAB8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34079" w14:textId="77777777" w:rsidR="00346BF8" w:rsidRPr="00036CC1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D210C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FB9A0F2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F607115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EEE33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064DD83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892D345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FBF07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05BE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2E5D19E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9AFE3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D7C78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8D3682" w:rsidRPr="007B04AB">
                <w:rPr>
                  <w:rStyle w:val="Hyperlink"/>
                  <w:b/>
                </w:rPr>
                <w:t>17.074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CDBBC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6BAD4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 über den Nachrichtendienst des Bundes. Bericht des Bundesrates zur Abschreibung der Motion 15.3498 (SiK-SR)</w:t>
            </w:r>
          </w:p>
          <w:p w14:paraId="369A107D" w14:textId="77777777" w:rsidR="00724C8C" w:rsidRPr="00036CC1" w:rsidRDefault="008D3682" w:rsidP="00B207C5">
            <w:pPr>
              <w:rPr>
                <w:lang w:val="fr-CH"/>
              </w:rPr>
            </w:pPr>
            <w:r w:rsidRPr="00036CC1">
              <w:rPr>
                <w:noProof/>
                <w:lang w:val="fr-CH"/>
              </w:rPr>
              <w:t>Surveillance exercée sur le Service de renseignement de la Confédération. Rapport du Conseil fédéral sur le classement de la motion 15.3498 (CPS-CS)</w:t>
            </w:r>
          </w:p>
          <w:p w14:paraId="4F774B19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Vigilanza sul Servizio delle attività informative della Confederazione. Rapporto del  Consiglio federale concernente lo stralcio della mozione 15.3498 (CPS-CS)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8E70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4F048" w14:textId="77777777" w:rsidR="00346BF8" w:rsidRPr="00036CC1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2DF16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9451C2B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B567AE7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5F597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29B7D7E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22A2A3B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30303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73AF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45C94FB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6768C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EC056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8D3682" w:rsidRPr="007B04AB">
                <w:rPr>
                  <w:rStyle w:val="Hyperlink"/>
                  <w:b/>
                </w:rPr>
                <w:t>17.3779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5772A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94A84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(Amstutz). Vorladungskompetenz für den Nachrichtendienst des Bundes</w:t>
            </w:r>
          </w:p>
          <w:p w14:paraId="1A3C9601" w14:textId="77777777" w:rsidR="00724C8C" w:rsidRPr="00036CC1" w:rsidRDefault="008D3682" w:rsidP="00B207C5">
            <w:pPr>
              <w:rPr>
                <w:lang w:val="fr-CH"/>
              </w:rPr>
            </w:pPr>
            <w:r w:rsidRPr="00036CC1">
              <w:rPr>
                <w:noProof/>
                <w:lang w:val="fr-CH"/>
              </w:rPr>
              <w:t>Mo. Conseil national (Amstutz). Convocation des personnes à risque par le Service de renseignement de la Confédération</w:t>
            </w:r>
          </w:p>
          <w:p w14:paraId="215354FE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Mo. Consiglio nazionale (Amstutz). Competenza del Servizio delle attività informative della Confederazione in materia di convocazione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069B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387D6" w14:textId="77777777" w:rsidR="00346BF8" w:rsidRPr="00036CC1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F0319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0368E33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7FA3C9A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3C65F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40E100B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A8A2E32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AF07C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880F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70758DB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4D9BB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1AD21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8D3682" w:rsidRPr="007B04AB">
                <w:rPr>
                  <w:rStyle w:val="Hyperlink"/>
                  <w:b/>
                </w:rPr>
                <w:t>17.072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BAECB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D797E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Vereinbarung zwischen der Schweiz, Deutschland und dem SHAPE über die Teilnahme der Schweiz an Air Situation Data Exchange (ASDE). </w:t>
            </w:r>
            <w:r w:rsidRPr="00036CC1">
              <w:rPr>
                <w:noProof/>
                <w:lang w:val="fr-CH"/>
              </w:rPr>
              <w:t>Genehmigung</w:t>
            </w:r>
          </w:p>
          <w:p w14:paraId="52DA7EC9" w14:textId="77777777" w:rsidR="00724C8C" w:rsidRPr="00036CC1" w:rsidRDefault="008D3682" w:rsidP="00B207C5">
            <w:pPr>
              <w:rPr>
                <w:lang w:val="it-IT"/>
              </w:rPr>
            </w:pPr>
            <w:r w:rsidRPr="00036CC1">
              <w:rPr>
                <w:noProof/>
                <w:lang w:val="fr-CH"/>
              </w:rPr>
              <w:t xml:space="preserve">Accord entre la Suisse, l’Allemagne et le SHAPE sur la participation de la Suisse à l’échange de données sur la situation aérienne (ASDE). </w:t>
            </w:r>
            <w:r w:rsidRPr="00036CC1">
              <w:rPr>
                <w:noProof/>
                <w:lang w:val="it-IT"/>
              </w:rPr>
              <w:t>Approbation</w:t>
            </w:r>
          </w:p>
          <w:p w14:paraId="233EBEB6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036CC1">
              <w:rPr>
                <w:noProof/>
                <w:lang w:val="it-IT"/>
              </w:rPr>
              <w:t xml:space="preserve">Accordo tra la Svizzera, la Germania e il SHAPE concernente la partecipazione della Svizzera al sistema di scambio di dati «Air situation data exchange» (ASDE).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70FD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7FFD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E357E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196F593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757B0DE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8EB6D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EDC6B1C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905DD56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90B5D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5CC2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1B9322A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AA35C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9E041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8D3682" w:rsidRPr="007B04AB">
                <w:rPr>
                  <w:rStyle w:val="Hyperlink"/>
                  <w:b/>
                </w:rPr>
                <w:t>17.3510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D03AA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279BC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(Fournier). Leistungsvertrag mit dem Nationalen Pferdezentrum Bern</w:t>
            </w:r>
          </w:p>
          <w:p w14:paraId="5E54E721" w14:textId="77777777" w:rsidR="00724C8C" w:rsidRPr="00036CC1" w:rsidRDefault="008D3682" w:rsidP="00B207C5">
            <w:pPr>
              <w:rPr>
                <w:lang w:val="fr-CH"/>
              </w:rPr>
            </w:pPr>
            <w:r w:rsidRPr="00036CC1">
              <w:rPr>
                <w:noProof/>
                <w:lang w:val="fr-CH"/>
              </w:rPr>
              <w:t>Mo. Conseil des Etats (Fournier). Contrat de prestations du Centre équestre national de Berne</w:t>
            </w:r>
          </w:p>
          <w:p w14:paraId="28E58B7E" w14:textId="32238B53" w:rsidR="00346BF8" w:rsidRPr="003268EC" w:rsidRDefault="008D3682" w:rsidP="008A4158">
            <w:pPr>
              <w:rPr>
                <w:sz w:val="16"/>
                <w:szCs w:val="16"/>
                <w:highlight w:val="yellow"/>
                <w:lang w:val="de-DE"/>
              </w:rPr>
            </w:pPr>
            <w:r w:rsidRPr="00036CC1">
              <w:rPr>
                <w:noProof/>
                <w:lang w:val="it-IT"/>
              </w:rPr>
              <w:t>Mo. Consiglio degli Stati (Fournier). Accordo sulle prestazioni con il Centro equestre nazionale di Berna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5342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0F487" w14:textId="77777777" w:rsidR="008A4158" w:rsidRDefault="008A4158" w:rsidP="008A4158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Differenzen</w:t>
            </w:r>
          </w:p>
          <w:p w14:paraId="6441B523" w14:textId="77777777" w:rsidR="008A4158" w:rsidRDefault="008A4158" w:rsidP="008A4158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Divergences</w:t>
            </w:r>
          </w:p>
          <w:p w14:paraId="734F35D4" w14:textId="47CEDBE0" w:rsidR="00346BF8" w:rsidRPr="003C6844" w:rsidRDefault="008A4158" w:rsidP="008A4158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0E88C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976174E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268DA03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07449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9FA1480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9F12F44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F2975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63A9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0A3D283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4378D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41DDA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8D3682" w:rsidRPr="007B04AB">
                <w:rPr>
                  <w:rStyle w:val="Hyperlink"/>
                  <w:b/>
                </w:rPr>
                <w:t>17.3730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9F0F6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DF320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(Walliser). Permanente Überwachung von Gefährdern</w:t>
            </w:r>
          </w:p>
          <w:p w14:paraId="1A34B984" w14:textId="77777777" w:rsidR="00724C8C" w:rsidRPr="00036CC1" w:rsidRDefault="008D3682" w:rsidP="00B207C5">
            <w:pPr>
              <w:rPr>
                <w:lang w:val="fr-CH"/>
              </w:rPr>
            </w:pPr>
            <w:r w:rsidRPr="00036CC1">
              <w:rPr>
                <w:noProof/>
                <w:lang w:val="fr-CH"/>
              </w:rPr>
              <w:t>Mo. Conseil national (Walliser). Surveillance permanente des personnes dangereuses</w:t>
            </w:r>
          </w:p>
          <w:p w14:paraId="73BDBAD7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Mo. Consiglio nazionale (Walliser). Sorveglianza permanente di soggetti che rappresentano una minaccia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5CBA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2C81E" w14:textId="77777777" w:rsidR="00346BF8" w:rsidRPr="00036CC1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409CE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C88F4B0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D1FB709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DCFD4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0DABFB9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2F9EF88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6E748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39BC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7C3D20B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BD164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CD140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8D3682" w:rsidRPr="007B04AB">
                <w:rPr>
                  <w:rStyle w:val="Hyperlink"/>
                  <w:b/>
                </w:rPr>
                <w:t>17.3849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481FB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B4C3B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(Béglé). Schweizer Armee. Wie können unsere Souveränität und unsere Unabhängigkeit sichergestellt werden, wenn mit der Digitalisierung die gegenseitigen Abhängigkeiten immer mehr zunehmen?</w:t>
            </w:r>
          </w:p>
          <w:p w14:paraId="0B78494E" w14:textId="77777777" w:rsidR="00724C8C" w:rsidRPr="00036CC1" w:rsidRDefault="008D3682" w:rsidP="00B207C5">
            <w:pPr>
              <w:rPr>
                <w:lang w:val="fr-CH"/>
              </w:rPr>
            </w:pPr>
            <w:r w:rsidRPr="00036CC1">
              <w:rPr>
                <w:noProof/>
                <w:lang w:val="fr-CH"/>
              </w:rPr>
              <w:t>Mo. Conseil national (Béglé). Armée suisse. Comment garantir notre souveraineté et notre indépendance alors que le numérique pousse à l'interdépendance?</w:t>
            </w:r>
          </w:p>
          <w:p w14:paraId="20A0EEF5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Mo. Consiglio nazionale (Béglé). Esercito svizzero. Come garantire la nostra sovranità e la nostra indipendenza quando il digitale spinge verso l'interdipendenza?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BFAA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AD338" w14:textId="77777777" w:rsidR="00346BF8" w:rsidRPr="00036CC1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5F84A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2E30CC5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B6DABE4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85139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200DA3C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5C12A88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96B42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4CA9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3831FD8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D74FB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DB34D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8D3682" w:rsidRPr="007B04AB">
                <w:rPr>
                  <w:rStyle w:val="Hyperlink"/>
                  <w:b/>
                </w:rPr>
                <w:t>18.3135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45CF4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EB729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Hêche. Internationale Zusammenarbeit und Neutralität. Möglichkeiten und Berücksichtigung in unserer Sicherheitspolitik</w:t>
            </w:r>
          </w:p>
          <w:p w14:paraId="1B65746B" w14:textId="77777777" w:rsidR="00724C8C" w:rsidRPr="00036CC1" w:rsidRDefault="008D3682" w:rsidP="00B207C5">
            <w:pPr>
              <w:rPr>
                <w:lang w:val="fr-CH"/>
              </w:rPr>
            </w:pPr>
            <w:r w:rsidRPr="00036CC1">
              <w:rPr>
                <w:noProof/>
                <w:lang w:val="fr-CH"/>
              </w:rPr>
              <w:t>Ip. Hêche. Coopération internationale et neutralité. Quelles possibilités et quelle prise en compte dans notre politique de sécurité?</w:t>
            </w:r>
          </w:p>
          <w:p w14:paraId="1E2FDC27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Ip. Hêche. Cooperazione internazionale e neutralità. Quali sono le possibilità e come se ne tiene conto nella nostra politica di sicurezza?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D8F3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D3DE0" w14:textId="77777777" w:rsidR="00346BF8" w:rsidRPr="00036CC1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B99FC" w14:textId="77777777" w:rsidR="00346BF8" w:rsidRPr="00036CC1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F29B2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78F60A4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27B384A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B3804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0AFB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7676DCC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751FE" w14:textId="77777777" w:rsidR="00346BF8" w:rsidRPr="00230BCC" w:rsidRDefault="008D36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18173" w14:textId="77777777" w:rsidR="00346BF8" w:rsidRPr="004C13D5" w:rsidRDefault="008A415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8D3682" w:rsidRPr="007B04AB">
                <w:rPr>
                  <w:rStyle w:val="Hyperlink"/>
                  <w:b/>
                </w:rPr>
                <w:t>18.3177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FDC24" w14:textId="77777777" w:rsidR="00346BF8" w:rsidRPr="00A026A1" w:rsidRDefault="008D36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D0FDF" w14:textId="77777777" w:rsidR="00346BF8" w:rsidRPr="003268EC" w:rsidRDefault="008D368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Hegglin Peter. Erarbeitung eines Sachplans mineralischer Rohstoffe</w:t>
            </w:r>
          </w:p>
          <w:p w14:paraId="1FC699BB" w14:textId="77777777" w:rsidR="00724C8C" w:rsidRPr="00036CC1" w:rsidRDefault="008D3682" w:rsidP="00B207C5">
            <w:pPr>
              <w:rPr>
                <w:lang w:val="fr-CH"/>
              </w:rPr>
            </w:pPr>
            <w:r w:rsidRPr="00036CC1">
              <w:rPr>
                <w:noProof/>
                <w:lang w:val="fr-CH"/>
              </w:rPr>
              <w:t>Mo. Hegglin Peter. Plan sectoriel pour les matières premières minérales</w:t>
            </w:r>
          </w:p>
          <w:p w14:paraId="21046BDC" w14:textId="77777777" w:rsidR="00346BF8" w:rsidRPr="00036CC1" w:rsidRDefault="008D368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36CC1">
              <w:rPr>
                <w:noProof/>
                <w:lang w:val="it-IT"/>
              </w:rPr>
              <w:t>Mo. Hegglin Peter. Elaborazione di un piano settoriale per le materie prime minerali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A90F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93159" w14:textId="77777777" w:rsidR="00346BF8" w:rsidRPr="00036CC1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6EB56" w14:textId="77777777" w:rsidR="00346BF8" w:rsidRPr="00036CC1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F316F" w14:textId="77777777" w:rsidR="00724C8C" w:rsidRPr="003C6844" w:rsidRDefault="008D36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1485E72" w14:textId="77777777" w:rsidR="00724C8C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05BFD34" w14:textId="77777777" w:rsidR="00346BF8" w:rsidRPr="003C6844" w:rsidRDefault="008D36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D79C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6730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724C8C" w14:paraId="3D2B795D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900C251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7DBB9C1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5371FA34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5698759B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E4E30" w14:textId="77777777" w:rsidR="00BD5D76" w:rsidRDefault="008D3682">
      <w:r>
        <w:separator/>
      </w:r>
    </w:p>
  </w:endnote>
  <w:endnote w:type="continuationSeparator" w:id="0">
    <w:p w14:paraId="06B280E2" w14:textId="77777777" w:rsidR="00BD5D76" w:rsidRDefault="008D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C09A" w14:textId="77777777" w:rsidR="00302B4C" w:rsidRDefault="00302B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D717" w14:textId="76CE3BFE" w:rsidR="00B207C5" w:rsidRDefault="008D3682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A4158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A4158" w:rsidRPr="008A4158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9104" w14:textId="77777777" w:rsidR="00302B4C" w:rsidRDefault="00302B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6A057" w14:textId="77777777" w:rsidR="00BD5D76" w:rsidRDefault="008D3682">
      <w:r>
        <w:separator/>
      </w:r>
    </w:p>
  </w:footnote>
  <w:footnote w:type="continuationSeparator" w:id="0">
    <w:p w14:paraId="0405DBD6" w14:textId="77777777" w:rsidR="00BD5D76" w:rsidRDefault="008D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7319C" w14:textId="77777777" w:rsidR="00302B4C" w:rsidRDefault="00302B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BAB74" w14:textId="77777777" w:rsidR="00302B4C" w:rsidRDefault="00302B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724C8C" w:rsidRPr="00036CC1" w14:paraId="72F23038" w14:textId="77777777" w:rsidTr="00B77A5F">
      <w:tc>
        <w:tcPr>
          <w:tcW w:w="6166" w:type="dxa"/>
          <w:gridSpan w:val="3"/>
        </w:tcPr>
        <w:p w14:paraId="5D21B15B" w14:textId="77777777" w:rsidR="00B207C5" w:rsidRPr="003C72B3" w:rsidRDefault="008D3682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709DDB47" w14:textId="18D0998F" w:rsidR="00B207C5" w:rsidRPr="008D3682" w:rsidRDefault="008D3682" w:rsidP="00917871">
          <w:pPr>
            <w:spacing w:before="120" w:after="120"/>
            <w:ind w:left="213"/>
            <w:rPr>
              <w:b/>
              <w:sz w:val="40"/>
              <w:szCs w:val="40"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724C8C" w14:paraId="27268239" w14:textId="77777777" w:rsidTr="00B77A5F">
      <w:tc>
        <w:tcPr>
          <w:tcW w:w="1063" w:type="dxa"/>
        </w:tcPr>
        <w:p w14:paraId="5030D73E" w14:textId="77777777" w:rsidR="00B207C5" w:rsidRDefault="008D3682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EBF06CE" wp14:editId="2174C39C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217196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CBE4BF2" w14:textId="77777777" w:rsidR="00B207C5" w:rsidRDefault="008D3682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1781090C" wp14:editId="4C44CEE0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49858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748EBB" w14:textId="77777777" w:rsidR="00B207C5" w:rsidRPr="0033750B" w:rsidRDefault="008D3682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319473AD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0B5E9E66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CC1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4C8C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158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82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17871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5D76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3F66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038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AA8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0074" TargetMode="External"/><Relationship Id="rId18" Type="http://schemas.openxmlformats.org/officeDocument/2006/relationships/hyperlink" Target="https://www.parlament.ch/de/ratsbetrieb/suche-curia-vista/geschaeft?AffairId=20173849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23" TargetMode="External"/><Relationship Id="rId17" Type="http://schemas.openxmlformats.org/officeDocument/2006/relationships/hyperlink" Target="https://www.parlament.ch/de/ratsbetrieb/suche-curia-vista/geschaeft?AffairId=2017373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510" TargetMode="External"/><Relationship Id="rId20" Type="http://schemas.openxmlformats.org/officeDocument/2006/relationships/hyperlink" Target="https://www.parlament.ch/de/ratsbetrieb/suche-curia-vista/geschaeft?AffairId=2018317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22" TargetMode="Externa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7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13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3779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2018-05-29T22:00:00+00:00</Dokumentendatum>
    <Dokumententyp xmlns="673932bc-7c50-4e93-afe1-7c692330eb19">Tagesordnung--Ordre du jour</Dokumententy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CB67-F7A2-4B55-A802-7FE2E0EBD1D4}"/>
</file>

<file path=customXml/itemProps2.xml><?xml version="1.0" encoding="utf-8"?>
<ds:datastoreItem xmlns:ds="http://schemas.openxmlformats.org/officeDocument/2006/customXml" ds:itemID="{55A69535-E235-4753-B831-B6DDEF373409}"/>
</file>

<file path=customXml/itemProps3.xml><?xml version="1.0" encoding="utf-8"?>
<ds:datastoreItem xmlns:ds="http://schemas.openxmlformats.org/officeDocument/2006/customXml" ds:itemID="{75D83367-CC10-4B29-A45A-82F4A89C4B72}"/>
</file>

<file path=customXml/itemProps4.xml><?xml version="1.0" encoding="utf-8"?>
<ds:datastoreItem xmlns:ds="http://schemas.openxmlformats.org/officeDocument/2006/customXml" ds:itemID="{F141703B-4777-421A-8F83-F9AF84133B50}"/>
</file>

<file path=customXml/itemProps5.xml><?xml version="1.0" encoding="utf-8"?>
<ds:datastoreItem xmlns:ds="http://schemas.openxmlformats.org/officeDocument/2006/customXml" ds:itemID="{E62D4969-0A5D-4558-B481-84476E4DD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5172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2018-05-30T07:05:00Z</dcterms:created>
  <dcterms:modified xsi:type="dcterms:W3CDTF">2018-05-31T07:55:00Z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