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1D1CC9EA" w14:textId="77777777">
        <w:trPr>
          <w:jc w:val="right"/>
        </w:trPr>
        <w:tc>
          <w:tcPr>
            <w:tcW w:w="6054" w:type="dxa"/>
            <w:gridSpan w:val="3"/>
          </w:tcPr>
          <w:p w14:paraId="2D78E40D" w14:textId="71157B2F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11D19181" w14:textId="77777777" w:rsidR="00E278F6" w:rsidRPr="00713C5B" w:rsidRDefault="00E278F6">
            <w:pPr>
              <w:pStyle w:val="Einschreiben"/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2FC7BFFB" w14:textId="77777777" w:rsidR="00E278F6" w:rsidRPr="00713C5B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4345D743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747AE5A7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29C93B18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27ECD220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2535F3AB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696003AC" w14:textId="77777777" w:rsidR="006C5336" w:rsidRPr="00F82E5A" w:rsidRDefault="000D53A6">
            <w:pPr>
              <w:rPr>
                <w:lang w:val="de-CH"/>
              </w:rPr>
            </w:pPr>
            <w:r>
              <w:rPr>
                <w:lang w:val="de-CH"/>
              </w:rPr>
              <w:pict w14:anchorId="3181EE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46.2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2379D1A0" w14:textId="77777777" w:rsidR="006C5336" w:rsidRPr="00F82E5A" w:rsidRDefault="000D53A6">
            <w:pPr>
              <w:rPr>
                <w:lang w:val="de-CH"/>
              </w:rPr>
            </w:pPr>
            <w:r>
              <w:rPr>
                <w:lang w:val="de-CH"/>
              </w:rPr>
              <w:pict w14:anchorId="60A3C1CE">
                <v:shape id="_x0000_i1026" type="#_x0000_t75" style="width:109.2pt;height:13.8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136BAF6F" w14:textId="77777777" w:rsidR="006C5336" w:rsidRPr="00F82E5A" w:rsidRDefault="006C5336">
            <w:pPr>
              <w:rPr>
                <w:lang w:val="de-CH"/>
              </w:rPr>
            </w:pPr>
          </w:p>
        </w:tc>
      </w:tr>
      <w:tr w:rsidR="006C5336" w:rsidRPr="000D53A6" w14:paraId="52B903B1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21D19F65" w14:textId="77777777" w:rsidR="006C5336" w:rsidRPr="00F82E5A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01DCA8FB" w14:textId="184233A6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Pr="00946C4C">
              <w:rPr>
                <w:lang w:val="fr-CH"/>
              </w:rPr>
              <w:t xml:space="preserve"> 322 97 04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Hyperlink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094B5D02" w14:textId="77777777" w:rsidR="006C5336" w:rsidRPr="000E18B3" w:rsidRDefault="000D53A6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Hyperlink"/>
                  <w:lang w:val="de-CH"/>
                </w:rPr>
                <w:t>www.parlament.ch</w:t>
              </w:r>
            </w:hyperlink>
          </w:p>
          <w:p w14:paraId="2B3BD592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225BF80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4D303F21" w14:textId="55A49495" w:rsidR="003263EA" w:rsidRPr="000E18B3" w:rsidRDefault="00EC5D61" w:rsidP="000D53A6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STAND</w:t>
            </w:r>
            <w:r w:rsidR="00AA57D3" w:rsidRPr="000E18B3">
              <w:rPr>
                <w:lang w:val="de-CH"/>
              </w:rPr>
              <w:t xml:space="preserve">: </w:t>
            </w:r>
            <w:r w:rsidR="000D53A6">
              <w:rPr>
                <w:lang w:val="de-CH"/>
              </w:rPr>
              <w:t>10.09</w:t>
            </w:r>
            <w:r w:rsidR="001F0434">
              <w:rPr>
                <w:lang w:val="de-CH"/>
              </w:rPr>
              <w:t>.</w:t>
            </w:r>
            <w:r w:rsidR="000435DC">
              <w:rPr>
                <w:lang w:val="de-CH"/>
              </w:rPr>
              <w:t>2018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4EF2C694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0C6135A6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ECF74AB" w14:textId="77777777" w:rsidR="006C5336" w:rsidRPr="000E18B3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17BB9605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127705C0" w14:textId="6B65FA26" w:rsidR="00ED5097" w:rsidRPr="000D53A6" w:rsidRDefault="001F0434" w:rsidP="006C5336">
            <w:pPr>
              <w:pStyle w:val="berschrift1"/>
              <w:rPr>
                <w:lang w:val="de-CH"/>
              </w:rPr>
            </w:pPr>
            <w:r w:rsidRPr="000D53A6">
              <w:rPr>
                <w:lang w:val="de-CH"/>
              </w:rPr>
              <w:t>Herbstsession</w:t>
            </w:r>
            <w:r w:rsidR="000435DC" w:rsidRPr="000D53A6">
              <w:rPr>
                <w:lang w:val="de-CH"/>
              </w:rPr>
              <w:t xml:space="preserve"> 2018</w:t>
            </w:r>
          </w:p>
          <w:p w14:paraId="7B24589C" w14:textId="587137C9" w:rsidR="00123E7A" w:rsidRPr="000D53A6" w:rsidRDefault="00A72625" w:rsidP="006C5336">
            <w:pPr>
              <w:pStyle w:val="berschrift1"/>
              <w:rPr>
                <w:lang w:val="de-CH"/>
              </w:rPr>
            </w:pPr>
            <w:r w:rsidRPr="000D53A6">
              <w:rPr>
                <w:lang w:val="de-CH"/>
              </w:rPr>
              <w:t xml:space="preserve">Session </w:t>
            </w:r>
            <w:r w:rsidR="00275B28" w:rsidRPr="000D53A6">
              <w:rPr>
                <w:lang w:val="de-CH"/>
              </w:rPr>
              <w:t>d</w:t>
            </w:r>
            <w:r w:rsidR="001F0434" w:rsidRPr="000D53A6">
              <w:rPr>
                <w:lang w:val="de-CH"/>
              </w:rPr>
              <w:t>’automne</w:t>
            </w:r>
            <w:r w:rsidR="000435DC" w:rsidRPr="000D53A6">
              <w:rPr>
                <w:lang w:val="de-CH"/>
              </w:rPr>
              <w:t xml:space="preserve"> 2018</w:t>
            </w:r>
          </w:p>
          <w:p w14:paraId="3C684BEA" w14:textId="04673BBF" w:rsidR="006C5336" w:rsidRPr="000D53A6" w:rsidRDefault="00A72625" w:rsidP="006C5336">
            <w:pPr>
              <w:pStyle w:val="berschrift1"/>
              <w:rPr>
                <w:i/>
                <w:lang w:val="de-CH"/>
              </w:rPr>
            </w:pPr>
            <w:r w:rsidRPr="000D53A6">
              <w:rPr>
                <w:lang w:val="de-CH"/>
              </w:rPr>
              <w:t xml:space="preserve">Sessione </w:t>
            </w:r>
            <w:r w:rsidR="001F0434" w:rsidRPr="000D53A6">
              <w:rPr>
                <w:lang w:val="de-CH"/>
              </w:rPr>
              <w:t>autunn</w:t>
            </w:r>
            <w:r w:rsidR="004E170C" w:rsidRPr="000D53A6">
              <w:rPr>
                <w:lang w:val="de-CH"/>
              </w:rPr>
              <w:t>ale</w:t>
            </w:r>
            <w:r w:rsidR="000435DC" w:rsidRPr="000D53A6">
              <w:rPr>
                <w:lang w:val="de-CH"/>
              </w:rPr>
              <w:t xml:space="preserve"> 2018</w:t>
            </w:r>
          </w:p>
          <w:p w14:paraId="0835116D" w14:textId="77777777" w:rsidR="003263EA" w:rsidRPr="000D53A6" w:rsidRDefault="003263EA" w:rsidP="003263EA">
            <w:pPr>
              <w:rPr>
                <w:lang w:val="de-CH"/>
              </w:rPr>
            </w:pPr>
          </w:p>
          <w:p w14:paraId="09C8FCAC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46233BB3" w14:textId="77777777" w:rsidR="008B0E88" w:rsidRPr="000D53A6" w:rsidRDefault="008B0E88" w:rsidP="008B0E88">
            <w:pPr>
              <w:rPr>
                <w:lang w:val="fr-CH"/>
              </w:rPr>
            </w:pPr>
            <w:r w:rsidRPr="000D53A6">
              <w:rPr>
                <w:lang w:val="fr-CH"/>
              </w:rPr>
              <w:t xml:space="preserve">Délais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74387240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1BA10C4A" w14:textId="1053ED0B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122DF8CE" w14:textId="77777777" w:rsidR="005635A9" w:rsidRPr="003263EA" w:rsidRDefault="005635A9">
      <w:pPr>
        <w:rPr>
          <w:lang w:val="it-IT"/>
        </w:rPr>
      </w:pPr>
    </w:p>
    <w:p w14:paraId="2FA00171" w14:textId="77777777" w:rsidR="003A4A33" w:rsidRPr="00C21D05" w:rsidRDefault="003A4A33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57EFE" w:rsidRPr="00497A89" w14:paraId="7183D943" w14:textId="77777777" w:rsidTr="00ED5B43">
        <w:tc>
          <w:tcPr>
            <w:tcW w:w="6152" w:type="dxa"/>
            <w:shd w:val="clear" w:color="auto" w:fill="auto"/>
          </w:tcPr>
          <w:p w14:paraId="2B0703AF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47250C84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35E09C7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79AA11B9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0C76DEEC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752A8D3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9237D1F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4C92134F" w14:textId="5B0FE4C2" w:rsidR="00ED5B43" w:rsidRDefault="00ED5B43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820"/>
        <w:gridCol w:w="1559"/>
        <w:gridCol w:w="1559"/>
      </w:tblGrid>
      <w:tr w:rsidR="00907FA9" w14:paraId="793A3D57" w14:textId="77777777" w:rsidTr="00907FA9">
        <w:tc>
          <w:tcPr>
            <w:tcW w:w="851" w:type="dxa"/>
            <w:hideMark/>
          </w:tcPr>
          <w:p w14:paraId="425C6C71" w14:textId="77777777" w:rsidR="00907FA9" w:rsidRDefault="000D53A6">
            <w:pPr>
              <w:rPr>
                <w:sz w:val="20"/>
                <w:szCs w:val="20"/>
              </w:rPr>
            </w:pPr>
            <w:hyperlink r:id="rId17" w:history="1">
              <w:r w:rsidR="00907FA9">
                <w:rPr>
                  <w:rStyle w:val="Hyperlink"/>
                  <w:sz w:val="20"/>
                  <w:szCs w:val="20"/>
                </w:rPr>
                <w:t>18.017</w:t>
              </w:r>
            </w:hyperlink>
          </w:p>
        </w:tc>
        <w:tc>
          <w:tcPr>
            <w:tcW w:w="425" w:type="dxa"/>
            <w:hideMark/>
          </w:tcPr>
          <w:p w14:paraId="6EB8F59A" w14:textId="77777777" w:rsidR="00907FA9" w:rsidRDefault="0090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820" w:type="dxa"/>
            <w:hideMark/>
          </w:tcPr>
          <w:p w14:paraId="48B30AE2" w14:textId="77777777" w:rsidR="00907FA9" w:rsidRDefault="00907FA9">
            <w:pPr>
              <w:rPr>
                <w:sz w:val="20"/>
                <w:szCs w:val="20"/>
              </w:rPr>
            </w:pPr>
            <w:r w:rsidRPr="00CC188F">
              <w:rPr>
                <w:sz w:val="20"/>
                <w:szCs w:val="20"/>
                <w:lang w:val="de-CH"/>
              </w:rPr>
              <w:t>Manipulation von Sportwettbewerben. Übereinkommen des Europarates (WBK)</w:t>
            </w:r>
            <w:r w:rsidRPr="00CC188F">
              <w:rPr>
                <w:sz w:val="20"/>
                <w:szCs w:val="20"/>
                <w:lang w:val="de-CH"/>
              </w:rPr>
              <w:br/>
              <w:t xml:space="preserve">Manipulation de compétitions sportives. </w:t>
            </w:r>
            <w:r w:rsidRPr="00CC188F">
              <w:rPr>
                <w:sz w:val="20"/>
                <w:szCs w:val="20"/>
                <w:lang w:val="it-IT"/>
              </w:rPr>
              <w:t>Convention du Conseil de l'Europe (CSEC)</w:t>
            </w:r>
            <w:r w:rsidRPr="00CC188F">
              <w:rPr>
                <w:sz w:val="20"/>
                <w:szCs w:val="20"/>
                <w:lang w:val="it-IT"/>
              </w:rPr>
              <w:br/>
              <w:t xml:space="preserve">Manipolazione delle competizioni sportive. </w:t>
            </w:r>
            <w:r>
              <w:rPr>
                <w:sz w:val="20"/>
                <w:szCs w:val="20"/>
              </w:rPr>
              <w:t>Convenzione del Consiglio d'Europa (CSEC)</w:t>
            </w:r>
          </w:p>
        </w:tc>
        <w:tc>
          <w:tcPr>
            <w:tcW w:w="1559" w:type="dxa"/>
            <w:hideMark/>
          </w:tcPr>
          <w:p w14:paraId="17B55659" w14:textId="786EC416" w:rsidR="00907FA9" w:rsidRPr="00C739E3" w:rsidRDefault="00907FA9">
            <w:pPr>
              <w:rPr>
                <w:b/>
                <w:sz w:val="20"/>
                <w:szCs w:val="20"/>
              </w:rPr>
            </w:pPr>
            <w:r w:rsidRPr="00C739E3">
              <w:rPr>
                <w:b/>
                <w:sz w:val="20"/>
                <w:szCs w:val="20"/>
              </w:rPr>
              <w:t>11.09.2018</w:t>
            </w:r>
          </w:p>
        </w:tc>
        <w:tc>
          <w:tcPr>
            <w:tcW w:w="1559" w:type="dxa"/>
            <w:hideMark/>
          </w:tcPr>
          <w:p w14:paraId="6DD64E67" w14:textId="77777777" w:rsidR="00302F58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10.09.2018</w:t>
            </w:r>
          </w:p>
          <w:p w14:paraId="22BE4A6F" w14:textId="242AAD9B" w:rsidR="00907FA9" w:rsidRPr="00C739E3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19.00 Uhr</w:t>
            </w:r>
          </w:p>
        </w:tc>
      </w:tr>
    </w:tbl>
    <w:p w14:paraId="4078558A" w14:textId="0D7F2E2E" w:rsidR="00187D65" w:rsidRDefault="00187D65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1F3143" w14:paraId="094057EC" w14:textId="77777777" w:rsidTr="001F3143">
        <w:tc>
          <w:tcPr>
            <w:tcW w:w="851" w:type="dxa"/>
            <w:hideMark/>
          </w:tcPr>
          <w:p w14:paraId="50AC058F" w14:textId="77777777" w:rsidR="001F3143" w:rsidRDefault="000D53A6">
            <w:pPr>
              <w:rPr>
                <w:sz w:val="20"/>
                <w:szCs w:val="20"/>
              </w:rPr>
            </w:pPr>
            <w:hyperlink r:id="rId18" w:history="1">
              <w:r w:rsidR="001F3143">
                <w:rPr>
                  <w:rStyle w:val="Hyperlink"/>
                  <w:sz w:val="20"/>
                  <w:szCs w:val="20"/>
                </w:rPr>
                <w:t>17.074</w:t>
              </w:r>
            </w:hyperlink>
          </w:p>
        </w:tc>
        <w:tc>
          <w:tcPr>
            <w:tcW w:w="425" w:type="dxa"/>
            <w:hideMark/>
          </w:tcPr>
          <w:p w14:paraId="725E1843" w14:textId="77777777" w:rsidR="001F3143" w:rsidRDefault="001F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1ED5AFF6" w14:textId="77777777" w:rsidR="001F3143" w:rsidRPr="001F3143" w:rsidRDefault="001F3143">
            <w:pPr>
              <w:rPr>
                <w:sz w:val="20"/>
                <w:szCs w:val="20"/>
                <w:lang w:val="it-IT"/>
              </w:rPr>
            </w:pPr>
            <w:r w:rsidRPr="001F3143">
              <w:rPr>
                <w:sz w:val="20"/>
                <w:szCs w:val="20"/>
                <w:lang w:val="de-CH"/>
              </w:rPr>
              <w:t xml:space="preserve">Aufsicht über den Nachrichtendienst des Bundes. </w:t>
            </w:r>
            <w:r w:rsidRPr="001F3143">
              <w:rPr>
                <w:sz w:val="20"/>
                <w:szCs w:val="20"/>
                <w:lang w:val="fr-CH"/>
              </w:rPr>
              <w:t>Bericht des Bundesrates zur Abschreibung der Motion 15.3498 (SiK-SR) (SiK)</w:t>
            </w:r>
            <w:r w:rsidRPr="001F3143">
              <w:rPr>
                <w:sz w:val="20"/>
                <w:szCs w:val="20"/>
                <w:lang w:val="fr-CH"/>
              </w:rPr>
              <w:br/>
              <w:t>Surveillance exercée sur le Service de renseignement de la Confédération. Rapport du Conseil fédéral sur le classement de la motion 15.3498 (CPS-CS) (CPS)</w:t>
            </w:r>
            <w:r w:rsidRPr="001F3143">
              <w:rPr>
                <w:sz w:val="20"/>
                <w:szCs w:val="20"/>
                <w:lang w:val="fr-CH"/>
              </w:rPr>
              <w:br/>
              <w:t xml:space="preserve">Vigilanza sul Servizio delle attività informative della Confederazione. </w:t>
            </w:r>
            <w:r w:rsidRPr="001F3143">
              <w:rPr>
                <w:sz w:val="20"/>
                <w:szCs w:val="20"/>
                <w:lang w:val="it-IT"/>
              </w:rPr>
              <w:t>Rapporto del Consiglio federale concernente lo stralcio della mozione 15.3498 (CPS-CS) (CPS)</w:t>
            </w:r>
          </w:p>
        </w:tc>
        <w:tc>
          <w:tcPr>
            <w:tcW w:w="1418" w:type="dxa"/>
            <w:hideMark/>
          </w:tcPr>
          <w:p w14:paraId="06CC4052" w14:textId="433E3343" w:rsidR="001F3143" w:rsidRPr="001F3143" w:rsidRDefault="001F3143">
            <w:pPr>
              <w:rPr>
                <w:sz w:val="20"/>
                <w:szCs w:val="20"/>
                <w:lang w:val="it-IT"/>
              </w:rPr>
            </w:pPr>
            <w:r w:rsidRPr="00C739E3">
              <w:rPr>
                <w:b/>
                <w:sz w:val="20"/>
                <w:szCs w:val="20"/>
              </w:rPr>
              <w:t>11.09.2018</w:t>
            </w:r>
          </w:p>
        </w:tc>
        <w:tc>
          <w:tcPr>
            <w:tcW w:w="1559" w:type="dxa"/>
            <w:hideMark/>
          </w:tcPr>
          <w:p w14:paraId="14C9F9A8" w14:textId="77777777" w:rsidR="001F3143" w:rsidRDefault="001F3143" w:rsidP="001F31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10.09.2018</w:t>
            </w:r>
          </w:p>
          <w:p w14:paraId="64CC35FF" w14:textId="237B4F4A" w:rsidR="001F3143" w:rsidRDefault="001F3143" w:rsidP="001F31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19.00 Uhr</w:t>
            </w:r>
          </w:p>
        </w:tc>
      </w:tr>
    </w:tbl>
    <w:p w14:paraId="3A53C5E4" w14:textId="77777777" w:rsidR="00242A6A" w:rsidRDefault="00242A6A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820"/>
        <w:gridCol w:w="1559"/>
        <w:gridCol w:w="1559"/>
      </w:tblGrid>
      <w:tr w:rsidR="00907FA9" w14:paraId="5DA7EBF8" w14:textId="77777777" w:rsidTr="00907FA9">
        <w:tc>
          <w:tcPr>
            <w:tcW w:w="851" w:type="dxa"/>
            <w:hideMark/>
          </w:tcPr>
          <w:p w14:paraId="3ECA5781" w14:textId="77777777" w:rsidR="00907FA9" w:rsidRDefault="000D53A6">
            <w:pPr>
              <w:rPr>
                <w:sz w:val="20"/>
                <w:szCs w:val="20"/>
              </w:rPr>
            </w:pPr>
            <w:hyperlink r:id="rId19" w:history="1">
              <w:r w:rsidR="00907FA9">
                <w:rPr>
                  <w:rStyle w:val="Hyperlink"/>
                  <w:sz w:val="20"/>
                  <w:szCs w:val="20"/>
                </w:rPr>
                <w:t>18.031</w:t>
              </w:r>
            </w:hyperlink>
          </w:p>
        </w:tc>
        <w:tc>
          <w:tcPr>
            <w:tcW w:w="425" w:type="dxa"/>
            <w:hideMark/>
          </w:tcPr>
          <w:p w14:paraId="738BB64B" w14:textId="77777777" w:rsidR="00907FA9" w:rsidRDefault="0090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820" w:type="dxa"/>
            <w:hideMark/>
          </w:tcPr>
          <w:p w14:paraId="51DD518F" w14:textId="77777777" w:rsidR="00907FA9" w:rsidRDefault="0090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Steuervorlage 17 (WAK)</w:t>
            </w:r>
            <w:r>
              <w:rPr>
                <w:sz w:val="20"/>
                <w:szCs w:val="20"/>
              </w:rPr>
              <w:br/>
              <w:t>Projet fiscal 17 (CER)</w:t>
            </w:r>
            <w:r>
              <w:rPr>
                <w:sz w:val="20"/>
                <w:szCs w:val="20"/>
              </w:rPr>
              <w:br/>
              <w:t>Progetto fiscale 17 (CET)</w:t>
            </w:r>
          </w:p>
        </w:tc>
        <w:tc>
          <w:tcPr>
            <w:tcW w:w="1559" w:type="dxa"/>
            <w:hideMark/>
          </w:tcPr>
          <w:p w14:paraId="328EAD99" w14:textId="503E96C9" w:rsidR="00907FA9" w:rsidRPr="00C739E3" w:rsidRDefault="00907FA9">
            <w:pPr>
              <w:rPr>
                <w:b/>
                <w:sz w:val="20"/>
                <w:szCs w:val="20"/>
              </w:rPr>
            </w:pPr>
            <w:r w:rsidRPr="00C739E3">
              <w:rPr>
                <w:b/>
                <w:sz w:val="20"/>
                <w:szCs w:val="20"/>
              </w:rPr>
              <w:t>12.09.2018</w:t>
            </w:r>
          </w:p>
        </w:tc>
        <w:tc>
          <w:tcPr>
            <w:tcW w:w="1559" w:type="dxa"/>
            <w:hideMark/>
          </w:tcPr>
          <w:p w14:paraId="553D3544" w14:textId="77777777" w:rsidR="00302F58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11.09.2018</w:t>
            </w:r>
          </w:p>
          <w:p w14:paraId="26A68779" w14:textId="1C48E86E" w:rsidR="00907FA9" w:rsidRPr="00C739E3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 Uhr</w:t>
            </w:r>
          </w:p>
        </w:tc>
      </w:tr>
    </w:tbl>
    <w:p w14:paraId="6C2D78E8" w14:textId="05E1BA11" w:rsidR="00CC188F" w:rsidRDefault="00CC188F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820"/>
        <w:gridCol w:w="1559"/>
        <w:gridCol w:w="1559"/>
      </w:tblGrid>
      <w:tr w:rsidR="00907FA9" w14:paraId="46AA4607" w14:textId="77777777" w:rsidTr="00907FA9">
        <w:tc>
          <w:tcPr>
            <w:tcW w:w="851" w:type="dxa"/>
            <w:hideMark/>
          </w:tcPr>
          <w:p w14:paraId="0C256D82" w14:textId="77777777" w:rsidR="00907FA9" w:rsidRDefault="000D53A6">
            <w:pPr>
              <w:rPr>
                <w:sz w:val="20"/>
                <w:szCs w:val="20"/>
              </w:rPr>
            </w:pPr>
            <w:hyperlink r:id="rId20" w:history="1">
              <w:r w:rsidR="00907FA9">
                <w:rPr>
                  <w:rStyle w:val="Hyperlink"/>
                  <w:sz w:val="20"/>
                  <w:szCs w:val="20"/>
                </w:rPr>
                <w:t>17.057</w:t>
              </w:r>
            </w:hyperlink>
          </w:p>
        </w:tc>
        <w:tc>
          <w:tcPr>
            <w:tcW w:w="425" w:type="dxa"/>
            <w:hideMark/>
          </w:tcPr>
          <w:p w14:paraId="12E6BB31" w14:textId="77777777" w:rsidR="00907FA9" w:rsidRDefault="0090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820" w:type="dxa"/>
            <w:hideMark/>
          </w:tcPr>
          <w:p w14:paraId="38A80BA9" w14:textId="77777777" w:rsidR="00907FA9" w:rsidRDefault="00907FA9">
            <w:pPr>
              <w:rPr>
                <w:sz w:val="20"/>
                <w:szCs w:val="20"/>
              </w:rPr>
            </w:pPr>
            <w:r w:rsidRPr="00CC188F">
              <w:rPr>
                <w:sz w:val="20"/>
                <w:szCs w:val="20"/>
                <w:lang w:val="de-CH"/>
              </w:rPr>
              <w:t xml:space="preserve">Sicherung des Luftraums gegen nichtmilitärische Bedrohungen aus der Luft. </w:t>
            </w:r>
            <w:r w:rsidRPr="00CC188F">
              <w:rPr>
                <w:sz w:val="20"/>
                <w:szCs w:val="20"/>
                <w:lang w:val="fr-CH"/>
              </w:rPr>
              <w:t>Abkommen mit Österreich (SiK)</w:t>
            </w:r>
            <w:r w:rsidRPr="00CC188F">
              <w:rPr>
                <w:sz w:val="20"/>
                <w:szCs w:val="20"/>
                <w:lang w:val="fr-CH"/>
              </w:rPr>
              <w:br/>
              <w:t xml:space="preserve">Sûreté aérienne contre les menaces aériennes non militaires. </w:t>
            </w:r>
            <w:r w:rsidRPr="00CC188F">
              <w:rPr>
                <w:sz w:val="20"/>
                <w:szCs w:val="20"/>
                <w:lang w:val="it-IT"/>
              </w:rPr>
              <w:t>Accord avec l'Autriche (CPS)</w:t>
            </w:r>
            <w:r w:rsidRPr="00CC188F">
              <w:rPr>
                <w:sz w:val="20"/>
                <w:szCs w:val="20"/>
                <w:lang w:val="it-IT"/>
              </w:rPr>
              <w:br/>
              <w:t xml:space="preserve">Sicurezza aerea contro le minacce aeree non militari. </w:t>
            </w:r>
            <w:r>
              <w:rPr>
                <w:sz w:val="20"/>
                <w:szCs w:val="20"/>
              </w:rPr>
              <w:t>Accordo con l'Austria (CPS)</w:t>
            </w:r>
          </w:p>
        </w:tc>
        <w:tc>
          <w:tcPr>
            <w:tcW w:w="1559" w:type="dxa"/>
            <w:hideMark/>
          </w:tcPr>
          <w:p w14:paraId="21D42977" w14:textId="6E68D857" w:rsidR="00907FA9" w:rsidRPr="00C739E3" w:rsidRDefault="00907FA9">
            <w:pPr>
              <w:rPr>
                <w:b/>
                <w:sz w:val="20"/>
                <w:szCs w:val="20"/>
              </w:rPr>
            </w:pPr>
            <w:r w:rsidRPr="00C739E3">
              <w:rPr>
                <w:b/>
                <w:sz w:val="20"/>
                <w:szCs w:val="20"/>
              </w:rPr>
              <w:t>13.09.2018</w:t>
            </w:r>
          </w:p>
        </w:tc>
        <w:tc>
          <w:tcPr>
            <w:tcW w:w="1559" w:type="dxa"/>
            <w:hideMark/>
          </w:tcPr>
          <w:p w14:paraId="47ED00D1" w14:textId="77777777" w:rsidR="00302F58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12.09.2018</w:t>
            </w:r>
          </w:p>
          <w:p w14:paraId="63477040" w14:textId="419BF1FC" w:rsidR="00907FA9" w:rsidRPr="00C739E3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19.00 Uhr</w:t>
            </w:r>
          </w:p>
        </w:tc>
      </w:tr>
    </w:tbl>
    <w:p w14:paraId="5CEAE7F9" w14:textId="02ABE29F" w:rsidR="00AA1264" w:rsidRDefault="00AA1264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820"/>
        <w:gridCol w:w="1559"/>
        <w:gridCol w:w="1559"/>
      </w:tblGrid>
      <w:tr w:rsidR="00907FA9" w14:paraId="0925FB75" w14:textId="77777777" w:rsidTr="00907FA9">
        <w:tc>
          <w:tcPr>
            <w:tcW w:w="851" w:type="dxa"/>
            <w:hideMark/>
          </w:tcPr>
          <w:p w14:paraId="3AA174D1" w14:textId="77777777" w:rsidR="00907FA9" w:rsidRDefault="000D53A6">
            <w:pPr>
              <w:rPr>
                <w:sz w:val="20"/>
                <w:szCs w:val="20"/>
              </w:rPr>
            </w:pPr>
            <w:hyperlink r:id="rId21" w:history="1">
              <w:r w:rsidR="00907FA9">
                <w:rPr>
                  <w:rStyle w:val="Hyperlink"/>
                  <w:sz w:val="20"/>
                  <w:szCs w:val="20"/>
                </w:rPr>
                <w:t>18.022</w:t>
              </w:r>
            </w:hyperlink>
          </w:p>
        </w:tc>
        <w:tc>
          <w:tcPr>
            <w:tcW w:w="425" w:type="dxa"/>
            <w:hideMark/>
          </w:tcPr>
          <w:p w14:paraId="5F0B3B9C" w14:textId="77777777" w:rsidR="00907FA9" w:rsidRDefault="0090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820" w:type="dxa"/>
            <w:hideMark/>
          </w:tcPr>
          <w:p w14:paraId="4CFAA6AA" w14:textId="77777777" w:rsidR="00907FA9" w:rsidRDefault="0090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Armeebotschaft 2018 (FK/SiK)</w:t>
            </w:r>
            <w:r>
              <w:rPr>
                <w:sz w:val="20"/>
                <w:szCs w:val="20"/>
              </w:rPr>
              <w:br/>
              <w:t>Message sur I'armée 2018 (CdF/CPS)</w:t>
            </w:r>
            <w:r>
              <w:rPr>
                <w:sz w:val="20"/>
                <w:szCs w:val="20"/>
              </w:rPr>
              <w:br/>
              <w:t>Messaggio sull'esercito 2018 (CdF/CPS)</w:t>
            </w:r>
          </w:p>
        </w:tc>
        <w:tc>
          <w:tcPr>
            <w:tcW w:w="1559" w:type="dxa"/>
            <w:hideMark/>
          </w:tcPr>
          <w:p w14:paraId="46D89D2D" w14:textId="52493422" w:rsidR="00907FA9" w:rsidRPr="00C739E3" w:rsidRDefault="00907FA9">
            <w:pPr>
              <w:rPr>
                <w:b/>
                <w:sz w:val="20"/>
                <w:szCs w:val="20"/>
              </w:rPr>
            </w:pPr>
            <w:r w:rsidRPr="00C739E3">
              <w:rPr>
                <w:b/>
                <w:sz w:val="20"/>
                <w:szCs w:val="20"/>
              </w:rPr>
              <w:t>13.09.2018</w:t>
            </w:r>
          </w:p>
        </w:tc>
        <w:tc>
          <w:tcPr>
            <w:tcW w:w="1559" w:type="dxa"/>
            <w:hideMark/>
          </w:tcPr>
          <w:p w14:paraId="28146BD6" w14:textId="77777777" w:rsidR="00302F58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12.09.2018</w:t>
            </w:r>
          </w:p>
          <w:p w14:paraId="7F12A3E1" w14:textId="63E4ED25" w:rsidR="00907FA9" w:rsidRPr="00C739E3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19.00 Uhr</w:t>
            </w:r>
          </w:p>
        </w:tc>
      </w:tr>
    </w:tbl>
    <w:p w14:paraId="4D2B9E12" w14:textId="3371F3AC" w:rsidR="00CC188F" w:rsidRDefault="00CC188F"/>
    <w:p w14:paraId="359DCAA0" w14:textId="3A12D926" w:rsidR="00302F58" w:rsidRDefault="00D82697">
      <w:r>
        <w:br w:type="page"/>
      </w:r>
    </w:p>
    <w:tbl>
      <w:tblPr>
        <w:tblW w:w="932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52"/>
        <w:gridCol w:w="1525"/>
      </w:tblGrid>
      <w:tr w:rsidR="00AA1264" w:rsidRPr="00CD3B4F" w14:paraId="3666027E" w14:textId="77777777" w:rsidTr="006D5A87">
        <w:tc>
          <w:tcPr>
            <w:tcW w:w="6345" w:type="dxa"/>
            <w:shd w:val="clear" w:color="auto" w:fill="auto"/>
          </w:tcPr>
          <w:p w14:paraId="3AD22601" w14:textId="77777777" w:rsidR="00AA1264" w:rsidRPr="00F8377B" w:rsidRDefault="00AA1264" w:rsidP="006D5A87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sz w:val="18"/>
                <w:szCs w:val="18"/>
              </w:rPr>
              <w:br w:type="page"/>
            </w:r>
            <w:r w:rsidRPr="00F8377B">
              <w:rPr>
                <w:rFonts w:cs="Arial"/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452" w:type="dxa"/>
            <w:shd w:val="clear" w:color="auto" w:fill="auto"/>
          </w:tcPr>
          <w:p w14:paraId="2B08D971" w14:textId="77777777" w:rsidR="00AA1264" w:rsidRPr="00E901F2" w:rsidRDefault="00AA1264" w:rsidP="006D5A87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0D8A9F2B" w14:textId="77777777" w:rsidR="00AA1264" w:rsidRPr="00E901F2" w:rsidRDefault="00AA1264" w:rsidP="006D5A87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Prévu le</w:t>
            </w:r>
          </w:p>
          <w:p w14:paraId="1A08E34E" w14:textId="77777777" w:rsidR="00AA1264" w:rsidRPr="00E901F2" w:rsidRDefault="00AA1264" w:rsidP="006D5A87">
            <w:pPr>
              <w:rPr>
                <w:rFonts w:cs="Arial"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25" w:type="dxa"/>
            <w:shd w:val="clear" w:color="auto" w:fill="auto"/>
          </w:tcPr>
          <w:p w14:paraId="6204E107" w14:textId="77777777" w:rsidR="00AA1264" w:rsidRPr="00F8377B" w:rsidRDefault="00AA1264" w:rsidP="006D5A87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Frist</w:t>
            </w:r>
          </w:p>
          <w:p w14:paraId="7039C47F" w14:textId="77777777" w:rsidR="00AA1264" w:rsidRPr="00F8377B" w:rsidRDefault="00AA1264" w:rsidP="006D5A87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Délai</w:t>
            </w:r>
          </w:p>
          <w:p w14:paraId="73343F1C" w14:textId="77777777" w:rsidR="00AA1264" w:rsidRPr="00F8377B" w:rsidRDefault="00AA1264" w:rsidP="006D5A87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Termine</w:t>
            </w:r>
          </w:p>
        </w:tc>
      </w:tr>
    </w:tbl>
    <w:p w14:paraId="1931F37A" w14:textId="265058E7" w:rsidR="00187D65" w:rsidRDefault="00187D65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D82697" w14:paraId="55FD20E4" w14:textId="77777777" w:rsidTr="00565CCA">
        <w:tc>
          <w:tcPr>
            <w:tcW w:w="851" w:type="dxa"/>
            <w:hideMark/>
          </w:tcPr>
          <w:p w14:paraId="29028EAE" w14:textId="77777777" w:rsidR="00D82697" w:rsidRDefault="000D53A6" w:rsidP="00565CCA">
            <w:pPr>
              <w:rPr>
                <w:sz w:val="20"/>
                <w:szCs w:val="20"/>
              </w:rPr>
            </w:pPr>
            <w:hyperlink r:id="rId22" w:history="1">
              <w:r w:rsidR="00D82697">
                <w:rPr>
                  <w:rStyle w:val="Hyperlink"/>
                  <w:sz w:val="20"/>
                  <w:szCs w:val="20"/>
                </w:rPr>
                <w:t>17.053</w:t>
              </w:r>
            </w:hyperlink>
          </w:p>
        </w:tc>
        <w:tc>
          <w:tcPr>
            <w:tcW w:w="425" w:type="dxa"/>
            <w:hideMark/>
          </w:tcPr>
          <w:p w14:paraId="622860BB" w14:textId="77777777" w:rsidR="00D82697" w:rsidRDefault="00D82697" w:rsidP="0056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4213D6A0" w14:textId="77777777" w:rsidR="00D82697" w:rsidRDefault="00D82697" w:rsidP="00565CCA">
            <w:pPr>
              <w:rPr>
                <w:sz w:val="20"/>
                <w:szCs w:val="20"/>
              </w:rPr>
            </w:pPr>
            <w:r w:rsidRPr="00302F58">
              <w:rPr>
                <w:sz w:val="20"/>
                <w:szCs w:val="20"/>
                <w:lang w:val="de-CH"/>
              </w:rPr>
              <w:t xml:space="preserve">Grenzüberschreitende Verwaltungszusammenarbeit. Übereinkommen Nr. 94 und 100 des Europarates. </w:t>
            </w:r>
            <w:r w:rsidRPr="00302F58">
              <w:rPr>
                <w:sz w:val="20"/>
                <w:szCs w:val="20"/>
                <w:lang w:val="fr-CH"/>
              </w:rPr>
              <w:t>Genehmigung (RK)</w:t>
            </w:r>
            <w:r w:rsidRPr="00302F58">
              <w:rPr>
                <w:sz w:val="20"/>
                <w:szCs w:val="20"/>
                <w:lang w:val="fr-CH"/>
              </w:rPr>
              <w:br/>
              <w:t xml:space="preserve">Coopération administrative internationale. Conventions no 94 et 100 du Conseil de l'Europe. </w:t>
            </w:r>
            <w:r w:rsidRPr="00302F58">
              <w:rPr>
                <w:sz w:val="20"/>
                <w:szCs w:val="20"/>
                <w:lang w:val="it-IT"/>
              </w:rPr>
              <w:t>Approbation (CAJ)</w:t>
            </w:r>
            <w:r w:rsidRPr="00302F58">
              <w:rPr>
                <w:sz w:val="20"/>
                <w:szCs w:val="20"/>
                <w:lang w:val="it-IT"/>
              </w:rPr>
              <w:br/>
              <w:t xml:space="preserve">Cooperazione amministrativa transfrontaliera. Convenzioni n. 94 e 100 del Consiglio d'Europa. </w:t>
            </w:r>
            <w:r>
              <w:rPr>
                <w:sz w:val="20"/>
                <w:szCs w:val="20"/>
              </w:rPr>
              <w:t>Approvazione (CAG)</w:t>
            </w:r>
          </w:p>
        </w:tc>
        <w:tc>
          <w:tcPr>
            <w:tcW w:w="1418" w:type="dxa"/>
          </w:tcPr>
          <w:p w14:paraId="0E1D9929" w14:textId="77777777" w:rsidR="00D82697" w:rsidRPr="00302F58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17.09.2018</w:t>
            </w:r>
          </w:p>
        </w:tc>
        <w:tc>
          <w:tcPr>
            <w:tcW w:w="1559" w:type="dxa"/>
          </w:tcPr>
          <w:p w14:paraId="208975FD" w14:textId="77777777" w:rsidR="00D82697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13.09.2018</w:t>
            </w:r>
          </w:p>
          <w:p w14:paraId="5480384F" w14:textId="77777777" w:rsidR="00D82697" w:rsidRPr="00302F58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 Uhr</w:t>
            </w:r>
          </w:p>
        </w:tc>
      </w:tr>
    </w:tbl>
    <w:p w14:paraId="2AA41B25" w14:textId="77777777" w:rsidR="00D82697" w:rsidRDefault="00D82697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302F58" w14:paraId="00308BF1" w14:textId="77777777" w:rsidTr="00302F58">
        <w:tc>
          <w:tcPr>
            <w:tcW w:w="851" w:type="dxa"/>
            <w:hideMark/>
          </w:tcPr>
          <w:p w14:paraId="1E80F00D" w14:textId="77777777" w:rsidR="00302F58" w:rsidRDefault="000D53A6">
            <w:pPr>
              <w:rPr>
                <w:sz w:val="20"/>
                <w:szCs w:val="20"/>
              </w:rPr>
            </w:pPr>
            <w:hyperlink r:id="rId23" w:history="1">
              <w:r w:rsidR="00302F58">
                <w:rPr>
                  <w:rStyle w:val="Hyperlink"/>
                  <w:sz w:val="20"/>
                  <w:szCs w:val="20"/>
                </w:rPr>
                <w:t>17.065</w:t>
              </w:r>
            </w:hyperlink>
          </w:p>
        </w:tc>
        <w:tc>
          <w:tcPr>
            <w:tcW w:w="425" w:type="dxa"/>
            <w:hideMark/>
          </w:tcPr>
          <w:p w14:paraId="5385EDE0" w14:textId="77777777" w:rsidR="00302F58" w:rsidRDefault="0030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54038B55" w14:textId="77777777" w:rsidR="00302F58" w:rsidRDefault="0030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ZGB. Änderung (RK)</w:t>
            </w:r>
            <w:r>
              <w:rPr>
                <w:sz w:val="20"/>
                <w:szCs w:val="20"/>
              </w:rPr>
              <w:br/>
              <w:t>CC. Modification (CAJ)</w:t>
            </w:r>
            <w:r>
              <w:rPr>
                <w:sz w:val="20"/>
                <w:szCs w:val="20"/>
              </w:rPr>
              <w:br/>
              <w:t>CC. Modifica (CAG)</w:t>
            </w:r>
          </w:p>
        </w:tc>
        <w:tc>
          <w:tcPr>
            <w:tcW w:w="1418" w:type="dxa"/>
          </w:tcPr>
          <w:p w14:paraId="2705175E" w14:textId="00911E92" w:rsidR="00302F58" w:rsidRPr="00302F58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17.09.2018</w:t>
            </w:r>
          </w:p>
        </w:tc>
        <w:tc>
          <w:tcPr>
            <w:tcW w:w="1559" w:type="dxa"/>
          </w:tcPr>
          <w:p w14:paraId="336DA94B" w14:textId="77777777" w:rsidR="00302F58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13.09.2018</w:t>
            </w:r>
          </w:p>
          <w:p w14:paraId="095E42AD" w14:textId="26EE8CDC" w:rsidR="00302F58" w:rsidRPr="00302F58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 Uhr</w:t>
            </w:r>
          </w:p>
        </w:tc>
      </w:tr>
    </w:tbl>
    <w:p w14:paraId="56C31ABC" w14:textId="42826CAB" w:rsidR="00E40921" w:rsidRDefault="00E40921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D82697" w14:paraId="04F66BE9" w14:textId="77777777" w:rsidTr="00565CCA">
        <w:tc>
          <w:tcPr>
            <w:tcW w:w="851" w:type="dxa"/>
            <w:hideMark/>
          </w:tcPr>
          <w:p w14:paraId="4E2D15A7" w14:textId="77777777" w:rsidR="00D82697" w:rsidRDefault="000D53A6" w:rsidP="00565CCA">
            <w:pPr>
              <w:rPr>
                <w:sz w:val="20"/>
                <w:szCs w:val="20"/>
              </w:rPr>
            </w:pPr>
            <w:hyperlink r:id="rId24" w:history="1">
              <w:r w:rsidR="00D82697">
                <w:rPr>
                  <w:rStyle w:val="Hyperlink"/>
                  <w:sz w:val="20"/>
                  <w:szCs w:val="20"/>
                </w:rPr>
                <w:t>16.076</w:t>
              </w:r>
            </w:hyperlink>
          </w:p>
        </w:tc>
        <w:tc>
          <w:tcPr>
            <w:tcW w:w="425" w:type="dxa"/>
            <w:hideMark/>
          </w:tcPr>
          <w:p w14:paraId="32A4979D" w14:textId="77777777" w:rsidR="00D82697" w:rsidRDefault="00D82697" w:rsidP="0056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6F5923BF" w14:textId="77777777" w:rsidR="00D82697" w:rsidRDefault="00D82697" w:rsidP="0056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die steuerliche Behandlung finanzieller Sanktionen (WAK)</w:t>
            </w:r>
            <w:r>
              <w:rPr>
                <w:sz w:val="20"/>
                <w:szCs w:val="20"/>
              </w:rPr>
              <w:br/>
              <w:t>Loi sur le traitement fiscal des sanctions financières (CER)</w:t>
            </w:r>
            <w:r>
              <w:rPr>
                <w:sz w:val="20"/>
                <w:szCs w:val="20"/>
              </w:rPr>
              <w:br/>
              <w:t>Legge federale sul trattamento fiscale delle sanzioni finanziarie (CET)</w:t>
            </w:r>
          </w:p>
        </w:tc>
        <w:tc>
          <w:tcPr>
            <w:tcW w:w="1418" w:type="dxa"/>
            <w:hideMark/>
          </w:tcPr>
          <w:p w14:paraId="49BD3BB1" w14:textId="77777777" w:rsidR="00D82697" w:rsidRPr="00C739E3" w:rsidRDefault="00D82697" w:rsidP="00565CCA">
            <w:pPr>
              <w:rPr>
                <w:b/>
                <w:sz w:val="20"/>
                <w:szCs w:val="20"/>
              </w:rPr>
            </w:pPr>
            <w:r w:rsidRPr="00C739E3">
              <w:rPr>
                <w:b/>
                <w:sz w:val="20"/>
                <w:szCs w:val="20"/>
              </w:rPr>
              <w:t>18.09.2018</w:t>
            </w:r>
          </w:p>
        </w:tc>
        <w:tc>
          <w:tcPr>
            <w:tcW w:w="1559" w:type="dxa"/>
            <w:hideMark/>
          </w:tcPr>
          <w:p w14:paraId="7BA7BEF4" w14:textId="77777777" w:rsidR="00D82697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17.09.2018</w:t>
            </w:r>
          </w:p>
          <w:p w14:paraId="6D5585AF" w14:textId="77777777" w:rsidR="00D82697" w:rsidRPr="00C739E3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19.00 Uhr</w:t>
            </w:r>
          </w:p>
        </w:tc>
      </w:tr>
    </w:tbl>
    <w:p w14:paraId="69BCF259" w14:textId="77777777" w:rsidR="00D82697" w:rsidRDefault="00D82697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D82697" w14:paraId="796E124C" w14:textId="77777777" w:rsidTr="00565CCA">
        <w:tc>
          <w:tcPr>
            <w:tcW w:w="851" w:type="dxa"/>
            <w:hideMark/>
          </w:tcPr>
          <w:p w14:paraId="41243246" w14:textId="77777777" w:rsidR="00D82697" w:rsidRDefault="000D53A6" w:rsidP="00565CCA">
            <w:pPr>
              <w:rPr>
                <w:sz w:val="20"/>
                <w:szCs w:val="20"/>
              </w:rPr>
            </w:pPr>
            <w:hyperlink r:id="rId25" w:history="1">
              <w:r w:rsidR="00D82697">
                <w:rPr>
                  <w:rStyle w:val="Hyperlink"/>
                  <w:sz w:val="20"/>
                  <w:szCs w:val="20"/>
                </w:rPr>
                <w:t>17.062</w:t>
              </w:r>
            </w:hyperlink>
          </w:p>
        </w:tc>
        <w:tc>
          <w:tcPr>
            <w:tcW w:w="425" w:type="dxa"/>
            <w:hideMark/>
          </w:tcPr>
          <w:p w14:paraId="24A98115" w14:textId="77777777" w:rsidR="00D82697" w:rsidRDefault="00D82697" w:rsidP="0056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15C9D61A" w14:textId="77777777" w:rsidR="00D82697" w:rsidRPr="00CC188F" w:rsidRDefault="00D82697" w:rsidP="00565CCA">
            <w:pPr>
              <w:rPr>
                <w:sz w:val="20"/>
                <w:szCs w:val="20"/>
                <w:lang w:val="it-IT"/>
              </w:rPr>
            </w:pPr>
            <w:r w:rsidRPr="00CC188F">
              <w:rPr>
                <w:sz w:val="20"/>
                <w:szCs w:val="20"/>
                <w:lang w:val="de-CH"/>
              </w:rPr>
              <w:t>Schutz gewaltbetroffener Personen. Bundesgesetz (RK)</w:t>
            </w:r>
            <w:r w:rsidRPr="00CC188F">
              <w:rPr>
                <w:sz w:val="20"/>
                <w:szCs w:val="20"/>
                <w:lang w:val="de-CH"/>
              </w:rPr>
              <w:br/>
              <w:t xml:space="preserve">Protection des victimes de violence. </w:t>
            </w:r>
            <w:r w:rsidRPr="00CC188F">
              <w:rPr>
                <w:sz w:val="20"/>
                <w:szCs w:val="20"/>
                <w:lang w:val="it-IT"/>
              </w:rPr>
              <w:t>Loi (CAJ)</w:t>
            </w:r>
            <w:r w:rsidRPr="00CC188F">
              <w:rPr>
                <w:sz w:val="20"/>
                <w:szCs w:val="20"/>
                <w:lang w:val="it-IT"/>
              </w:rPr>
              <w:br/>
              <w:t>Protezione delle vittime di violenza. Legge federale (CAG)</w:t>
            </w:r>
          </w:p>
        </w:tc>
        <w:tc>
          <w:tcPr>
            <w:tcW w:w="1418" w:type="dxa"/>
            <w:hideMark/>
          </w:tcPr>
          <w:p w14:paraId="7B276441" w14:textId="77777777" w:rsidR="00D82697" w:rsidRPr="00C739E3" w:rsidRDefault="00D82697" w:rsidP="00565CCA">
            <w:pPr>
              <w:rPr>
                <w:b/>
                <w:sz w:val="20"/>
                <w:szCs w:val="20"/>
                <w:lang w:val="it-IT"/>
              </w:rPr>
            </w:pPr>
            <w:r w:rsidRPr="00C739E3">
              <w:rPr>
                <w:b/>
                <w:sz w:val="20"/>
                <w:szCs w:val="20"/>
                <w:lang w:val="it-IT"/>
              </w:rPr>
              <w:t>18.09.2018</w:t>
            </w:r>
          </w:p>
        </w:tc>
        <w:tc>
          <w:tcPr>
            <w:tcW w:w="1559" w:type="dxa"/>
            <w:hideMark/>
          </w:tcPr>
          <w:p w14:paraId="313E1663" w14:textId="77777777" w:rsidR="00D82697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17.09.2018</w:t>
            </w:r>
          </w:p>
          <w:p w14:paraId="35EDA8B6" w14:textId="77777777" w:rsidR="00D82697" w:rsidRPr="00C739E3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19.00 Uhr</w:t>
            </w:r>
          </w:p>
        </w:tc>
      </w:tr>
    </w:tbl>
    <w:p w14:paraId="64DAF3E9" w14:textId="652098BD" w:rsidR="00D82697" w:rsidRDefault="00D82697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777F39" w14:paraId="470FBD77" w14:textId="77777777" w:rsidTr="001E39DB">
        <w:tc>
          <w:tcPr>
            <w:tcW w:w="851" w:type="dxa"/>
            <w:hideMark/>
          </w:tcPr>
          <w:p w14:paraId="36E64A04" w14:textId="77777777" w:rsidR="00777F39" w:rsidRDefault="000D53A6" w:rsidP="001E39DB">
            <w:pPr>
              <w:rPr>
                <w:sz w:val="20"/>
                <w:szCs w:val="20"/>
              </w:rPr>
            </w:pPr>
            <w:hyperlink r:id="rId26" w:history="1">
              <w:r w:rsidR="00777F39">
                <w:rPr>
                  <w:rStyle w:val="Hyperlink"/>
                  <w:sz w:val="20"/>
                  <w:szCs w:val="20"/>
                </w:rPr>
                <w:t>18.018</w:t>
              </w:r>
            </w:hyperlink>
          </w:p>
        </w:tc>
        <w:tc>
          <w:tcPr>
            <w:tcW w:w="425" w:type="dxa"/>
            <w:hideMark/>
          </w:tcPr>
          <w:p w14:paraId="3BB23AD8" w14:textId="77777777" w:rsidR="00777F39" w:rsidRDefault="00777F39" w:rsidP="001E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3F883D92" w14:textId="77777777" w:rsidR="00777F39" w:rsidRDefault="00777F39" w:rsidP="001E39DB">
            <w:pPr>
              <w:rPr>
                <w:sz w:val="20"/>
                <w:szCs w:val="20"/>
              </w:rPr>
            </w:pPr>
            <w:r w:rsidRPr="00302F58">
              <w:rPr>
                <w:sz w:val="20"/>
                <w:szCs w:val="20"/>
                <w:lang w:val="de-CH"/>
              </w:rPr>
              <w:t xml:space="preserve">Schweizerisches Institut für Rechtsvergleichung. Bundesgesetz. </w:t>
            </w:r>
            <w:r w:rsidRPr="00302F58">
              <w:rPr>
                <w:sz w:val="20"/>
                <w:szCs w:val="20"/>
                <w:lang w:val="fr-CH"/>
              </w:rPr>
              <w:t>Totalrevision (RK)</w:t>
            </w:r>
            <w:r w:rsidRPr="00302F58">
              <w:rPr>
                <w:sz w:val="20"/>
                <w:szCs w:val="20"/>
                <w:lang w:val="fr-CH"/>
              </w:rPr>
              <w:br/>
              <w:t xml:space="preserve">Institut suisse de droit comparé. </w:t>
            </w:r>
            <w:r w:rsidRPr="00302F58">
              <w:rPr>
                <w:sz w:val="20"/>
                <w:szCs w:val="20"/>
                <w:lang w:val="it-IT"/>
              </w:rPr>
              <w:t>Loi. Révision totale (CAJ)</w:t>
            </w:r>
            <w:r w:rsidRPr="00302F58">
              <w:rPr>
                <w:sz w:val="20"/>
                <w:szCs w:val="20"/>
                <w:lang w:val="it-IT"/>
              </w:rPr>
              <w:br/>
              <w:t xml:space="preserve">Istituto svizzero di diritto comparato. Legge federale. </w:t>
            </w:r>
            <w:r>
              <w:rPr>
                <w:sz w:val="20"/>
                <w:szCs w:val="20"/>
              </w:rPr>
              <w:t>Revisione totale (CAG)</w:t>
            </w:r>
          </w:p>
        </w:tc>
        <w:tc>
          <w:tcPr>
            <w:tcW w:w="1418" w:type="dxa"/>
          </w:tcPr>
          <w:p w14:paraId="68AEE05B" w14:textId="042C2563" w:rsidR="00777F39" w:rsidRPr="00302F58" w:rsidRDefault="00777F39" w:rsidP="00777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19.09.2018</w:t>
            </w:r>
          </w:p>
        </w:tc>
        <w:tc>
          <w:tcPr>
            <w:tcW w:w="1559" w:type="dxa"/>
          </w:tcPr>
          <w:p w14:paraId="17E1E67E" w14:textId="14008CC7" w:rsidR="00777F39" w:rsidRDefault="00777F39" w:rsidP="001E39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18.09.2018</w:t>
            </w:r>
          </w:p>
          <w:p w14:paraId="505424AC" w14:textId="77777777" w:rsidR="00777F39" w:rsidRPr="00302F58" w:rsidRDefault="00777F39" w:rsidP="001E39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 Uhr</w:t>
            </w:r>
          </w:p>
        </w:tc>
      </w:tr>
    </w:tbl>
    <w:p w14:paraId="32CA26DF" w14:textId="0DBB1C48" w:rsidR="00777F39" w:rsidRDefault="00777F39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242A6A" w14:paraId="74683298" w14:textId="77777777" w:rsidTr="001E39DB">
        <w:tc>
          <w:tcPr>
            <w:tcW w:w="851" w:type="dxa"/>
            <w:hideMark/>
          </w:tcPr>
          <w:p w14:paraId="1E7FEE90" w14:textId="77777777" w:rsidR="00242A6A" w:rsidRDefault="000D53A6" w:rsidP="001E39DB">
            <w:pPr>
              <w:rPr>
                <w:sz w:val="20"/>
                <w:szCs w:val="20"/>
              </w:rPr>
            </w:pPr>
            <w:hyperlink r:id="rId27" w:history="1">
              <w:r w:rsidR="00242A6A">
                <w:rPr>
                  <w:rStyle w:val="Hyperlink"/>
                  <w:sz w:val="20"/>
                  <w:szCs w:val="20"/>
                </w:rPr>
                <w:t>10.519</w:t>
              </w:r>
            </w:hyperlink>
          </w:p>
        </w:tc>
        <w:tc>
          <w:tcPr>
            <w:tcW w:w="425" w:type="dxa"/>
            <w:hideMark/>
          </w:tcPr>
          <w:p w14:paraId="2CEFBA1E" w14:textId="77777777" w:rsidR="00242A6A" w:rsidRDefault="00242A6A" w:rsidP="001E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961" w:type="dxa"/>
            <w:hideMark/>
          </w:tcPr>
          <w:p w14:paraId="03C3E665" w14:textId="77777777" w:rsidR="00242A6A" w:rsidRPr="00CC188F" w:rsidRDefault="00242A6A" w:rsidP="001E39DB">
            <w:pPr>
              <w:rPr>
                <w:sz w:val="20"/>
                <w:szCs w:val="20"/>
                <w:lang w:val="it-IT"/>
              </w:rPr>
            </w:pPr>
            <w:r w:rsidRPr="00CC188F">
              <w:rPr>
                <w:sz w:val="20"/>
                <w:szCs w:val="20"/>
                <w:lang w:val="de-CH"/>
              </w:rPr>
              <w:t>Pa.Iv. Vischer Daniel. Modifizierung von Art</w:t>
            </w:r>
            <w:r>
              <w:rPr>
                <w:sz w:val="20"/>
                <w:szCs w:val="20"/>
                <w:lang w:val="de-CH"/>
              </w:rPr>
              <w:t>.</w:t>
            </w:r>
            <w:r w:rsidRPr="00CC188F">
              <w:rPr>
                <w:sz w:val="20"/>
                <w:szCs w:val="20"/>
                <w:lang w:val="de-CH"/>
              </w:rPr>
              <w:t xml:space="preserve"> 53 StGB (RK)</w:t>
            </w:r>
            <w:r w:rsidRPr="00CC188F">
              <w:rPr>
                <w:sz w:val="20"/>
                <w:szCs w:val="20"/>
                <w:lang w:val="de-CH"/>
              </w:rPr>
              <w:br/>
              <w:t xml:space="preserve">Iv.pa. Vischer Daniel. </w:t>
            </w:r>
            <w:r w:rsidRPr="00CC188F">
              <w:rPr>
                <w:sz w:val="20"/>
                <w:szCs w:val="20"/>
                <w:lang w:val="it-IT"/>
              </w:rPr>
              <w:t>Modifier l'article 53 CP (CAJ)</w:t>
            </w:r>
            <w:r w:rsidRPr="00CC188F">
              <w:rPr>
                <w:sz w:val="20"/>
                <w:szCs w:val="20"/>
                <w:lang w:val="it-IT"/>
              </w:rPr>
              <w:br/>
              <w:t>Iv.pa. Vischer Daniel. Modifica dell'articolo 53 CP (CAG)</w:t>
            </w:r>
          </w:p>
        </w:tc>
        <w:tc>
          <w:tcPr>
            <w:tcW w:w="1418" w:type="dxa"/>
            <w:hideMark/>
          </w:tcPr>
          <w:p w14:paraId="0D6A6DD6" w14:textId="3EB1BC1C" w:rsidR="00242A6A" w:rsidRPr="00C739E3" w:rsidRDefault="00242A6A" w:rsidP="00242A6A">
            <w:pPr>
              <w:rPr>
                <w:b/>
                <w:sz w:val="20"/>
                <w:szCs w:val="20"/>
                <w:lang w:val="it-IT"/>
              </w:rPr>
            </w:pPr>
            <w:r w:rsidRPr="00C739E3">
              <w:rPr>
                <w:b/>
                <w:sz w:val="20"/>
                <w:szCs w:val="20"/>
                <w:lang w:val="it-IT"/>
              </w:rPr>
              <w:t>1</w:t>
            </w:r>
            <w:r>
              <w:rPr>
                <w:b/>
                <w:sz w:val="20"/>
                <w:szCs w:val="20"/>
                <w:lang w:val="it-IT"/>
              </w:rPr>
              <w:t>9</w:t>
            </w:r>
            <w:r w:rsidRPr="00C739E3">
              <w:rPr>
                <w:b/>
                <w:sz w:val="20"/>
                <w:szCs w:val="20"/>
                <w:lang w:val="it-IT"/>
              </w:rPr>
              <w:t>.09.2018</w:t>
            </w:r>
          </w:p>
        </w:tc>
        <w:tc>
          <w:tcPr>
            <w:tcW w:w="1559" w:type="dxa"/>
            <w:hideMark/>
          </w:tcPr>
          <w:p w14:paraId="4704669C" w14:textId="108E9EA5" w:rsidR="00242A6A" w:rsidRDefault="00242A6A" w:rsidP="001E39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18.09.2018</w:t>
            </w:r>
          </w:p>
          <w:p w14:paraId="0EE14D89" w14:textId="77777777" w:rsidR="00242A6A" w:rsidRPr="00C739E3" w:rsidRDefault="00242A6A" w:rsidP="001E39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 Uhr</w:t>
            </w:r>
          </w:p>
        </w:tc>
      </w:tr>
    </w:tbl>
    <w:p w14:paraId="5E38ABBA" w14:textId="4E9E6815" w:rsidR="001345E6" w:rsidRDefault="001345E6"/>
    <w:p w14:paraId="1DD48CEF" w14:textId="77777777" w:rsidR="001345E6" w:rsidRDefault="001345E6" w:rsidP="001345E6">
      <w:r>
        <w:br w:type="page"/>
      </w:r>
    </w:p>
    <w:tbl>
      <w:tblPr>
        <w:tblW w:w="932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52"/>
        <w:gridCol w:w="1525"/>
      </w:tblGrid>
      <w:tr w:rsidR="001345E6" w:rsidRPr="00CD3B4F" w14:paraId="639A3936" w14:textId="77777777" w:rsidTr="001E39DB">
        <w:tc>
          <w:tcPr>
            <w:tcW w:w="6345" w:type="dxa"/>
            <w:shd w:val="clear" w:color="auto" w:fill="auto"/>
          </w:tcPr>
          <w:p w14:paraId="7E2F7E1E" w14:textId="77777777" w:rsidR="001345E6" w:rsidRPr="00F8377B" w:rsidRDefault="001345E6" w:rsidP="001E39DB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sz w:val="18"/>
                <w:szCs w:val="18"/>
              </w:rPr>
              <w:br w:type="page"/>
            </w:r>
            <w:r w:rsidRPr="00F8377B">
              <w:rPr>
                <w:rFonts w:cs="Arial"/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452" w:type="dxa"/>
            <w:shd w:val="clear" w:color="auto" w:fill="auto"/>
          </w:tcPr>
          <w:p w14:paraId="7F06482B" w14:textId="77777777" w:rsidR="001345E6" w:rsidRPr="00E901F2" w:rsidRDefault="001345E6" w:rsidP="001E39DB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2F0BA2D1" w14:textId="77777777" w:rsidR="001345E6" w:rsidRPr="00E901F2" w:rsidRDefault="001345E6" w:rsidP="001E39DB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Prévu le</w:t>
            </w:r>
          </w:p>
          <w:p w14:paraId="6C71F5E1" w14:textId="77777777" w:rsidR="001345E6" w:rsidRPr="00E901F2" w:rsidRDefault="001345E6" w:rsidP="001E39DB">
            <w:pPr>
              <w:rPr>
                <w:rFonts w:cs="Arial"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25" w:type="dxa"/>
            <w:shd w:val="clear" w:color="auto" w:fill="auto"/>
          </w:tcPr>
          <w:p w14:paraId="6AF29D4A" w14:textId="77777777" w:rsidR="001345E6" w:rsidRPr="00F8377B" w:rsidRDefault="001345E6" w:rsidP="001E39DB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Frist</w:t>
            </w:r>
          </w:p>
          <w:p w14:paraId="78891717" w14:textId="77777777" w:rsidR="001345E6" w:rsidRPr="00F8377B" w:rsidRDefault="001345E6" w:rsidP="001E39DB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Délai</w:t>
            </w:r>
          </w:p>
          <w:p w14:paraId="3E47CD42" w14:textId="77777777" w:rsidR="001345E6" w:rsidRPr="00F8377B" w:rsidRDefault="001345E6" w:rsidP="001E39DB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Termine</w:t>
            </w:r>
          </w:p>
        </w:tc>
      </w:tr>
    </w:tbl>
    <w:p w14:paraId="4E0706B9" w14:textId="77777777" w:rsidR="001345E6" w:rsidRDefault="001345E6" w:rsidP="001345E6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1345E6" w14:paraId="6464AF9B" w14:textId="77777777" w:rsidTr="001E39DB">
        <w:tc>
          <w:tcPr>
            <w:tcW w:w="851" w:type="dxa"/>
            <w:hideMark/>
          </w:tcPr>
          <w:p w14:paraId="586C9AEC" w14:textId="77777777" w:rsidR="001345E6" w:rsidRDefault="000D53A6" w:rsidP="001E39DB">
            <w:pPr>
              <w:rPr>
                <w:sz w:val="20"/>
                <w:szCs w:val="20"/>
              </w:rPr>
            </w:pPr>
            <w:hyperlink r:id="rId28" w:history="1">
              <w:r w:rsidR="001345E6">
                <w:rPr>
                  <w:rStyle w:val="Hyperlink"/>
                  <w:sz w:val="20"/>
                  <w:szCs w:val="20"/>
                </w:rPr>
                <w:t>14.307</w:t>
              </w:r>
            </w:hyperlink>
          </w:p>
        </w:tc>
        <w:tc>
          <w:tcPr>
            <w:tcW w:w="425" w:type="dxa"/>
            <w:hideMark/>
          </w:tcPr>
          <w:p w14:paraId="59802C32" w14:textId="77777777" w:rsidR="001345E6" w:rsidRDefault="001345E6" w:rsidP="001E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252C598D" w14:textId="77777777" w:rsidR="001345E6" w:rsidRDefault="001345E6" w:rsidP="001E39DB">
            <w:pPr>
              <w:rPr>
                <w:sz w:val="20"/>
                <w:szCs w:val="20"/>
              </w:rPr>
            </w:pPr>
            <w:r w:rsidRPr="00CC188F">
              <w:rPr>
                <w:sz w:val="20"/>
                <w:szCs w:val="20"/>
                <w:lang w:val="de-CH"/>
              </w:rPr>
              <w:t xml:space="preserve">Kt.Iv. ZG. Wiederherstellung der Souveränität der Kantone bei Wahlfragen. </w:t>
            </w:r>
            <w:r w:rsidRPr="00CC188F">
              <w:rPr>
                <w:sz w:val="20"/>
                <w:szCs w:val="20"/>
                <w:lang w:val="fr-CH"/>
              </w:rPr>
              <w:t>Änderung der Bundesverfassung (SPK)</w:t>
            </w:r>
            <w:r w:rsidRPr="00CC188F">
              <w:rPr>
                <w:sz w:val="20"/>
                <w:szCs w:val="20"/>
                <w:lang w:val="fr-CH"/>
              </w:rPr>
              <w:br/>
              <w:t xml:space="preserve">Iv.ct. ZG. Rétablissement de la souveraineté des cantons en matière de procédure électorale. </w:t>
            </w:r>
            <w:r w:rsidRPr="00CC188F">
              <w:rPr>
                <w:sz w:val="20"/>
                <w:szCs w:val="20"/>
                <w:lang w:val="it-IT"/>
              </w:rPr>
              <w:t>Modification de la Constitution fédérale (CIP)</w:t>
            </w:r>
            <w:r w:rsidRPr="00CC188F">
              <w:rPr>
                <w:sz w:val="20"/>
                <w:szCs w:val="20"/>
                <w:lang w:val="it-IT"/>
              </w:rPr>
              <w:br/>
              <w:t xml:space="preserve">Iv.ct. ZG. Ripristino della sovranità cantonale su questioni elettorali. </w:t>
            </w:r>
            <w:r>
              <w:rPr>
                <w:sz w:val="20"/>
                <w:szCs w:val="20"/>
              </w:rPr>
              <w:t>Modifica della Costituzione federale (CIP)</w:t>
            </w:r>
          </w:p>
        </w:tc>
        <w:tc>
          <w:tcPr>
            <w:tcW w:w="1418" w:type="dxa"/>
            <w:hideMark/>
          </w:tcPr>
          <w:p w14:paraId="31743277" w14:textId="77777777" w:rsidR="001345E6" w:rsidRDefault="001345E6" w:rsidP="001E39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) </w:t>
            </w:r>
          </w:p>
          <w:p w14:paraId="51C0DA91" w14:textId="1F58789D" w:rsidR="001345E6" w:rsidRPr="00C739E3" w:rsidRDefault="001345E6" w:rsidP="00134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br/>
              <w:t>)</w:t>
            </w:r>
            <w:r>
              <w:rPr>
                <w:b/>
                <w:sz w:val="20"/>
                <w:szCs w:val="20"/>
              </w:rPr>
              <w:br/>
              <w:t>)</w:t>
            </w:r>
            <w:r>
              <w:rPr>
                <w:b/>
                <w:sz w:val="20"/>
                <w:szCs w:val="20"/>
              </w:rPr>
              <w:br/>
              <w:t>)</w:t>
            </w:r>
            <w:r>
              <w:rPr>
                <w:b/>
                <w:sz w:val="20"/>
                <w:szCs w:val="20"/>
              </w:rPr>
              <w:br/>
              <w:t xml:space="preserve">) </w:t>
            </w:r>
            <w:r w:rsidRPr="00C739E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C739E3">
              <w:rPr>
                <w:b/>
                <w:sz w:val="20"/>
                <w:szCs w:val="20"/>
              </w:rPr>
              <w:t>.09.2018</w:t>
            </w:r>
            <w:r>
              <w:rPr>
                <w:b/>
                <w:sz w:val="20"/>
                <w:szCs w:val="20"/>
              </w:rPr>
              <w:br/>
              <w:t>)</w:t>
            </w:r>
            <w:r>
              <w:rPr>
                <w:b/>
                <w:sz w:val="20"/>
                <w:szCs w:val="20"/>
              </w:rPr>
              <w:br/>
              <w:t>)</w:t>
            </w:r>
            <w:r>
              <w:rPr>
                <w:b/>
                <w:sz w:val="20"/>
                <w:szCs w:val="20"/>
              </w:rPr>
              <w:br/>
              <w:t>)</w:t>
            </w:r>
          </w:p>
        </w:tc>
        <w:tc>
          <w:tcPr>
            <w:tcW w:w="1559" w:type="dxa"/>
            <w:hideMark/>
          </w:tcPr>
          <w:p w14:paraId="6E8DD69F" w14:textId="77777777" w:rsidR="001345E6" w:rsidRDefault="001345E6" w:rsidP="001E39DB">
            <w:pPr>
              <w:rPr>
                <w:b/>
                <w:sz w:val="20"/>
                <w:szCs w:val="20"/>
              </w:rPr>
            </w:pPr>
          </w:p>
          <w:p w14:paraId="526F8BD2" w14:textId="77777777" w:rsidR="001345E6" w:rsidRDefault="001345E6" w:rsidP="001E39DB">
            <w:pPr>
              <w:rPr>
                <w:b/>
                <w:sz w:val="20"/>
                <w:szCs w:val="20"/>
              </w:rPr>
            </w:pPr>
          </w:p>
          <w:p w14:paraId="1C53CD16" w14:textId="77777777" w:rsidR="001345E6" w:rsidRDefault="001345E6" w:rsidP="001E39DB">
            <w:pPr>
              <w:rPr>
                <w:b/>
                <w:sz w:val="20"/>
                <w:szCs w:val="20"/>
              </w:rPr>
            </w:pPr>
          </w:p>
          <w:p w14:paraId="55EF77A5" w14:textId="77777777" w:rsidR="001345E6" w:rsidRDefault="001345E6" w:rsidP="001E39DB">
            <w:pPr>
              <w:rPr>
                <w:b/>
                <w:sz w:val="20"/>
                <w:szCs w:val="20"/>
              </w:rPr>
            </w:pPr>
          </w:p>
          <w:p w14:paraId="5ECDC6B0" w14:textId="77777777" w:rsidR="001345E6" w:rsidRDefault="001345E6" w:rsidP="001E39DB">
            <w:pPr>
              <w:rPr>
                <w:b/>
                <w:sz w:val="20"/>
                <w:szCs w:val="20"/>
              </w:rPr>
            </w:pPr>
          </w:p>
          <w:p w14:paraId="174C2E4C" w14:textId="3E186114" w:rsidR="001345E6" w:rsidRDefault="001345E6" w:rsidP="001E39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18.09.2018</w:t>
            </w:r>
          </w:p>
          <w:p w14:paraId="6098E3B6" w14:textId="77777777" w:rsidR="001345E6" w:rsidRPr="00C739E3" w:rsidRDefault="001345E6" w:rsidP="001E39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 Uhr</w:t>
            </w:r>
          </w:p>
        </w:tc>
      </w:tr>
      <w:tr w:rsidR="001345E6" w14:paraId="0B40C8FE" w14:textId="77777777" w:rsidTr="001E39DB">
        <w:tc>
          <w:tcPr>
            <w:tcW w:w="851" w:type="dxa"/>
            <w:hideMark/>
          </w:tcPr>
          <w:p w14:paraId="05B1BC22" w14:textId="77777777" w:rsidR="001345E6" w:rsidRDefault="000D53A6" w:rsidP="001E39DB">
            <w:pPr>
              <w:rPr>
                <w:sz w:val="20"/>
                <w:szCs w:val="20"/>
              </w:rPr>
            </w:pPr>
            <w:hyperlink r:id="rId29" w:history="1">
              <w:r w:rsidR="001345E6">
                <w:rPr>
                  <w:rStyle w:val="Hyperlink"/>
                  <w:sz w:val="20"/>
                  <w:szCs w:val="20"/>
                </w:rPr>
                <w:t>14.316</w:t>
              </w:r>
            </w:hyperlink>
          </w:p>
        </w:tc>
        <w:tc>
          <w:tcPr>
            <w:tcW w:w="425" w:type="dxa"/>
            <w:hideMark/>
          </w:tcPr>
          <w:p w14:paraId="0E8B0A45" w14:textId="77777777" w:rsidR="001345E6" w:rsidRDefault="001345E6" w:rsidP="001E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0715A919" w14:textId="77777777" w:rsidR="001345E6" w:rsidRDefault="001345E6" w:rsidP="001E39DB">
            <w:pPr>
              <w:rPr>
                <w:sz w:val="20"/>
                <w:szCs w:val="20"/>
              </w:rPr>
            </w:pPr>
            <w:r w:rsidRPr="00CC188F">
              <w:rPr>
                <w:sz w:val="20"/>
                <w:szCs w:val="20"/>
                <w:lang w:val="de-CH"/>
              </w:rPr>
              <w:t>Kt.Iv. UR. Souveränität bei Wahlfragen (SPK)</w:t>
            </w:r>
            <w:r w:rsidRPr="00CC188F">
              <w:rPr>
                <w:sz w:val="20"/>
                <w:szCs w:val="20"/>
                <w:lang w:val="de-CH"/>
              </w:rPr>
              <w:br/>
              <w:t xml:space="preserve">Iv.ct. UR. </w:t>
            </w:r>
            <w:r w:rsidRPr="00CC188F">
              <w:rPr>
                <w:sz w:val="20"/>
                <w:szCs w:val="20"/>
                <w:lang w:val="fr-CH"/>
              </w:rPr>
              <w:t>Souveraineté en matière de procédure électorale (CIP)</w:t>
            </w:r>
            <w:r w:rsidRPr="00CC188F">
              <w:rPr>
                <w:sz w:val="20"/>
                <w:szCs w:val="20"/>
                <w:lang w:val="fr-CH"/>
              </w:rPr>
              <w:br/>
              <w:t xml:space="preserve">Iv.ct. UR. </w:t>
            </w:r>
            <w:r>
              <w:rPr>
                <w:sz w:val="20"/>
                <w:szCs w:val="20"/>
              </w:rPr>
              <w:t>Sovranità in materia elettorale (CIP)</w:t>
            </w:r>
          </w:p>
        </w:tc>
        <w:tc>
          <w:tcPr>
            <w:tcW w:w="1418" w:type="dxa"/>
            <w:hideMark/>
          </w:tcPr>
          <w:p w14:paraId="6504E81D" w14:textId="77777777" w:rsidR="001345E6" w:rsidRPr="00C739E3" w:rsidRDefault="001345E6" w:rsidP="001E39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br/>
              <w:t>)</w:t>
            </w:r>
            <w:r>
              <w:rPr>
                <w:b/>
                <w:sz w:val="20"/>
                <w:szCs w:val="20"/>
              </w:rPr>
              <w:br/>
              <w:t>)</w:t>
            </w:r>
            <w:r>
              <w:rPr>
                <w:b/>
                <w:sz w:val="20"/>
                <w:szCs w:val="20"/>
              </w:rPr>
              <w:br/>
              <w:t>)</w:t>
            </w:r>
          </w:p>
        </w:tc>
        <w:tc>
          <w:tcPr>
            <w:tcW w:w="1559" w:type="dxa"/>
            <w:hideMark/>
          </w:tcPr>
          <w:p w14:paraId="08499E0B" w14:textId="77777777" w:rsidR="001345E6" w:rsidRPr="00C739E3" w:rsidRDefault="001345E6" w:rsidP="001E39DB">
            <w:pPr>
              <w:rPr>
                <w:b/>
                <w:sz w:val="20"/>
                <w:szCs w:val="20"/>
              </w:rPr>
            </w:pPr>
          </w:p>
        </w:tc>
      </w:tr>
    </w:tbl>
    <w:p w14:paraId="4B3B01EC" w14:textId="5EA9A698" w:rsidR="00242A6A" w:rsidRDefault="00242A6A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907FA9" w14:paraId="7FB96188" w14:textId="77777777" w:rsidTr="00907FA9">
        <w:tc>
          <w:tcPr>
            <w:tcW w:w="851" w:type="dxa"/>
            <w:hideMark/>
          </w:tcPr>
          <w:p w14:paraId="17A45FD3" w14:textId="77777777" w:rsidR="00907FA9" w:rsidRDefault="000D53A6">
            <w:pPr>
              <w:rPr>
                <w:sz w:val="20"/>
                <w:szCs w:val="20"/>
              </w:rPr>
            </w:pPr>
            <w:hyperlink r:id="rId30" w:history="1">
              <w:r w:rsidR="00907FA9">
                <w:rPr>
                  <w:rStyle w:val="Hyperlink"/>
                  <w:sz w:val="20"/>
                  <w:szCs w:val="20"/>
                </w:rPr>
                <w:t>18.020</w:t>
              </w:r>
            </w:hyperlink>
          </w:p>
        </w:tc>
        <w:tc>
          <w:tcPr>
            <w:tcW w:w="425" w:type="dxa"/>
            <w:hideMark/>
          </w:tcPr>
          <w:p w14:paraId="17FCE2EB" w14:textId="77777777" w:rsidR="00907FA9" w:rsidRDefault="0090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961" w:type="dxa"/>
            <w:hideMark/>
          </w:tcPr>
          <w:p w14:paraId="4FCA8654" w14:textId="77777777" w:rsidR="00E10CA3" w:rsidRDefault="00907FA9">
            <w:pPr>
              <w:rPr>
                <w:sz w:val="20"/>
                <w:szCs w:val="20"/>
                <w:lang w:val="de-CH"/>
              </w:rPr>
            </w:pPr>
            <w:r w:rsidRPr="00CC188F">
              <w:rPr>
                <w:sz w:val="20"/>
                <w:szCs w:val="20"/>
                <w:lang w:val="de-CH"/>
              </w:rPr>
              <w:t>Berechnung des Beteiligungsabzugs bei Too-big-to-</w:t>
            </w:r>
          </w:p>
          <w:p w14:paraId="5B9A0CDD" w14:textId="740A7229" w:rsidR="00907FA9" w:rsidRPr="00E10CA3" w:rsidRDefault="00907FA9">
            <w:pPr>
              <w:rPr>
                <w:sz w:val="20"/>
                <w:szCs w:val="20"/>
                <w:lang w:val="fr-CH"/>
              </w:rPr>
            </w:pPr>
            <w:r w:rsidRPr="00E10CA3">
              <w:rPr>
                <w:sz w:val="20"/>
                <w:szCs w:val="20"/>
                <w:lang w:val="fr-CH"/>
              </w:rPr>
              <w:t xml:space="preserve">fail-Instrumenten. </w:t>
            </w:r>
            <w:r w:rsidRPr="00CC188F">
              <w:rPr>
                <w:sz w:val="20"/>
                <w:szCs w:val="20"/>
                <w:lang w:val="fr-CH"/>
              </w:rPr>
              <w:t>Bundesgesetz (WAK)</w:t>
            </w:r>
            <w:r w:rsidRPr="00CC188F">
              <w:rPr>
                <w:sz w:val="20"/>
                <w:szCs w:val="20"/>
                <w:lang w:val="fr-CH"/>
              </w:rPr>
              <w:br/>
              <w:t xml:space="preserve">Calcul de la réduction pour participation en cas d'émission d'instruments dans le cadre du régime des établissements financiers trop grands pour être mis en faillite. </w:t>
            </w:r>
            <w:r w:rsidRPr="00302F58">
              <w:rPr>
                <w:sz w:val="20"/>
                <w:szCs w:val="20"/>
                <w:lang w:val="it-IT"/>
              </w:rPr>
              <w:t>Loi (CER)</w:t>
            </w:r>
            <w:r w:rsidRPr="00302F58">
              <w:rPr>
                <w:sz w:val="20"/>
                <w:szCs w:val="20"/>
                <w:lang w:val="it-IT"/>
              </w:rPr>
              <w:br/>
              <w:t xml:space="preserve">Calcolo della deduzione per partecipazioni relative a strumenti too big to fail. </w:t>
            </w:r>
            <w:r w:rsidRPr="00E10CA3">
              <w:rPr>
                <w:sz w:val="20"/>
                <w:szCs w:val="20"/>
                <w:lang w:val="fr-CH"/>
              </w:rPr>
              <w:t>Legge federale (CET)</w:t>
            </w:r>
          </w:p>
        </w:tc>
        <w:tc>
          <w:tcPr>
            <w:tcW w:w="1418" w:type="dxa"/>
            <w:hideMark/>
          </w:tcPr>
          <w:p w14:paraId="3FEC5CAB" w14:textId="52234334" w:rsidR="00907FA9" w:rsidRPr="00C739E3" w:rsidRDefault="00907FA9">
            <w:pPr>
              <w:rPr>
                <w:b/>
                <w:sz w:val="20"/>
                <w:szCs w:val="20"/>
              </w:rPr>
            </w:pPr>
            <w:r w:rsidRPr="00C739E3">
              <w:rPr>
                <w:b/>
                <w:sz w:val="20"/>
                <w:szCs w:val="20"/>
              </w:rPr>
              <w:t>20.09.2018</w:t>
            </w:r>
          </w:p>
        </w:tc>
        <w:tc>
          <w:tcPr>
            <w:tcW w:w="1559" w:type="dxa"/>
            <w:hideMark/>
          </w:tcPr>
          <w:p w14:paraId="7E75CF72" w14:textId="77777777" w:rsidR="00302F58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19.09.2018</w:t>
            </w:r>
          </w:p>
          <w:p w14:paraId="69ABD28D" w14:textId="0B90A23C" w:rsidR="00907FA9" w:rsidRPr="00C739E3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19.00 Uhr</w:t>
            </w:r>
          </w:p>
        </w:tc>
      </w:tr>
    </w:tbl>
    <w:p w14:paraId="5ED8A9F5" w14:textId="77777777" w:rsidR="00907FA9" w:rsidRDefault="00907FA9">
      <w:pPr>
        <w:rPr>
          <w:lang w:val="de-CH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907FA9" w14:paraId="5BEA9866" w14:textId="77777777" w:rsidTr="00907FA9">
        <w:tc>
          <w:tcPr>
            <w:tcW w:w="851" w:type="dxa"/>
            <w:hideMark/>
          </w:tcPr>
          <w:p w14:paraId="2C777902" w14:textId="77777777" w:rsidR="00907FA9" w:rsidRDefault="000D53A6">
            <w:pPr>
              <w:rPr>
                <w:sz w:val="20"/>
                <w:szCs w:val="20"/>
              </w:rPr>
            </w:pPr>
            <w:hyperlink r:id="rId31" w:history="1">
              <w:r w:rsidR="00907FA9">
                <w:rPr>
                  <w:rStyle w:val="Hyperlink"/>
                  <w:sz w:val="20"/>
                  <w:szCs w:val="20"/>
                </w:rPr>
                <w:t>17.047</w:t>
              </w:r>
            </w:hyperlink>
          </w:p>
        </w:tc>
        <w:tc>
          <w:tcPr>
            <w:tcW w:w="425" w:type="dxa"/>
            <w:hideMark/>
          </w:tcPr>
          <w:p w14:paraId="7E6A1006" w14:textId="77777777" w:rsidR="00907FA9" w:rsidRDefault="0090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45F5AF44" w14:textId="77777777" w:rsidR="00907FA9" w:rsidRDefault="00907FA9">
            <w:pPr>
              <w:rPr>
                <w:sz w:val="20"/>
                <w:szCs w:val="20"/>
              </w:rPr>
            </w:pPr>
            <w:r w:rsidRPr="00CC188F">
              <w:rPr>
                <w:sz w:val="20"/>
                <w:szCs w:val="20"/>
                <w:lang w:val="de-CH"/>
              </w:rPr>
              <w:t>Gleichstellungsgesetz. Änderung (WBK)</w:t>
            </w:r>
            <w:r w:rsidRPr="00CC188F">
              <w:rPr>
                <w:sz w:val="20"/>
                <w:szCs w:val="20"/>
                <w:lang w:val="de-CH"/>
              </w:rPr>
              <w:br/>
              <w:t xml:space="preserve">Loi sur l'égalité. </w:t>
            </w:r>
            <w:r w:rsidRPr="00CC188F">
              <w:rPr>
                <w:sz w:val="20"/>
                <w:szCs w:val="20"/>
                <w:lang w:val="it-IT"/>
              </w:rPr>
              <w:t>Modification (CSEC)</w:t>
            </w:r>
            <w:r w:rsidRPr="00CC188F">
              <w:rPr>
                <w:sz w:val="20"/>
                <w:szCs w:val="20"/>
                <w:lang w:val="it-IT"/>
              </w:rPr>
              <w:br/>
              <w:t xml:space="preserve">Legge federale sulla parità dei sessi. </w:t>
            </w:r>
            <w:r>
              <w:rPr>
                <w:sz w:val="20"/>
                <w:szCs w:val="20"/>
              </w:rPr>
              <w:t>Modifica (CSEC)</w:t>
            </w:r>
          </w:p>
        </w:tc>
        <w:tc>
          <w:tcPr>
            <w:tcW w:w="1418" w:type="dxa"/>
            <w:hideMark/>
          </w:tcPr>
          <w:p w14:paraId="7D518B8E" w14:textId="493A9435" w:rsidR="00907FA9" w:rsidRPr="00C739E3" w:rsidRDefault="00D82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24.09.2018</w:t>
            </w:r>
          </w:p>
        </w:tc>
        <w:tc>
          <w:tcPr>
            <w:tcW w:w="1559" w:type="dxa"/>
            <w:hideMark/>
          </w:tcPr>
          <w:p w14:paraId="3BC48F0D" w14:textId="77777777" w:rsidR="00D82697" w:rsidRDefault="00D82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20.09.2018</w:t>
            </w:r>
          </w:p>
          <w:p w14:paraId="3C63CE35" w14:textId="7B541BBE" w:rsidR="00907FA9" w:rsidRPr="00C739E3" w:rsidRDefault="00D82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 Uhr</w:t>
            </w:r>
          </w:p>
        </w:tc>
      </w:tr>
    </w:tbl>
    <w:p w14:paraId="6E60EE08" w14:textId="4AE5626A" w:rsidR="00CC188F" w:rsidRDefault="00CC188F">
      <w:pPr>
        <w:rPr>
          <w:lang w:val="de-CH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0D53A6" w14:paraId="4E70F354" w14:textId="77777777" w:rsidTr="00330DF8">
        <w:tc>
          <w:tcPr>
            <w:tcW w:w="851" w:type="dxa"/>
            <w:hideMark/>
          </w:tcPr>
          <w:p w14:paraId="37CB2F52" w14:textId="77777777" w:rsidR="000D53A6" w:rsidRPr="00D82697" w:rsidRDefault="000D53A6" w:rsidP="00330DF8">
            <w:pPr>
              <w:rPr>
                <w:color w:val="0000FF"/>
                <w:sz w:val="20"/>
                <w:szCs w:val="20"/>
                <w:u w:val="single"/>
              </w:rPr>
            </w:pPr>
            <w:hyperlink r:id="rId32" w:history="1">
              <w:r w:rsidRPr="00D82697">
                <w:rPr>
                  <w:rStyle w:val="Hyperlink"/>
                  <w:sz w:val="20"/>
                  <w:szCs w:val="20"/>
                </w:rPr>
                <w:t>18.026</w:t>
              </w:r>
            </w:hyperlink>
          </w:p>
        </w:tc>
        <w:tc>
          <w:tcPr>
            <w:tcW w:w="425" w:type="dxa"/>
            <w:hideMark/>
          </w:tcPr>
          <w:p w14:paraId="08E31D28" w14:textId="77777777" w:rsidR="000D53A6" w:rsidRDefault="000D53A6" w:rsidP="0033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0BE23C22" w14:textId="77777777" w:rsidR="000D53A6" w:rsidRPr="00D82697" w:rsidRDefault="000D53A6" w:rsidP="00330DF8">
            <w:pPr>
              <w:rPr>
                <w:sz w:val="20"/>
                <w:szCs w:val="20"/>
                <w:lang w:val="de-CH"/>
              </w:rPr>
            </w:pPr>
            <w:r w:rsidRPr="00CC188F">
              <w:rPr>
                <w:sz w:val="20"/>
                <w:szCs w:val="20"/>
                <w:lang w:val="de-CH"/>
              </w:rPr>
              <w:t>Ausländergesetz. Verfahrensregelungen und Informationssysteme (SPK)</w:t>
            </w:r>
            <w:r w:rsidRPr="00CC188F">
              <w:rPr>
                <w:sz w:val="20"/>
                <w:szCs w:val="20"/>
                <w:lang w:val="de-CH"/>
              </w:rPr>
              <w:br/>
              <w:t xml:space="preserve">Loi sur les étrangers. </w:t>
            </w:r>
            <w:r w:rsidRPr="00EC5D61">
              <w:rPr>
                <w:sz w:val="20"/>
                <w:szCs w:val="20"/>
                <w:lang w:val="fr-CH"/>
              </w:rPr>
              <w:t>Normes procédurales et systèmes d'information (CIP)</w:t>
            </w:r>
            <w:r w:rsidRPr="00EC5D61">
              <w:rPr>
                <w:sz w:val="20"/>
                <w:szCs w:val="20"/>
                <w:lang w:val="fr-CH"/>
              </w:rPr>
              <w:br/>
              <w:t xml:space="preserve">Legge federale sugli stranieri. </w:t>
            </w:r>
            <w:r w:rsidRPr="00D82697">
              <w:rPr>
                <w:sz w:val="20"/>
                <w:szCs w:val="20"/>
                <w:lang w:val="de-CH"/>
              </w:rPr>
              <w:t>Norme procedurali e sistemi d'informazione (CIP)</w:t>
            </w:r>
          </w:p>
        </w:tc>
        <w:tc>
          <w:tcPr>
            <w:tcW w:w="1418" w:type="dxa"/>
          </w:tcPr>
          <w:p w14:paraId="0129AB76" w14:textId="3917FD5B" w:rsidR="000D53A6" w:rsidRPr="00C739E3" w:rsidRDefault="000D53A6" w:rsidP="00330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C739E3">
              <w:rPr>
                <w:b/>
                <w:sz w:val="20"/>
                <w:szCs w:val="20"/>
              </w:rPr>
              <w:t>.09.2018</w:t>
            </w:r>
          </w:p>
        </w:tc>
        <w:tc>
          <w:tcPr>
            <w:tcW w:w="1559" w:type="dxa"/>
          </w:tcPr>
          <w:p w14:paraId="36A38FCE" w14:textId="28B6FF95" w:rsidR="000D53A6" w:rsidRDefault="000D53A6" w:rsidP="00330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.09.2018</w:t>
            </w:r>
          </w:p>
          <w:p w14:paraId="3BD0A5AF" w14:textId="6CAF56A7" w:rsidR="000D53A6" w:rsidRPr="00C739E3" w:rsidRDefault="000D53A6" w:rsidP="000D53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.00 Uhr</w:t>
            </w:r>
          </w:p>
        </w:tc>
      </w:tr>
    </w:tbl>
    <w:p w14:paraId="6FA81D17" w14:textId="6BF5D973" w:rsidR="00D82697" w:rsidRDefault="00D82697" w:rsidP="00D82697">
      <w:pPr>
        <w:rPr>
          <w:lang w:val="de-CH"/>
        </w:rPr>
      </w:pPr>
    </w:p>
    <w:tbl>
      <w:tblPr>
        <w:tblW w:w="932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430"/>
        <w:gridCol w:w="5019"/>
        <w:gridCol w:w="1435"/>
        <w:gridCol w:w="1577"/>
      </w:tblGrid>
      <w:tr w:rsidR="000D53A6" w14:paraId="111296F7" w14:textId="77777777" w:rsidTr="00330DF8">
        <w:tc>
          <w:tcPr>
            <w:tcW w:w="851" w:type="dxa"/>
            <w:hideMark/>
          </w:tcPr>
          <w:p w14:paraId="3547EEEA" w14:textId="77777777" w:rsidR="000D53A6" w:rsidRDefault="000D53A6" w:rsidP="00330DF8">
            <w:pPr>
              <w:rPr>
                <w:sz w:val="20"/>
                <w:szCs w:val="20"/>
              </w:rPr>
            </w:pPr>
            <w:hyperlink r:id="rId33" w:history="1">
              <w:r>
                <w:rPr>
                  <w:rStyle w:val="Hyperlink"/>
                  <w:sz w:val="20"/>
                  <w:szCs w:val="20"/>
                </w:rPr>
                <w:t>13.407</w:t>
              </w:r>
            </w:hyperlink>
          </w:p>
        </w:tc>
        <w:tc>
          <w:tcPr>
            <w:tcW w:w="425" w:type="dxa"/>
            <w:hideMark/>
          </w:tcPr>
          <w:p w14:paraId="23A56199" w14:textId="77777777" w:rsidR="000D53A6" w:rsidRDefault="000D53A6" w:rsidP="0033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961" w:type="dxa"/>
            <w:hideMark/>
          </w:tcPr>
          <w:p w14:paraId="1A9DF537" w14:textId="77777777" w:rsidR="000D53A6" w:rsidRPr="00CC188F" w:rsidRDefault="000D53A6" w:rsidP="00330DF8">
            <w:pPr>
              <w:rPr>
                <w:sz w:val="20"/>
                <w:szCs w:val="20"/>
                <w:lang w:val="it-IT"/>
              </w:rPr>
            </w:pPr>
            <w:r w:rsidRPr="00CC188F">
              <w:rPr>
                <w:sz w:val="20"/>
                <w:szCs w:val="20"/>
                <w:lang w:val="de-CH"/>
              </w:rPr>
              <w:t>Pa.Iv. Reynard. Kampf gegen die Diskriminierung aufgrund der sexuellen Orientierung (RK)</w:t>
            </w:r>
            <w:r w:rsidRPr="00CC188F">
              <w:rPr>
                <w:sz w:val="20"/>
                <w:szCs w:val="20"/>
                <w:lang w:val="de-CH"/>
              </w:rPr>
              <w:br/>
              <w:t xml:space="preserve">Iv.pa. Reynard. </w:t>
            </w:r>
            <w:r w:rsidRPr="00CC188F">
              <w:rPr>
                <w:sz w:val="20"/>
                <w:szCs w:val="20"/>
                <w:lang w:val="fr-CH"/>
              </w:rPr>
              <w:t>Lutter contre les discriminations basées sur l'orientation sexuelle (CAJ)</w:t>
            </w:r>
            <w:r w:rsidRPr="00CC188F">
              <w:rPr>
                <w:sz w:val="20"/>
                <w:szCs w:val="20"/>
                <w:lang w:val="fr-CH"/>
              </w:rPr>
              <w:br/>
              <w:t xml:space="preserve">Iv.pa. Reynard. </w:t>
            </w:r>
            <w:r w:rsidRPr="00CC188F">
              <w:rPr>
                <w:sz w:val="20"/>
                <w:szCs w:val="20"/>
                <w:lang w:val="it-IT"/>
              </w:rPr>
              <w:t>Lottare contro le discriminazioni basate sull'orientamento sessuale (CAG)</w:t>
            </w:r>
          </w:p>
        </w:tc>
        <w:tc>
          <w:tcPr>
            <w:tcW w:w="1418" w:type="dxa"/>
            <w:hideMark/>
          </w:tcPr>
          <w:p w14:paraId="38D4EF29" w14:textId="77777777" w:rsidR="000D53A6" w:rsidRPr="00C739E3" w:rsidRDefault="000D53A6" w:rsidP="00330DF8">
            <w:pPr>
              <w:rPr>
                <w:b/>
                <w:sz w:val="20"/>
                <w:szCs w:val="20"/>
                <w:lang w:val="it-IT"/>
              </w:rPr>
            </w:pPr>
            <w:r w:rsidRPr="00C739E3">
              <w:rPr>
                <w:b/>
                <w:sz w:val="20"/>
                <w:szCs w:val="20"/>
                <w:lang w:val="it-IT"/>
              </w:rPr>
              <w:t>25.09.2018</w:t>
            </w:r>
          </w:p>
        </w:tc>
        <w:tc>
          <w:tcPr>
            <w:tcW w:w="1559" w:type="dxa"/>
            <w:hideMark/>
          </w:tcPr>
          <w:p w14:paraId="5BE7C9DD" w14:textId="77777777" w:rsidR="000D53A6" w:rsidRDefault="000D53A6" w:rsidP="00330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24.09.2018</w:t>
            </w:r>
          </w:p>
          <w:p w14:paraId="6638188C" w14:textId="77777777" w:rsidR="000D53A6" w:rsidRPr="00C739E3" w:rsidRDefault="000D53A6" w:rsidP="00330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19.00 Uhr</w:t>
            </w:r>
          </w:p>
        </w:tc>
      </w:tr>
    </w:tbl>
    <w:p w14:paraId="51A3EF43" w14:textId="23D2B8FB" w:rsidR="000354F3" w:rsidRDefault="000354F3" w:rsidP="00D82697">
      <w:pPr>
        <w:rPr>
          <w:lang w:val="de-CH"/>
        </w:rPr>
      </w:pPr>
    </w:p>
    <w:p w14:paraId="660F2EF4" w14:textId="43C07EBB" w:rsidR="000354F3" w:rsidRDefault="000354F3" w:rsidP="00D82697">
      <w:pPr>
        <w:rPr>
          <w:lang w:val="de-CH"/>
        </w:rPr>
      </w:pPr>
    </w:p>
    <w:p w14:paraId="4ACAADA4" w14:textId="77777777" w:rsidR="000354F3" w:rsidRDefault="000354F3" w:rsidP="00D82697">
      <w:pPr>
        <w:rPr>
          <w:lang w:val="de-CH"/>
        </w:rPr>
      </w:pPr>
    </w:p>
    <w:p w14:paraId="3D6A3616" w14:textId="6EE7BAB4" w:rsidR="00D82697" w:rsidRDefault="000D53A6">
      <w:pPr>
        <w:rPr>
          <w:lang w:val="de-CH"/>
        </w:rPr>
      </w:pPr>
      <w:r>
        <w:rPr>
          <w:lang w:val="de-CH"/>
        </w:rPr>
        <w:br w:type="page"/>
      </w:r>
    </w:p>
    <w:tbl>
      <w:tblPr>
        <w:tblW w:w="932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52"/>
        <w:gridCol w:w="1525"/>
      </w:tblGrid>
      <w:tr w:rsidR="00E81170" w:rsidRPr="00CD3B4F" w14:paraId="2568E896" w14:textId="77777777" w:rsidTr="00AE7B82">
        <w:tc>
          <w:tcPr>
            <w:tcW w:w="6345" w:type="dxa"/>
            <w:shd w:val="clear" w:color="auto" w:fill="auto"/>
          </w:tcPr>
          <w:p w14:paraId="75C16877" w14:textId="77777777" w:rsidR="00E81170" w:rsidRPr="00F8377B" w:rsidRDefault="00E81170" w:rsidP="001E39DB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sz w:val="18"/>
                <w:szCs w:val="18"/>
              </w:rPr>
              <w:br w:type="page"/>
            </w:r>
            <w:r w:rsidRPr="00F8377B">
              <w:rPr>
                <w:rFonts w:cs="Arial"/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452" w:type="dxa"/>
            <w:shd w:val="clear" w:color="auto" w:fill="auto"/>
          </w:tcPr>
          <w:p w14:paraId="17D1A407" w14:textId="77777777" w:rsidR="00E81170" w:rsidRPr="00E901F2" w:rsidRDefault="00E81170" w:rsidP="001E39DB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608E71B0" w14:textId="77777777" w:rsidR="00E81170" w:rsidRPr="00E901F2" w:rsidRDefault="00E81170" w:rsidP="001E39DB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Prévu le</w:t>
            </w:r>
          </w:p>
          <w:p w14:paraId="53AC6246" w14:textId="77777777" w:rsidR="00E81170" w:rsidRPr="00E901F2" w:rsidRDefault="00E81170" w:rsidP="001E39DB">
            <w:pPr>
              <w:rPr>
                <w:rFonts w:cs="Arial"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25" w:type="dxa"/>
            <w:shd w:val="clear" w:color="auto" w:fill="auto"/>
          </w:tcPr>
          <w:p w14:paraId="17430281" w14:textId="77777777" w:rsidR="00E81170" w:rsidRPr="00F8377B" w:rsidRDefault="00E81170" w:rsidP="001E39DB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Frist</w:t>
            </w:r>
          </w:p>
          <w:p w14:paraId="00C3D7FF" w14:textId="77777777" w:rsidR="00E81170" w:rsidRPr="00F8377B" w:rsidRDefault="00E81170" w:rsidP="001E39DB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Délai</w:t>
            </w:r>
          </w:p>
          <w:p w14:paraId="74420FE6" w14:textId="77777777" w:rsidR="00E81170" w:rsidRPr="00F8377B" w:rsidRDefault="00E81170" w:rsidP="001E39DB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Termine</w:t>
            </w:r>
          </w:p>
        </w:tc>
      </w:tr>
    </w:tbl>
    <w:p w14:paraId="1F036209" w14:textId="77777777" w:rsidR="00AE7B82" w:rsidRDefault="00AE7B82">
      <w:pPr>
        <w:rPr>
          <w:lang w:val="de-CH"/>
        </w:rPr>
      </w:pPr>
      <w:bookmarkStart w:id="0" w:name="_GoBack"/>
      <w:bookmarkEnd w:id="0"/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D82697" w14:paraId="676A6709" w14:textId="77777777" w:rsidTr="00565CCA">
        <w:tc>
          <w:tcPr>
            <w:tcW w:w="851" w:type="dxa"/>
            <w:hideMark/>
          </w:tcPr>
          <w:p w14:paraId="26462A3B" w14:textId="77777777" w:rsidR="00D82697" w:rsidRDefault="000D53A6" w:rsidP="00565CCA">
            <w:pPr>
              <w:rPr>
                <w:sz w:val="20"/>
                <w:szCs w:val="20"/>
              </w:rPr>
            </w:pPr>
            <w:hyperlink r:id="rId34" w:history="1">
              <w:r w:rsidR="00D82697">
                <w:rPr>
                  <w:rStyle w:val="Hyperlink"/>
                  <w:sz w:val="20"/>
                  <w:szCs w:val="20"/>
                </w:rPr>
                <w:t>18.024</w:t>
              </w:r>
            </w:hyperlink>
          </w:p>
        </w:tc>
        <w:tc>
          <w:tcPr>
            <w:tcW w:w="425" w:type="dxa"/>
            <w:hideMark/>
          </w:tcPr>
          <w:p w14:paraId="6CCED60C" w14:textId="77777777" w:rsidR="00D82697" w:rsidRDefault="00D82697" w:rsidP="0056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961" w:type="dxa"/>
            <w:hideMark/>
          </w:tcPr>
          <w:p w14:paraId="55F6888A" w14:textId="77777777" w:rsidR="00D82697" w:rsidRDefault="00D82697" w:rsidP="00565CCA">
            <w:pPr>
              <w:rPr>
                <w:sz w:val="20"/>
                <w:szCs w:val="20"/>
              </w:rPr>
            </w:pPr>
            <w:r w:rsidRPr="00CC188F">
              <w:rPr>
                <w:sz w:val="20"/>
                <w:szCs w:val="20"/>
                <w:lang w:val="de-CH"/>
              </w:rPr>
              <w:t xml:space="preserve">Bundesgesetz über die Finanzhilfe an gewerbeorientierte Bürgschaftsorganisationen. </w:t>
            </w:r>
            <w:r w:rsidRPr="00CC188F">
              <w:rPr>
                <w:sz w:val="20"/>
                <w:szCs w:val="20"/>
                <w:lang w:val="fr-CH"/>
              </w:rPr>
              <w:t>Änderung (WAK)</w:t>
            </w:r>
            <w:r w:rsidRPr="00CC188F">
              <w:rPr>
                <w:sz w:val="20"/>
                <w:szCs w:val="20"/>
                <w:lang w:val="fr-CH"/>
              </w:rPr>
              <w:br/>
              <w:t xml:space="preserve">Loi sur les aides financières aux organisations de cautionnement en faveur des petites et moyennes entreprises. </w:t>
            </w:r>
            <w:r w:rsidRPr="00CC188F">
              <w:rPr>
                <w:sz w:val="20"/>
                <w:szCs w:val="20"/>
                <w:lang w:val="it-IT"/>
              </w:rPr>
              <w:t>Modification (CER)</w:t>
            </w:r>
            <w:r w:rsidRPr="00CC188F">
              <w:rPr>
                <w:sz w:val="20"/>
                <w:szCs w:val="20"/>
                <w:lang w:val="it-IT"/>
              </w:rPr>
              <w:br/>
              <w:t xml:space="preserve">Legge federale sugli aiuti finanziari alle organizzazioni che concedono fideiussioni alle piccole e medie imprese. </w:t>
            </w:r>
            <w:r>
              <w:rPr>
                <w:sz w:val="20"/>
                <w:szCs w:val="20"/>
              </w:rPr>
              <w:t>Modifica (CET)</w:t>
            </w:r>
          </w:p>
        </w:tc>
        <w:tc>
          <w:tcPr>
            <w:tcW w:w="1418" w:type="dxa"/>
            <w:hideMark/>
          </w:tcPr>
          <w:p w14:paraId="6DE0EB79" w14:textId="77777777" w:rsidR="00D82697" w:rsidRPr="00C739E3" w:rsidRDefault="00D82697" w:rsidP="00565CCA">
            <w:pPr>
              <w:rPr>
                <w:b/>
                <w:sz w:val="20"/>
                <w:szCs w:val="20"/>
              </w:rPr>
            </w:pPr>
            <w:r w:rsidRPr="00C739E3">
              <w:rPr>
                <w:b/>
                <w:sz w:val="20"/>
                <w:szCs w:val="20"/>
              </w:rPr>
              <w:t>26.09.2018</w:t>
            </w:r>
          </w:p>
        </w:tc>
        <w:tc>
          <w:tcPr>
            <w:tcW w:w="1559" w:type="dxa"/>
            <w:hideMark/>
          </w:tcPr>
          <w:p w14:paraId="68B67CE3" w14:textId="77777777" w:rsidR="00D82697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25.09.2018</w:t>
            </w:r>
          </w:p>
          <w:p w14:paraId="3BE1FB17" w14:textId="77777777" w:rsidR="00D82697" w:rsidRPr="00C739E3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 Uhr</w:t>
            </w:r>
          </w:p>
        </w:tc>
      </w:tr>
    </w:tbl>
    <w:p w14:paraId="1F3B1516" w14:textId="77777777" w:rsidR="00D82697" w:rsidRDefault="00D82697">
      <w:pPr>
        <w:rPr>
          <w:lang w:val="de-CH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907FA9" w14:paraId="360E39F3" w14:textId="77777777" w:rsidTr="00907FA9">
        <w:tc>
          <w:tcPr>
            <w:tcW w:w="851" w:type="dxa"/>
            <w:hideMark/>
          </w:tcPr>
          <w:p w14:paraId="0E48E8D7" w14:textId="77777777" w:rsidR="00907FA9" w:rsidRDefault="000D53A6">
            <w:pPr>
              <w:rPr>
                <w:sz w:val="20"/>
                <w:szCs w:val="20"/>
              </w:rPr>
            </w:pPr>
            <w:hyperlink r:id="rId35" w:history="1">
              <w:r w:rsidR="00907FA9">
                <w:rPr>
                  <w:rStyle w:val="Hyperlink"/>
                  <w:sz w:val="20"/>
                  <w:szCs w:val="20"/>
                </w:rPr>
                <w:t>18.023</w:t>
              </w:r>
            </w:hyperlink>
          </w:p>
        </w:tc>
        <w:tc>
          <w:tcPr>
            <w:tcW w:w="425" w:type="dxa"/>
            <w:hideMark/>
          </w:tcPr>
          <w:p w14:paraId="1E1936F5" w14:textId="77777777" w:rsidR="00907FA9" w:rsidRDefault="0090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961" w:type="dxa"/>
            <w:hideMark/>
          </w:tcPr>
          <w:p w14:paraId="485E06FB" w14:textId="77777777" w:rsidR="00907FA9" w:rsidRDefault="00907FA9">
            <w:pPr>
              <w:rPr>
                <w:sz w:val="20"/>
                <w:szCs w:val="20"/>
              </w:rPr>
            </w:pPr>
            <w:r w:rsidRPr="00CC188F">
              <w:rPr>
                <w:sz w:val="20"/>
                <w:szCs w:val="20"/>
                <w:lang w:val="de-CH"/>
              </w:rPr>
              <w:t>WEF 2019-2021 in Davos. Einsatz der Armee im Assistenzdienst (SiK)</w:t>
            </w:r>
            <w:r w:rsidRPr="00CC188F">
              <w:rPr>
                <w:sz w:val="20"/>
                <w:szCs w:val="20"/>
                <w:lang w:val="de-CH"/>
              </w:rPr>
              <w:br/>
              <w:t xml:space="preserve">WEF 2019-2021 à Davos. </w:t>
            </w:r>
            <w:r w:rsidRPr="00CC188F">
              <w:rPr>
                <w:sz w:val="20"/>
                <w:szCs w:val="20"/>
                <w:lang w:val="fr-CH"/>
              </w:rPr>
              <w:t>Engagement de l'armée en service d'appui (CPS)</w:t>
            </w:r>
            <w:r w:rsidRPr="00CC188F">
              <w:rPr>
                <w:sz w:val="20"/>
                <w:szCs w:val="20"/>
                <w:lang w:val="fr-CH"/>
              </w:rPr>
              <w:br/>
              <w:t xml:space="preserve">WEF 2019-2021 di Davos. </w:t>
            </w:r>
            <w:r>
              <w:rPr>
                <w:sz w:val="20"/>
                <w:szCs w:val="20"/>
              </w:rPr>
              <w:t>Impiego dell'esercito in servizio d'appoggio (CPS)</w:t>
            </w:r>
          </w:p>
        </w:tc>
        <w:tc>
          <w:tcPr>
            <w:tcW w:w="1418" w:type="dxa"/>
            <w:hideMark/>
          </w:tcPr>
          <w:p w14:paraId="5A3EAAF1" w14:textId="51F0208C" w:rsidR="00907FA9" w:rsidRPr="00C739E3" w:rsidRDefault="00D82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907FA9" w:rsidRPr="00C739E3">
              <w:rPr>
                <w:b/>
                <w:sz w:val="20"/>
                <w:szCs w:val="20"/>
              </w:rPr>
              <w:t>.09.2018</w:t>
            </w:r>
          </w:p>
        </w:tc>
        <w:tc>
          <w:tcPr>
            <w:tcW w:w="1559" w:type="dxa"/>
            <w:hideMark/>
          </w:tcPr>
          <w:p w14:paraId="77950BA8" w14:textId="5062CF8F" w:rsidR="00302F58" w:rsidRDefault="00302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8269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.09.2018</w:t>
            </w:r>
          </w:p>
          <w:p w14:paraId="3130BEA3" w14:textId="44DD9586" w:rsidR="00907FA9" w:rsidRPr="00C739E3" w:rsidRDefault="00302F58" w:rsidP="00D82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8269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.00 Uhr</w:t>
            </w:r>
          </w:p>
        </w:tc>
      </w:tr>
    </w:tbl>
    <w:p w14:paraId="0AF07F49" w14:textId="43EA69ED" w:rsidR="00D82697" w:rsidRDefault="00D82697">
      <w:pPr>
        <w:rPr>
          <w:lang w:val="de-CH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302F58" w14:paraId="51E97E10" w14:textId="77777777" w:rsidTr="00302F58">
        <w:tc>
          <w:tcPr>
            <w:tcW w:w="851" w:type="dxa"/>
            <w:hideMark/>
          </w:tcPr>
          <w:p w14:paraId="6D731F4F" w14:textId="77777777" w:rsidR="00302F58" w:rsidRDefault="000D53A6">
            <w:pPr>
              <w:rPr>
                <w:sz w:val="20"/>
                <w:szCs w:val="20"/>
              </w:rPr>
            </w:pPr>
            <w:hyperlink r:id="rId36" w:history="1">
              <w:r w:rsidR="00302F58">
                <w:rPr>
                  <w:rStyle w:val="Hyperlink"/>
                  <w:sz w:val="20"/>
                  <w:szCs w:val="20"/>
                </w:rPr>
                <w:t>18.028</w:t>
              </w:r>
            </w:hyperlink>
          </w:p>
        </w:tc>
        <w:tc>
          <w:tcPr>
            <w:tcW w:w="425" w:type="dxa"/>
            <w:hideMark/>
          </w:tcPr>
          <w:p w14:paraId="7484FF3A" w14:textId="77777777" w:rsidR="00302F58" w:rsidRDefault="0030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961" w:type="dxa"/>
            <w:hideMark/>
          </w:tcPr>
          <w:p w14:paraId="2D4049A2" w14:textId="77777777" w:rsidR="00302F58" w:rsidRDefault="00302F58">
            <w:pPr>
              <w:rPr>
                <w:sz w:val="20"/>
                <w:szCs w:val="20"/>
              </w:rPr>
            </w:pPr>
            <w:r w:rsidRPr="00302F58">
              <w:rPr>
                <w:sz w:val="20"/>
                <w:szCs w:val="20"/>
                <w:lang w:val="de-CH"/>
              </w:rPr>
              <w:t xml:space="preserve">Einsatz der Armee zur Unterstützung ziviler Behörden. </w:t>
            </w:r>
            <w:r w:rsidRPr="00302F58">
              <w:rPr>
                <w:sz w:val="20"/>
                <w:szCs w:val="20"/>
                <w:lang w:val="fr-CH"/>
              </w:rPr>
              <w:t>Bundesbeschluss (SiK)</w:t>
            </w:r>
            <w:r w:rsidRPr="00302F58">
              <w:rPr>
                <w:sz w:val="20"/>
                <w:szCs w:val="20"/>
                <w:lang w:val="fr-CH"/>
              </w:rPr>
              <w:br/>
              <w:t xml:space="preserve">Engagement de l'armée en faveur des autorités civiles. </w:t>
            </w:r>
            <w:r w:rsidRPr="00302F58">
              <w:rPr>
                <w:sz w:val="20"/>
                <w:szCs w:val="20"/>
                <w:lang w:val="it-IT"/>
              </w:rPr>
              <w:t>Arrêté fédéral (CPS)</w:t>
            </w:r>
            <w:r w:rsidRPr="00302F58">
              <w:rPr>
                <w:sz w:val="20"/>
                <w:szCs w:val="20"/>
                <w:lang w:val="it-IT"/>
              </w:rPr>
              <w:br/>
              <w:t xml:space="preserve">Impiego dell'esercito in servizio d'appoggio a favore delle autorità civili. </w:t>
            </w:r>
            <w:r>
              <w:rPr>
                <w:sz w:val="20"/>
                <w:szCs w:val="20"/>
              </w:rPr>
              <w:t>Decreto federale (CPS)</w:t>
            </w:r>
          </w:p>
        </w:tc>
        <w:tc>
          <w:tcPr>
            <w:tcW w:w="1418" w:type="dxa"/>
          </w:tcPr>
          <w:p w14:paraId="1655A58B" w14:textId="2EC82792" w:rsidR="00302F58" w:rsidRPr="00302F58" w:rsidRDefault="00D82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302F58">
              <w:rPr>
                <w:b/>
                <w:sz w:val="20"/>
                <w:szCs w:val="20"/>
              </w:rPr>
              <w:t>.09.2018</w:t>
            </w:r>
          </w:p>
        </w:tc>
        <w:tc>
          <w:tcPr>
            <w:tcW w:w="1559" w:type="dxa"/>
          </w:tcPr>
          <w:p w14:paraId="69284CA5" w14:textId="0E62457C" w:rsidR="00302F58" w:rsidRDefault="00D82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02F58">
              <w:rPr>
                <w:b/>
                <w:sz w:val="20"/>
                <w:szCs w:val="20"/>
              </w:rPr>
              <w:t>.09.2018</w:t>
            </w:r>
          </w:p>
          <w:p w14:paraId="6EBC893B" w14:textId="41490340" w:rsidR="00302F58" w:rsidRPr="00302F58" w:rsidRDefault="00302F58" w:rsidP="00D82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8269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.00 Uhr</w:t>
            </w:r>
          </w:p>
        </w:tc>
      </w:tr>
    </w:tbl>
    <w:p w14:paraId="4EA53051" w14:textId="77777777" w:rsidR="00D82697" w:rsidRDefault="00D82697"/>
    <w:tbl>
      <w:tblPr>
        <w:tblW w:w="121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4536"/>
      </w:tblGrid>
      <w:tr w:rsidR="008019DA" w14:paraId="3F59E2B7" w14:textId="77777777" w:rsidTr="008019DA">
        <w:tc>
          <w:tcPr>
            <w:tcW w:w="851" w:type="dxa"/>
            <w:hideMark/>
          </w:tcPr>
          <w:p w14:paraId="7581C0D1" w14:textId="77777777" w:rsidR="008019DA" w:rsidRDefault="000D53A6" w:rsidP="001E39DB">
            <w:pPr>
              <w:rPr>
                <w:sz w:val="20"/>
                <w:szCs w:val="20"/>
              </w:rPr>
            </w:pPr>
            <w:hyperlink r:id="rId37" w:history="1">
              <w:r w:rsidR="008019DA">
                <w:rPr>
                  <w:rStyle w:val="Hyperlink"/>
                  <w:sz w:val="20"/>
                  <w:szCs w:val="20"/>
                </w:rPr>
                <w:t>17.056</w:t>
              </w:r>
            </w:hyperlink>
          </w:p>
        </w:tc>
        <w:tc>
          <w:tcPr>
            <w:tcW w:w="425" w:type="dxa"/>
            <w:hideMark/>
          </w:tcPr>
          <w:p w14:paraId="0DCF010C" w14:textId="77777777" w:rsidR="008019DA" w:rsidRDefault="008019DA" w:rsidP="001E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961" w:type="dxa"/>
            <w:hideMark/>
          </w:tcPr>
          <w:p w14:paraId="5967EB38" w14:textId="2457862B" w:rsidR="008019DA" w:rsidRPr="008019DA" w:rsidRDefault="008019DA" w:rsidP="001E39DB">
            <w:pPr>
              <w:rPr>
                <w:sz w:val="20"/>
                <w:szCs w:val="20"/>
                <w:lang w:val="it-IT"/>
              </w:rPr>
            </w:pPr>
            <w:r w:rsidRPr="008019DA">
              <w:rPr>
                <w:sz w:val="20"/>
                <w:szCs w:val="20"/>
                <w:lang w:val="de-CH"/>
              </w:rPr>
              <w:t xml:space="preserve">Berücksichtigung von allgemeinen Abzügen und Sozialabzügen bei im Ausland beschränkt steuerpflichtigen Personen. </w:t>
            </w:r>
            <w:r w:rsidRPr="008019DA">
              <w:rPr>
                <w:sz w:val="20"/>
                <w:szCs w:val="20"/>
                <w:lang w:val="fr-CH"/>
              </w:rPr>
              <w:t>Bericht des Bundesrates zur Abschreibung der Motion 14.3299 (WAK)</w:t>
            </w:r>
            <w:r w:rsidRPr="008019DA">
              <w:rPr>
                <w:sz w:val="20"/>
                <w:szCs w:val="20"/>
                <w:lang w:val="fr-CH"/>
              </w:rPr>
              <w:br/>
              <w:t xml:space="preserve">Pour que les contribuables soumis partiellement à l'impôt à l'étranger puissent faire valoir les déductions générales et les déductions sociales. </w:t>
            </w:r>
            <w:r w:rsidRPr="008019DA">
              <w:rPr>
                <w:sz w:val="20"/>
                <w:szCs w:val="20"/>
                <w:lang w:val="it-IT"/>
              </w:rPr>
              <w:t>Rapport du Conseil fédéral sur le classement de la motion 14.3299 (CER)</w:t>
            </w:r>
            <w:r w:rsidRPr="008019DA">
              <w:rPr>
                <w:sz w:val="20"/>
                <w:szCs w:val="20"/>
                <w:lang w:val="it-IT"/>
              </w:rPr>
              <w:br/>
              <w:t>Presa in considerazione delle deduzioni generali e sociali delle persone limitatamente assoggettate all'estero. Rapporto del Consiglio federale concernente lo stralcio della mozio</w:t>
            </w:r>
            <w:r>
              <w:rPr>
                <w:sz w:val="20"/>
                <w:szCs w:val="20"/>
                <w:lang w:val="it-IT"/>
              </w:rPr>
              <w:t>ne 14.3299 (CET)</w:t>
            </w:r>
          </w:p>
        </w:tc>
        <w:tc>
          <w:tcPr>
            <w:tcW w:w="1418" w:type="dxa"/>
            <w:hideMark/>
          </w:tcPr>
          <w:p w14:paraId="02B7B696" w14:textId="619E89AB" w:rsidR="008019DA" w:rsidRPr="008019DA" w:rsidRDefault="008019DA" w:rsidP="001E39DB">
            <w:pPr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C739E3">
              <w:rPr>
                <w:b/>
                <w:sz w:val="20"/>
                <w:szCs w:val="20"/>
              </w:rPr>
              <w:t>.09.2018</w:t>
            </w:r>
          </w:p>
        </w:tc>
        <w:tc>
          <w:tcPr>
            <w:tcW w:w="4536" w:type="dxa"/>
            <w:hideMark/>
          </w:tcPr>
          <w:p w14:paraId="1D78AE0B" w14:textId="77777777" w:rsidR="008019DA" w:rsidRDefault="008019DA" w:rsidP="008019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26.09.2018</w:t>
            </w:r>
          </w:p>
          <w:p w14:paraId="5CE459E7" w14:textId="39B98E33" w:rsidR="008019DA" w:rsidRDefault="008019DA" w:rsidP="008019D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19.00 Uhr</w:t>
            </w:r>
          </w:p>
        </w:tc>
      </w:tr>
    </w:tbl>
    <w:p w14:paraId="62E150E1" w14:textId="77777777" w:rsidR="008019DA" w:rsidRDefault="008019DA">
      <w:pPr>
        <w:rPr>
          <w:lang w:val="de-CH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4961"/>
        <w:gridCol w:w="1418"/>
        <w:gridCol w:w="1559"/>
      </w:tblGrid>
      <w:tr w:rsidR="00D82697" w14:paraId="5B0FB171" w14:textId="77777777" w:rsidTr="00565CCA">
        <w:tc>
          <w:tcPr>
            <w:tcW w:w="851" w:type="dxa"/>
            <w:hideMark/>
          </w:tcPr>
          <w:p w14:paraId="39E9F2AC" w14:textId="77777777" w:rsidR="00D82697" w:rsidRDefault="000D53A6" w:rsidP="00565CCA">
            <w:pPr>
              <w:rPr>
                <w:sz w:val="20"/>
                <w:szCs w:val="20"/>
              </w:rPr>
            </w:pPr>
            <w:hyperlink r:id="rId38" w:history="1">
              <w:r w:rsidR="00D82697">
                <w:rPr>
                  <w:rStyle w:val="Hyperlink"/>
                  <w:sz w:val="20"/>
                  <w:szCs w:val="20"/>
                </w:rPr>
                <w:t>17.058</w:t>
              </w:r>
            </w:hyperlink>
          </w:p>
        </w:tc>
        <w:tc>
          <w:tcPr>
            <w:tcW w:w="425" w:type="dxa"/>
            <w:hideMark/>
          </w:tcPr>
          <w:p w14:paraId="5F0F8E98" w14:textId="77777777" w:rsidR="00D82697" w:rsidRDefault="00D82697" w:rsidP="0056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961" w:type="dxa"/>
            <w:hideMark/>
          </w:tcPr>
          <w:p w14:paraId="72DE3C73" w14:textId="77777777" w:rsidR="00D82697" w:rsidRDefault="00D82697" w:rsidP="00565CCA">
            <w:pPr>
              <w:rPr>
                <w:sz w:val="20"/>
                <w:szCs w:val="20"/>
              </w:rPr>
            </w:pPr>
            <w:r w:rsidRPr="00CC188F">
              <w:rPr>
                <w:sz w:val="20"/>
                <w:szCs w:val="20"/>
                <w:lang w:val="fr-CH"/>
              </w:rPr>
              <w:t>Fernmeldegesetz. Revision (KVF)</w:t>
            </w:r>
            <w:r w:rsidRPr="00CC188F">
              <w:rPr>
                <w:sz w:val="20"/>
                <w:szCs w:val="20"/>
                <w:lang w:val="fr-CH"/>
              </w:rPr>
              <w:br/>
              <w:t xml:space="preserve">Loi sur les télécommunications. </w:t>
            </w:r>
            <w:r w:rsidRPr="00CC188F">
              <w:rPr>
                <w:sz w:val="20"/>
                <w:szCs w:val="20"/>
                <w:lang w:val="it-IT"/>
              </w:rPr>
              <w:t>Révision (CTT)</w:t>
            </w:r>
            <w:r w:rsidRPr="00CC188F">
              <w:rPr>
                <w:sz w:val="20"/>
                <w:szCs w:val="20"/>
                <w:lang w:val="it-IT"/>
              </w:rPr>
              <w:br/>
              <w:t xml:space="preserve">Legge sulle telecomunicazioni. </w:t>
            </w:r>
            <w:r>
              <w:rPr>
                <w:sz w:val="20"/>
                <w:szCs w:val="20"/>
              </w:rPr>
              <w:t>Revisione (CTT)</w:t>
            </w:r>
          </w:p>
        </w:tc>
        <w:tc>
          <w:tcPr>
            <w:tcW w:w="1418" w:type="dxa"/>
            <w:hideMark/>
          </w:tcPr>
          <w:p w14:paraId="52C202CF" w14:textId="77777777" w:rsidR="00D82697" w:rsidRPr="00C739E3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C739E3">
              <w:rPr>
                <w:b/>
                <w:sz w:val="20"/>
                <w:szCs w:val="20"/>
              </w:rPr>
              <w:t>.09.2018</w:t>
            </w:r>
          </w:p>
        </w:tc>
        <w:tc>
          <w:tcPr>
            <w:tcW w:w="1559" w:type="dxa"/>
            <w:hideMark/>
          </w:tcPr>
          <w:p w14:paraId="77F2A2ED" w14:textId="77777777" w:rsidR="00D82697" w:rsidRDefault="00D82697" w:rsidP="0056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26.09.2018</w:t>
            </w:r>
          </w:p>
          <w:p w14:paraId="3261553C" w14:textId="7F28E534" w:rsidR="00D82697" w:rsidRPr="00C739E3" w:rsidRDefault="00D82697" w:rsidP="000F2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F282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.00 Uhr</w:t>
            </w:r>
          </w:p>
        </w:tc>
      </w:tr>
    </w:tbl>
    <w:p w14:paraId="57DC626F" w14:textId="17E0C581" w:rsidR="00D82697" w:rsidRDefault="00D82697" w:rsidP="0050245B">
      <w:pPr>
        <w:rPr>
          <w:lang w:val="de-CH"/>
        </w:rPr>
      </w:pPr>
    </w:p>
    <w:p w14:paraId="11656E30" w14:textId="0D6493D9" w:rsidR="00CC188F" w:rsidRDefault="00CC188F">
      <w:pPr>
        <w:rPr>
          <w:lang w:val="de-CH"/>
        </w:rPr>
      </w:pPr>
    </w:p>
    <w:sectPr w:rsidR="00CC188F" w:rsidSect="008356EF">
      <w:headerReference w:type="default" r:id="rId39"/>
      <w:footerReference w:type="default" r:id="rId40"/>
      <w:type w:val="continuous"/>
      <w:pgSz w:w="11907" w:h="16840" w:code="9"/>
      <w:pgMar w:top="964" w:right="794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95FEC" w14:textId="77777777" w:rsidR="0055417C" w:rsidRDefault="0055417C">
      <w:r>
        <w:separator/>
      </w:r>
    </w:p>
  </w:endnote>
  <w:endnote w:type="continuationSeparator" w:id="0">
    <w:p w14:paraId="7A794A35" w14:textId="77777777" w:rsidR="0055417C" w:rsidRDefault="0055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678C" w14:textId="421050B7" w:rsidR="0055417C" w:rsidRDefault="0055417C">
    <w:r>
      <w:fldChar w:fldCharType="begin"/>
    </w:r>
    <w:r>
      <w:instrText xml:space="preserve"> PAGE </w:instrText>
    </w:r>
    <w:r>
      <w:fldChar w:fldCharType="separate"/>
    </w:r>
    <w:r w:rsidR="000D53A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D441" w14:textId="77777777" w:rsidR="0055417C" w:rsidRDefault="0055417C">
      <w:r>
        <w:separator/>
      </w:r>
    </w:p>
  </w:footnote>
  <w:footnote w:type="continuationSeparator" w:id="0">
    <w:p w14:paraId="52542EC8" w14:textId="77777777" w:rsidR="0055417C" w:rsidRDefault="0055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55417C" w:rsidRPr="00B80060" w14:paraId="28C530F1" w14:textId="77777777">
      <w:trPr>
        <w:trHeight w:hRule="exact" w:val="2040"/>
        <w:jc w:val="right"/>
      </w:trPr>
      <w:tc>
        <w:tcPr>
          <w:tcW w:w="1039" w:type="dxa"/>
        </w:tcPr>
        <w:p w14:paraId="749CEC71" w14:textId="77777777" w:rsidR="0055417C" w:rsidRDefault="0055417C"/>
      </w:tc>
      <w:tc>
        <w:tcPr>
          <w:tcW w:w="2788" w:type="dxa"/>
        </w:tcPr>
        <w:p w14:paraId="4327AD20" w14:textId="77777777" w:rsidR="0055417C" w:rsidRDefault="0055417C"/>
      </w:tc>
      <w:tc>
        <w:tcPr>
          <w:tcW w:w="2227" w:type="dxa"/>
        </w:tcPr>
        <w:p w14:paraId="64298B0D" w14:textId="77777777" w:rsidR="0055417C" w:rsidRDefault="0055417C"/>
      </w:tc>
      <w:tc>
        <w:tcPr>
          <w:tcW w:w="4255" w:type="dxa"/>
        </w:tcPr>
        <w:p w14:paraId="28C8572D" w14:textId="69ADEECD" w:rsidR="00B80060" w:rsidRDefault="00B80060"/>
        <w:p w14:paraId="50AF2B61" w14:textId="6B1FFA35" w:rsidR="00B80060" w:rsidRDefault="00B80060" w:rsidP="00B80060"/>
        <w:p w14:paraId="44CEB884" w14:textId="533260B2" w:rsidR="0055417C" w:rsidRPr="00B80060" w:rsidRDefault="0055417C" w:rsidP="00B80060">
          <w:pPr>
            <w:ind w:firstLine="720"/>
            <w:rPr>
              <w:lang w:val="it-CH"/>
            </w:rPr>
          </w:pPr>
        </w:p>
      </w:tc>
    </w:tr>
    <w:tr w:rsidR="0055417C" w14:paraId="6C27C13F" w14:textId="77777777">
      <w:trPr>
        <w:trHeight w:val="517"/>
        <w:jc w:val="right"/>
      </w:trPr>
      <w:tc>
        <w:tcPr>
          <w:tcW w:w="1039" w:type="dxa"/>
        </w:tcPr>
        <w:p w14:paraId="2FF34DFE" w14:textId="77777777" w:rsidR="0055417C" w:rsidRDefault="000D53A6">
          <w:r>
            <w:pict w14:anchorId="0F9E99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7.2pt;height:45pt">
                <v:imagedata r:id="rId1" o:title="PD-LOGO"/>
              </v:shape>
            </w:pict>
          </w:r>
        </w:p>
      </w:tc>
      <w:tc>
        <w:tcPr>
          <w:tcW w:w="2788" w:type="dxa"/>
        </w:tcPr>
        <w:p w14:paraId="2403C4D8" w14:textId="77777777" w:rsidR="0055417C" w:rsidRDefault="000D53A6">
          <w:r>
            <w:pict w14:anchorId="5265C528">
              <v:shape id="_x0000_i1028" type="#_x0000_t75" style="width:109.2pt;height:13.8pt">
                <v:imagedata r:id="rId2" o:title="WINKEL"/>
              </v:shape>
            </w:pict>
          </w:r>
        </w:p>
      </w:tc>
      <w:tc>
        <w:tcPr>
          <w:tcW w:w="2227" w:type="dxa"/>
        </w:tcPr>
        <w:p w14:paraId="3FA35574" w14:textId="77777777" w:rsidR="0055417C" w:rsidRDefault="0055417C"/>
      </w:tc>
      <w:tc>
        <w:tcPr>
          <w:tcW w:w="4255" w:type="dxa"/>
        </w:tcPr>
        <w:p w14:paraId="78122BD0" w14:textId="77777777" w:rsidR="0055417C" w:rsidRDefault="0055417C"/>
      </w:tc>
    </w:tr>
  </w:tbl>
  <w:p w14:paraId="4C2D834D" w14:textId="77777777" w:rsidR="0055417C" w:rsidRDefault="0055417C">
    <w:pPr>
      <w:pStyle w:val="Fu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32870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B5B"/>
    <w:rsid w:val="00010E51"/>
    <w:rsid w:val="000212F2"/>
    <w:rsid w:val="0003210B"/>
    <w:rsid w:val="000338D2"/>
    <w:rsid w:val="00033FB0"/>
    <w:rsid w:val="000354F3"/>
    <w:rsid w:val="000435DC"/>
    <w:rsid w:val="00045570"/>
    <w:rsid w:val="000478F9"/>
    <w:rsid w:val="00054B03"/>
    <w:rsid w:val="0006097B"/>
    <w:rsid w:val="0006225D"/>
    <w:rsid w:val="00076790"/>
    <w:rsid w:val="000800DA"/>
    <w:rsid w:val="000825B2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5357"/>
    <w:rsid w:val="000C619D"/>
    <w:rsid w:val="000D38C3"/>
    <w:rsid w:val="000D393C"/>
    <w:rsid w:val="000D53A6"/>
    <w:rsid w:val="000D69A7"/>
    <w:rsid w:val="000E18B3"/>
    <w:rsid w:val="000F282D"/>
    <w:rsid w:val="000F7EE4"/>
    <w:rsid w:val="00103788"/>
    <w:rsid w:val="00104A3F"/>
    <w:rsid w:val="00105C07"/>
    <w:rsid w:val="00106000"/>
    <w:rsid w:val="00106A0E"/>
    <w:rsid w:val="00115ACD"/>
    <w:rsid w:val="00123E7A"/>
    <w:rsid w:val="0012592C"/>
    <w:rsid w:val="001266FC"/>
    <w:rsid w:val="0012707A"/>
    <w:rsid w:val="00127645"/>
    <w:rsid w:val="00130893"/>
    <w:rsid w:val="00132A02"/>
    <w:rsid w:val="001345E6"/>
    <w:rsid w:val="0014022D"/>
    <w:rsid w:val="00141AE4"/>
    <w:rsid w:val="00155295"/>
    <w:rsid w:val="00156B8E"/>
    <w:rsid w:val="00163935"/>
    <w:rsid w:val="00167C67"/>
    <w:rsid w:val="001806DA"/>
    <w:rsid w:val="001810AA"/>
    <w:rsid w:val="00181767"/>
    <w:rsid w:val="00187333"/>
    <w:rsid w:val="00187D65"/>
    <w:rsid w:val="0019195F"/>
    <w:rsid w:val="001967FE"/>
    <w:rsid w:val="001A1AE6"/>
    <w:rsid w:val="001B3AFF"/>
    <w:rsid w:val="001D072D"/>
    <w:rsid w:val="001D6A6C"/>
    <w:rsid w:val="001E2A6B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53EE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1778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302F58"/>
    <w:rsid w:val="00316F30"/>
    <w:rsid w:val="00316FFD"/>
    <w:rsid w:val="00322B81"/>
    <w:rsid w:val="003263EA"/>
    <w:rsid w:val="00326EDC"/>
    <w:rsid w:val="00327590"/>
    <w:rsid w:val="003304A6"/>
    <w:rsid w:val="00333C07"/>
    <w:rsid w:val="00343EB7"/>
    <w:rsid w:val="003445A6"/>
    <w:rsid w:val="00352E43"/>
    <w:rsid w:val="00355E05"/>
    <w:rsid w:val="00370229"/>
    <w:rsid w:val="00372437"/>
    <w:rsid w:val="00373C1C"/>
    <w:rsid w:val="00374CF9"/>
    <w:rsid w:val="00376891"/>
    <w:rsid w:val="00392B6F"/>
    <w:rsid w:val="003A19B0"/>
    <w:rsid w:val="003A4A33"/>
    <w:rsid w:val="003A60A0"/>
    <w:rsid w:val="003C2315"/>
    <w:rsid w:val="003D52AA"/>
    <w:rsid w:val="003E1849"/>
    <w:rsid w:val="003E4E53"/>
    <w:rsid w:val="00403E3A"/>
    <w:rsid w:val="004049BC"/>
    <w:rsid w:val="00405C3B"/>
    <w:rsid w:val="00411C92"/>
    <w:rsid w:val="00413984"/>
    <w:rsid w:val="00413EB2"/>
    <w:rsid w:val="00416307"/>
    <w:rsid w:val="004265D9"/>
    <w:rsid w:val="00431BFA"/>
    <w:rsid w:val="00434DC0"/>
    <w:rsid w:val="00446DEA"/>
    <w:rsid w:val="00447A53"/>
    <w:rsid w:val="00450F67"/>
    <w:rsid w:val="00454F68"/>
    <w:rsid w:val="004579F8"/>
    <w:rsid w:val="004642E1"/>
    <w:rsid w:val="00487DC3"/>
    <w:rsid w:val="0049687A"/>
    <w:rsid w:val="00497A89"/>
    <w:rsid w:val="004A23C4"/>
    <w:rsid w:val="004A370E"/>
    <w:rsid w:val="004A75F8"/>
    <w:rsid w:val="004B5BC0"/>
    <w:rsid w:val="004C2656"/>
    <w:rsid w:val="004C56F0"/>
    <w:rsid w:val="004D3F36"/>
    <w:rsid w:val="004E170C"/>
    <w:rsid w:val="004E2DB4"/>
    <w:rsid w:val="004F4878"/>
    <w:rsid w:val="0050245B"/>
    <w:rsid w:val="00502E38"/>
    <w:rsid w:val="00503453"/>
    <w:rsid w:val="0051209A"/>
    <w:rsid w:val="00512B54"/>
    <w:rsid w:val="00514CE8"/>
    <w:rsid w:val="00520016"/>
    <w:rsid w:val="00541AAA"/>
    <w:rsid w:val="00541E24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7D9A"/>
    <w:rsid w:val="005B3597"/>
    <w:rsid w:val="005B5741"/>
    <w:rsid w:val="005B741B"/>
    <w:rsid w:val="005B74BF"/>
    <w:rsid w:val="005C2438"/>
    <w:rsid w:val="005D4CED"/>
    <w:rsid w:val="005E4E51"/>
    <w:rsid w:val="005E61EC"/>
    <w:rsid w:val="005F7AE8"/>
    <w:rsid w:val="00601B40"/>
    <w:rsid w:val="006061D0"/>
    <w:rsid w:val="006103A4"/>
    <w:rsid w:val="00610627"/>
    <w:rsid w:val="00614A12"/>
    <w:rsid w:val="006264A6"/>
    <w:rsid w:val="00633243"/>
    <w:rsid w:val="00634F6E"/>
    <w:rsid w:val="0064304A"/>
    <w:rsid w:val="006450FF"/>
    <w:rsid w:val="00645DEF"/>
    <w:rsid w:val="00651141"/>
    <w:rsid w:val="006602E8"/>
    <w:rsid w:val="00661CCF"/>
    <w:rsid w:val="00666BE3"/>
    <w:rsid w:val="00667E9D"/>
    <w:rsid w:val="0067118C"/>
    <w:rsid w:val="006719F7"/>
    <w:rsid w:val="00672851"/>
    <w:rsid w:val="006B3981"/>
    <w:rsid w:val="006C5336"/>
    <w:rsid w:val="006E0D74"/>
    <w:rsid w:val="006E61C5"/>
    <w:rsid w:val="006F20D8"/>
    <w:rsid w:val="006F33FF"/>
    <w:rsid w:val="006F4115"/>
    <w:rsid w:val="006F4C88"/>
    <w:rsid w:val="006F7406"/>
    <w:rsid w:val="00705D8A"/>
    <w:rsid w:val="00713C5B"/>
    <w:rsid w:val="007204AD"/>
    <w:rsid w:val="00737878"/>
    <w:rsid w:val="00740388"/>
    <w:rsid w:val="007411EF"/>
    <w:rsid w:val="007500A4"/>
    <w:rsid w:val="007518B3"/>
    <w:rsid w:val="0075713F"/>
    <w:rsid w:val="00757172"/>
    <w:rsid w:val="00761131"/>
    <w:rsid w:val="007711E5"/>
    <w:rsid w:val="00777F39"/>
    <w:rsid w:val="00781C5E"/>
    <w:rsid w:val="0078307F"/>
    <w:rsid w:val="00786D7B"/>
    <w:rsid w:val="007879CF"/>
    <w:rsid w:val="007A508B"/>
    <w:rsid w:val="007A5772"/>
    <w:rsid w:val="007B0DAF"/>
    <w:rsid w:val="007B0E17"/>
    <w:rsid w:val="007B1844"/>
    <w:rsid w:val="007B749C"/>
    <w:rsid w:val="007B75C4"/>
    <w:rsid w:val="007C1853"/>
    <w:rsid w:val="007D694E"/>
    <w:rsid w:val="007E60C2"/>
    <w:rsid w:val="007F36BE"/>
    <w:rsid w:val="007F3E9B"/>
    <w:rsid w:val="007F4240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20"/>
    <w:rsid w:val="00831BDF"/>
    <w:rsid w:val="008356EF"/>
    <w:rsid w:val="00852222"/>
    <w:rsid w:val="008558A7"/>
    <w:rsid w:val="0086213F"/>
    <w:rsid w:val="00867386"/>
    <w:rsid w:val="00874A6D"/>
    <w:rsid w:val="00890A89"/>
    <w:rsid w:val="008918D7"/>
    <w:rsid w:val="00894725"/>
    <w:rsid w:val="008A1B04"/>
    <w:rsid w:val="008B0E88"/>
    <w:rsid w:val="008B567F"/>
    <w:rsid w:val="008B6EA4"/>
    <w:rsid w:val="008D1C5B"/>
    <w:rsid w:val="008D1F7F"/>
    <w:rsid w:val="008E0C0D"/>
    <w:rsid w:val="008E1580"/>
    <w:rsid w:val="008F0B66"/>
    <w:rsid w:val="00905559"/>
    <w:rsid w:val="00907FA9"/>
    <w:rsid w:val="00914BF9"/>
    <w:rsid w:val="00915570"/>
    <w:rsid w:val="0091569F"/>
    <w:rsid w:val="00917607"/>
    <w:rsid w:val="0092151E"/>
    <w:rsid w:val="009343C3"/>
    <w:rsid w:val="00942773"/>
    <w:rsid w:val="00943EA2"/>
    <w:rsid w:val="00945AEC"/>
    <w:rsid w:val="00946C4C"/>
    <w:rsid w:val="00947FFA"/>
    <w:rsid w:val="009512C9"/>
    <w:rsid w:val="00954AB8"/>
    <w:rsid w:val="00954F8B"/>
    <w:rsid w:val="00960AD6"/>
    <w:rsid w:val="00961B97"/>
    <w:rsid w:val="009658E2"/>
    <w:rsid w:val="00982E75"/>
    <w:rsid w:val="00982FBA"/>
    <w:rsid w:val="0098448F"/>
    <w:rsid w:val="00986271"/>
    <w:rsid w:val="009928A7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7009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74C8"/>
    <w:rsid w:val="00A83795"/>
    <w:rsid w:val="00A96FF0"/>
    <w:rsid w:val="00A97211"/>
    <w:rsid w:val="00AA1264"/>
    <w:rsid w:val="00AA57D3"/>
    <w:rsid w:val="00AA78C2"/>
    <w:rsid w:val="00AB3A56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71687"/>
    <w:rsid w:val="00B72238"/>
    <w:rsid w:val="00B73255"/>
    <w:rsid w:val="00B767D9"/>
    <w:rsid w:val="00B80060"/>
    <w:rsid w:val="00B86B5C"/>
    <w:rsid w:val="00B963AB"/>
    <w:rsid w:val="00BB4D2C"/>
    <w:rsid w:val="00BB5938"/>
    <w:rsid w:val="00BC277C"/>
    <w:rsid w:val="00BC467B"/>
    <w:rsid w:val="00BC5446"/>
    <w:rsid w:val="00BE2383"/>
    <w:rsid w:val="00BF1408"/>
    <w:rsid w:val="00BF361C"/>
    <w:rsid w:val="00C0224A"/>
    <w:rsid w:val="00C05A5D"/>
    <w:rsid w:val="00C07EE6"/>
    <w:rsid w:val="00C13616"/>
    <w:rsid w:val="00C15186"/>
    <w:rsid w:val="00C20C57"/>
    <w:rsid w:val="00C213BC"/>
    <w:rsid w:val="00C21D05"/>
    <w:rsid w:val="00C311F3"/>
    <w:rsid w:val="00C45FEA"/>
    <w:rsid w:val="00C739E3"/>
    <w:rsid w:val="00C744D6"/>
    <w:rsid w:val="00C76870"/>
    <w:rsid w:val="00C90B6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257EA"/>
    <w:rsid w:val="00D40C30"/>
    <w:rsid w:val="00D42719"/>
    <w:rsid w:val="00D56F42"/>
    <w:rsid w:val="00D72208"/>
    <w:rsid w:val="00D8199C"/>
    <w:rsid w:val="00D82697"/>
    <w:rsid w:val="00D83E80"/>
    <w:rsid w:val="00D83F6B"/>
    <w:rsid w:val="00D904F6"/>
    <w:rsid w:val="00D90708"/>
    <w:rsid w:val="00D90FDD"/>
    <w:rsid w:val="00D92A87"/>
    <w:rsid w:val="00D97F2F"/>
    <w:rsid w:val="00DB24B4"/>
    <w:rsid w:val="00DB3787"/>
    <w:rsid w:val="00DB5C3C"/>
    <w:rsid w:val="00DC5179"/>
    <w:rsid w:val="00DC6FF7"/>
    <w:rsid w:val="00DD141E"/>
    <w:rsid w:val="00DD24CE"/>
    <w:rsid w:val="00DE0089"/>
    <w:rsid w:val="00DE5BCE"/>
    <w:rsid w:val="00DE6B63"/>
    <w:rsid w:val="00DF78E0"/>
    <w:rsid w:val="00E0011C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1233A"/>
    <w:rsid w:val="00F14206"/>
    <w:rsid w:val="00F22DF3"/>
    <w:rsid w:val="00F43EB9"/>
    <w:rsid w:val="00F45F54"/>
    <w:rsid w:val="00F476A0"/>
    <w:rsid w:val="00F5758B"/>
    <w:rsid w:val="00F72B07"/>
    <w:rsid w:val="00F73058"/>
    <w:rsid w:val="00F76490"/>
    <w:rsid w:val="00F81844"/>
    <w:rsid w:val="00F822F5"/>
    <w:rsid w:val="00F82E5A"/>
    <w:rsid w:val="00F8377B"/>
    <w:rsid w:val="00F84BDE"/>
    <w:rsid w:val="00F93DA1"/>
    <w:rsid w:val="00F94FD3"/>
    <w:rsid w:val="00FA5C32"/>
    <w:rsid w:val="00FC0566"/>
    <w:rsid w:val="00FC0C71"/>
    <w:rsid w:val="00FC6901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7"/>
    <o:shapelayout v:ext="edit">
      <o:idmap v:ext="edit" data="1"/>
    </o:shapelayout>
  </w:shapeDefaults>
  <w:decimalSymbol w:val="."/>
  <w:listSeparator w:val=";"/>
  <w14:docId w14:val="0C61F2EE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Sprechblasentext">
    <w:name w:val="Balloon Text"/>
    <w:basedOn w:val="Standard"/>
    <w:semiHidden/>
    <w:rsid w:val="00A36311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rsid w:val="008F0B66"/>
    <w:pPr>
      <w:numPr>
        <w:numId w:val="4"/>
      </w:numPr>
    </w:pPr>
    <w:rPr>
      <w:szCs w:val="22"/>
    </w:rPr>
  </w:style>
  <w:style w:type="table" w:styleId="Tabellenraster">
    <w:name w:val="Table Grid"/>
    <w:basedOn w:val="NormaleTabelle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170074" TargetMode="External"/><Relationship Id="rId26" Type="http://schemas.openxmlformats.org/officeDocument/2006/relationships/hyperlink" Target="https://www.parlament.ch/de/ratsbetrieb/suche-curia-vista/geschaeft?AffairId=20180018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22" TargetMode="External"/><Relationship Id="rId34" Type="http://schemas.openxmlformats.org/officeDocument/2006/relationships/hyperlink" Target="https://www.parlament.ch/de/ratsbetrieb/suche-curia-vista/geschaeft?AffairId=20180024" TargetMode="External"/><Relationship Id="rId42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80017" TargetMode="External"/><Relationship Id="rId25" Type="http://schemas.openxmlformats.org/officeDocument/2006/relationships/hyperlink" Target="https://www.parlament.ch/de/ratsbetrieb/suche-curia-vista/geschaeft?AffairId=20170062" TargetMode="External"/><Relationship Id="rId33" Type="http://schemas.openxmlformats.org/officeDocument/2006/relationships/hyperlink" Target="https://www.parlament.ch/de/ratsbetrieb/suche-curia-vista/geschaeft?AffairId=20130407" TargetMode="External"/><Relationship Id="rId38" Type="http://schemas.openxmlformats.org/officeDocument/2006/relationships/hyperlink" Target="https://www.parlament.ch/de/ratsbetrieb/suche-curia-vista/geschaeft?AffairId=2017005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yperlink" Target="https://www.parlament.ch/de/ratsbetrieb/suche-curia-vista/geschaeft?AffairId=20170057" TargetMode="External"/><Relationship Id="rId29" Type="http://schemas.openxmlformats.org/officeDocument/2006/relationships/hyperlink" Target="https://www.parlament.ch/de/ratsbetrieb/suche-curia-vista/geschaeft?AffairId=20140316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60076" TargetMode="External"/><Relationship Id="rId32" Type="http://schemas.openxmlformats.org/officeDocument/2006/relationships/hyperlink" Target="https://www.parlament.ch/de/ratsbetrieb/suche-curia-vista/geschaeft?AffairId=20180026" TargetMode="External"/><Relationship Id="rId37" Type="http://schemas.openxmlformats.org/officeDocument/2006/relationships/hyperlink" Target="https://www.parlament.ch/de/ratsbetrieb/suche-curia-vista/geschaeft?AffairId=20170056" TargetMode="External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hyperlink" Target="https://www.parlament.ch/de/ratsbetrieb/suche-curia-vista/geschaeft?AffairId=20170065" TargetMode="External"/><Relationship Id="rId28" Type="http://schemas.openxmlformats.org/officeDocument/2006/relationships/hyperlink" Target="https://www.parlament.ch/de/ratsbetrieb/suche-curia-vista/geschaeft?AffairId=20140307" TargetMode="External"/><Relationship Id="rId36" Type="http://schemas.openxmlformats.org/officeDocument/2006/relationships/hyperlink" Target="https://www.parlament.ch/de/ratsbetrieb/suche-curia-vista/geschaeft?AffairId=20180028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80031" TargetMode="External"/><Relationship Id="rId31" Type="http://schemas.openxmlformats.org/officeDocument/2006/relationships/hyperlink" Target="https://www.parlament.ch/de/ratsbetrieb/suche-curia-vista/geschaeft?AffairId=20170047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yperlink" Target="https://www.parlament.ch/de/ratsbetrieb/suche-curia-vista/geschaeft?AffairId=20170053" TargetMode="External"/><Relationship Id="rId27" Type="http://schemas.openxmlformats.org/officeDocument/2006/relationships/hyperlink" Target="https://www.parlament.ch/de/ratsbetrieb/suche-curia-vista/geschaeft?AffairId=20100519" TargetMode="External"/><Relationship Id="rId30" Type="http://schemas.openxmlformats.org/officeDocument/2006/relationships/hyperlink" Target="https://www.parlament.ch/de/ratsbetrieb/suche-curia-vista/geschaeft?AffairId=20180020" TargetMode="External"/><Relationship Id="rId35" Type="http://schemas.openxmlformats.org/officeDocument/2006/relationships/hyperlink" Target="https://www.parlament.ch/de/ratsbetrieb/suche-curia-vista/geschaeft?AffairId=201800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1E79D362F48114CA2A79A07C56EDAC2" ma:contentTypeVersion="4" ma:contentTypeDescription="Create a new document." ma:contentTypeScope="" ma:versionID="082e0b12e57c98ac8f463c8e98f6c0b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>
  <documentManagement>
    <Dokumententyp xmlns="673932bc-7c50-4e93-afe1-7c692330eb19">Programm--Programme</Dokumententyp>
    <Aktenzeichen xmlns="673932bc-7c50-4e93-afe1-7c692330eb19">203/2018 III/Planung--Planification</Aktenzeichen>
    <Teildossier xmlns="673932bc-7c50-4e93-afe1-7c692330eb19">2018 III N</Teildossier>
    <e-parl xmlns="673932bc-7c50-4e93-afe1-7c692330eb19">true</e-parl>
    <Autor xmlns="673932bc-7c50-4e93-afe1-7c692330eb19">Zülli Margaret</Autor>
    <Dokumentendatum xmlns="673932bc-7c50-4e93-afe1-7c692330eb19">2018-08-09T22:00:00+00:00</Dokumentendatum>
  </documentManagement>
</p:properties>
</file>

<file path=customXml/itemProps1.xml><?xml version="1.0" encoding="utf-8"?>
<ds:datastoreItem xmlns:ds="http://schemas.openxmlformats.org/officeDocument/2006/customXml" ds:itemID="{33DCE284-F734-4B03-9DDF-0FD7D9A25AEB}"/>
</file>

<file path=customXml/itemProps2.xml><?xml version="1.0" encoding="utf-8"?>
<ds:datastoreItem xmlns:ds="http://schemas.openxmlformats.org/officeDocument/2006/customXml" ds:itemID="{F43C076B-E91A-4993-A955-FA6ECC159EC6}"/>
</file>

<file path=customXml/itemProps3.xml><?xml version="1.0" encoding="utf-8"?>
<ds:datastoreItem xmlns:ds="http://schemas.openxmlformats.org/officeDocument/2006/customXml" ds:itemID="{55988F1A-B999-45E2-BC30-9F2211F90F69}"/>
</file>

<file path=customXml/itemProps4.xml><?xml version="1.0" encoding="utf-8"?>
<ds:datastoreItem xmlns:ds="http://schemas.openxmlformats.org/officeDocument/2006/customXml" ds:itemID="{62A394EA-29B7-45BC-A008-FBD357D055EA}"/>
</file>

<file path=customXml/itemProps5.xml><?xml version="1.0" encoding="utf-8"?>
<ds:datastoreItem xmlns:ds="http://schemas.openxmlformats.org/officeDocument/2006/customXml" ds:itemID="{68A29238-52FD-48B9-A637-F30A31657966}"/>
</file>

<file path=customXml/itemProps6.xml><?xml version="1.0" encoding="utf-8"?>
<ds:datastoreItem xmlns:ds="http://schemas.openxmlformats.org/officeDocument/2006/customXml" ds:itemID="{E398C7E4-70C9-4F3A-BC16-0E2340AE9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8196</Characters>
  <Application>Microsoft Office Word</Application>
  <DocSecurity>0</DocSecurity>
  <Lines>68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Einreichungsfristen</vt:lpstr>
      <vt:lpstr>Planung Zeiten, Termine</vt:lpstr>
    </vt:vector>
  </TitlesOfParts>
  <Company>Parlamentsdienste, Bern</Company>
  <LinksUpToDate>false</LinksUpToDate>
  <CharactersWithSpaces>9478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Zülli Margaret PARL INT</cp:lastModifiedBy>
  <cp:revision>24</cp:revision>
  <cp:lastPrinted>2018-08-23T06:10:00Z</cp:lastPrinted>
  <dcterms:created xsi:type="dcterms:W3CDTF">2018-08-09T14:21:00Z</dcterms:created>
  <dcterms:modified xsi:type="dcterms:W3CDTF">2018-09-10T12:24:00Z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0x0101006F7700D8DF1953488F58F32AB4E7CBB3010071E79D362F48114CA2A79A07C56EDAC2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