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5800"/>
        <w:gridCol w:w="4690"/>
        <w:gridCol w:w="3402"/>
      </w:tblGrid>
      <w:tr w:rsidR="00177996" w:rsidRPr="00D96A5F" w14:paraId="55A51291" w14:textId="77777777" w:rsidTr="00177996">
        <w:trPr>
          <w:cantSplit/>
          <w:trHeight w:val="204"/>
          <w:tblHeader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</w:tcPr>
          <w:p w14:paraId="45DB6F9F" w14:textId="787A04E4" w:rsidR="00177996" w:rsidRPr="00D96A5F" w:rsidRDefault="006F518C" w:rsidP="0019280E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Frei</w:t>
            </w:r>
            <w:r w:rsidR="00177996">
              <w:rPr>
                <w:noProof/>
                <w:spacing w:val="30"/>
                <w:sz w:val="16"/>
                <w:szCs w:val="16"/>
                <w:lang w:val="de-CH"/>
              </w:rPr>
              <w:t>tag, 1</w:t>
            </w:r>
            <w:r>
              <w:rPr>
                <w:noProof/>
                <w:spacing w:val="30"/>
                <w:sz w:val="16"/>
                <w:szCs w:val="16"/>
                <w:lang w:val="de-CH"/>
              </w:rPr>
              <w:t>4</w:t>
            </w:r>
            <w:r w:rsidR="00177996">
              <w:rPr>
                <w:noProof/>
                <w:spacing w:val="30"/>
                <w:sz w:val="16"/>
                <w:szCs w:val="16"/>
                <w:lang w:val="de-CH"/>
              </w:rPr>
              <w:t>. Dezember 2018, 08:00-1</w:t>
            </w:r>
            <w:r w:rsidR="0019280E">
              <w:rPr>
                <w:noProof/>
                <w:spacing w:val="30"/>
                <w:sz w:val="16"/>
                <w:szCs w:val="16"/>
                <w:lang w:val="de-CH"/>
              </w:rPr>
              <w:t>1</w:t>
            </w:r>
            <w:r w:rsidR="00177996">
              <w:rPr>
                <w:noProof/>
                <w:spacing w:val="30"/>
                <w:sz w:val="16"/>
                <w:szCs w:val="16"/>
                <w:lang w:val="de-CH"/>
              </w:rPr>
              <w:t>:00</w:t>
            </w: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14:paraId="0E55FBF5" w14:textId="682C89C7" w:rsidR="00177996" w:rsidRPr="00177996" w:rsidRDefault="00177996" w:rsidP="0017799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3AFADA3" w14:textId="77777777" w:rsidR="00177996" w:rsidRPr="00D96A5F" w:rsidRDefault="00177996" w:rsidP="0017799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177996" w:rsidRPr="00D96A5F" w14:paraId="2BB1ADB6" w14:textId="77777777" w:rsidTr="00177996">
        <w:trPr>
          <w:cantSplit/>
          <w:trHeight w:val="204"/>
          <w:tblHeader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</w:tcPr>
          <w:p w14:paraId="38C6220A" w14:textId="25A41873" w:rsidR="00177996" w:rsidRPr="00D96A5F" w:rsidRDefault="006F518C" w:rsidP="0019280E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noProof/>
                <w:spacing w:val="30"/>
                <w:sz w:val="16"/>
                <w:szCs w:val="16"/>
                <w:lang w:val="de-CH"/>
              </w:rPr>
              <w:t>Vendredi</w:t>
            </w:r>
            <w:r w:rsidR="00177996"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, 1</w:t>
            </w:r>
            <w:r w:rsidR="0019280E">
              <w:rPr>
                <w:b/>
                <w:noProof/>
                <w:spacing w:val="30"/>
                <w:sz w:val="16"/>
                <w:szCs w:val="16"/>
                <w:lang w:val="de-CH"/>
              </w:rPr>
              <w:t>4</w:t>
            </w:r>
            <w:r w:rsidR="00177996"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 xml:space="preserve"> décembre 2018, 08:00-1</w:t>
            </w:r>
            <w:r w:rsidR="0019280E">
              <w:rPr>
                <w:b/>
                <w:noProof/>
                <w:spacing w:val="30"/>
                <w:sz w:val="16"/>
                <w:szCs w:val="16"/>
                <w:lang w:val="de-CH"/>
              </w:rPr>
              <w:t>1</w:t>
            </w:r>
            <w:r w:rsidR="00177996"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:00</w:t>
            </w: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14:paraId="2414998C" w14:textId="16863298" w:rsidR="00177996" w:rsidRPr="00177996" w:rsidRDefault="00177996" w:rsidP="0017799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fr-CH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5536760" w14:textId="77777777" w:rsidR="00177996" w:rsidRPr="00D96A5F" w:rsidRDefault="00177996" w:rsidP="0017799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177996" w:rsidRPr="00D96A5F" w14:paraId="537C299E" w14:textId="77777777" w:rsidTr="00177996">
        <w:trPr>
          <w:cantSplit/>
          <w:trHeight w:val="204"/>
          <w:tblHeader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</w:tcPr>
          <w:p w14:paraId="5A61DECE" w14:textId="046C1E5B" w:rsidR="00177996" w:rsidRPr="00D96A5F" w:rsidRDefault="006F518C" w:rsidP="0019280E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Venerdi</w:t>
            </w:r>
            <w:r w:rsidR="00177996">
              <w:rPr>
                <w:noProof/>
                <w:spacing w:val="30"/>
                <w:sz w:val="16"/>
                <w:szCs w:val="16"/>
                <w:lang w:val="de-CH"/>
              </w:rPr>
              <w:t>, 1</w:t>
            </w:r>
            <w:r w:rsidR="0019280E">
              <w:rPr>
                <w:noProof/>
                <w:spacing w:val="30"/>
                <w:sz w:val="16"/>
                <w:szCs w:val="16"/>
                <w:lang w:val="de-CH"/>
              </w:rPr>
              <w:t>4</w:t>
            </w:r>
            <w:r w:rsidR="00177996">
              <w:rPr>
                <w:noProof/>
                <w:spacing w:val="30"/>
                <w:sz w:val="16"/>
                <w:szCs w:val="16"/>
                <w:lang w:val="de-CH"/>
              </w:rPr>
              <w:t xml:space="preserve"> dicembre 2018, 08:00-1</w:t>
            </w:r>
            <w:r w:rsidR="0019280E">
              <w:rPr>
                <w:noProof/>
                <w:spacing w:val="30"/>
                <w:sz w:val="16"/>
                <w:szCs w:val="16"/>
                <w:lang w:val="de-CH"/>
              </w:rPr>
              <w:t>1</w:t>
            </w:r>
            <w:r w:rsidR="00177996">
              <w:rPr>
                <w:noProof/>
                <w:spacing w:val="30"/>
                <w:sz w:val="16"/>
                <w:szCs w:val="16"/>
                <w:lang w:val="de-CH"/>
              </w:rPr>
              <w:t>:00</w:t>
            </w: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14:paraId="77AD6DCF" w14:textId="3D0761E6" w:rsidR="00177996" w:rsidRPr="00D96A5F" w:rsidRDefault="00177996" w:rsidP="0017799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5A8A65" w14:textId="77777777" w:rsidR="00177996" w:rsidRPr="00D96A5F" w:rsidRDefault="00177996" w:rsidP="0017799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3</w:t>
            </w:r>
          </w:p>
        </w:tc>
      </w:tr>
    </w:tbl>
    <w:p w14:paraId="3F2883AF" w14:textId="77777777" w:rsidR="00177996" w:rsidRDefault="00177996"/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4"/>
        <w:gridCol w:w="711"/>
        <w:gridCol w:w="427"/>
        <w:gridCol w:w="5797"/>
        <w:gridCol w:w="705"/>
        <w:gridCol w:w="2142"/>
        <w:gridCol w:w="908"/>
        <w:gridCol w:w="705"/>
        <w:gridCol w:w="1269"/>
        <w:gridCol w:w="1416"/>
        <w:gridCol w:w="1089"/>
      </w:tblGrid>
      <w:tr w:rsidR="000C3FD4" w14:paraId="667B5577" w14:textId="77777777" w:rsidTr="007469CD">
        <w:trPr>
          <w:cantSplit/>
          <w:trHeight w:val="204"/>
          <w:tblHeader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EC710" w14:textId="77777777" w:rsidR="00E822EB" w:rsidRPr="003268EC" w:rsidRDefault="00E822EB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79A64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A9F41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DC71E7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9D55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2ADBA" w14:textId="77777777" w:rsidR="00E822EB" w:rsidRPr="004C13D5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FAF55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625F9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B8FFB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F77CF" w14:textId="77777777" w:rsidR="00E822EB" w:rsidRPr="003268E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4220E" w14:textId="77777777" w:rsidR="00E822EB" w:rsidRPr="00230BCC" w:rsidRDefault="00F96D1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F35C1A" w14:paraId="2D13DE97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EB1A5D" w14:textId="77777777" w:rsidR="00F35C1A" w:rsidRPr="00230BCC" w:rsidRDefault="00F35C1A" w:rsidP="00FD000F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5F3363" w14:textId="77777777" w:rsidR="00F35C1A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1" w:history="1">
              <w:r w:rsidRPr="007B04AB">
                <w:rPr>
                  <w:rStyle w:val="Hyperlink"/>
                  <w:b/>
                </w:rPr>
                <w:t>18.035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430907" w14:textId="77777777" w:rsidR="00F35C1A" w:rsidRPr="00A026A1" w:rsidRDefault="00F35C1A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BDFD86" w14:textId="77777777" w:rsidR="00F35C1A" w:rsidRPr="003268EC" w:rsidRDefault="00F35C1A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Mehr bezahlbare Wohnungen. Volksinitiative und Rahmenkredit zur Aufstockung des Fonds de Roulement</w:t>
            </w:r>
          </w:p>
          <w:p w14:paraId="39B3EF6C" w14:textId="77777777" w:rsidR="00F35C1A" w:rsidRPr="00F24088" w:rsidRDefault="00F35C1A" w:rsidP="00FD000F">
            <w:pPr>
              <w:rPr>
                <w:lang w:val="fr-CH"/>
              </w:rPr>
            </w:pPr>
            <w:r w:rsidRPr="00F24088">
              <w:rPr>
                <w:noProof/>
                <w:lang w:val="fr-CH"/>
              </w:rPr>
              <w:t>Davantage de loge</w:t>
            </w:r>
            <w:bookmarkStart w:id="0" w:name="_GoBack"/>
            <w:bookmarkEnd w:id="0"/>
            <w:r w:rsidRPr="00F24088">
              <w:rPr>
                <w:noProof/>
                <w:lang w:val="fr-CH"/>
              </w:rPr>
              <w:t>ments abordables. Initiative populaire et crédit-cadre destiné à alimenter le fonds de roulement</w:t>
            </w:r>
          </w:p>
          <w:p w14:paraId="46F4D1BC" w14:textId="77777777" w:rsidR="00F35C1A" w:rsidRPr="00F24088" w:rsidRDefault="00F35C1A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Più abitazioni a prezzi accessibili. Iniziativa popolare e credito quadro per aumentare la dotazione del fondo di rotazione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1EE86C" w14:textId="77777777" w:rsidR="00F35C1A" w:rsidRPr="003C6844" w:rsidRDefault="00F35C1A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60E0A3" w14:textId="77777777" w:rsidR="00F35C1A" w:rsidRDefault="00F35C1A" w:rsidP="00FD000F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Fortsetzung</w:t>
            </w:r>
            <w:proofErr w:type="spellEnd"/>
          </w:p>
          <w:p w14:paraId="71C749E1" w14:textId="654425D1" w:rsidR="00F35C1A" w:rsidRPr="00F24088" w:rsidRDefault="00F35C1A" w:rsidP="00FD000F">
            <w:pPr>
              <w:rPr>
                <w:lang w:val="it-IT"/>
              </w:rPr>
            </w:pPr>
            <w:r>
              <w:rPr>
                <w:lang w:val="it-IT"/>
              </w:rPr>
              <w:t>Suite</w:t>
            </w:r>
            <w:r>
              <w:rPr>
                <w:lang w:val="it-IT"/>
              </w:rPr>
              <w:br/>
              <w:t>Continuazione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6A23FE" w14:textId="77777777" w:rsidR="00F35C1A" w:rsidRPr="003C6844" w:rsidRDefault="00F35C1A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53F38670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4079553F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C83492" w14:textId="77777777" w:rsidR="00F35C1A" w:rsidRPr="003C6844" w:rsidRDefault="00F35C1A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609580FB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62820302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BA5E29" w14:textId="77777777" w:rsidR="00F35C1A" w:rsidRPr="003C6844" w:rsidRDefault="00F35C1A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Egloff</w:t>
            </w:r>
          </w:p>
          <w:p w14:paraId="78BB1D16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Feller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57DF29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Art. 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18FFA2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I/IIIa/IV</w:t>
            </w:r>
          </w:p>
        </w:tc>
      </w:tr>
      <w:tr w:rsidR="00F35C1A" w14:paraId="39901D07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53CB94" w14:textId="77777777" w:rsidR="00F35C1A" w:rsidRPr="00230BCC" w:rsidRDefault="00F35C1A" w:rsidP="00FD000F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B5AABC" w14:textId="77777777" w:rsidR="00F35C1A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2" w:history="1">
              <w:r w:rsidRPr="007B04AB">
                <w:rPr>
                  <w:rStyle w:val="Hyperlink"/>
                  <w:b/>
                </w:rPr>
                <w:t>17.069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3AA17" w14:textId="77777777" w:rsidR="00F35C1A" w:rsidRPr="00A026A1" w:rsidRDefault="00F35C1A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810C3F" w14:textId="77777777" w:rsidR="00F35C1A" w:rsidRPr="00F24088" w:rsidRDefault="00F35C1A" w:rsidP="00FD000F">
            <w:pPr>
              <w:rPr>
                <w:sz w:val="16"/>
                <w:szCs w:val="16"/>
                <w:highlight w:val="yellow"/>
                <w:lang w:val="fr-CH"/>
              </w:rPr>
            </w:pPr>
            <w:r w:rsidRPr="00F24088">
              <w:rPr>
                <w:noProof/>
                <w:lang w:val="fr-CH"/>
              </w:rPr>
              <w:t>Urheberrechtsgesetz. Änderung</w:t>
            </w:r>
          </w:p>
          <w:p w14:paraId="1BBFA933" w14:textId="77777777" w:rsidR="00F35C1A" w:rsidRPr="00F24088" w:rsidRDefault="00F35C1A" w:rsidP="00FD000F">
            <w:pPr>
              <w:rPr>
                <w:lang w:val="fr-CH"/>
              </w:rPr>
            </w:pPr>
            <w:r w:rsidRPr="00F24088">
              <w:rPr>
                <w:noProof/>
                <w:lang w:val="fr-CH"/>
              </w:rPr>
              <w:t>Loi sur le droit d’auteur. Modification</w:t>
            </w:r>
          </w:p>
          <w:p w14:paraId="22CADAFA" w14:textId="77777777" w:rsidR="00F35C1A" w:rsidRPr="00F24088" w:rsidRDefault="00F35C1A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Legge sul diritto d’autore. Modifica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F6D4E" w14:textId="77777777" w:rsidR="00F35C1A" w:rsidRPr="003C6844" w:rsidRDefault="00F35C1A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4B21C3" w14:textId="77777777" w:rsidR="00F35C1A" w:rsidRDefault="00F35C1A" w:rsidP="00F35C1A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Fortsetzung</w:t>
            </w:r>
            <w:proofErr w:type="spellEnd"/>
          </w:p>
          <w:p w14:paraId="2B5123ED" w14:textId="045B0B30" w:rsidR="00F35C1A" w:rsidRPr="00F24088" w:rsidRDefault="00F35C1A" w:rsidP="00F35C1A">
            <w:pPr>
              <w:rPr>
                <w:lang w:val="it-IT"/>
              </w:rPr>
            </w:pPr>
            <w:r>
              <w:rPr>
                <w:lang w:val="it-IT"/>
              </w:rPr>
              <w:t>Suite</w:t>
            </w:r>
            <w:r>
              <w:rPr>
                <w:lang w:val="it-IT"/>
              </w:rPr>
              <w:br/>
              <w:t>Continuazione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DC05B9" w14:textId="77777777" w:rsidR="00F35C1A" w:rsidRPr="003C6844" w:rsidRDefault="00F35C1A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2DD4871D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4D503582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218B21" w14:textId="77777777" w:rsidR="00F35C1A" w:rsidRPr="003C6844" w:rsidRDefault="00F35C1A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36E32EBB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4484892F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8FB454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Aebischer Matthias</w:t>
            </w:r>
          </w:p>
          <w:p w14:paraId="4305D5B4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Bauer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E43667" w14:textId="77777777" w:rsidR="00F35C1A" w:rsidRPr="003C6844" w:rsidRDefault="00F35C1A" w:rsidP="00FD000F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07E95B" w14:textId="77777777" w:rsidR="00F35C1A" w:rsidRPr="003C6844" w:rsidRDefault="00F35C1A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6F518C" w:rsidRPr="003C6844" w14:paraId="3BFF987B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EDF657" w14:textId="77777777" w:rsidR="006F518C" w:rsidRPr="00230BCC" w:rsidRDefault="006F518C" w:rsidP="00FD000F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102112" w14:textId="77777777" w:rsidR="006F518C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3" w:history="1">
              <w:r w:rsidR="006F518C" w:rsidRPr="007B04AB">
                <w:rPr>
                  <w:rStyle w:val="Hyperlink"/>
                  <w:b/>
                </w:rPr>
                <w:t>03.424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D1BBF5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2468C3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Abate. Sexuelle Handlungen mit Kindern. Erhöhung des Strafmasses gemäss Artikel 187 StGB</w:t>
            </w:r>
          </w:p>
          <w:p w14:paraId="28D3FAFA" w14:textId="77777777" w:rsidR="006F518C" w:rsidRPr="00F24088" w:rsidRDefault="006F518C" w:rsidP="00FD000F">
            <w:pPr>
              <w:rPr>
                <w:lang w:val="fr-CH"/>
              </w:rPr>
            </w:pPr>
            <w:r w:rsidRPr="00F24088">
              <w:rPr>
                <w:noProof/>
                <w:lang w:val="fr-CH"/>
              </w:rPr>
              <w:t>Iv.pa. Abate. Actes d'ordre sexuel avec des enfants. Allongement de la peine prévue par l'article 187 CP</w:t>
            </w:r>
          </w:p>
          <w:p w14:paraId="674FFF4B" w14:textId="77777777" w:rsidR="006F518C" w:rsidRPr="00F24088" w:rsidRDefault="006F518C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Iv.pa. Abate. Atti sessuali con fanciulli. Inasprimento della pena prevista dall'articolo 187 CP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1BC1D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9A4C2B" w14:textId="77777777" w:rsidR="006F518C" w:rsidRPr="003C6844" w:rsidRDefault="006F518C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5E691132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7FC59A94" w14:textId="5526BE1A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  <w:r w:rsidR="00B30156">
              <w:rPr>
                <w:noProof/>
                <w:lang w:val="de-CH"/>
              </w:rPr>
              <w:t xml:space="preserve"> del termine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C823CA" w14:textId="77777777" w:rsidR="006F518C" w:rsidRPr="003C6844" w:rsidRDefault="006F518C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4B11D852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06A496C3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386990" w14:textId="77777777" w:rsidR="006F518C" w:rsidRPr="003C6844" w:rsidRDefault="006F518C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636B864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C4CB091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1E7527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814823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B94100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6F518C" w:rsidRPr="003C6844" w14:paraId="431E69D1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7898DB5" w14:textId="77777777" w:rsidR="006F518C" w:rsidRPr="00230BCC" w:rsidRDefault="006F518C" w:rsidP="00FD000F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30E4F97" w14:textId="77777777" w:rsidR="006F518C" w:rsidRPr="004C13D5" w:rsidRDefault="006F518C" w:rsidP="00FD000F">
            <w:pPr>
              <w:keepNext/>
              <w:spacing w:beforeAutospacing="1" w:afterAutospacing="1"/>
              <w:rPr>
                <w:rStyle w:val="Hyperlink"/>
                <w:b/>
                <w:lang w:val="de-CH"/>
              </w:rPr>
            </w:pPr>
          </w:p>
        </w:tc>
        <w:tc>
          <w:tcPr>
            <w:tcW w:w="42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71030D7" w14:textId="77777777" w:rsidR="006F518C" w:rsidRPr="00A026A1" w:rsidRDefault="006F518C" w:rsidP="00FD000F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32E91E7" w14:textId="77777777" w:rsidR="006F518C" w:rsidRPr="003268EC" w:rsidRDefault="006F518C" w:rsidP="00FD000F">
            <w:pPr>
              <w:keepNext/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5CA0370A" w14:textId="77777777" w:rsidR="006F518C" w:rsidRDefault="006F518C" w:rsidP="00FD000F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096C58AC" w14:textId="77777777" w:rsidR="006F518C" w:rsidRDefault="006F518C" w:rsidP="00FD000F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1C927064" w14:textId="77777777" w:rsidR="006F518C" w:rsidRPr="003C6844" w:rsidRDefault="006F518C" w:rsidP="00FD000F">
            <w:pPr>
              <w:keepNext/>
              <w:rPr>
                <w:lang w:val="it-CH"/>
              </w:rPr>
            </w:pPr>
          </w:p>
        </w:tc>
        <w:tc>
          <w:tcPr>
            <w:tcW w:w="2142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8EE5EC1" w14:textId="77777777" w:rsidR="006F518C" w:rsidRPr="003C6844" w:rsidRDefault="006F518C" w:rsidP="00FD000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2BB5F552" w14:textId="77777777" w:rsidR="006F518C" w:rsidRPr="003C6844" w:rsidRDefault="006F518C" w:rsidP="00FD000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7E911125" w14:textId="73FD2C26" w:rsidR="006F518C" w:rsidRPr="003C6844" w:rsidRDefault="006F518C" w:rsidP="00FD000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  <w:r w:rsidR="00B30156">
              <w:rPr>
                <w:noProof/>
                <w:lang w:val="de-CH"/>
              </w:rPr>
              <w:t xml:space="preserve"> del termine</w:t>
            </w:r>
          </w:p>
        </w:tc>
        <w:tc>
          <w:tcPr>
            <w:tcW w:w="9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E4BA7CA" w14:textId="77777777" w:rsidR="006F518C" w:rsidRPr="003C6844" w:rsidRDefault="006F518C" w:rsidP="00FD000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5770A0DC" w14:textId="77777777" w:rsidR="006F518C" w:rsidRPr="003C6844" w:rsidRDefault="006F518C" w:rsidP="00FD000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16D805C5" w14:textId="77777777" w:rsidR="006F518C" w:rsidRPr="003C6844" w:rsidRDefault="006F518C" w:rsidP="00FD000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86214FB" w14:textId="77777777" w:rsidR="006F518C" w:rsidRPr="003C6844" w:rsidRDefault="006F518C" w:rsidP="00FD000F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5CBC6C9" w14:textId="77777777" w:rsidR="006F518C" w:rsidRPr="003C6844" w:rsidRDefault="006F518C" w:rsidP="00FD000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595F28C" w14:textId="77777777" w:rsidR="006F518C" w:rsidRPr="003C6844" w:rsidRDefault="006F518C" w:rsidP="00FD000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486C36A" w14:textId="77777777" w:rsidR="006F518C" w:rsidRPr="003C6844" w:rsidRDefault="006F518C" w:rsidP="00FD000F">
            <w:pPr>
              <w:keepNext/>
              <w:rPr>
                <w:lang w:val="de-CH"/>
              </w:rPr>
            </w:pPr>
          </w:p>
        </w:tc>
        <w:tc>
          <w:tcPr>
            <w:tcW w:w="141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103C28D" w14:textId="77777777" w:rsidR="006F518C" w:rsidRPr="003C6844" w:rsidRDefault="006F518C" w:rsidP="00FD000F">
            <w:pPr>
              <w:keepNext/>
              <w:rPr>
                <w:lang w:val="de-CH"/>
              </w:rPr>
            </w:pPr>
          </w:p>
        </w:tc>
        <w:tc>
          <w:tcPr>
            <w:tcW w:w="108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384B7D9B" w14:textId="77777777" w:rsidR="006F518C" w:rsidRPr="003C6844" w:rsidRDefault="006F518C" w:rsidP="00FD000F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6F518C" w:rsidRPr="00F35C1A" w14:paraId="59D28E22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00CE4DD9" w14:textId="77777777" w:rsidR="006F518C" w:rsidRPr="00230BCC" w:rsidRDefault="006F518C" w:rsidP="00FD000F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8D25EC" w14:textId="77777777" w:rsidR="006F518C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4" w:history="1">
              <w:r w:rsidR="006F518C" w:rsidRPr="007B04AB">
                <w:rPr>
                  <w:rStyle w:val="Hyperlink"/>
                  <w:b/>
                </w:rPr>
                <w:t>12.463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F48908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39C304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Poggia. Privatklägerschaft im Strafprozess. Schliessung einer Gesetzeslücke</w:t>
            </w:r>
          </w:p>
          <w:p w14:paraId="24FB597C" w14:textId="77777777" w:rsidR="006F518C" w:rsidRPr="00F24088" w:rsidRDefault="006F518C" w:rsidP="00FD000F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Iv.pa. Poggia. </w:t>
            </w:r>
            <w:r w:rsidRPr="00F24088">
              <w:rPr>
                <w:noProof/>
                <w:lang w:val="fr-CH"/>
              </w:rPr>
              <w:t>Partie plaignante dans la procédure pénale. Compléter une lacune de la loi</w:t>
            </w:r>
          </w:p>
          <w:p w14:paraId="59A4BEB7" w14:textId="77777777" w:rsidR="006F518C" w:rsidRPr="00F24088" w:rsidRDefault="006F518C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Iv.pa. Poggia. Accusatore privato nella procedura penale. Colmare una lacuna della legge.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355610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3366A6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F5C90C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2E8391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79F99D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69CEC1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1E2DB056" w14:textId="77777777" w:rsidR="006F518C" w:rsidRPr="00F24088" w:rsidRDefault="006F518C" w:rsidP="00FD000F">
            <w:pPr>
              <w:rPr>
                <w:lang w:val="it-IT"/>
              </w:rPr>
            </w:pPr>
          </w:p>
        </w:tc>
      </w:tr>
      <w:tr w:rsidR="006F518C" w:rsidRPr="00F35C1A" w14:paraId="6D4D9BD9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DA3A5B5" w14:textId="77777777" w:rsidR="006F518C" w:rsidRPr="00F24088" w:rsidRDefault="006F518C" w:rsidP="00FD000F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191E86" w14:textId="77777777" w:rsidR="006F518C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5" w:history="1">
              <w:r w:rsidR="006F518C" w:rsidRPr="007B04AB">
                <w:rPr>
                  <w:rStyle w:val="Hyperlink"/>
                  <w:b/>
                </w:rPr>
                <w:t>12.495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B4A146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9B9C73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Jositsch. Untersuchungshaft bei qualifizierter Wiederholungsgefahr</w:t>
            </w:r>
          </w:p>
          <w:p w14:paraId="68CDAD16" w14:textId="77777777" w:rsidR="006F518C" w:rsidRPr="00F24088" w:rsidRDefault="006F518C" w:rsidP="00FD000F">
            <w:pPr>
              <w:rPr>
                <w:lang w:val="fr-CH"/>
              </w:rPr>
            </w:pPr>
            <w:r w:rsidRPr="00F24088">
              <w:rPr>
                <w:noProof/>
                <w:lang w:val="fr-CH"/>
              </w:rPr>
              <w:t>Iv.pa. Jositsch. Détention provisoire en cas de risque de récidive qualifié</w:t>
            </w:r>
          </w:p>
          <w:p w14:paraId="35760B02" w14:textId="77777777" w:rsidR="006F518C" w:rsidRPr="00F24088" w:rsidRDefault="006F518C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Iv.pa. Jositsch. Carcerazione preventiva nel caso di rischio di recidiva qualificato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911E00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38AA69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EE51C4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C39AF3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1C58CF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87D2D7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55B0738C" w14:textId="77777777" w:rsidR="006F518C" w:rsidRPr="00F24088" w:rsidRDefault="006F518C" w:rsidP="00FD000F">
            <w:pPr>
              <w:rPr>
                <w:lang w:val="it-IT"/>
              </w:rPr>
            </w:pPr>
          </w:p>
        </w:tc>
      </w:tr>
      <w:tr w:rsidR="006F518C" w:rsidRPr="00F35C1A" w14:paraId="7E456AF1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560B371" w14:textId="77777777" w:rsidR="006F518C" w:rsidRPr="00F24088" w:rsidRDefault="006F518C" w:rsidP="00FD000F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D0C732" w14:textId="77777777" w:rsidR="006F518C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6" w:history="1">
              <w:r w:rsidR="006F518C" w:rsidRPr="007B04AB">
                <w:rPr>
                  <w:rStyle w:val="Hyperlink"/>
                  <w:b/>
                </w:rPr>
                <w:t>12.497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76BE80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71FB9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Jositsch. Beschwerdeberechtigung bei Haftentscheiden</w:t>
            </w:r>
          </w:p>
          <w:p w14:paraId="6408D346" w14:textId="77777777" w:rsidR="006F518C" w:rsidRPr="00F24088" w:rsidRDefault="006F518C" w:rsidP="00FD000F">
            <w:pPr>
              <w:rPr>
                <w:lang w:val="fr-CH"/>
              </w:rPr>
            </w:pPr>
            <w:r w:rsidRPr="00F24088">
              <w:rPr>
                <w:noProof/>
                <w:lang w:val="fr-CH"/>
              </w:rPr>
              <w:t>Iv.pa. Jositsch. Décisions de mise en détention. Personnes habilitées à recourir</w:t>
            </w:r>
          </w:p>
          <w:p w14:paraId="419E00D1" w14:textId="77777777" w:rsidR="006F518C" w:rsidRPr="00F24088" w:rsidRDefault="006F518C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fr-CH"/>
              </w:rPr>
              <w:t xml:space="preserve">Iv.pa. Jositsch. </w:t>
            </w:r>
            <w:r w:rsidRPr="00F24088">
              <w:rPr>
                <w:noProof/>
                <w:lang w:val="it-IT"/>
              </w:rPr>
              <w:t>Legittimazione attiva a impugnare le decisioni in materia di carcerazione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22A57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6F3255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EAC1D7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1B4294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D5E9B5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73723C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  <w:hideMark/>
          </w:tcPr>
          <w:p w14:paraId="24F24B74" w14:textId="77777777" w:rsidR="006F518C" w:rsidRPr="00F24088" w:rsidRDefault="006F518C" w:rsidP="00FD000F">
            <w:pPr>
              <w:rPr>
                <w:lang w:val="it-IT"/>
              </w:rPr>
            </w:pPr>
          </w:p>
        </w:tc>
      </w:tr>
      <w:tr w:rsidR="006F518C" w:rsidRPr="00F35C1A" w14:paraId="6D1F2770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48249C88" w14:textId="77777777" w:rsidR="006F518C" w:rsidRPr="00F24088" w:rsidRDefault="006F518C" w:rsidP="00FD000F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F95E659" w14:textId="77777777" w:rsidR="006F518C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7" w:history="1">
              <w:r w:rsidR="006F518C" w:rsidRPr="007B04AB">
                <w:rPr>
                  <w:rStyle w:val="Hyperlink"/>
                  <w:b/>
                </w:rPr>
                <w:t>12.492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4B2AF1C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5F4A9A8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Poggia. Zulassung zum Bundesgericht. Beseitigung der ungerechtfertigten Ungleichbehandlung von Opfern</w:t>
            </w:r>
          </w:p>
          <w:p w14:paraId="161D357A" w14:textId="77777777" w:rsidR="006F518C" w:rsidRPr="00F24088" w:rsidRDefault="006F518C" w:rsidP="00FD000F">
            <w:pPr>
              <w:rPr>
                <w:lang w:val="fr-CH"/>
              </w:rPr>
            </w:pPr>
            <w:r w:rsidRPr="00F24088">
              <w:rPr>
                <w:noProof/>
                <w:lang w:val="fr-CH"/>
              </w:rPr>
              <w:t>Iv.pa. Poggia. Accès au Tribunal fédéral. Abolir une inégalité de traitement injustifiée entre les victimes</w:t>
            </w:r>
          </w:p>
          <w:p w14:paraId="79993992" w14:textId="77777777" w:rsidR="006F518C" w:rsidRPr="00F24088" w:rsidRDefault="006F518C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Iv.pa. Poggia. Accesso al Tribunale federale. Eliminare una disparità di trattamento ingiustificata tra le vittime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06429559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3681BD2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C0032BD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EA74244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1A62116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D5048E6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  <w:hideMark/>
          </w:tcPr>
          <w:p w14:paraId="5C09556D" w14:textId="77777777" w:rsidR="006F518C" w:rsidRPr="00F24088" w:rsidRDefault="006F518C" w:rsidP="00FD000F">
            <w:pPr>
              <w:rPr>
                <w:lang w:val="it-IT"/>
              </w:rPr>
            </w:pPr>
          </w:p>
        </w:tc>
      </w:tr>
      <w:tr w:rsidR="006F518C" w:rsidRPr="003C6844" w14:paraId="3999C612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38E2A8" w14:textId="77777777" w:rsidR="006F518C" w:rsidRPr="00F24088" w:rsidRDefault="006F518C" w:rsidP="00FD000F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5C2152" w14:textId="77777777" w:rsidR="006F518C" w:rsidRPr="004C13D5" w:rsidRDefault="00F35C1A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  <w:hyperlink r:id="rId18" w:history="1">
              <w:r w:rsidR="006F518C" w:rsidRPr="007B04AB">
                <w:rPr>
                  <w:rStyle w:val="Hyperlink"/>
                  <w:b/>
                </w:rPr>
                <w:t>13.441</w:t>
              </w:r>
            </w:hyperlink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771BE7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767A4E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Pa.Iv. Poggia. Zivilprozess. Klagen betreffend Zusatzversicherungen zur obligatorischen Unfallversicherung gleich behandeln wie solche betreffend Zusatzversicherungen zur sozialen Krankenversicherung</w:t>
            </w:r>
          </w:p>
          <w:p w14:paraId="253EF940" w14:textId="77777777" w:rsidR="006F518C" w:rsidRPr="00F24088" w:rsidRDefault="006F518C" w:rsidP="00FD000F">
            <w:pPr>
              <w:rPr>
                <w:lang w:val="fr-CH"/>
              </w:rPr>
            </w:pPr>
            <w:r w:rsidRPr="00F24088">
              <w:rPr>
                <w:noProof/>
                <w:lang w:val="it-IT"/>
              </w:rPr>
              <w:t xml:space="preserve">Iv.pa. Poggia. Procédure civile. </w:t>
            </w:r>
            <w:r w:rsidRPr="00F24088">
              <w:rPr>
                <w:noProof/>
                <w:lang w:val="fr-CH"/>
              </w:rPr>
              <w:t>Mettre sur un pied d'égalité les actions relevant des assurances complémentaires à la LAA et à la LAMal</w:t>
            </w:r>
          </w:p>
          <w:p w14:paraId="7BECC9D6" w14:textId="77777777" w:rsidR="006F518C" w:rsidRPr="00F24088" w:rsidRDefault="006F518C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Iv.pa. Poggia. Procedura civile. Parificare il trattamento delle controversie nell'ambito delle assicurazioni complementari alla LAINF e alla LAMal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0822C8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2B3F3A" w14:textId="77777777" w:rsidR="006F518C" w:rsidRPr="003C6844" w:rsidRDefault="006F518C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Fristverlängerung</w:t>
            </w:r>
          </w:p>
          <w:p w14:paraId="3325757A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Prolongation du délai</w:t>
            </w:r>
          </w:p>
          <w:p w14:paraId="3F18A841" w14:textId="7625BBD3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Proroga</w:t>
            </w:r>
            <w:r w:rsidR="00B30156">
              <w:rPr>
                <w:noProof/>
                <w:lang w:val="de-CH"/>
              </w:rPr>
              <w:t xml:space="preserve"> del termine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FBA4C6" w14:textId="77777777" w:rsidR="006F518C" w:rsidRPr="003C6844" w:rsidRDefault="006F518C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63ED0DA1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1830C131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703744" w14:textId="77777777" w:rsidR="006F518C" w:rsidRPr="003C6844" w:rsidRDefault="006F518C" w:rsidP="00FD000F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904E399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7B9C51C0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258B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220377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EBA806" w14:textId="77777777" w:rsidR="006F518C" w:rsidRPr="003C6844" w:rsidRDefault="006F518C" w:rsidP="00FD000F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6F518C" w:rsidRPr="003C6844" w14:paraId="061774C3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507CD9" w14:textId="77777777" w:rsidR="006F518C" w:rsidRPr="00230BCC" w:rsidRDefault="006F518C" w:rsidP="00FD000F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D288A5" w14:textId="77777777" w:rsidR="006F518C" w:rsidRPr="004C13D5" w:rsidRDefault="006F518C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D0E66D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24BE2F" w14:textId="77777777" w:rsidR="006F518C" w:rsidRDefault="006F518C" w:rsidP="00FD000F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Petitionen</w:t>
            </w:r>
          </w:p>
          <w:p w14:paraId="7DA10210" w14:textId="77777777" w:rsidR="006F518C" w:rsidRDefault="006F518C" w:rsidP="00FD000F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Pétitions</w:t>
            </w:r>
          </w:p>
          <w:p w14:paraId="24D91CB8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Petizioni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2F90E4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D650B3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E29CA6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A059EE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A6E031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F3A4C0" w14:textId="77777777" w:rsidR="006F518C" w:rsidRPr="003C6844" w:rsidRDefault="006F518C" w:rsidP="00FD000F">
            <w:pPr>
              <w:rPr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041146" w14:textId="77777777" w:rsidR="006F518C" w:rsidRPr="003C6844" w:rsidRDefault="006F518C" w:rsidP="00FD000F">
            <w:pPr>
              <w:rPr>
                <w:lang w:val="de-CH"/>
              </w:rPr>
            </w:pPr>
          </w:p>
        </w:tc>
      </w:tr>
      <w:tr w:rsidR="006F518C" w:rsidRPr="00F35C1A" w14:paraId="7350DD00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E71782" w14:textId="77777777" w:rsidR="006F518C" w:rsidRPr="00230BCC" w:rsidRDefault="006F518C" w:rsidP="00FD000F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7DB8AE" w14:textId="77777777" w:rsidR="006F518C" w:rsidRPr="004C13D5" w:rsidRDefault="006F518C" w:rsidP="00FD000F">
            <w:pPr>
              <w:spacing w:beforeAutospacing="1" w:afterAutospacing="1"/>
              <w:rPr>
                <w:rStyle w:val="Hyperlink"/>
                <w:b/>
                <w:lang w:val="de-CH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22DEF9" w14:textId="77777777" w:rsidR="006F518C" w:rsidRPr="00A026A1" w:rsidRDefault="006F518C" w:rsidP="00FD000F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D0E8A6" w14:textId="77777777" w:rsidR="006F518C" w:rsidRPr="003268EC" w:rsidRDefault="006F518C" w:rsidP="00FD000F">
            <w:pPr>
              <w:rPr>
                <w:sz w:val="16"/>
                <w:szCs w:val="16"/>
                <w:highlight w:val="yellow"/>
                <w:lang w:val="de-DE"/>
              </w:rPr>
            </w:pPr>
            <w:r>
              <w:rPr>
                <w:noProof/>
                <w:lang w:val="de-DE"/>
              </w:rPr>
              <w:t>Bekämpfte bzw. nicht bekämpfte Vorstösse (beschleunigtes Verfahren) gemäss separater Liste</w:t>
            </w:r>
          </w:p>
          <w:p w14:paraId="2779FB41" w14:textId="77777777" w:rsidR="006F518C" w:rsidRPr="00F24088" w:rsidRDefault="006F518C" w:rsidP="00FD000F">
            <w:pPr>
              <w:rPr>
                <w:lang w:val="fr-CH"/>
              </w:rPr>
            </w:pPr>
            <w:r w:rsidRPr="00F24088">
              <w:rPr>
                <w:noProof/>
                <w:lang w:val="fr-CH"/>
              </w:rPr>
              <w:t>Interventions parlementaires combattues resp. pas combattues (procédure accélérée) selon liste séparée</w:t>
            </w:r>
          </w:p>
          <w:p w14:paraId="0DA8A304" w14:textId="77777777" w:rsidR="006F518C" w:rsidRPr="00F24088" w:rsidRDefault="006F518C" w:rsidP="00FD000F">
            <w:pPr>
              <w:rPr>
                <w:sz w:val="16"/>
                <w:szCs w:val="16"/>
                <w:highlight w:val="yellow"/>
                <w:lang w:val="it-IT"/>
              </w:rPr>
            </w:pPr>
            <w:r w:rsidRPr="00F24088">
              <w:rPr>
                <w:noProof/>
                <w:lang w:val="it-IT"/>
              </w:rPr>
              <w:t>Interventi parlamentari controversi risp. non controversi (procedura accellerata) secondo lista separata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27EFC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4E5BAB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1F8BF5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4911DD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3F3FA7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79A084" w14:textId="77777777" w:rsidR="006F518C" w:rsidRPr="00F24088" w:rsidRDefault="006F518C" w:rsidP="00FD000F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0FC04C" w14:textId="77777777" w:rsidR="006F518C" w:rsidRPr="00F24088" w:rsidRDefault="006F518C" w:rsidP="00FD000F">
            <w:pPr>
              <w:rPr>
                <w:lang w:val="it-IT"/>
              </w:rPr>
            </w:pPr>
          </w:p>
        </w:tc>
      </w:tr>
      <w:tr w:rsidR="006F518C" w:rsidRPr="00482766" w14:paraId="09070007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3B4E74" w14:textId="77777777" w:rsidR="006F518C" w:rsidRPr="00F24088" w:rsidRDefault="006F518C" w:rsidP="00FD000F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3D5895" w14:textId="77777777" w:rsidR="006F518C" w:rsidRPr="00F24088" w:rsidRDefault="006F518C" w:rsidP="00FD000F">
            <w:pPr>
              <w:spacing w:beforeAutospacing="1" w:afterAutospacing="1"/>
              <w:rPr>
                <w:rStyle w:val="Hyperlink"/>
                <w:b/>
                <w:lang w:val="it-IT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7C3EEC" w14:textId="77777777" w:rsidR="006F518C" w:rsidRPr="00F24088" w:rsidRDefault="006F518C" w:rsidP="00FD000F">
            <w:pPr>
              <w:spacing w:beforeAutospacing="1" w:afterAutospacing="1"/>
              <w:jc w:val="center"/>
              <w:rPr>
                <w:b/>
                <w:lang w:val="it-IT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6F91E3" w14:textId="77777777" w:rsidR="00482766" w:rsidRDefault="00482766" w:rsidP="00482766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Schlussabstimmungen (siehe Ständerat)</w:t>
            </w:r>
          </w:p>
          <w:p w14:paraId="1C3C992B" w14:textId="77777777" w:rsidR="00482766" w:rsidRDefault="00482766" w:rsidP="00482766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Votes finaux (voir Conseil des Etats)</w:t>
            </w:r>
          </w:p>
          <w:p w14:paraId="1ABF77FA" w14:textId="5BCCC915" w:rsidR="006F518C" w:rsidRPr="00482766" w:rsidRDefault="00482766" w:rsidP="00482766">
            <w:pPr>
              <w:rPr>
                <w:sz w:val="16"/>
                <w:szCs w:val="16"/>
                <w:highlight w:val="yellow"/>
                <w:lang w:val="it-IT"/>
              </w:rPr>
            </w:pPr>
            <w:r w:rsidRPr="00482766">
              <w:rPr>
                <w:noProof/>
                <w:lang w:val="it-IT"/>
              </w:rPr>
              <w:t>Votazioni finali (v. Consiglio degli Stati)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A62F9" w14:textId="77777777" w:rsidR="006F518C" w:rsidRPr="003C6844" w:rsidRDefault="006F518C" w:rsidP="00FD000F">
            <w:pPr>
              <w:rPr>
                <w:lang w:val="it-CH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63CA4B" w14:textId="77777777" w:rsidR="006F518C" w:rsidRPr="00482766" w:rsidRDefault="006F518C" w:rsidP="00FD000F">
            <w:pPr>
              <w:rPr>
                <w:lang w:val="it-IT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545EF0" w14:textId="77777777" w:rsidR="006F518C" w:rsidRPr="00482766" w:rsidRDefault="006F518C" w:rsidP="00FD000F">
            <w:pPr>
              <w:rPr>
                <w:lang w:val="it-IT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CADFCC" w14:textId="77777777" w:rsidR="006F518C" w:rsidRPr="00482766" w:rsidRDefault="006F518C" w:rsidP="00FD000F">
            <w:pPr>
              <w:rPr>
                <w:lang w:val="it-IT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F8814F" w14:textId="77777777" w:rsidR="006F518C" w:rsidRPr="00482766" w:rsidRDefault="006F518C" w:rsidP="00FD000F">
            <w:pPr>
              <w:rPr>
                <w:lang w:val="it-IT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857244" w14:textId="77777777" w:rsidR="006F518C" w:rsidRPr="00482766" w:rsidRDefault="006F518C" w:rsidP="00FD000F">
            <w:pPr>
              <w:rPr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7D67E0" w14:textId="77777777" w:rsidR="006F518C" w:rsidRPr="00482766" w:rsidRDefault="006F518C" w:rsidP="00FD000F">
            <w:pPr>
              <w:rPr>
                <w:lang w:val="it-IT"/>
              </w:rPr>
            </w:pPr>
          </w:p>
        </w:tc>
      </w:tr>
      <w:tr w:rsidR="006F518C" w:rsidRPr="00482766" w14:paraId="3BE007EB" w14:textId="77777777" w:rsidTr="00FD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593" w:type="dxa"/>
            <w:gridSpan w:val="11"/>
            <w:tcBorders>
              <w:top w:val="single" w:sz="4" w:space="0" w:color="auto"/>
              <w:left w:val="nil"/>
              <w:right w:val="nil"/>
            </w:tcBorders>
          </w:tcPr>
          <w:p w14:paraId="6C98C590" w14:textId="77777777" w:rsidR="006F518C" w:rsidRPr="00482766" w:rsidRDefault="006F518C" w:rsidP="00FD000F">
            <w:pPr>
              <w:keepLines/>
              <w:rPr>
                <w:lang w:val="it-IT"/>
              </w:rPr>
            </w:pPr>
          </w:p>
        </w:tc>
      </w:tr>
    </w:tbl>
    <w:p w14:paraId="4DC16D1C" w14:textId="1083B858" w:rsidR="006F518C" w:rsidRPr="00482766" w:rsidRDefault="006F518C">
      <w:pPr>
        <w:rPr>
          <w:lang w:val="it-IT"/>
        </w:rPr>
      </w:pPr>
    </w:p>
    <w:p w14:paraId="5E1ED77B" w14:textId="77777777" w:rsidR="00177996" w:rsidRPr="00482766" w:rsidRDefault="00177996" w:rsidP="004053D8">
      <w:pPr>
        <w:pStyle w:val="Kopfzeile"/>
        <w:rPr>
          <w:b/>
          <w:lang w:val="it-IT"/>
        </w:rPr>
      </w:pPr>
    </w:p>
    <w:sectPr w:rsidR="00177996" w:rsidRPr="00482766" w:rsidSect="00644F7D">
      <w:footerReference w:type="default" r:id="rId19"/>
      <w:headerReference w:type="first" r:id="rId20"/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55F12" w14:textId="77777777" w:rsidR="00D3738E" w:rsidRDefault="00F96D1D">
      <w:r>
        <w:separator/>
      </w:r>
    </w:p>
  </w:endnote>
  <w:endnote w:type="continuationSeparator" w:id="0">
    <w:p w14:paraId="5B45A478" w14:textId="77777777" w:rsidR="00D3738E" w:rsidRDefault="00F9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82F4B" w14:textId="2BE67A20" w:rsidR="00B207C5" w:rsidRDefault="00F96D1D" w:rsidP="004053D8">
    <w:pPr>
      <w:pStyle w:val="Fuzeil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F35C1A">
      <w:rPr>
        <w:bCs/>
        <w:noProof/>
      </w:rPr>
      <w:t>2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F35C1A" w:rsidRPr="00F35C1A">
      <w:rPr>
        <w:bCs/>
        <w:noProof/>
        <w:lang w:val="de-DE"/>
      </w:rPr>
      <w:t>2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3BC36" w14:textId="77777777" w:rsidR="00D3738E" w:rsidRDefault="00F96D1D">
      <w:r>
        <w:separator/>
      </w:r>
    </w:p>
  </w:footnote>
  <w:footnote w:type="continuationSeparator" w:id="0">
    <w:p w14:paraId="79FD7E00" w14:textId="77777777" w:rsidR="00D3738E" w:rsidRDefault="00F96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7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2694"/>
      <w:gridCol w:w="2409"/>
      <w:gridCol w:w="9213"/>
    </w:tblGrid>
    <w:tr w:rsidR="000C3FD4" w:rsidRPr="00F35C1A" w14:paraId="471C8E9F" w14:textId="77777777" w:rsidTr="00B77A5F">
      <w:tc>
        <w:tcPr>
          <w:tcW w:w="6166" w:type="dxa"/>
          <w:gridSpan w:val="3"/>
        </w:tcPr>
        <w:p w14:paraId="133581FB" w14:textId="77777777" w:rsidR="00B207C5" w:rsidRPr="003C72B3" w:rsidRDefault="00F96D1D" w:rsidP="00AF3AA8">
          <w:pPr>
            <w:pStyle w:val="LogoTitelOben"/>
            <w:spacing w:before="0" w:after="240" w:line="440" w:lineRule="atLeast"/>
            <w:ind w:left="0"/>
            <w:rPr>
              <w:spacing w:val="40"/>
              <w:lang w:val="it-IT"/>
            </w:rPr>
          </w:pPr>
          <w:r>
            <w:rPr>
              <w:noProof/>
              <w:spacing w:val="40"/>
              <w:lang w:val="it-IT"/>
            </w:rPr>
            <w:t>Nationalrat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Conseil national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Consiglio nazionale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Cussegl naziunal</w:t>
          </w:r>
        </w:p>
      </w:tc>
      <w:tc>
        <w:tcPr>
          <w:tcW w:w="9213" w:type="dxa"/>
        </w:tcPr>
        <w:p w14:paraId="06C82413" w14:textId="77777777" w:rsidR="00B207C5" w:rsidRPr="009212A9" w:rsidRDefault="00F96D1D" w:rsidP="00AF3AA8">
          <w:pPr>
            <w:spacing w:before="120" w:after="120"/>
            <w:ind w:left="213"/>
            <w:rPr>
              <w:b/>
              <w:lang w:val="it-IT"/>
            </w:rPr>
          </w:pPr>
          <w:r w:rsidRPr="009212A9">
            <w:rPr>
              <w:b/>
              <w:lang w:val="it-IT"/>
            </w:rPr>
            <w:br/>
          </w:r>
        </w:p>
      </w:tc>
    </w:tr>
    <w:tr w:rsidR="000C3FD4" w14:paraId="54E5B9FA" w14:textId="77777777" w:rsidTr="00B77A5F">
      <w:tc>
        <w:tcPr>
          <w:tcW w:w="1063" w:type="dxa"/>
        </w:tcPr>
        <w:p w14:paraId="2D983990" w14:textId="77777777" w:rsidR="00B207C5" w:rsidRDefault="00F96D1D" w:rsidP="00AF3AA8">
          <w:pPr>
            <w:pStyle w:val="LogoTitelOben"/>
            <w:spacing w:before="0"/>
            <w:ind w:left="0"/>
            <w:rPr>
              <w:sz w:val="20"/>
            </w:rPr>
          </w:pPr>
          <w:r w:rsidRPr="00C109B3">
            <w:rPr>
              <w:noProof/>
              <w:lang w:val="de-CH" w:eastAsia="de-CH"/>
            </w:rPr>
            <w:drawing>
              <wp:inline distT="0" distB="0" distL="0" distR="0" wp14:anchorId="79C0EF5D" wp14:editId="79ABBF2A">
                <wp:extent cx="445770" cy="585470"/>
                <wp:effectExtent l="0" t="0" r="0" b="5080"/>
                <wp:docPr id="9" name="Picture 9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9565774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14:paraId="43E50DF2" w14:textId="77777777" w:rsidR="00B207C5" w:rsidRDefault="00F96D1D" w:rsidP="00AF3AA8">
          <w:pPr>
            <w:pStyle w:val="LogoWinkel"/>
            <w:rPr>
              <w:sz w:val="16"/>
            </w:rPr>
          </w:pPr>
          <w:r>
            <w:rPr>
              <w:noProof/>
              <w:sz w:val="16"/>
              <w:lang w:val="de-CH" w:eastAsia="de-CH"/>
            </w:rPr>
            <w:drawing>
              <wp:inline distT="0" distB="0" distL="0" distR="0" wp14:anchorId="4CD19C2D" wp14:editId="2061562C">
                <wp:extent cx="1382395" cy="159385"/>
                <wp:effectExtent l="0" t="0" r="8255" b="0"/>
                <wp:docPr id="10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4582078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54E570" w14:textId="59D6DD68" w:rsidR="00B207C5" w:rsidRPr="0033750B" w:rsidRDefault="00F96D1D" w:rsidP="006F518C">
          <w:pPr>
            <w:pStyle w:val="Absender"/>
          </w:pPr>
          <w:r w:rsidRPr="00AB3D67">
            <w:rPr>
              <w:noProof/>
              <w:lang w:val="de-CH"/>
            </w:rPr>
            <w:t>Stand</w:t>
          </w:r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état</w:t>
          </w:r>
          <w:proofErr w:type="spellEnd"/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stato</w:t>
          </w:r>
          <w:proofErr w:type="spellEnd"/>
          <w:r w:rsidRPr="00AB3D67">
            <w:rPr>
              <w:lang w:val="de-CH"/>
            </w:rPr>
            <w:t>:</w:t>
          </w:r>
          <w:r w:rsidRPr="00AB3D67">
            <w:rPr>
              <w:lang w:val="de-CH"/>
            </w:rPr>
            <w:br/>
          </w:r>
          <w:r w:rsidR="004D02BE">
            <w:rPr>
              <w:noProof/>
            </w:rPr>
            <w:t>1</w:t>
          </w:r>
          <w:r w:rsidR="006F518C">
            <w:rPr>
              <w:noProof/>
            </w:rPr>
            <w:t>3</w:t>
          </w:r>
          <w:r w:rsidR="004D02BE">
            <w:rPr>
              <w:noProof/>
            </w:rPr>
            <w:t>.12</w:t>
          </w:r>
          <w:r w:rsidRPr="0033750B">
            <w:rPr>
              <w:noProof/>
            </w:rPr>
            <w:t>.2018</w:t>
          </w:r>
        </w:p>
      </w:tc>
      <w:tc>
        <w:tcPr>
          <w:tcW w:w="11622" w:type="dxa"/>
          <w:gridSpan w:val="2"/>
        </w:tcPr>
        <w:p w14:paraId="64F2E26F" w14:textId="77777777" w:rsidR="00B207C5" w:rsidRPr="00766C22" w:rsidRDefault="00B207C5" w:rsidP="00AF3AA8">
          <w:pPr>
            <w:pStyle w:val="Empfaenger"/>
            <w:rPr>
              <w:sz w:val="22"/>
            </w:rPr>
          </w:pPr>
        </w:p>
      </w:tc>
    </w:tr>
  </w:tbl>
  <w:p w14:paraId="0C1C9D1E" w14:textId="77777777" w:rsidR="00B207C5" w:rsidRDefault="00B207C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3FD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B37"/>
    <w:rsid w:val="001041C0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77996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280E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511"/>
    <w:rsid w:val="001B1B20"/>
    <w:rsid w:val="001B2419"/>
    <w:rsid w:val="001B3404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766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2BE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5A5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18E4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1B8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518C"/>
    <w:rsid w:val="006F6FB2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69CD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538D"/>
    <w:rsid w:val="007859E8"/>
    <w:rsid w:val="00786A33"/>
    <w:rsid w:val="00786C73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274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B34"/>
    <w:rsid w:val="007F7E67"/>
    <w:rsid w:val="008006F0"/>
    <w:rsid w:val="008027B2"/>
    <w:rsid w:val="008055B6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B7706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15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F2D"/>
    <w:rsid w:val="00B832A2"/>
    <w:rsid w:val="00B83D93"/>
    <w:rsid w:val="00B847B8"/>
    <w:rsid w:val="00B85406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6D97"/>
    <w:rsid w:val="00BA72C9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724"/>
    <w:rsid w:val="00C9452D"/>
    <w:rsid w:val="00C95C0B"/>
    <w:rsid w:val="00C96D33"/>
    <w:rsid w:val="00C9720D"/>
    <w:rsid w:val="00C976F4"/>
    <w:rsid w:val="00C97EFA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3738E"/>
    <w:rsid w:val="00D408D1"/>
    <w:rsid w:val="00D40FBF"/>
    <w:rsid w:val="00D418F7"/>
    <w:rsid w:val="00D426B2"/>
    <w:rsid w:val="00D42DC3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96A5F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40D9"/>
    <w:rsid w:val="00DE5EAF"/>
    <w:rsid w:val="00DE610D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1C2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5C1A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96D1D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5DC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610F2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Standard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Standard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um">
    <w:name w:val="Date"/>
    <w:basedOn w:val="Standard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Standard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Tabellenraster">
    <w:name w:val="Table Grid"/>
    <w:basedOn w:val="NormaleTabelle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Standard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Sprechblasentext">
    <w:name w:val="Balloon Text"/>
    <w:basedOn w:val="Standard"/>
    <w:semiHidden/>
    <w:rsid w:val="0033120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96259"/>
  </w:style>
  <w:style w:type="character" w:styleId="Hyperlink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HTMLVorformatiert">
    <w:name w:val="HTML Preformatted"/>
    <w:basedOn w:val="Standard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Absatz-Standardschriftart"/>
    <w:rsid w:val="00683B33"/>
  </w:style>
  <w:style w:type="character" w:styleId="BesuchterLink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Standard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Standard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Standard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Standard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Standard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Standard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Standard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Standard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NurText">
    <w:name w:val="Plain Text"/>
    <w:basedOn w:val="Standard"/>
    <w:link w:val="NurTextZchn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berarbeitung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KeinLeerraum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0E2F2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E2F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E2F2E"/>
    <w:rPr>
      <w:rFonts w:ascii="Arial" w:hAnsi="Arial"/>
      <w:lang w:val="fr-FR" w:eastAsia="fr-FR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2F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2F2E"/>
    <w:rPr>
      <w:rFonts w:ascii="Arial" w:hAnsi="Arial"/>
      <w:b/>
      <w:bCs/>
      <w:lang w:val="fr-FR" w:eastAsia="fr-FR"/>
    </w:rPr>
  </w:style>
  <w:style w:type="paragraph" w:styleId="Listenabsatz">
    <w:name w:val="List Paragraph"/>
    <w:basedOn w:val="Standard"/>
    <w:uiPriority w:val="34"/>
    <w:qFormat/>
    <w:rsid w:val="003804AF"/>
    <w:pPr>
      <w:ind w:left="720"/>
      <w:contextualSpacing/>
    </w:pPr>
  </w:style>
  <w:style w:type="paragraph" w:styleId="Funotentext">
    <w:name w:val="footnote text"/>
    <w:basedOn w:val="Standard"/>
    <w:link w:val="FunotentextZchn"/>
    <w:semiHidden/>
    <w:unhideWhenUsed/>
    <w:rsid w:val="00FD5C0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FD5C0B"/>
    <w:rPr>
      <w:rFonts w:ascii="Arial" w:hAnsi="Arial"/>
      <w:lang w:val="fr-FR" w:eastAsia="fr-FR"/>
    </w:rPr>
  </w:style>
  <w:style w:type="character" w:styleId="Funotenzeichen">
    <w:name w:val="footnote reference"/>
    <w:basedOn w:val="Absatz-Standardschriftar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3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lament.ch/de/ratsbetrieb/suche-curia-vista/geschaeft?AffairId=20030424" TargetMode="External"/><Relationship Id="rId18" Type="http://schemas.openxmlformats.org/officeDocument/2006/relationships/hyperlink" Target="https://www.parlament.ch/de/ratsbetrieb/suche-curia-vista/geschaeft?AffairId=20130441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parlament.ch/de/ratsbetrieb/suche-curia-vista/geschaeft?AffairId=20170069" TargetMode="External"/><Relationship Id="rId17" Type="http://schemas.openxmlformats.org/officeDocument/2006/relationships/hyperlink" Target="https://www.parlament.ch/de/ratsbetrieb/suche-curia-vista/geschaeft?AffairId=2012049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de/ratsbetrieb/suche-curia-vista/geschaeft?AffairId=20120497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de/ratsbetrieb/suche-curia-vista/geschaeft?AffairId=20180035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20495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arlament.ch/de/ratsbetrieb/suche-curia-vista/geschaeft?AffairId=20120463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kumententyp xmlns="673932bc-7c50-4e93-afe1-7c692330eb19">Tagesordnung--Ordre du jour</Dokumententyp>
    <Aktenzeichen xmlns="673932bc-7c50-4e93-afe1-7c692330eb19">203/2018 IV/Tagesordnungen--Ordres du jour</Aktenzeichen>
    <Teildossier xmlns="673932bc-7c50-4e93-afe1-7c692330eb19">2018 IV N</Teildossier>
    <e-parl xmlns="673932bc-7c50-4e93-afe1-7c692330eb19">true</e-parl>
    <Autor xmlns="673932bc-7c50-4e93-afe1-7c692330eb19">Stadtmann Renate PARL INT</Autor>
    <Dokumentendatum xmlns="673932bc-7c50-4e93-afe1-7c692330eb19">2018-12-12T23:00:00+00:00</Dokumentendatum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88FD6EA7369EA045AFCB995DA2F23F1C" ma:contentTypeVersion="4" ma:contentTypeDescription="Create a new document." ma:contentTypeScope="" ma:versionID="418c40e74f72019896d80267ab5bd4a2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Props1.xml><?xml version="1.0" encoding="utf-8"?>
<ds:datastoreItem xmlns:ds="http://schemas.openxmlformats.org/officeDocument/2006/customXml" ds:itemID="{7D60D940-48EA-4B77-9BB4-6F899409F0E5}"/>
</file>

<file path=customXml/itemProps2.xml><?xml version="1.0" encoding="utf-8"?>
<ds:datastoreItem xmlns:ds="http://schemas.openxmlformats.org/officeDocument/2006/customXml" ds:itemID="{82F25004-2A75-463E-8B00-F5A3975922EF}"/>
</file>

<file path=customXml/itemProps3.xml><?xml version="1.0" encoding="utf-8"?>
<ds:datastoreItem xmlns:ds="http://schemas.openxmlformats.org/officeDocument/2006/customXml" ds:itemID="{C2CC7FA3-F5A6-439B-9BA8-2575EB8DCEAE}"/>
</file>

<file path=customXml/itemProps4.xml><?xml version="1.0" encoding="utf-8"?>
<ds:datastoreItem xmlns:ds="http://schemas.openxmlformats.org/officeDocument/2006/customXml" ds:itemID="{09D94B76-F141-416B-959A-7F72DDF80F70}"/>
</file>

<file path=customXml/itemProps5.xml><?xml version="1.0" encoding="utf-8"?>
<ds:datastoreItem xmlns:ds="http://schemas.openxmlformats.org/officeDocument/2006/customXml" ds:itemID="{4A70C164-5FA7-4489-9E92-76BCBB8FB4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4230</Characters>
  <Application>Microsoft Office Word</Application>
  <DocSecurity>0</DocSecurity>
  <Lines>108</Lines>
  <Paragraphs>67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Tagesordnung--Ordre du jour--Ordine del giorno</vt:lpstr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2018-12-13T06:45:00Z</dcterms:created>
  <dcterms:modified xsi:type="dcterms:W3CDTF">2018-12-13T10:57:00Z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0x0101006F7700D8DF1953488F58F32AB4E7CBB3010088FD6EA7369EA045AFCB995DA2F23F1C</vt:lpwstr>
  </property>
</Properties>
</file>