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E97FF" w14:textId="77777777" w:rsidR="00655717" w:rsidRDefault="001216C3">
      <w:pPr>
        <w:rPr>
          <w:b/>
          <w:lang w:val="de-CH"/>
        </w:rPr>
      </w:pPr>
      <w:r>
        <w:rPr>
          <w:b/>
          <w:lang w:val="de-CH"/>
        </w:rPr>
        <w:t>NATIONALRAT / CONSEIL NATIONAL / CONSIGLIO NAZIONALE</w:t>
      </w:r>
    </w:p>
    <w:p w14:paraId="26095EDF" w14:textId="25FE0880" w:rsidR="00391ED4" w:rsidRPr="00FE7C89" w:rsidRDefault="00391ED4" w:rsidP="00391ED4">
      <w:pPr>
        <w:rPr>
          <w:lang w:val="fr-CH"/>
        </w:rPr>
      </w:pPr>
      <w:r w:rsidRPr="00FE7C89">
        <w:rPr>
          <w:lang w:val="fr-CH"/>
        </w:rPr>
        <w:t>Sommersession 2019 / Session d'été 2019 / Sessione d'estate 2019</w:t>
      </w:r>
    </w:p>
    <w:p w14:paraId="7106F252" w14:textId="77777777" w:rsidR="00655717" w:rsidRPr="00FE7C89" w:rsidRDefault="00655717">
      <w:pPr>
        <w:rPr>
          <w:lang w:val="fr-CH"/>
        </w:rPr>
      </w:pPr>
    </w:p>
    <w:p w14:paraId="328B2EF9" w14:textId="77777777" w:rsidR="00655717" w:rsidRPr="00FE7C89" w:rsidRDefault="00655717">
      <w:pPr>
        <w:rPr>
          <w:lang w:val="fr-CH"/>
        </w:rPr>
      </w:pPr>
    </w:p>
    <w:p w14:paraId="5706CCBF" w14:textId="1A97A5B7" w:rsidR="00F20F7C" w:rsidRPr="00FE7C89" w:rsidRDefault="00F20F7C" w:rsidP="00F20F7C">
      <w:pPr>
        <w:rPr>
          <w:b/>
          <w:lang w:val="fr-CH"/>
        </w:rPr>
      </w:pPr>
      <w:r w:rsidRPr="00F20F7C">
        <w:rPr>
          <w:b/>
          <w:lang w:val="de-CH"/>
        </w:rPr>
        <w:t xml:space="preserve">Ergänzung zur Tagesordnung vom Freitag, </w:t>
      </w:r>
      <w:r w:rsidR="00391ED4">
        <w:rPr>
          <w:b/>
          <w:lang w:val="de-CH"/>
        </w:rPr>
        <w:t>21</w:t>
      </w:r>
      <w:r w:rsidR="00F464C5">
        <w:rPr>
          <w:b/>
          <w:lang w:val="de-CH"/>
        </w:rPr>
        <w:t xml:space="preserve">. </w:t>
      </w:r>
      <w:r w:rsidR="00391ED4" w:rsidRPr="00FE7C89">
        <w:rPr>
          <w:b/>
          <w:lang w:val="fr-CH"/>
        </w:rPr>
        <w:t>Juni</w:t>
      </w:r>
      <w:r w:rsidRPr="00FE7C89">
        <w:rPr>
          <w:b/>
          <w:lang w:val="fr-CH"/>
        </w:rPr>
        <w:t xml:space="preserve"> 201</w:t>
      </w:r>
      <w:r w:rsidR="00206363" w:rsidRPr="00FE7C89">
        <w:rPr>
          <w:b/>
          <w:lang w:val="fr-CH"/>
        </w:rPr>
        <w:t>9</w:t>
      </w:r>
    </w:p>
    <w:p w14:paraId="3AE9A4BD" w14:textId="6EDD7488" w:rsidR="00F20F7C" w:rsidRPr="00F20F7C" w:rsidRDefault="00F20F7C" w:rsidP="00F20F7C">
      <w:pPr>
        <w:rPr>
          <w:b/>
          <w:i/>
          <w:lang w:val="fr-CH"/>
        </w:rPr>
      </w:pPr>
      <w:r w:rsidRPr="00F20F7C">
        <w:rPr>
          <w:b/>
          <w:i/>
          <w:lang w:val="fr-CH"/>
        </w:rPr>
        <w:t>Complément à l'ord</w:t>
      </w:r>
      <w:bookmarkStart w:id="0" w:name="_GoBack"/>
      <w:bookmarkEnd w:id="0"/>
      <w:r w:rsidRPr="00F20F7C">
        <w:rPr>
          <w:b/>
          <w:i/>
          <w:lang w:val="fr-CH"/>
        </w:rPr>
        <w:t xml:space="preserve">re du jour du vendredi </w:t>
      </w:r>
      <w:r w:rsidR="00206363">
        <w:rPr>
          <w:b/>
          <w:i/>
          <w:lang w:val="fr-CH"/>
        </w:rPr>
        <w:t>2</w:t>
      </w:r>
      <w:r w:rsidR="00391ED4">
        <w:rPr>
          <w:b/>
          <w:i/>
          <w:lang w:val="fr-CH"/>
        </w:rPr>
        <w:t>1</w:t>
      </w:r>
      <w:r w:rsidR="00F464C5">
        <w:rPr>
          <w:b/>
          <w:i/>
          <w:lang w:val="fr-CH"/>
        </w:rPr>
        <w:t xml:space="preserve"> </w:t>
      </w:r>
      <w:r w:rsidR="00391ED4">
        <w:rPr>
          <w:b/>
          <w:i/>
          <w:lang w:val="fr-CH"/>
        </w:rPr>
        <w:t>juin</w:t>
      </w:r>
      <w:r w:rsidRPr="00F20F7C">
        <w:rPr>
          <w:b/>
          <w:i/>
          <w:lang w:val="fr-CH"/>
        </w:rPr>
        <w:t xml:space="preserve"> 201</w:t>
      </w:r>
      <w:r w:rsidR="00206363">
        <w:rPr>
          <w:b/>
          <w:i/>
          <w:lang w:val="fr-CH"/>
        </w:rPr>
        <w:t>9</w:t>
      </w:r>
    </w:p>
    <w:p w14:paraId="3061A8F9" w14:textId="7B3B2712" w:rsidR="00F20F7C" w:rsidRPr="00F20F7C" w:rsidRDefault="00F20F7C" w:rsidP="00F20F7C">
      <w:pPr>
        <w:rPr>
          <w:b/>
          <w:i/>
          <w:lang w:val="it-IT"/>
        </w:rPr>
      </w:pPr>
      <w:r w:rsidRPr="00F20F7C">
        <w:rPr>
          <w:b/>
          <w:i/>
          <w:lang w:val="it-IT"/>
        </w:rPr>
        <w:t xml:space="preserve">Complemento all'ordine del giorno di venerdì </w:t>
      </w:r>
      <w:r w:rsidR="00206363">
        <w:rPr>
          <w:b/>
          <w:i/>
          <w:lang w:val="it-IT"/>
        </w:rPr>
        <w:t>2</w:t>
      </w:r>
      <w:r w:rsidR="00391ED4">
        <w:rPr>
          <w:b/>
          <w:i/>
          <w:lang w:val="it-IT"/>
        </w:rPr>
        <w:t>1</w:t>
      </w:r>
      <w:r w:rsidR="00F464C5">
        <w:rPr>
          <w:b/>
          <w:i/>
          <w:lang w:val="it-IT"/>
        </w:rPr>
        <w:t xml:space="preserve"> </w:t>
      </w:r>
      <w:r w:rsidR="00391ED4">
        <w:rPr>
          <w:b/>
          <w:i/>
          <w:lang w:val="it-IT"/>
        </w:rPr>
        <w:t>giugno</w:t>
      </w:r>
      <w:r w:rsidRPr="00F20F7C">
        <w:rPr>
          <w:b/>
          <w:lang w:val="it-IT"/>
        </w:rPr>
        <w:t xml:space="preserve"> </w:t>
      </w:r>
      <w:r w:rsidRPr="00F20F7C">
        <w:rPr>
          <w:b/>
          <w:i/>
          <w:lang w:val="it-IT"/>
        </w:rPr>
        <w:t>201</w:t>
      </w:r>
      <w:r w:rsidR="00206363">
        <w:rPr>
          <w:b/>
          <w:i/>
          <w:lang w:val="it-IT"/>
        </w:rPr>
        <w:t>9</w:t>
      </w:r>
    </w:p>
    <w:p w14:paraId="788C9557" w14:textId="77777777" w:rsidR="00655717" w:rsidRPr="007A76EA" w:rsidRDefault="00655717">
      <w:pPr>
        <w:rPr>
          <w:lang w:val="it-IT"/>
        </w:rPr>
      </w:pPr>
    </w:p>
    <w:p w14:paraId="444A1C6C" w14:textId="77777777" w:rsidR="00655717" w:rsidRPr="007A76EA" w:rsidRDefault="00655717">
      <w:pPr>
        <w:rPr>
          <w:lang w:val="it-CH"/>
        </w:rPr>
      </w:pPr>
    </w:p>
    <w:p w14:paraId="0EB90C9B" w14:textId="3981FD1F" w:rsidR="00655717" w:rsidRPr="007D226C" w:rsidRDefault="001216C3" w:rsidP="007D226C">
      <w:pPr>
        <w:rPr>
          <w:b/>
          <w:sz w:val="22"/>
          <w:szCs w:val="22"/>
          <w:lang w:val="de-CH"/>
        </w:rPr>
      </w:pPr>
      <w:r w:rsidRPr="004E0826">
        <w:rPr>
          <w:b/>
          <w:sz w:val="22"/>
          <w:szCs w:val="22"/>
          <w:lang w:val="de-CH"/>
        </w:rPr>
        <w:t>Liste der Motionen und Postulate, bei denen die Urheberin resp. der Urheber mit dem Antrag des Bundesrates (resp. des Büros etc.) einverstanden ist</w:t>
      </w:r>
      <w:r w:rsidR="007D226C">
        <w:rPr>
          <w:b/>
          <w:sz w:val="22"/>
          <w:szCs w:val="22"/>
          <w:lang w:val="de-CH"/>
        </w:rPr>
        <w:t xml:space="preserve"> </w:t>
      </w:r>
      <w:r w:rsidRPr="007D226C">
        <w:rPr>
          <w:b/>
          <w:sz w:val="22"/>
          <w:szCs w:val="22"/>
          <w:lang w:val="de-CH"/>
        </w:rPr>
        <w:t>und</w:t>
      </w:r>
      <w:r w:rsidR="007D226C">
        <w:rPr>
          <w:b/>
          <w:sz w:val="22"/>
          <w:szCs w:val="22"/>
          <w:lang w:val="de-CH"/>
        </w:rPr>
        <w:t xml:space="preserve"> </w:t>
      </w:r>
      <w:r w:rsidRPr="007D226C">
        <w:rPr>
          <w:b/>
          <w:sz w:val="22"/>
          <w:szCs w:val="22"/>
          <w:lang w:val="de-CH"/>
        </w:rPr>
        <w:t>Liste der beantworteten Interpellationen</w:t>
      </w:r>
    </w:p>
    <w:p w14:paraId="52A9D471" w14:textId="77777777" w:rsidR="008F4C68" w:rsidRPr="007D226C" w:rsidRDefault="008F4C68">
      <w:pPr>
        <w:rPr>
          <w:sz w:val="10"/>
          <w:szCs w:val="10"/>
          <w:lang w:val="de-CH"/>
        </w:rPr>
      </w:pPr>
    </w:p>
    <w:p w14:paraId="44F4ADA7" w14:textId="680242F0" w:rsidR="008F4C68" w:rsidRPr="004E0826" w:rsidRDefault="008F4C68" w:rsidP="007D226C">
      <w:pPr>
        <w:rPr>
          <w:b/>
          <w:sz w:val="22"/>
          <w:szCs w:val="22"/>
          <w:lang w:val="fr-CH"/>
        </w:rPr>
      </w:pPr>
      <w:r w:rsidRPr="004E0826">
        <w:rPr>
          <w:b/>
          <w:sz w:val="22"/>
          <w:szCs w:val="22"/>
          <w:lang w:val="fr-CH"/>
        </w:rPr>
        <w:t xml:space="preserve">Liste des motions et postulats dont les auteurs ont accepté la proposition du Conseil fédéral (ou du </w:t>
      </w:r>
      <w:r w:rsidR="00070AA3">
        <w:rPr>
          <w:b/>
          <w:sz w:val="22"/>
          <w:szCs w:val="22"/>
          <w:lang w:val="fr-CH"/>
        </w:rPr>
        <w:t>B</w:t>
      </w:r>
      <w:r w:rsidRPr="004E0826">
        <w:rPr>
          <w:b/>
          <w:sz w:val="22"/>
          <w:szCs w:val="22"/>
          <w:lang w:val="fr-CH"/>
        </w:rPr>
        <w:t>ureau, etc.)</w:t>
      </w:r>
      <w:r w:rsidR="007D226C">
        <w:rPr>
          <w:b/>
          <w:sz w:val="22"/>
          <w:szCs w:val="22"/>
          <w:lang w:val="fr-CH"/>
        </w:rPr>
        <w:t xml:space="preserve"> </w:t>
      </w:r>
      <w:r w:rsidRPr="004E0826">
        <w:rPr>
          <w:b/>
          <w:sz w:val="22"/>
          <w:szCs w:val="22"/>
          <w:lang w:val="fr-CH"/>
        </w:rPr>
        <w:t>et</w:t>
      </w:r>
      <w:r w:rsidR="007D226C">
        <w:rPr>
          <w:b/>
          <w:sz w:val="22"/>
          <w:szCs w:val="22"/>
          <w:lang w:val="fr-CH"/>
        </w:rPr>
        <w:t xml:space="preserve"> </w:t>
      </w:r>
      <w:r w:rsidRPr="004E0826">
        <w:rPr>
          <w:b/>
          <w:sz w:val="22"/>
          <w:szCs w:val="22"/>
          <w:lang w:val="fr-CH"/>
        </w:rPr>
        <w:t>Liste des interpellations auxquelles il a été répondu</w:t>
      </w:r>
    </w:p>
    <w:p w14:paraId="4304A512" w14:textId="77777777" w:rsidR="008F4C68" w:rsidRPr="007D226C" w:rsidRDefault="008F4C68">
      <w:pPr>
        <w:rPr>
          <w:sz w:val="10"/>
          <w:szCs w:val="10"/>
          <w:lang w:val="fr-CH"/>
        </w:rPr>
      </w:pPr>
    </w:p>
    <w:p w14:paraId="185AF096" w14:textId="02555039" w:rsidR="00655717" w:rsidRPr="004E0826" w:rsidRDefault="001216C3" w:rsidP="007D226C">
      <w:pPr>
        <w:rPr>
          <w:b/>
          <w:sz w:val="22"/>
          <w:szCs w:val="22"/>
          <w:lang w:val="it-CH"/>
        </w:rPr>
      </w:pPr>
      <w:r w:rsidRPr="004E0826">
        <w:rPr>
          <w:b/>
          <w:sz w:val="22"/>
          <w:szCs w:val="22"/>
          <w:lang w:val="it-CH"/>
        </w:rPr>
        <w:t>Elenco dei casi in cui gli autori di mozioni e postulati sono d'accordo con la proposta presentata dal Consi</w:t>
      </w:r>
      <w:r w:rsidR="00A3074A">
        <w:rPr>
          <w:b/>
          <w:sz w:val="22"/>
          <w:szCs w:val="22"/>
          <w:lang w:val="it-CH"/>
        </w:rPr>
        <w:t>g</w:t>
      </w:r>
      <w:r w:rsidRPr="004E0826">
        <w:rPr>
          <w:b/>
          <w:sz w:val="22"/>
          <w:szCs w:val="22"/>
          <w:lang w:val="it-CH"/>
        </w:rPr>
        <w:t>lio federale (oppure dall'Ufficio ecc.)</w:t>
      </w:r>
      <w:r w:rsidR="007D226C">
        <w:rPr>
          <w:b/>
          <w:sz w:val="22"/>
          <w:szCs w:val="22"/>
          <w:lang w:val="it-CH"/>
        </w:rPr>
        <w:t xml:space="preserve"> </w:t>
      </w:r>
      <w:r w:rsidRPr="004E0826">
        <w:rPr>
          <w:b/>
          <w:sz w:val="22"/>
          <w:szCs w:val="22"/>
          <w:lang w:val="it-CH"/>
        </w:rPr>
        <w:t>e elenco delle interpellanze a cui si è già dato risposta.</w:t>
      </w:r>
    </w:p>
    <w:p w14:paraId="73CC6396" w14:textId="77777777" w:rsidR="00655717" w:rsidRDefault="00655717">
      <w:pPr>
        <w:rPr>
          <w:lang w:val="it-CH"/>
        </w:rPr>
      </w:pPr>
    </w:p>
    <w:p w14:paraId="65537277" w14:textId="77777777" w:rsidR="00655717" w:rsidRDefault="00655717">
      <w:pPr>
        <w:rPr>
          <w:lang w:val="it-CH"/>
        </w:rPr>
      </w:pPr>
    </w:p>
    <w:p w14:paraId="4D5B3086" w14:textId="77777777" w:rsidR="00655717" w:rsidRPr="008F4C68" w:rsidRDefault="001216C3">
      <w:pPr>
        <w:rPr>
          <w:lang w:val="de-CH"/>
        </w:rPr>
      </w:pPr>
      <w:r w:rsidRPr="008F4C68">
        <w:t>Wer den Antrag zu einer Motion resp. zu einem Postulat oder eine verlangte Diskussion zu einer Interpellation bekämpft, ist gebeten, dies bis am Vortag dem Ratssekretariat zu melden.</w:t>
      </w:r>
    </w:p>
    <w:p w14:paraId="4044D745" w14:textId="77777777" w:rsidR="008F4C68" w:rsidRPr="008F4C68" w:rsidRDefault="008F4C68" w:rsidP="008F4C68">
      <w:pPr>
        <w:spacing w:before="60"/>
        <w:rPr>
          <w:lang w:val="fr-FR"/>
        </w:rPr>
      </w:pPr>
      <w:r w:rsidRPr="008F4C68">
        <w:rPr>
          <w:lang w:val="fr-FR"/>
        </w:rPr>
        <w:t>Les députés qui n’acceptent pas la proposition concernant une motion ou un postulat, ou qui s’opposent à la demande de discussion concernant une interpellation, s’inscrivent la veille auprès du secrétariat du conseil.</w:t>
      </w:r>
    </w:p>
    <w:p w14:paraId="39D57615" w14:textId="77777777" w:rsidR="00655717" w:rsidRDefault="001216C3" w:rsidP="008F4C68">
      <w:pPr>
        <w:spacing w:before="60"/>
        <w:rPr>
          <w:lang w:val="it-IT"/>
        </w:rPr>
      </w:pPr>
      <w:r w:rsidRPr="008F4C68">
        <w:rPr>
          <w:lang w:val="it-IT"/>
        </w:rPr>
        <w:t>I deputati che respingono la proposta del Consiglio federale in merito a una mozione o a un postulato oppure la</w:t>
      </w:r>
      <w:r>
        <w:rPr>
          <w:lang w:val="it-IT"/>
        </w:rPr>
        <w:t xml:space="preserve"> richiesta di discutere un'interpellanza sono pregati di darne comunicazione alla segreteria della Camera entro il giorno che precede la trattazione dell'oggetto.</w:t>
      </w:r>
    </w:p>
    <w:p w14:paraId="4D1FD4DA" w14:textId="77777777" w:rsidR="00655717" w:rsidRDefault="00655717">
      <w:pPr>
        <w:rPr>
          <w:lang w:val="it-IT"/>
        </w:rPr>
      </w:pPr>
    </w:p>
    <w:p w14:paraId="754176AA" w14:textId="77777777" w:rsidR="00655717" w:rsidRDefault="00655717">
      <w:pPr>
        <w:rPr>
          <w:lang w:val="it-IT"/>
        </w:rPr>
      </w:pPr>
    </w:p>
    <w:p w14:paraId="6B7247A0" w14:textId="3ECEE094" w:rsidR="00655717" w:rsidRPr="008F4C68" w:rsidRDefault="001216C3">
      <w:pPr>
        <w:rPr>
          <w:sz w:val="18"/>
          <w:lang w:val="fr-CH"/>
        </w:rPr>
      </w:pPr>
      <w:r w:rsidRPr="008F4C68">
        <w:rPr>
          <w:b/>
          <w:sz w:val="18"/>
          <w:lang w:val="fr-CH"/>
        </w:rPr>
        <w:t xml:space="preserve">Anträge des Bundesrates resp. des Büros etc. / Proposition du Conseil fédéral </w:t>
      </w:r>
      <w:r w:rsidR="008F4C68" w:rsidRPr="008F4C68">
        <w:rPr>
          <w:b/>
          <w:sz w:val="18"/>
          <w:lang w:val="fr-CH"/>
        </w:rPr>
        <w:t xml:space="preserve">ou du </w:t>
      </w:r>
      <w:r w:rsidR="00EE58B8">
        <w:rPr>
          <w:b/>
          <w:sz w:val="18"/>
          <w:lang w:val="fr-CH"/>
        </w:rPr>
        <w:t>B</w:t>
      </w:r>
      <w:r w:rsidR="008F4C68" w:rsidRPr="008F4C68">
        <w:rPr>
          <w:b/>
          <w:sz w:val="18"/>
          <w:lang w:val="fr-CH"/>
        </w:rPr>
        <w:t xml:space="preserve">ureau, etc. </w:t>
      </w:r>
      <w:r w:rsidRPr="008F4C68">
        <w:rPr>
          <w:b/>
          <w:sz w:val="18"/>
          <w:lang w:val="fr-CH"/>
        </w:rPr>
        <w:t>/ Proposte del Consiglio federale o dell'Ufficio ecc.</w:t>
      </w:r>
    </w:p>
    <w:p w14:paraId="1A32A64F" w14:textId="77777777" w:rsidR="00655717" w:rsidRPr="004E0826" w:rsidRDefault="001216C3">
      <w:pPr>
        <w:tabs>
          <w:tab w:val="left" w:pos="284"/>
        </w:tabs>
        <w:rPr>
          <w:sz w:val="18"/>
          <w:lang w:val="fr-CH"/>
        </w:rPr>
      </w:pPr>
      <w:r w:rsidRPr="004E0826">
        <w:rPr>
          <w:sz w:val="18"/>
          <w:lang w:val="fr-CH"/>
        </w:rPr>
        <w:t>+</w:t>
      </w:r>
      <w:r w:rsidRPr="004E0826">
        <w:rPr>
          <w:sz w:val="18"/>
          <w:lang w:val="fr-CH"/>
        </w:rPr>
        <w:tab/>
        <w:t>Annahme - Adoption - Accettazione</w:t>
      </w:r>
    </w:p>
    <w:p w14:paraId="2422EECE" w14:textId="77777777" w:rsidR="00655717" w:rsidRPr="004E0826" w:rsidRDefault="001216C3">
      <w:pPr>
        <w:tabs>
          <w:tab w:val="left" w:pos="284"/>
        </w:tabs>
        <w:rPr>
          <w:sz w:val="18"/>
          <w:lang w:val="fr-CH"/>
        </w:rPr>
      </w:pPr>
      <w:r w:rsidRPr="004E0826">
        <w:rPr>
          <w:sz w:val="18"/>
          <w:lang w:val="fr-CH"/>
        </w:rPr>
        <w:t>-</w:t>
      </w:r>
      <w:r w:rsidRPr="004E0826">
        <w:rPr>
          <w:sz w:val="18"/>
          <w:lang w:val="fr-CH"/>
        </w:rPr>
        <w:tab/>
        <w:t>Ablehnung - Rejet - Reiezione</w:t>
      </w:r>
    </w:p>
    <w:p w14:paraId="6B3020F6" w14:textId="77777777" w:rsidR="00655717" w:rsidRPr="004E0826" w:rsidRDefault="00655717">
      <w:pPr>
        <w:rPr>
          <w:lang w:val="fr-CH"/>
        </w:rPr>
      </w:pPr>
    </w:p>
    <w:p w14:paraId="306D6C30" w14:textId="77777777" w:rsidR="00655717" w:rsidRPr="004E0826" w:rsidRDefault="00655717">
      <w:pPr>
        <w:rPr>
          <w:lang w:val="fr-CH"/>
        </w:rPr>
      </w:pPr>
    </w:p>
    <w:p w14:paraId="70DC39C9" w14:textId="77777777" w:rsidR="00655717" w:rsidRPr="004E0826" w:rsidRDefault="001216C3">
      <w:pPr>
        <w:rPr>
          <w:lang w:val="fr-CH"/>
        </w:rPr>
      </w:pPr>
      <w:bookmarkStart w:id="1" w:name="OLE_LINK1"/>
      <w:bookmarkStart w:id="2" w:name="OLE_LINK2"/>
      <w:r w:rsidRPr="004E0826">
        <w:rPr>
          <w:b/>
          <w:lang w:val="fr-CH"/>
        </w:rPr>
        <w:t>I. Motionen - motions - mozioni</w:t>
      </w:r>
    </w:p>
    <w:p w14:paraId="4BA1D7BE" w14:textId="77777777" w:rsidR="00655717" w:rsidRPr="004E0826" w:rsidRDefault="00655717">
      <w:pPr>
        <w:rPr>
          <w:lang w:val="fr-CH"/>
        </w:rPr>
      </w:pPr>
    </w:p>
    <w:p w14:paraId="2BFAC284" w14:textId="33827499" w:rsidR="008F4C68" w:rsidRPr="008F4C68" w:rsidRDefault="001216C3" w:rsidP="008F4C68">
      <w:pPr>
        <w:rPr>
          <w:lang w:val="fr-CH"/>
        </w:rPr>
      </w:pPr>
      <w:r w:rsidRPr="008F4C68">
        <w:rPr>
          <w:lang w:val="fr-CH"/>
        </w:rPr>
        <w:t>Die Urheberinnen und Urheber folgender Motionen sind mit dem Antrag des Bundesrates (resp. des Büros etc.) einverstanden:</w:t>
      </w:r>
      <w:r w:rsidRPr="008F4C68">
        <w:rPr>
          <w:lang w:val="fr-CH"/>
        </w:rPr>
        <w:br/>
      </w:r>
      <w:r w:rsidR="008F4C68" w:rsidRPr="008F4C68">
        <w:rPr>
          <w:lang w:val="fr-CH"/>
        </w:rPr>
        <w:t xml:space="preserve">Les auteurs des motions ci-après acceptent la proposition du Conseil fédéral (ou du </w:t>
      </w:r>
      <w:r w:rsidR="00070AA3">
        <w:rPr>
          <w:lang w:val="fr-CH"/>
        </w:rPr>
        <w:t>B</w:t>
      </w:r>
      <w:r w:rsidR="008F4C68" w:rsidRPr="008F4C68">
        <w:rPr>
          <w:lang w:val="fr-CH"/>
        </w:rPr>
        <w:t>ureau, etc.):</w:t>
      </w:r>
    </w:p>
    <w:p w14:paraId="640C733A" w14:textId="7A29ADBA" w:rsidR="00655717" w:rsidRDefault="001216C3">
      <w:pPr>
        <w:rPr>
          <w:lang w:val="it-IT"/>
        </w:rPr>
      </w:pPr>
      <w:r w:rsidRPr="008F4C68">
        <w:rPr>
          <w:lang w:val="it-CH"/>
        </w:rPr>
        <w:t xml:space="preserve">Gli autori delle seguenti mozioni </w:t>
      </w:r>
      <w:r w:rsidRPr="008F4C68">
        <w:rPr>
          <w:lang w:val="it-IT"/>
        </w:rPr>
        <w:t>sono d'accordo con la proposta del Consiglio federale (oppure dell'Ufficio ecc.):</w:t>
      </w:r>
    </w:p>
    <w:p w14:paraId="4CAD7606" w14:textId="314A285E"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4B1D55EF" w14:textId="77777777" w:rsidTr="00C54F15">
        <w:tc>
          <w:tcPr>
            <w:tcW w:w="455" w:type="dxa"/>
            <w:hideMark/>
          </w:tcPr>
          <w:p w14:paraId="2B13C959" w14:textId="77777777" w:rsidR="001131CD" w:rsidRPr="00C17B18" w:rsidRDefault="001131CD">
            <w:pPr>
              <w:rPr>
                <w:rFonts w:ascii="Times New Roman" w:hAnsi="Times New Roman"/>
                <w:lang w:val="it-CH" w:eastAsia="de-CH"/>
              </w:rPr>
            </w:pPr>
          </w:p>
        </w:tc>
        <w:tc>
          <w:tcPr>
            <w:tcW w:w="851" w:type="dxa"/>
            <w:hideMark/>
          </w:tcPr>
          <w:p w14:paraId="3120376C" w14:textId="77777777" w:rsidR="001131CD" w:rsidRDefault="00FE7C89">
            <w:hyperlink r:id="rId13" w:history="1">
              <w:r w:rsidR="001131CD">
                <w:rPr>
                  <w:rStyle w:val="Lienhypertexte"/>
                </w:rPr>
                <w:t>18.3119</w:t>
              </w:r>
            </w:hyperlink>
          </w:p>
        </w:tc>
        <w:tc>
          <w:tcPr>
            <w:tcW w:w="425" w:type="dxa"/>
            <w:hideMark/>
          </w:tcPr>
          <w:p w14:paraId="3BFAE6C7" w14:textId="77777777" w:rsidR="001131CD" w:rsidRDefault="001131CD">
            <w:r>
              <w:t>n</w:t>
            </w:r>
          </w:p>
        </w:tc>
        <w:tc>
          <w:tcPr>
            <w:tcW w:w="5636" w:type="dxa"/>
            <w:hideMark/>
          </w:tcPr>
          <w:p w14:paraId="23743125" w14:textId="77777777" w:rsidR="001131CD" w:rsidRPr="00C54F15" w:rsidRDefault="001131CD">
            <w:pPr>
              <w:rPr>
                <w:lang w:val="it-CH"/>
              </w:rPr>
            </w:pPr>
            <w:r>
              <w:t xml:space="preserve">Mo. Munz. Schluss mit Expertenkommissionen. Geschlechtergerechte Namen für Fachkommissionen </w:t>
            </w:r>
            <w:r>
              <w:br/>
              <w:t xml:space="preserve">Mo. </w:t>
            </w:r>
            <w:r w:rsidRPr="00F37143">
              <w:rPr>
                <w:lang w:val="fr-CH"/>
              </w:rPr>
              <w:t xml:space="preserve">Munz. Rebaptiser "commissions spécialisées" les commissions d'experts </w:t>
            </w:r>
            <w:r w:rsidRPr="00F37143">
              <w:rPr>
                <w:lang w:val="fr-CH"/>
              </w:rPr>
              <w:br/>
              <w:t xml:space="preserve">Mo. Munz. Basta con le commissioni di esperti. </w:t>
            </w:r>
            <w:r w:rsidRPr="00C54F15">
              <w:rPr>
                <w:lang w:val="it-CH"/>
              </w:rPr>
              <w:t xml:space="preserve">Denominare le commissioni peritali tenendo conto di entrambi i generi </w:t>
            </w:r>
          </w:p>
        </w:tc>
        <w:tc>
          <w:tcPr>
            <w:tcW w:w="1276" w:type="dxa"/>
            <w:hideMark/>
          </w:tcPr>
          <w:p w14:paraId="3B8E0B8B" w14:textId="77777777" w:rsidR="001131CD" w:rsidRPr="00C54F15" w:rsidRDefault="001131CD">
            <w:pPr>
              <w:rPr>
                <w:lang w:val="it-CH"/>
              </w:rPr>
            </w:pPr>
          </w:p>
        </w:tc>
        <w:tc>
          <w:tcPr>
            <w:tcW w:w="567" w:type="dxa"/>
            <w:hideMark/>
          </w:tcPr>
          <w:p w14:paraId="535DA8B0" w14:textId="77777777" w:rsidR="001131CD" w:rsidRDefault="001131CD">
            <w:r>
              <w:rPr>
                <w:b/>
                <w:bCs/>
              </w:rPr>
              <w:t>+</w:t>
            </w:r>
          </w:p>
        </w:tc>
      </w:tr>
      <w:tr w:rsidR="001131CD" w14:paraId="2C9E8FEB" w14:textId="77777777" w:rsidTr="008A50AF">
        <w:tc>
          <w:tcPr>
            <w:tcW w:w="455" w:type="dxa"/>
            <w:hideMark/>
          </w:tcPr>
          <w:p w14:paraId="3F767E2D" w14:textId="77777777" w:rsidR="001131CD" w:rsidRDefault="001131CD">
            <w:pPr>
              <w:rPr>
                <w:rFonts w:ascii="Times New Roman" w:hAnsi="Times New Roman"/>
                <w:lang w:val="de-CH" w:eastAsia="de-CH"/>
              </w:rPr>
            </w:pPr>
          </w:p>
        </w:tc>
        <w:tc>
          <w:tcPr>
            <w:tcW w:w="851" w:type="dxa"/>
            <w:hideMark/>
          </w:tcPr>
          <w:p w14:paraId="3FD361B5" w14:textId="77777777" w:rsidR="001131CD" w:rsidRDefault="00FE7C89">
            <w:hyperlink r:id="rId14" w:history="1">
              <w:r w:rsidR="001131CD">
                <w:rPr>
                  <w:rStyle w:val="Lienhypertexte"/>
                </w:rPr>
                <w:t>18.3592</w:t>
              </w:r>
            </w:hyperlink>
          </w:p>
        </w:tc>
        <w:tc>
          <w:tcPr>
            <w:tcW w:w="425" w:type="dxa"/>
            <w:hideMark/>
          </w:tcPr>
          <w:p w14:paraId="2B584308" w14:textId="77777777" w:rsidR="001131CD" w:rsidRDefault="001131CD">
            <w:r>
              <w:t>n</w:t>
            </w:r>
          </w:p>
        </w:tc>
        <w:tc>
          <w:tcPr>
            <w:tcW w:w="5636" w:type="dxa"/>
            <w:hideMark/>
          </w:tcPr>
          <w:p w14:paraId="7410616B" w14:textId="77777777" w:rsidR="001131CD" w:rsidRDefault="001131CD">
            <w:r>
              <w:t xml:space="preserve">Mo. Eichenberger. Nationaler polizeilicher Datenaustausch </w:t>
            </w:r>
            <w:r>
              <w:br/>
              <w:t xml:space="preserve">Mo. </w:t>
            </w:r>
            <w:r w:rsidRPr="008A50AF">
              <w:rPr>
                <w:lang w:val="fr-CH"/>
              </w:rPr>
              <w:t xml:space="preserve">Eichenberger. Echange de données de police au niveau national </w:t>
            </w:r>
            <w:r w:rsidRPr="008A50AF">
              <w:rPr>
                <w:lang w:val="fr-CH"/>
              </w:rPr>
              <w:br/>
              <w:t xml:space="preserve">Mo. </w:t>
            </w:r>
            <w:r>
              <w:t xml:space="preserve">Eichenberger. Scambio di dati di polizia su scala nazionale </w:t>
            </w:r>
          </w:p>
        </w:tc>
        <w:tc>
          <w:tcPr>
            <w:tcW w:w="1276" w:type="dxa"/>
            <w:hideMark/>
          </w:tcPr>
          <w:p w14:paraId="33764C12" w14:textId="77777777" w:rsidR="001131CD" w:rsidRDefault="001131CD"/>
        </w:tc>
        <w:tc>
          <w:tcPr>
            <w:tcW w:w="567" w:type="dxa"/>
            <w:hideMark/>
          </w:tcPr>
          <w:p w14:paraId="5C510E4D" w14:textId="77777777" w:rsidR="001131CD" w:rsidRDefault="001131CD">
            <w:r>
              <w:rPr>
                <w:b/>
                <w:bCs/>
              </w:rPr>
              <w:t>+</w:t>
            </w:r>
          </w:p>
        </w:tc>
      </w:tr>
      <w:tr w:rsidR="001131CD" w14:paraId="7E247390" w14:textId="77777777" w:rsidTr="008A50AF">
        <w:tc>
          <w:tcPr>
            <w:tcW w:w="455" w:type="dxa"/>
            <w:hideMark/>
          </w:tcPr>
          <w:p w14:paraId="5A03EC15" w14:textId="77777777" w:rsidR="001131CD" w:rsidRDefault="001131CD">
            <w:pPr>
              <w:rPr>
                <w:rFonts w:ascii="Times New Roman" w:hAnsi="Times New Roman"/>
                <w:lang w:val="de-CH" w:eastAsia="de-CH"/>
              </w:rPr>
            </w:pPr>
          </w:p>
        </w:tc>
        <w:tc>
          <w:tcPr>
            <w:tcW w:w="851" w:type="dxa"/>
            <w:hideMark/>
          </w:tcPr>
          <w:p w14:paraId="6384C6EE" w14:textId="77777777" w:rsidR="001131CD" w:rsidRDefault="00FE7C89">
            <w:hyperlink r:id="rId15" w:history="1">
              <w:r w:rsidR="001131CD">
                <w:rPr>
                  <w:rStyle w:val="Lienhypertexte"/>
                </w:rPr>
                <w:t>19.3033</w:t>
              </w:r>
            </w:hyperlink>
          </w:p>
        </w:tc>
        <w:tc>
          <w:tcPr>
            <w:tcW w:w="425" w:type="dxa"/>
            <w:hideMark/>
          </w:tcPr>
          <w:p w14:paraId="77D0887A" w14:textId="77777777" w:rsidR="001131CD" w:rsidRDefault="001131CD">
            <w:r>
              <w:t>n</w:t>
            </w:r>
          </w:p>
        </w:tc>
        <w:tc>
          <w:tcPr>
            <w:tcW w:w="5636" w:type="dxa"/>
            <w:hideMark/>
          </w:tcPr>
          <w:p w14:paraId="16109F5E" w14:textId="77777777" w:rsidR="001131CD" w:rsidRPr="008A50AF" w:rsidRDefault="001131CD" w:rsidP="008640E7">
            <w:pPr>
              <w:rPr>
                <w:lang w:val="it-CH"/>
              </w:rPr>
            </w:pPr>
            <w:r>
              <w:t xml:space="preserve">Mo. Fraktion V. Offensive zur Stärkung des Wirtschaftsstandorts Schweiz </w:t>
            </w:r>
            <w:r>
              <w:br/>
              <w:t xml:space="preserve">Mo. </w:t>
            </w:r>
            <w:r w:rsidRPr="008A50AF">
              <w:rPr>
                <w:lang w:val="fr-CH"/>
              </w:rPr>
              <w:t xml:space="preserve">Groupe V. Accroître le dynamisme de la place économique suisse </w:t>
            </w:r>
            <w:r w:rsidRPr="008A50AF">
              <w:rPr>
                <w:lang w:val="fr-CH"/>
              </w:rPr>
              <w:br/>
              <w:t xml:space="preserve">Mo. </w:t>
            </w:r>
            <w:r w:rsidRPr="008A50AF">
              <w:rPr>
                <w:lang w:val="it-CH"/>
              </w:rPr>
              <w:t xml:space="preserve">Gruppo V. Offensiva per rafforzare la piazza economica svizzera </w:t>
            </w:r>
          </w:p>
        </w:tc>
        <w:tc>
          <w:tcPr>
            <w:tcW w:w="1276" w:type="dxa"/>
            <w:hideMark/>
          </w:tcPr>
          <w:p w14:paraId="16BE941F" w14:textId="77777777" w:rsidR="001131CD" w:rsidRPr="008A50AF" w:rsidRDefault="001131CD">
            <w:pPr>
              <w:rPr>
                <w:lang w:val="it-CH"/>
              </w:rPr>
            </w:pPr>
          </w:p>
        </w:tc>
        <w:tc>
          <w:tcPr>
            <w:tcW w:w="567" w:type="dxa"/>
            <w:hideMark/>
          </w:tcPr>
          <w:p w14:paraId="28451ADE" w14:textId="77777777" w:rsidR="001131CD" w:rsidRDefault="001131CD">
            <w:r>
              <w:rPr>
                <w:b/>
                <w:bCs/>
              </w:rPr>
              <w:t>+</w:t>
            </w:r>
          </w:p>
        </w:tc>
      </w:tr>
    </w:tbl>
    <w:p w14:paraId="625850ED" w14:textId="58FA9915" w:rsidR="001131CD" w:rsidRDefault="001131CD"/>
    <w:p w14:paraId="20CF9239" w14:textId="031DA048" w:rsidR="001131CD" w:rsidRDefault="001131CD"/>
    <w:p w14:paraId="229A9218" w14:textId="35193590"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1163DE58" w14:textId="77777777" w:rsidTr="008A50AF">
        <w:tc>
          <w:tcPr>
            <w:tcW w:w="455" w:type="dxa"/>
            <w:hideMark/>
          </w:tcPr>
          <w:p w14:paraId="57724F00" w14:textId="77777777" w:rsidR="001131CD" w:rsidRDefault="001131CD">
            <w:pPr>
              <w:rPr>
                <w:rFonts w:ascii="Times New Roman" w:hAnsi="Times New Roman"/>
                <w:lang w:val="de-CH" w:eastAsia="de-CH"/>
              </w:rPr>
            </w:pPr>
          </w:p>
        </w:tc>
        <w:tc>
          <w:tcPr>
            <w:tcW w:w="851" w:type="dxa"/>
            <w:hideMark/>
          </w:tcPr>
          <w:p w14:paraId="574D9E39" w14:textId="77777777" w:rsidR="001131CD" w:rsidRDefault="00FE7C89">
            <w:hyperlink r:id="rId16" w:history="1">
              <w:r w:rsidR="001131CD">
                <w:rPr>
                  <w:rStyle w:val="Lienhypertexte"/>
                </w:rPr>
                <w:t>19.3039</w:t>
              </w:r>
            </w:hyperlink>
          </w:p>
        </w:tc>
        <w:tc>
          <w:tcPr>
            <w:tcW w:w="425" w:type="dxa"/>
            <w:hideMark/>
          </w:tcPr>
          <w:p w14:paraId="57BBC7C6" w14:textId="77777777" w:rsidR="001131CD" w:rsidRDefault="001131CD">
            <w:r>
              <w:t>n</w:t>
            </w:r>
          </w:p>
        </w:tc>
        <w:tc>
          <w:tcPr>
            <w:tcW w:w="5636" w:type="dxa"/>
            <w:hideMark/>
          </w:tcPr>
          <w:p w14:paraId="59EBD351" w14:textId="77777777" w:rsidR="001131CD" w:rsidRDefault="001131CD">
            <w:r>
              <w:t xml:space="preserve">Mo. Feller. Aufsicht der Postcom über die Einhaltung der Tarife der Brief- und Paketzustellung. Sicherstellen, dass der Wille des Gesetzgebers respektiert wird </w:t>
            </w:r>
            <w:r>
              <w:br/>
              <w:t xml:space="preserve">Mo. Feller. </w:t>
            </w:r>
            <w:r w:rsidRPr="008A50AF">
              <w:rPr>
                <w:lang w:val="fr-CH"/>
              </w:rPr>
              <w:t xml:space="preserve">Surveillance par la Postcom des tarifs de distribution des lettres et des colis. </w:t>
            </w:r>
            <w:r w:rsidRPr="008A50AF">
              <w:rPr>
                <w:lang w:val="it-CH"/>
              </w:rPr>
              <w:t xml:space="preserve">Faire respecter la volonté du législateur </w:t>
            </w:r>
            <w:r w:rsidRPr="008A50AF">
              <w:rPr>
                <w:lang w:val="it-CH"/>
              </w:rPr>
              <w:br/>
              <w:t xml:space="preserve">Mo. Feller. Vigilanza da parte della Postcom sui prezzi di distribuzione di lettere e pacchi. </w:t>
            </w:r>
            <w:r>
              <w:t xml:space="preserve">Far rispettare la volontà del legislatore </w:t>
            </w:r>
          </w:p>
        </w:tc>
        <w:tc>
          <w:tcPr>
            <w:tcW w:w="1276" w:type="dxa"/>
            <w:hideMark/>
          </w:tcPr>
          <w:p w14:paraId="4716A2D7" w14:textId="77777777" w:rsidR="001131CD" w:rsidRDefault="001131CD"/>
        </w:tc>
        <w:tc>
          <w:tcPr>
            <w:tcW w:w="567" w:type="dxa"/>
            <w:hideMark/>
          </w:tcPr>
          <w:p w14:paraId="4A71F8D5" w14:textId="77777777" w:rsidR="001131CD" w:rsidRDefault="001131CD">
            <w:r>
              <w:rPr>
                <w:b/>
                <w:bCs/>
              </w:rPr>
              <w:t>+</w:t>
            </w:r>
          </w:p>
        </w:tc>
      </w:tr>
      <w:tr w:rsidR="001131CD" w14:paraId="1250BCD9" w14:textId="77777777" w:rsidTr="008A50AF">
        <w:tc>
          <w:tcPr>
            <w:tcW w:w="455" w:type="dxa"/>
            <w:hideMark/>
          </w:tcPr>
          <w:p w14:paraId="3F559D13" w14:textId="77777777" w:rsidR="001131CD" w:rsidRDefault="001131CD">
            <w:pPr>
              <w:rPr>
                <w:rFonts w:ascii="Times New Roman" w:hAnsi="Times New Roman"/>
                <w:lang w:val="de-CH" w:eastAsia="de-CH"/>
              </w:rPr>
            </w:pPr>
          </w:p>
        </w:tc>
        <w:tc>
          <w:tcPr>
            <w:tcW w:w="851" w:type="dxa"/>
            <w:hideMark/>
          </w:tcPr>
          <w:p w14:paraId="5277CA34" w14:textId="77777777" w:rsidR="001131CD" w:rsidRDefault="00FE7C89">
            <w:hyperlink r:id="rId17" w:history="1">
              <w:r w:rsidR="001131CD">
                <w:rPr>
                  <w:rStyle w:val="Lienhypertexte"/>
                </w:rPr>
                <w:t>19.3047</w:t>
              </w:r>
            </w:hyperlink>
          </w:p>
        </w:tc>
        <w:tc>
          <w:tcPr>
            <w:tcW w:w="425" w:type="dxa"/>
            <w:hideMark/>
          </w:tcPr>
          <w:p w14:paraId="589500BC" w14:textId="77777777" w:rsidR="001131CD" w:rsidRDefault="001131CD">
            <w:r>
              <w:t>n</w:t>
            </w:r>
          </w:p>
        </w:tc>
        <w:tc>
          <w:tcPr>
            <w:tcW w:w="5636" w:type="dxa"/>
            <w:hideMark/>
          </w:tcPr>
          <w:p w14:paraId="674A0FF3" w14:textId="77777777" w:rsidR="001131CD" w:rsidRPr="008A50AF" w:rsidRDefault="001131CD">
            <w:pPr>
              <w:rPr>
                <w:lang w:val="it-CH"/>
              </w:rPr>
            </w:pPr>
            <w:r>
              <w:t xml:space="preserve">Mo. Bourgeois. Angabe der CO2-Emissionen beim Kauf eines Flugtickets </w:t>
            </w:r>
            <w:r>
              <w:br/>
              <w:t xml:space="preserve">Mo. </w:t>
            </w:r>
            <w:r w:rsidRPr="008A50AF">
              <w:rPr>
                <w:lang w:val="fr-CH"/>
              </w:rPr>
              <w:t xml:space="preserve">Bourgeois. Déclaration des émissions de CO2 lors de l'achat d'un billet d'avion </w:t>
            </w:r>
            <w:r w:rsidRPr="008A50AF">
              <w:rPr>
                <w:lang w:val="fr-CH"/>
              </w:rPr>
              <w:br/>
              <w:t xml:space="preserve">Mo. </w:t>
            </w:r>
            <w:r w:rsidRPr="008A50AF">
              <w:rPr>
                <w:lang w:val="it-CH"/>
              </w:rPr>
              <w:t xml:space="preserve">Bourgeois. Dichiarazione delle emissioni di CO2 all'acquisto di un biglietto aereo </w:t>
            </w:r>
          </w:p>
        </w:tc>
        <w:tc>
          <w:tcPr>
            <w:tcW w:w="1276" w:type="dxa"/>
            <w:hideMark/>
          </w:tcPr>
          <w:p w14:paraId="1F52CD73" w14:textId="77777777" w:rsidR="001131CD" w:rsidRPr="008A50AF" w:rsidRDefault="001131CD">
            <w:pPr>
              <w:rPr>
                <w:lang w:val="it-CH"/>
              </w:rPr>
            </w:pPr>
          </w:p>
        </w:tc>
        <w:tc>
          <w:tcPr>
            <w:tcW w:w="567" w:type="dxa"/>
            <w:hideMark/>
          </w:tcPr>
          <w:p w14:paraId="46A06508" w14:textId="77777777" w:rsidR="001131CD" w:rsidRDefault="001131CD">
            <w:r>
              <w:rPr>
                <w:b/>
                <w:bCs/>
              </w:rPr>
              <w:t>+</w:t>
            </w:r>
          </w:p>
        </w:tc>
      </w:tr>
      <w:tr w:rsidR="001131CD" w14:paraId="2527FDE4" w14:textId="77777777" w:rsidTr="008A50AF">
        <w:tc>
          <w:tcPr>
            <w:tcW w:w="455" w:type="dxa"/>
            <w:hideMark/>
          </w:tcPr>
          <w:p w14:paraId="3E699B9C" w14:textId="77777777" w:rsidR="001131CD" w:rsidRDefault="001131CD">
            <w:pPr>
              <w:rPr>
                <w:rFonts w:ascii="Times New Roman" w:hAnsi="Times New Roman"/>
                <w:lang w:val="de-CH" w:eastAsia="de-CH"/>
              </w:rPr>
            </w:pPr>
          </w:p>
        </w:tc>
        <w:tc>
          <w:tcPr>
            <w:tcW w:w="851" w:type="dxa"/>
            <w:hideMark/>
          </w:tcPr>
          <w:p w14:paraId="74839426" w14:textId="77777777" w:rsidR="001131CD" w:rsidRDefault="00FE7C89">
            <w:hyperlink r:id="rId18" w:history="1">
              <w:r w:rsidR="001131CD">
                <w:rPr>
                  <w:rStyle w:val="Lienhypertexte"/>
                </w:rPr>
                <w:t>19.3066</w:t>
              </w:r>
            </w:hyperlink>
          </w:p>
        </w:tc>
        <w:tc>
          <w:tcPr>
            <w:tcW w:w="425" w:type="dxa"/>
            <w:hideMark/>
          </w:tcPr>
          <w:p w14:paraId="76D765E5" w14:textId="77777777" w:rsidR="001131CD" w:rsidRDefault="001131CD">
            <w:r>
              <w:t>n</w:t>
            </w:r>
          </w:p>
        </w:tc>
        <w:tc>
          <w:tcPr>
            <w:tcW w:w="5636" w:type="dxa"/>
            <w:hideMark/>
          </w:tcPr>
          <w:p w14:paraId="406CF834" w14:textId="77777777" w:rsidR="001131CD" w:rsidRPr="008A50AF" w:rsidRDefault="001131CD">
            <w:pPr>
              <w:rPr>
                <w:lang w:val="it-CH"/>
              </w:rPr>
            </w:pPr>
            <w:r>
              <w:t xml:space="preserve">Mo. Romano. Doppelbesteuerungsabkommen zwischen der Schweiz und Italien von 1976. Auslegung und Anwendung der Artikel 5 und 11 klären </w:t>
            </w:r>
            <w:r>
              <w:br/>
              <w:t xml:space="preserve">Mo. Romano. </w:t>
            </w:r>
            <w:r w:rsidRPr="00FE7C89">
              <w:rPr>
                <w:lang w:val="fr-CH"/>
              </w:rPr>
              <w:t xml:space="preserve">Convention de 1976 contre les doubles impositions entre la Suisse et l'Italie. </w:t>
            </w:r>
            <w:r w:rsidRPr="008A50AF">
              <w:rPr>
                <w:lang w:val="fr-CH"/>
              </w:rPr>
              <w:t xml:space="preserve">Dissiper les doutes concernant l'interprétation et l'application des articles 5 et 11 </w:t>
            </w:r>
            <w:r w:rsidRPr="008A50AF">
              <w:rPr>
                <w:lang w:val="fr-CH"/>
              </w:rPr>
              <w:br/>
              <w:t xml:space="preserve">Mo. </w:t>
            </w:r>
            <w:r w:rsidRPr="008A50AF">
              <w:rPr>
                <w:lang w:val="it-CH"/>
              </w:rPr>
              <w:t xml:space="preserve">Romano. Chiarire l'interpretazione e l'applicazione degli articoli 5 e 11 della convenzione italo-svizzera contro le doppie imposizioni del 1976 </w:t>
            </w:r>
          </w:p>
        </w:tc>
        <w:tc>
          <w:tcPr>
            <w:tcW w:w="1276" w:type="dxa"/>
            <w:hideMark/>
          </w:tcPr>
          <w:p w14:paraId="2F7AC007" w14:textId="77777777" w:rsidR="001131CD" w:rsidRPr="008A50AF" w:rsidRDefault="001131CD">
            <w:pPr>
              <w:rPr>
                <w:lang w:val="it-CH"/>
              </w:rPr>
            </w:pPr>
          </w:p>
        </w:tc>
        <w:tc>
          <w:tcPr>
            <w:tcW w:w="567" w:type="dxa"/>
            <w:hideMark/>
          </w:tcPr>
          <w:p w14:paraId="13259DEB" w14:textId="77777777" w:rsidR="001131CD" w:rsidRDefault="001131CD">
            <w:r>
              <w:rPr>
                <w:b/>
                <w:bCs/>
              </w:rPr>
              <w:t>+</w:t>
            </w:r>
          </w:p>
        </w:tc>
      </w:tr>
      <w:tr w:rsidR="001131CD" w14:paraId="322BA8E7" w14:textId="77777777" w:rsidTr="008A50AF">
        <w:tc>
          <w:tcPr>
            <w:tcW w:w="455" w:type="dxa"/>
            <w:hideMark/>
          </w:tcPr>
          <w:p w14:paraId="0A43CC2E" w14:textId="77777777" w:rsidR="001131CD" w:rsidRDefault="001131CD">
            <w:pPr>
              <w:rPr>
                <w:rFonts w:ascii="Times New Roman" w:hAnsi="Times New Roman"/>
                <w:lang w:val="de-CH" w:eastAsia="de-CH"/>
              </w:rPr>
            </w:pPr>
          </w:p>
        </w:tc>
        <w:tc>
          <w:tcPr>
            <w:tcW w:w="851" w:type="dxa"/>
            <w:hideMark/>
          </w:tcPr>
          <w:p w14:paraId="65FCA499" w14:textId="77777777" w:rsidR="001131CD" w:rsidRDefault="00FE7C89">
            <w:hyperlink r:id="rId19" w:history="1">
              <w:r w:rsidR="001131CD">
                <w:rPr>
                  <w:rStyle w:val="Lienhypertexte"/>
                </w:rPr>
                <w:t>19.3070</w:t>
              </w:r>
            </w:hyperlink>
          </w:p>
        </w:tc>
        <w:tc>
          <w:tcPr>
            <w:tcW w:w="425" w:type="dxa"/>
            <w:hideMark/>
          </w:tcPr>
          <w:p w14:paraId="28438203" w14:textId="77777777" w:rsidR="001131CD" w:rsidRDefault="001131CD">
            <w:r>
              <w:t>n</w:t>
            </w:r>
          </w:p>
        </w:tc>
        <w:tc>
          <w:tcPr>
            <w:tcW w:w="5636" w:type="dxa"/>
            <w:hideMark/>
          </w:tcPr>
          <w:p w14:paraId="40DF6D4E" w14:textId="77777777" w:rsidR="001131CD" w:rsidRPr="008A50AF" w:rsidRDefault="001131CD">
            <w:pPr>
              <w:rPr>
                <w:lang w:val="it-CH"/>
              </w:rPr>
            </w:pPr>
            <w:r>
              <w:t xml:space="preserve">Mo. Kälin. Kostenbefreiung für Schwangere während der ganzen Schwangerschaft </w:t>
            </w:r>
            <w:r>
              <w:br/>
              <w:t xml:space="preserve">Mo. </w:t>
            </w:r>
            <w:r w:rsidRPr="008A50AF">
              <w:rPr>
                <w:lang w:val="fr-CH"/>
              </w:rPr>
              <w:t xml:space="preserve">Kälin. Instaurer la gratuité des prestations pendant toute la durée de la grossesse </w:t>
            </w:r>
            <w:r w:rsidRPr="008A50AF">
              <w:rPr>
                <w:lang w:val="fr-CH"/>
              </w:rPr>
              <w:br/>
              <w:t xml:space="preserve">Mo. </w:t>
            </w:r>
            <w:r w:rsidRPr="008A50AF">
              <w:rPr>
                <w:lang w:val="it-CH"/>
              </w:rPr>
              <w:t xml:space="preserve">Kälin. Esenzione dalla partecipazione ai costi per le donne incinte durante l'intera gravidanza </w:t>
            </w:r>
          </w:p>
        </w:tc>
        <w:tc>
          <w:tcPr>
            <w:tcW w:w="1276" w:type="dxa"/>
            <w:hideMark/>
          </w:tcPr>
          <w:p w14:paraId="5671165C" w14:textId="77777777" w:rsidR="001131CD" w:rsidRPr="008A50AF" w:rsidRDefault="001131CD">
            <w:pPr>
              <w:rPr>
                <w:lang w:val="it-CH"/>
              </w:rPr>
            </w:pPr>
          </w:p>
        </w:tc>
        <w:tc>
          <w:tcPr>
            <w:tcW w:w="567" w:type="dxa"/>
            <w:hideMark/>
          </w:tcPr>
          <w:p w14:paraId="4B73BD22" w14:textId="77777777" w:rsidR="001131CD" w:rsidRDefault="001131CD">
            <w:r>
              <w:rPr>
                <w:b/>
                <w:bCs/>
              </w:rPr>
              <w:t>+</w:t>
            </w:r>
          </w:p>
        </w:tc>
      </w:tr>
      <w:tr w:rsidR="001131CD" w14:paraId="77B23E51" w14:textId="77777777" w:rsidTr="008A50AF">
        <w:tc>
          <w:tcPr>
            <w:tcW w:w="455" w:type="dxa"/>
            <w:hideMark/>
          </w:tcPr>
          <w:p w14:paraId="4FFB80CE" w14:textId="77777777" w:rsidR="001131CD" w:rsidRPr="001131CD" w:rsidRDefault="001131CD">
            <w:pPr>
              <w:rPr>
                <w:rFonts w:ascii="Times New Roman" w:hAnsi="Times New Roman"/>
                <w:lang w:val="it-CH" w:eastAsia="de-CH"/>
              </w:rPr>
            </w:pPr>
          </w:p>
        </w:tc>
        <w:tc>
          <w:tcPr>
            <w:tcW w:w="851" w:type="dxa"/>
            <w:hideMark/>
          </w:tcPr>
          <w:p w14:paraId="7E894556" w14:textId="77777777" w:rsidR="001131CD" w:rsidRDefault="00FE7C89">
            <w:hyperlink r:id="rId20" w:history="1">
              <w:r w:rsidR="001131CD">
                <w:rPr>
                  <w:rStyle w:val="Lienhypertexte"/>
                </w:rPr>
                <w:t>19.3102</w:t>
              </w:r>
            </w:hyperlink>
          </w:p>
        </w:tc>
        <w:tc>
          <w:tcPr>
            <w:tcW w:w="425" w:type="dxa"/>
            <w:hideMark/>
          </w:tcPr>
          <w:p w14:paraId="7335E0A9" w14:textId="77777777" w:rsidR="001131CD" w:rsidRDefault="001131CD">
            <w:r>
              <w:t>n</w:t>
            </w:r>
          </w:p>
        </w:tc>
        <w:tc>
          <w:tcPr>
            <w:tcW w:w="5636" w:type="dxa"/>
            <w:hideMark/>
          </w:tcPr>
          <w:p w14:paraId="74F8AD4D" w14:textId="77777777" w:rsidR="001131CD" w:rsidRPr="008A50AF" w:rsidRDefault="001131CD">
            <w:pPr>
              <w:rPr>
                <w:lang w:val="it-CH"/>
              </w:rPr>
            </w:pPr>
            <w:r>
              <w:t xml:space="preserve">Mo. Wasserfallen Flavia. Harmonisierung der Regelung bei der Rückführung von Potentatengeldern </w:t>
            </w:r>
            <w:r>
              <w:br/>
              <w:t xml:space="preserve">Mo. </w:t>
            </w:r>
            <w:r w:rsidRPr="008A50AF">
              <w:rPr>
                <w:lang w:val="fr-CH"/>
              </w:rPr>
              <w:t xml:space="preserve">Wasserfallen Flavia. Harmoniser la réglementation relative à la restitution des avoirs de potentats </w:t>
            </w:r>
            <w:r w:rsidRPr="008A50AF">
              <w:rPr>
                <w:lang w:val="fr-CH"/>
              </w:rPr>
              <w:br/>
              <w:t xml:space="preserve">Mo. </w:t>
            </w:r>
            <w:r w:rsidRPr="008A50AF">
              <w:rPr>
                <w:lang w:val="it-CH"/>
              </w:rPr>
              <w:t xml:space="preserve">Wasserfallen Flavia. Armonizzare la regolamentazione relativa alla restituzione degli averi dei potentati </w:t>
            </w:r>
          </w:p>
        </w:tc>
        <w:tc>
          <w:tcPr>
            <w:tcW w:w="1276" w:type="dxa"/>
            <w:hideMark/>
          </w:tcPr>
          <w:p w14:paraId="031D5132" w14:textId="77777777" w:rsidR="001131CD" w:rsidRPr="008A50AF" w:rsidRDefault="001131CD">
            <w:pPr>
              <w:rPr>
                <w:lang w:val="it-CH"/>
              </w:rPr>
            </w:pPr>
          </w:p>
        </w:tc>
        <w:tc>
          <w:tcPr>
            <w:tcW w:w="567" w:type="dxa"/>
            <w:hideMark/>
          </w:tcPr>
          <w:p w14:paraId="16C0A623" w14:textId="77777777" w:rsidR="001131CD" w:rsidRDefault="001131CD">
            <w:r>
              <w:rPr>
                <w:b/>
                <w:bCs/>
              </w:rPr>
              <w:t>-</w:t>
            </w:r>
          </w:p>
        </w:tc>
      </w:tr>
      <w:tr w:rsidR="001131CD" w14:paraId="22AA1934" w14:textId="77777777" w:rsidTr="008A50AF">
        <w:tc>
          <w:tcPr>
            <w:tcW w:w="455" w:type="dxa"/>
            <w:hideMark/>
          </w:tcPr>
          <w:p w14:paraId="0C0DA3B6" w14:textId="77777777" w:rsidR="001131CD" w:rsidRDefault="001131CD">
            <w:pPr>
              <w:rPr>
                <w:rFonts w:ascii="Times New Roman" w:hAnsi="Times New Roman"/>
                <w:lang w:val="de-CH" w:eastAsia="de-CH"/>
              </w:rPr>
            </w:pPr>
          </w:p>
        </w:tc>
        <w:tc>
          <w:tcPr>
            <w:tcW w:w="851" w:type="dxa"/>
            <w:hideMark/>
          </w:tcPr>
          <w:p w14:paraId="024E4162" w14:textId="77777777" w:rsidR="001131CD" w:rsidRDefault="00FE7C89">
            <w:hyperlink r:id="rId21" w:history="1">
              <w:r w:rsidR="001131CD">
                <w:rPr>
                  <w:rStyle w:val="Lienhypertexte"/>
                </w:rPr>
                <w:t>19.3112</w:t>
              </w:r>
            </w:hyperlink>
          </w:p>
        </w:tc>
        <w:tc>
          <w:tcPr>
            <w:tcW w:w="425" w:type="dxa"/>
            <w:hideMark/>
          </w:tcPr>
          <w:p w14:paraId="0F2EEBED" w14:textId="77777777" w:rsidR="001131CD" w:rsidRDefault="001131CD">
            <w:r>
              <w:t>n</w:t>
            </w:r>
          </w:p>
        </w:tc>
        <w:tc>
          <w:tcPr>
            <w:tcW w:w="5636" w:type="dxa"/>
            <w:hideMark/>
          </w:tcPr>
          <w:p w14:paraId="161D93BB" w14:textId="77777777" w:rsidR="001131CD" w:rsidRDefault="001131CD">
            <w:r>
              <w:t xml:space="preserve">Mo. Munz. Food Waste. Stopp der Lebensmittelverschwendung </w:t>
            </w:r>
            <w:r>
              <w:br/>
              <w:t xml:space="preserve">Mo. </w:t>
            </w:r>
            <w:r w:rsidRPr="008A50AF">
              <w:rPr>
                <w:lang w:val="fr-CH"/>
              </w:rPr>
              <w:t xml:space="preserve">Munz. Lutter contre le gaspillage alimentaire </w:t>
            </w:r>
            <w:r w:rsidRPr="008A50AF">
              <w:rPr>
                <w:lang w:val="fr-CH"/>
              </w:rPr>
              <w:br/>
              <w:t xml:space="preserve">Mo. </w:t>
            </w:r>
            <w:r>
              <w:t xml:space="preserve">Munz. Stop allo spreco alimentare </w:t>
            </w:r>
          </w:p>
        </w:tc>
        <w:tc>
          <w:tcPr>
            <w:tcW w:w="1276" w:type="dxa"/>
            <w:hideMark/>
          </w:tcPr>
          <w:p w14:paraId="07B932FF" w14:textId="77777777" w:rsidR="001131CD" w:rsidRDefault="001131CD"/>
        </w:tc>
        <w:tc>
          <w:tcPr>
            <w:tcW w:w="567" w:type="dxa"/>
            <w:hideMark/>
          </w:tcPr>
          <w:p w14:paraId="66E60DBE" w14:textId="77777777" w:rsidR="001131CD" w:rsidRDefault="001131CD">
            <w:r>
              <w:rPr>
                <w:b/>
                <w:bCs/>
              </w:rPr>
              <w:t>+</w:t>
            </w:r>
          </w:p>
        </w:tc>
      </w:tr>
      <w:tr w:rsidR="001131CD" w14:paraId="39DFBD6B" w14:textId="77777777" w:rsidTr="008A50AF">
        <w:tc>
          <w:tcPr>
            <w:tcW w:w="455" w:type="dxa"/>
            <w:hideMark/>
          </w:tcPr>
          <w:p w14:paraId="729597EF" w14:textId="77777777" w:rsidR="001131CD" w:rsidRDefault="001131CD">
            <w:pPr>
              <w:rPr>
                <w:rFonts w:ascii="Times New Roman" w:hAnsi="Times New Roman"/>
                <w:lang w:val="de-CH" w:eastAsia="de-CH"/>
              </w:rPr>
            </w:pPr>
          </w:p>
        </w:tc>
        <w:tc>
          <w:tcPr>
            <w:tcW w:w="851" w:type="dxa"/>
            <w:hideMark/>
          </w:tcPr>
          <w:p w14:paraId="6FF2A6EE" w14:textId="77777777" w:rsidR="001131CD" w:rsidRDefault="00FE7C89">
            <w:hyperlink r:id="rId22" w:history="1">
              <w:r w:rsidR="001131CD">
                <w:rPr>
                  <w:rStyle w:val="Lienhypertexte"/>
                </w:rPr>
                <w:t>19.3116</w:t>
              </w:r>
            </w:hyperlink>
          </w:p>
        </w:tc>
        <w:tc>
          <w:tcPr>
            <w:tcW w:w="425" w:type="dxa"/>
            <w:hideMark/>
          </w:tcPr>
          <w:p w14:paraId="4AFAE315" w14:textId="77777777" w:rsidR="001131CD" w:rsidRDefault="001131CD">
            <w:r>
              <w:t>n</w:t>
            </w:r>
          </w:p>
        </w:tc>
        <w:tc>
          <w:tcPr>
            <w:tcW w:w="5636" w:type="dxa"/>
            <w:hideMark/>
          </w:tcPr>
          <w:p w14:paraId="15E688C1" w14:textId="77777777" w:rsidR="001131CD" w:rsidRPr="008A50AF" w:rsidRDefault="001131CD">
            <w:pPr>
              <w:rPr>
                <w:lang w:val="it-CH"/>
              </w:rPr>
            </w:pPr>
            <w:r>
              <w:t xml:space="preserve">Mo. Crottaz. Mechanische Lüftungsanlagen in Schulzimmern. Rechtsverbindliche Normen bei Neubauten und Renovierungen einführen </w:t>
            </w:r>
            <w:r>
              <w:br/>
              <w:t xml:space="preserve">Mo. </w:t>
            </w:r>
            <w:r w:rsidRPr="008A50AF">
              <w:rPr>
                <w:lang w:val="fr-CH"/>
              </w:rPr>
              <w:t xml:space="preserve">Crottaz. Rendre obligatoire un système d'aération mécanique des classes dans les nouvelles constructions et les rénovations </w:t>
            </w:r>
            <w:r w:rsidRPr="008A50AF">
              <w:rPr>
                <w:lang w:val="fr-CH"/>
              </w:rPr>
              <w:br/>
              <w:t xml:space="preserve">Mo. </w:t>
            </w:r>
            <w:r w:rsidRPr="008A50AF">
              <w:rPr>
                <w:lang w:val="it-CH"/>
              </w:rPr>
              <w:t xml:space="preserve">Crottaz. Introdurre l'obbligo di sistemi di aerazione meccanica nelle aule scolastiche in caso di nuove costruzioni e ristrutturazioni </w:t>
            </w:r>
          </w:p>
        </w:tc>
        <w:tc>
          <w:tcPr>
            <w:tcW w:w="1276" w:type="dxa"/>
            <w:hideMark/>
          </w:tcPr>
          <w:p w14:paraId="48190BB6" w14:textId="77777777" w:rsidR="001131CD" w:rsidRPr="008A50AF" w:rsidRDefault="001131CD">
            <w:pPr>
              <w:rPr>
                <w:lang w:val="it-CH"/>
              </w:rPr>
            </w:pPr>
          </w:p>
        </w:tc>
        <w:tc>
          <w:tcPr>
            <w:tcW w:w="567" w:type="dxa"/>
            <w:hideMark/>
          </w:tcPr>
          <w:p w14:paraId="03E3166B" w14:textId="77777777" w:rsidR="001131CD" w:rsidRDefault="001131CD">
            <w:r>
              <w:rPr>
                <w:b/>
                <w:bCs/>
              </w:rPr>
              <w:t>-</w:t>
            </w:r>
          </w:p>
        </w:tc>
      </w:tr>
      <w:tr w:rsidR="001131CD" w14:paraId="16CE9F8F" w14:textId="77777777" w:rsidTr="005C7566">
        <w:tc>
          <w:tcPr>
            <w:tcW w:w="455" w:type="dxa"/>
            <w:hideMark/>
          </w:tcPr>
          <w:p w14:paraId="577294B3" w14:textId="77777777" w:rsidR="001131CD" w:rsidRDefault="001131CD">
            <w:pPr>
              <w:rPr>
                <w:rFonts w:ascii="Times New Roman" w:hAnsi="Times New Roman"/>
                <w:lang w:val="de-CH" w:eastAsia="de-CH"/>
              </w:rPr>
            </w:pPr>
          </w:p>
        </w:tc>
        <w:tc>
          <w:tcPr>
            <w:tcW w:w="851" w:type="dxa"/>
            <w:hideMark/>
          </w:tcPr>
          <w:p w14:paraId="61BF8745" w14:textId="77777777" w:rsidR="001131CD" w:rsidRDefault="00FE7C89">
            <w:hyperlink r:id="rId23" w:history="1">
              <w:r w:rsidR="001131CD">
                <w:rPr>
                  <w:rStyle w:val="Lienhypertexte"/>
                </w:rPr>
                <w:t>19.3121</w:t>
              </w:r>
            </w:hyperlink>
          </w:p>
        </w:tc>
        <w:tc>
          <w:tcPr>
            <w:tcW w:w="425" w:type="dxa"/>
            <w:hideMark/>
          </w:tcPr>
          <w:p w14:paraId="0BB53FA8" w14:textId="77777777" w:rsidR="001131CD" w:rsidRDefault="001131CD">
            <w:r>
              <w:t>n</w:t>
            </w:r>
          </w:p>
        </w:tc>
        <w:tc>
          <w:tcPr>
            <w:tcW w:w="5636" w:type="dxa"/>
            <w:hideMark/>
          </w:tcPr>
          <w:p w14:paraId="4357BE7D" w14:textId="77777777" w:rsidR="001131CD" w:rsidRDefault="001131CD">
            <w:r>
              <w:t xml:space="preserve">Mo. Buffat. Nationale Vorgehensweise bei Datenlecks </w:t>
            </w:r>
            <w:r>
              <w:br/>
              <w:t xml:space="preserve">Mo. </w:t>
            </w:r>
            <w:r w:rsidRPr="005C7566">
              <w:rPr>
                <w:lang w:val="fr-CH"/>
              </w:rPr>
              <w:t xml:space="preserve">Buffat. Traitement des fuites de données au niveau national </w:t>
            </w:r>
            <w:r w:rsidRPr="005C7566">
              <w:rPr>
                <w:lang w:val="fr-CH"/>
              </w:rPr>
              <w:br/>
              <w:t xml:space="preserve">Mo. </w:t>
            </w:r>
            <w:r>
              <w:t xml:space="preserve">Buffat. Trattamento delle fughe di dati a livello nazionale </w:t>
            </w:r>
          </w:p>
        </w:tc>
        <w:tc>
          <w:tcPr>
            <w:tcW w:w="1276" w:type="dxa"/>
            <w:hideMark/>
          </w:tcPr>
          <w:p w14:paraId="18338C91" w14:textId="77777777" w:rsidR="001131CD" w:rsidRDefault="001131CD"/>
        </w:tc>
        <w:tc>
          <w:tcPr>
            <w:tcW w:w="567" w:type="dxa"/>
            <w:hideMark/>
          </w:tcPr>
          <w:p w14:paraId="0CA45146" w14:textId="77777777" w:rsidR="001131CD" w:rsidRDefault="001131CD">
            <w:r>
              <w:rPr>
                <w:b/>
                <w:bCs/>
              </w:rPr>
              <w:t>-</w:t>
            </w:r>
          </w:p>
        </w:tc>
      </w:tr>
    </w:tbl>
    <w:p w14:paraId="57CE023B" w14:textId="4D3EFF10" w:rsidR="001131CD" w:rsidRDefault="001131CD"/>
    <w:p w14:paraId="04CBDFF5" w14:textId="5FEBDCE1" w:rsidR="001131CD" w:rsidRDefault="001131CD"/>
    <w:p w14:paraId="7685867E" w14:textId="6AC7B905" w:rsidR="001131CD" w:rsidRDefault="001131CD"/>
    <w:p w14:paraId="0B11D328" w14:textId="30BA60AB" w:rsidR="001131CD" w:rsidRDefault="001131CD"/>
    <w:p w14:paraId="791B5011" w14:textId="4BEFAEB2" w:rsidR="001131CD" w:rsidRDefault="001131CD"/>
    <w:p w14:paraId="450DD322" w14:textId="0CED62D6" w:rsidR="001131CD" w:rsidRDefault="001131CD"/>
    <w:p w14:paraId="09F5745A" w14:textId="0DD49EA2" w:rsidR="001131CD" w:rsidRDefault="001131CD"/>
    <w:p w14:paraId="30D65ED4" w14:textId="59474012"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0E690E0C" w14:textId="77777777" w:rsidTr="008A50AF">
        <w:tc>
          <w:tcPr>
            <w:tcW w:w="455" w:type="dxa"/>
            <w:hideMark/>
          </w:tcPr>
          <w:p w14:paraId="0FCBDC1C" w14:textId="77777777" w:rsidR="001131CD" w:rsidRDefault="001131CD">
            <w:pPr>
              <w:rPr>
                <w:rFonts w:ascii="Times New Roman" w:hAnsi="Times New Roman"/>
                <w:lang w:val="de-CH" w:eastAsia="de-CH"/>
              </w:rPr>
            </w:pPr>
          </w:p>
        </w:tc>
        <w:tc>
          <w:tcPr>
            <w:tcW w:w="851" w:type="dxa"/>
            <w:hideMark/>
          </w:tcPr>
          <w:p w14:paraId="1AC7E9A1" w14:textId="77777777" w:rsidR="001131CD" w:rsidRDefault="00FE7C89">
            <w:hyperlink r:id="rId24" w:history="1">
              <w:r w:rsidR="001131CD">
                <w:rPr>
                  <w:rStyle w:val="Lienhypertexte"/>
                </w:rPr>
                <w:t>19.3167</w:t>
              </w:r>
            </w:hyperlink>
          </w:p>
        </w:tc>
        <w:tc>
          <w:tcPr>
            <w:tcW w:w="425" w:type="dxa"/>
            <w:hideMark/>
          </w:tcPr>
          <w:p w14:paraId="025A7599" w14:textId="77777777" w:rsidR="001131CD" w:rsidRDefault="001131CD">
            <w:r>
              <w:t>n</w:t>
            </w:r>
          </w:p>
        </w:tc>
        <w:tc>
          <w:tcPr>
            <w:tcW w:w="5636" w:type="dxa"/>
            <w:hideMark/>
          </w:tcPr>
          <w:p w14:paraId="635E1338" w14:textId="77777777" w:rsidR="001131CD" w:rsidRPr="008A50AF" w:rsidRDefault="001131CD" w:rsidP="008640E7">
            <w:pPr>
              <w:rPr>
                <w:lang w:val="it-CH"/>
              </w:rPr>
            </w:pPr>
            <w:r>
              <w:t xml:space="preserve">Mo. Fraktion C. Gesetzliche Grundlage zur Wahrung des Mitsprache- und Entscheidungsrechts von Parlament, Volk und Kantonen bei der Umsetzung des Rahmenabkommens </w:t>
            </w:r>
            <w:r>
              <w:br/>
              <w:t xml:space="preserve">Mo. </w:t>
            </w:r>
            <w:r w:rsidRPr="008A50AF">
              <w:rPr>
                <w:lang w:val="fr-CH"/>
              </w:rPr>
              <w:t xml:space="preserve">Groupe C. Création d'une base légale garantissant que le Parlement, le peuple et les cantons seront consultés et pourront se prononcer lors de la mise en oeuvre de l'accord institutionnel </w:t>
            </w:r>
            <w:r w:rsidRPr="008A50AF">
              <w:rPr>
                <w:lang w:val="fr-CH"/>
              </w:rPr>
              <w:br/>
              <w:t xml:space="preserve">Mo. </w:t>
            </w:r>
            <w:r w:rsidRPr="008A50AF">
              <w:rPr>
                <w:lang w:val="it-CH"/>
              </w:rPr>
              <w:t xml:space="preserve">Gruppo C. Base giuridica per tutelare il diritto di partecipazione e di decisione del Parlamento, del Popolo e dei Cantoni per quanto concerne l'attuazione dell'Accordo quadro </w:t>
            </w:r>
          </w:p>
        </w:tc>
        <w:tc>
          <w:tcPr>
            <w:tcW w:w="1276" w:type="dxa"/>
            <w:hideMark/>
          </w:tcPr>
          <w:p w14:paraId="2B1444BB" w14:textId="77777777" w:rsidR="001131CD" w:rsidRPr="008A50AF" w:rsidRDefault="001131CD">
            <w:pPr>
              <w:rPr>
                <w:lang w:val="it-CH"/>
              </w:rPr>
            </w:pPr>
          </w:p>
        </w:tc>
        <w:tc>
          <w:tcPr>
            <w:tcW w:w="567" w:type="dxa"/>
            <w:hideMark/>
          </w:tcPr>
          <w:p w14:paraId="439D8E4E" w14:textId="77777777" w:rsidR="001131CD" w:rsidRDefault="001131CD">
            <w:r>
              <w:rPr>
                <w:b/>
                <w:bCs/>
              </w:rPr>
              <w:t>+</w:t>
            </w:r>
          </w:p>
        </w:tc>
      </w:tr>
      <w:tr w:rsidR="001131CD" w14:paraId="56CD1413" w14:textId="77777777" w:rsidTr="008A50AF">
        <w:tc>
          <w:tcPr>
            <w:tcW w:w="455" w:type="dxa"/>
            <w:hideMark/>
          </w:tcPr>
          <w:p w14:paraId="6F4C8F50" w14:textId="77777777" w:rsidR="001131CD" w:rsidRDefault="001131CD">
            <w:pPr>
              <w:rPr>
                <w:rFonts w:ascii="Times New Roman" w:hAnsi="Times New Roman"/>
                <w:lang w:val="de-CH" w:eastAsia="de-CH"/>
              </w:rPr>
            </w:pPr>
          </w:p>
        </w:tc>
        <w:tc>
          <w:tcPr>
            <w:tcW w:w="851" w:type="dxa"/>
            <w:hideMark/>
          </w:tcPr>
          <w:p w14:paraId="6722EFAA" w14:textId="77777777" w:rsidR="001131CD" w:rsidRDefault="00FE7C89">
            <w:hyperlink r:id="rId25" w:history="1">
              <w:r w:rsidR="001131CD">
                <w:rPr>
                  <w:rStyle w:val="Lienhypertexte"/>
                </w:rPr>
                <w:t>19.3207</w:t>
              </w:r>
            </w:hyperlink>
          </w:p>
        </w:tc>
        <w:tc>
          <w:tcPr>
            <w:tcW w:w="425" w:type="dxa"/>
            <w:hideMark/>
          </w:tcPr>
          <w:p w14:paraId="4251337C" w14:textId="77777777" w:rsidR="001131CD" w:rsidRDefault="001131CD">
            <w:r>
              <w:t>n</w:t>
            </w:r>
          </w:p>
        </w:tc>
        <w:tc>
          <w:tcPr>
            <w:tcW w:w="5636" w:type="dxa"/>
            <w:hideMark/>
          </w:tcPr>
          <w:p w14:paraId="4030F703" w14:textId="77777777" w:rsidR="001131CD" w:rsidRPr="008A50AF" w:rsidRDefault="001131CD">
            <w:pPr>
              <w:rPr>
                <w:lang w:val="it-CH"/>
              </w:rPr>
            </w:pPr>
            <w:r>
              <w:t xml:space="preserve">Mo. Guhl. Das dramatische Bienen- und Insektensterben rasch und konsequent stoppen </w:t>
            </w:r>
            <w:r>
              <w:br/>
              <w:t xml:space="preserve">Mo. </w:t>
            </w:r>
            <w:r w:rsidRPr="008A50AF">
              <w:rPr>
                <w:lang w:val="fr-CH"/>
              </w:rPr>
              <w:t xml:space="preserve">Guhl. Enrayer rapidement et résolument la mortalité dramatique des abeilles et autres insectes </w:t>
            </w:r>
            <w:r w:rsidRPr="008A50AF">
              <w:rPr>
                <w:lang w:val="fr-CH"/>
              </w:rPr>
              <w:br/>
              <w:t xml:space="preserve">Mo. </w:t>
            </w:r>
            <w:r w:rsidRPr="008A50AF">
              <w:rPr>
                <w:lang w:val="it-CH"/>
              </w:rPr>
              <w:t xml:space="preserve">Guhl. Fermare in modo rapido e coerente la drammatica moria di api e insetti </w:t>
            </w:r>
          </w:p>
        </w:tc>
        <w:tc>
          <w:tcPr>
            <w:tcW w:w="1276" w:type="dxa"/>
            <w:hideMark/>
          </w:tcPr>
          <w:p w14:paraId="3180F533" w14:textId="77777777" w:rsidR="001131CD" w:rsidRPr="008A50AF" w:rsidRDefault="001131CD">
            <w:pPr>
              <w:rPr>
                <w:lang w:val="it-CH"/>
              </w:rPr>
            </w:pPr>
          </w:p>
        </w:tc>
        <w:tc>
          <w:tcPr>
            <w:tcW w:w="567" w:type="dxa"/>
            <w:hideMark/>
          </w:tcPr>
          <w:p w14:paraId="3B4B6777" w14:textId="77777777" w:rsidR="001131CD" w:rsidRDefault="001131CD">
            <w:r>
              <w:rPr>
                <w:b/>
                <w:bCs/>
              </w:rPr>
              <w:t>+</w:t>
            </w:r>
          </w:p>
        </w:tc>
      </w:tr>
      <w:tr w:rsidR="001131CD" w14:paraId="39EE94C7" w14:textId="77777777" w:rsidTr="008A50AF">
        <w:tc>
          <w:tcPr>
            <w:tcW w:w="455" w:type="dxa"/>
            <w:hideMark/>
          </w:tcPr>
          <w:p w14:paraId="1488008F" w14:textId="77777777" w:rsidR="001131CD" w:rsidRDefault="001131CD">
            <w:pPr>
              <w:rPr>
                <w:rFonts w:ascii="Times New Roman" w:hAnsi="Times New Roman"/>
                <w:lang w:val="de-CH" w:eastAsia="de-CH"/>
              </w:rPr>
            </w:pPr>
          </w:p>
        </w:tc>
        <w:tc>
          <w:tcPr>
            <w:tcW w:w="851" w:type="dxa"/>
            <w:hideMark/>
          </w:tcPr>
          <w:p w14:paraId="408A37C1" w14:textId="77777777" w:rsidR="001131CD" w:rsidRDefault="00FE7C89">
            <w:hyperlink r:id="rId26" w:history="1">
              <w:r w:rsidR="001131CD">
                <w:rPr>
                  <w:rStyle w:val="Lienhypertexte"/>
                </w:rPr>
                <w:t>19.3277</w:t>
              </w:r>
            </w:hyperlink>
          </w:p>
        </w:tc>
        <w:tc>
          <w:tcPr>
            <w:tcW w:w="425" w:type="dxa"/>
            <w:hideMark/>
          </w:tcPr>
          <w:p w14:paraId="1189BDBC" w14:textId="77777777" w:rsidR="001131CD" w:rsidRDefault="001131CD">
            <w:r>
              <w:t>n</w:t>
            </w:r>
          </w:p>
        </w:tc>
        <w:tc>
          <w:tcPr>
            <w:tcW w:w="5636" w:type="dxa"/>
            <w:hideMark/>
          </w:tcPr>
          <w:p w14:paraId="6C4087DF" w14:textId="77777777" w:rsidR="001131CD" w:rsidRDefault="001131CD">
            <w:r>
              <w:t xml:space="preserve">Mo. von Siebenthal. Holzenergiepotenzial ausschöpfen </w:t>
            </w:r>
            <w:r>
              <w:br/>
              <w:t xml:space="preserve">Mo. von Siebenthal. </w:t>
            </w:r>
            <w:r w:rsidRPr="008A50AF">
              <w:rPr>
                <w:lang w:val="fr-CH"/>
              </w:rPr>
              <w:t xml:space="preserve">Mieux exploiter le potentiel énergétique du bois </w:t>
            </w:r>
            <w:r w:rsidRPr="008A50AF">
              <w:rPr>
                <w:lang w:val="fr-CH"/>
              </w:rPr>
              <w:br/>
              <w:t xml:space="preserve">Mo. von Siebenthal. </w:t>
            </w:r>
            <w:r>
              <w:t xml:space="preserve">Sfruttare meglio il potenziale energetico del legno </w:t>
            </w:r>
          </w:p>
        </w:tc>
        <w:tc>
          <w:tcPr>
            <w:tcW w:w="1276" w:type="dxa"/>
            <w:hideMark/>
          </w:tcPr>
          <w:p w14:paraId="02A96728" w14:textId="77777777" w:rsidR="001131CD" w:rsidRDefault="001131CD"/>
        </w:tc>
        <w:tc>
          <w:tcPr>
            <w:tcW w:w="567" w:type="dxa"/>
            <w:hideMark/>
          </w:tcPr>
          <w:p w14:paraId="37E727CC" w14:textId="77777777" w:rsidR="001131CD" w:rsidRDefault="001131CD">
            <w:r>
              <w:rPr>
                <w:b/>
                <w:bCs/>
              </w:rPr>
              <w:t>+</w:t>
            </w:r>
          </w:p>
        </w:tc>
      </w:tr>
      <w:tr w:rsidR="001131CD" w14:paraId="38B364FD" w14:textId="77777777" w:rsidTr="008A50AF">
        <w:tc>
          <w:tcPr>
            <w:tcW w:w="455" w:type="dxa"/>
            <w:hideMark/>
          </w:tcPr>
          <w:p w14:paraId="10CE74B5" w14:textId="77777777" w:rsidR="001131CD" w:rsidRDefault="001131CD">
            <w:pPr>
              <w:rPr>
                <w:rFonts w:ascii="Times New Roman" w:hAnsi="Times New Roman"/>
                <w:lang w:val="de-CH" w:eastAsia="de-CH"/>
              </w:rPr>
            </w:pPr>
          </w:p>
        </w:tc>
        <w:tc>
          <w:tcPr>
            <w:tcW w:w="851" w:type="dxa"/>
            <w:hideMark/>
          </w:tcPr>
          <w:p w14:paraId="5B5FF222" w14:textId="77777777" w:rsidR="001131CD" w:rsidRDefault="00FE7C89">
            <w:hyperlink r:id="rId27" w:history="1">
              <w:r w:rsidR="001131CD">
                <w:rPr>
                  <w:rStyle w:val="Lienhypertexte"/>
                </w:rPr>
                <w:t>19.3307</w:t>
              </w:r>
            </w:hyperlink>
          </w:p>
        </w:tc>
        <w:tc>
          <w:tcPr>
            <w:tcW w:w="425" w:type="dxa"/>
            <w:hideMark/>
          </w:tcPr>
          <w:p w14:paraId="0AD8ECE7" w14:textId="77777777" w:rsidR="001131CD" w:rsidRDefault="001131CD">
            <w:r>
              <w:t>n</w:t>
            </w:r>
          </w:p>
        </w:tc>
        <w:tc>
          <w:tcPr>
            <w:tcW w:w="5636" w:type="dxa"/>
            <w:hideMark/>
          </w:tcPr>
          <w:p w14:paraId="3F0518A2" w14:textId="77777777" w:rsidR="001131CD" w:rsidRPr="008A50AF" w:rsidRDefault="001131CD">
            <w:pPr>
              <w:rPr>
                <w:lang w:val="it-CH"/>
              </w:rPr>
            </w:pPr>
            <w:r>
              <w:t xml:space="preserve">Mo. Addor. Vollständige Übernahme der Kosten der Leistungen bei Mutterschaft durch die obligatorische Krankenpflegeversicherung </w:t>
            </w:r>
            <w:r>
              <w:br/>
              <w:t xml:space="preserve">Mo. </w:t>
            </w:r>
            <w:r w:rsidRPr="008A50AF">
              <w:rPr>
                <w:lang w:val="fr-CH"/>
              </w:rPr>
              <w:t xml:space="preserve">Addor. Prise en charge complète des prestations relatives à la grossesse par l'assurance-maladie obligatoire </w:t>
            </w:r>
            <w:r w:rsidRPr="008A50AF">
              <w:rPr>
                <w:lang w:val="fr-CH"/>
              </w:rPr>
              <w:br/>
              <w:t xml:space="preserve">Mo. </w:t>
            </w:r>
            <w:r w:rsidRPr="008A50AF">
              <w:rPr>
                <w:lang w:val="it-CH"/>
              </w:rPr>
              <w:t xml:space="preserve">Addor. Presa a carico completa delle prestazioni in caso di gravidanza da parte dell'assicurazione malattie obbligatoria </w:t>
            </w:r>
          </w:p>
        </w:tc>
        <w:tc>
          <w:tcPr>
            <w:tcW w:w="1276" w:type="dxa"/>
            <w:hideMark/>
          </w:tcPr>
          <w:p w14:paraId="418ED9F7" w14:textId="77777777" w:rsidR="001131CD" w:rsidRPr="008A50AF" w:rsidRDefault="001131CD">
            <w:pPr>
              <w:rPr>
                <w:lang w:val="it-CH"/>
              </w:rPr>
            </w:pPr>
          </w:p>
        </w:tc>
        <w:tc>
          <w:tcPr>
            <w:tcW w:w="567" w:type="dxa"/>
            <w:hideMark/>
          </w:tcPr>
          <w:p w14:paraId="204CADC7" w14:textId="77777777" w:rsidR="001131CD" w:rsidRDefault="001131CD">
            <w:r>
              <w:rPr>
                <w:b/>
                <w:bCs/>
              </w:rPr>
              <w:t>+</w:t>
            </w:r>
          </w:p>
        </w:tc>
      </w:tr>
      <w:tr w:rsidR="001131CD" w14:paraId="7D0A82E8" w14:textId="77777777" w:rsidTr="008A50AF">
        <w:tc>
          <w:tcPr>
            <w:tcW w:w="455" w:type="dxa"/>
            <w:hideMark/>
          </w:tcPr>
          <w:p w14:paraId="55361281" w14:textId="77777777" w:rsidR="001131CD" w:rsidRDefault="001131CD">
            <w:pPr>
              <w:rPr>
                <w:rFonts w:ascii="Times New Roman" w:hAnsi="Times New Roman"/>
                <w:lang w:val="de-CH" w:eastAsia="de-CH"/>
              </w:rPr>
            </w:pPr>
          </w:p>
        </w:tc>
        <w:tc>
          <w:tcPr>
            <w:tcW w:w="851" w:type="dxa"/>
            <w:hideMark/>
          </w:tcPr>
          <w:p w14:paraId="1670BB7A" w14:textId="77777777" w:rsidR="001131CD" w:rsidRDefault="00FE7C89">
            <w:hyperlink r:id="rId28" w:history="1">
              <w:r w:rsidR="001131CD">
                <w:rPr>
                  <w:rStyle w:val="Lienhypertexte"/>
                </w:rPr>
                <w:t>19.3319</w:t>
              </w:r>
            </w:hyperlink>
          </w:p>
        </w:tc>
        <w:tc>
          <w:tcPr>
            <w:tcW w:w="425" w:type="dxa"/>
            <w:hideMark/>
          </w:tcPr>
          <w:p w14:paraId="7DD4FE46" w14:textId="77777777" w:rsidR="001131CD" w:rsidRDefault="001131CD">
            <w:r>
              <w:t>n</w:t>
            </w:r>
          </w:p>
        </w:tc>
        <w:tc>
          <w:tcPr>
            <w:tcW w:w="5636" w:type="dxa"/>
            <w:hideMark/>
          </w:tcPr>
          <w:p w14:paraId="6F2BC427" w14:textId="77777777" w:rsidR="001131CD" w:rsidRPr="008A50AF" w:rsidRDefault="001131CD">
            <w:pPr>
              <w:rPr>
                <w:lang w:val="it-CH"/>
              </w:rPr>
            </w:pPr>
            <w:r>
              <w:t xml:space="preserve">Mo. Barrile. Gesetzliche Inkohärenz im öffentlichen Interesse einer sicheren Medikamentenversorgung korrigieren </w:t>
            </w:r>
            <w:r>
              <w:br/>
              <w:t xml:space="preserve">Mo. </w:t>
            </w:r>
            <w:r w:rsidRPr="008A50AF">
              <w:rPr>
                <w:lang w:val="fr-CH"/>
              </w:rPr>
              <w:t xml:space="preserve">Barrile. Garantir l'approvisionnement en médicaments dans l'intérêt public. Corriger une incohérence de la législation </w:t>
            </w:r>
            <w:r w:rsidRPr="008A50AF">
              <w:rPr>
                <w:lang w:val="fr-CH"/>
              </w:rPr>
              <w:br/>
              <w:t xml:space="preserve">Mo. </w:t>
            </w:r>
            <w:r w:rsidRPr="008A50AF">
              <w:rPr>
                <w:lang w:val="it-CH"/>
              </w:rPr>
              <w:t xml:space="preserve">Barrile. Correggere un'incoerenza giuridica nell'interesse pubblico di un approvvigionamento sicuro di medicamenti </w:t>
            </w:r>
          </w:p>
        </w:tc>
        <w:tc>
          <w:tcPr>
            <w:tcW w:w="1276" w:type="dxa"/>
            <w:hideMark/>
          </w:tcPr>
          <w:p w14:paraId="7D110EC4" w14:textId="77777777" w:rsidR="001131CD" w:rsidRPr="008A50AF" w:rsidRDefault="001131CD">
            <w:pPr>
              <w:rPr>
                <w:lang w:val="it-CH"/>
              </w:rPr>
            </w:pPr>
          </w:p>
        </w:tc>
        <w:tc>
          <w:tcPr>
            <w:tcW w:w="567" w:type="dxa"/>
            <w:hideMark/>
          </w:tcPr>
          <w:p w14:paraId="12706620" w14:textId="77777777" w:rsidR="001131CD" w:rsidRDefault="001131CD">
            <w:r>
              <w:rPr>
                <w:b/>
                <w:bCs/>
              </w:rPr>
              <w:t>+</w:t>
            </w:r>
          </w:p>
        </w:tc>
      </w:tr>
      <w:tr w:rsidR="001131CD" w14:paraId="79A0D9E3" w14:textId="77777777" w:rsidTr="008A50AF">
        <w:tc>
          <w:tcPr>
            <w:tcW w:w="455" w:type="dxa"/>
            <w:hideMark/>
          </w:tcPr>
          <w:p w14:paraId="174D01B5" w14:textId="77777777" w:rsidR="001131CD" w:rsidRDefault="001131CD">
            <w:pPr>
              <w:rPr>
                <w:rFonts w:ascii="Times New Roman" w:hAnsi="Times New Roman"/>
                <w:lang w:val="de-CH" w:eastAsia="de-CH"/>
              </w:rPr>
            </w:pPr>
          </w:p>
        </w:tc>
        <w:tc>
          <w:tcPr>
            <w:tcW w:w="851" w:type="dxa"/>
            <w:hideMark/>
          </w:tcPr>
          <w:p w14:paraId="00474750" w14:textId="77777777" w:rsidR="001131CD" w:rsidRDefault="00FE7C89">
            <w:hyperlink r:id="rId29" w:history="1">
              <w:r w:rsidR="001131CD">
                <w:rPr>
                  <w:rStyle w:val="Lienhypertexte"/>
                </w:rPr>
                <w:t>19.3347</w:t>
              </w:r>
            </w:hyperlink>
          </w:p>
        </w:tc>
        <w:tc>
          <w:tcPr>
            <w:tcW w:w="425" w:type="dxa"/>
            <w:hideMark/>
          </w:tcPr>
          <w:p w14:paraId="49877146" w14:textId="77777777" w:rsidR="001131CD" w:rsidRDefault="001131CD">
            <w:r>
              <w:t>n</w:t>
            </w:r>
          </w:p>
        </w:tc>
        <w:tc>
          <w:tcPr>
            <w:tcW w:w="5636" w:type="dxa"/>
            <w:hideMark/>
          </w:tcPr>
          <w:p w14:paraId="6C116085" w14:textId="77777777" w:rsidR="001131CD" w:rsidRPr="008A50AF" w:rsidRDefault="001131CD">
            <w:pPr>
              <w:rPr>
                <w:lang w:val="it-CH"/>
              </w:rPr>
            </w:pPr>
            <w:r>
              <w:t xml:space="preserve">Mo. Flach. Für ein modernes und praxistaugliches Stockwerkeigentumsrecht </w:t>
            </w:r>
            <w:r>
              <w:br/>
              <w:t xml:space="preserve">Mo. </w:t>
            </w:r>
            <w:r w:rsidRPr="008A50AF">
              <w:rPr>
                <w:lang w:val="fr-CH"/>
              </w:rPr>
              <w:t xml:space="preserve">Flach. Pour un droit de la propriété par étages moderne et pragmatique </w:t>
            </w:r>
            <w:r w:rsidRPr="008A50AF">
              <w:rPr>
                <w:lang w:val="fr-CH"/>
              </w:rPr>
              <w:br/>
              <w:t xml:space="preserve">Mo. </w:t>
            </w:r>
            <w:r w:rsidRPr="008A50AF">
              <w:rPr>
                <w:lang w:val="it-CH"/>
              </w:rPr>
              <w:t xml:space="preserve">Flach. Per un diritto in materia di proprietà per piani moderno e praticabile </w:t>
            </w:r>
          </w:p>
        </w:tc>
        <w:tc>
          <w:tcPr>
            <w:tcW w:w="1276" w:type="dxa"/>
            <w:hideMark/>
          </w:tcPr>
          <w:p w14:paraId="71B0D197" w14:textId="77777777" w:rsidR="001131CD" w:rsidRPr="008A50AF" w:rsidRDefault="001131CD">
            <w:pPr>
              <w:rPr>
                <w:lang w:val="it-CH"/>
              </w:rPr>
            </w:pPr>
          </w:p>
        </w:tc>
        <w:tc>
          <w:tcPr>
            <w:tcW w:w="567" w:type="dxa"/>
            <w:hideMark/>
          </w:tcPr>
          <w:p w14:paraId="276570B0" w14:textId="77777777" w:rsidR="001131CD" w:rsidRDefault="001131CD">
            <w:r>
              <w:rPr>
                <w:b/>
                <w:bCs/>
              </w:rPr>
              <w:t>+</w:t>
            </w:r>
          </w:p>
        </w:tc>
      </w:tr>
    </w:tbl>
    <w:p w14:paraId="69D0DA50" w14:textId="4516CCEF" w:rsidR="00391ED4" w:rsidRDefault="00391ED4">
      <w:pPr>
        <w:rPr>
          <w:lang w:val="en-US"/>
        </w:rPr>
      </w:pPr>
    </w:p>
    <w:p w14:paraId="16C0C83D" w14:textId="77777777" w:rsidR="001131CD" w:rsidRDefault="001131CD">
      <w:pPr>
        <w:rPr>
          <w:lang w:val="en-US"/>
        </w:rPr>
      </w:pPr>
    </w:p>
    <w:p w14:paraId="7CAFE32B" w14:textId="77777777" w:rsidR="00956CF7" w:rsidRPr="008A50AF" w:rsidRDefault="00956CF7">
      <w:pPr>
        <w:rPr>
          <w:b/>
          <w:lang w:val="en-US"/>
        </w:rPr>
      </w:pPr>
      <w:r w:rsidRPr="008A50AF">
        <w:rPr>
          <w:b/>
          <w:lang w:val="en-US"/>
        </w:rPr>
        <w:br w:type="page"/>
      </w:r>
    </w:p>
    <w:p w14:paraId="7A3E6CC6" w14:textId="4750AAA9" w:rsidR="00655717" w:rsidRDefault="001216C3">
      <w:pPr>
        <w:rPr>
          <w:lang w:val="de-CH"/>
        </w:rPr>
      </w:pPr>
      <w:r>
        <w:rPr>
          <w:b/>
          <w:lang w:val="de-CH"/>
        </w:rPr>
        <w:lastRenderedPageBreak/>
        <w:t>II. Postulate - postulats - postulati</w:t>
      </w:r>
    </w:p>
    <w:p w14:paraId="47DFDE9E" w14:textId="77777777" w:rsidR="00655717" w:rsidRDefault="00655717">
      <w:pPr>
        <w:rPr>
          <w:lang w:val="de-CH"/>
        </w:rPr>
      </w:pPr>
    </w:p>
    <w:p w14:paraId="726C2272" w14:textId="77777777" w:rsidR="00655717" w:rsidRPr="008F4C68" w:rsidRDefault="001216C3">
      <w:r w:rsidRPr="008F4C68">
        <w:t xml:space="preserve">Die Urheberinnen und Urheber der foglenden Postulate sind mit dem </w:t>
      </w:r>
      <w:r w:rsidRPr="008F4C68">
        <w:rPr>
          <w:lang w:val="de-CH"/>
        </w:rPr>
        <w:t xml:space="preserve">Antrag des Bundesrates </w:t>
      </w:r>
      <w:r w:rsidRPr="008F4C68">
        <w:rPr>
          <w:lang w:val="de-CH"/>
        </w:rPr>
        <w:br/>
        <w:t xml:space="preserve">(resp. des Büros etc.) </w:t>
      </w:r>
      <w:r w:rsidRPr="008F4C68">
        <w:t>einverstanden:</w:t>
      </w:r>
    </w:p>
    <w:p w14:paraId="319873FE" w14:textId="11A95793" w:rsidR="008F4C68" w:rsidRPr="00B7764D" w:rsidRDefault="008F4C68" w:rsidP="008F4C68">
      <w:pPr>
        <w:rPr>
          <w:lang w:val="fr-CH"/>
        </w:rPr>
      </w:pPr>
      <w:r w:rsidRPr="008F4C68">
        <w:rPr>
          <w:lang w:val="fr-CH"/>
        </w:rPr>
        <w:t xml:space="preserve">Les auteurs des postulats ci-après acceptent la proposition du Conseil fédéral (ou du </w:t>
      </w:r>
      <w:r w:rsidR="00070AA3">
        <w:rPr>
          <w:lang w:val="fr-CH"/>
        </w:rPr>
        <w:t>B</w:t>
      </w:r>
      <w:r>
        <w:rPr>
          <w:lang w:val="fr-CH"/>
        </w:rPr>
        <w:t>ureau, etc.)</w:t>
      </w:r>
      <w:r w:rsidRPr="008F4C68">
        <w:rPr>
          <w:lang w:val="fr-CH"/>
        </w:rPr>
        <w:t>:</w:t>
      </w:r>
    </w:p>
    <w:p w14:paraId="74118AA9" w14:textId="77777777" w:rsidR="00655717" w:rsidRDefault="001216C3">
      <w:pPr>
        <w:rPr>
          <w:lang w:val="it-IT"/>
        </w:rPr>
      </w:pPr>
      <w:r>
        <w:rPr>
          <w:lang w:val="it-CH"/>
        </w:rPr>
        <w:t xml:space="preserve">Gli autori dei seguenti postulati </w:t>
      </w:r>
      <w:r>
        <w:rPr>
          <w:lang w:val="it-IT"/>
        </w:rPr>
        <w:t>sono d'accordo con la proposta del Consiglio federale (oppure dell'Ufficio ecc.):</w:t>
      </w:r>
    </w:p>
    <w:p w14:paraId="60016855" w14:textId="77777777"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3F59E923" w14:textId="77777777" w:rsidTr="008A50AF">
        <w:tc>
          <w:tcPr>
            <w:tcW w:w="455" w:type="dxa"/>
            <w:hideMark/>
          </w:tcPr>
          <w:p w14:paraId="70F7EB84" w14:textId="77777777" w:rsidR="001131CD" w:rsidRPr="00C17B18" w:rsidRDefault="001131CD">
            <w:pPr>
              <w:rPr>
                <w:rFonts w:ascii="Times New Roman" w:hAnsi="Times New Roman"/>
                <w:lang w:val="it-CH" w:eastAsia="de-CH"/>
              </w:rPr>
            </w:pPr>
          </w:p>
        </w:tc>
        <w:tc>
          <w:tcPr>
            <w:tcW w:w="851" w:type="dxa"/>
            <w:hideMark/>
          </w:tcPr>
          <w:p w14:paraId="72131099" w14:textId="77777777" w:rsidR="001131CD" w:rsidRDefault="00FE7C89">
            <w:hyperlink r:id="rId30" w:history="1">
              <w:r w:rsidR="001131CD">
                <w:rPr>
                  <w:rStyle w:val="Lienhypertexte"/>
                </w:rPr>
                <w:t>18.4063</w:t>
              </w:r>
            </w:hyperlink>
          </w:p>
        </w:tc>
        <w:tc>
          <w:tcPr>
            <w:tcW w:w="425" w:type="dxa"/>
            <w:hideMark/>
          </w:tcPr>
          <w:p w14:paraId="6070C247" w14:textId="77777777" w:rsidR="001131CD" w:rsidRDefault="001131CD">
            <w:r>
              <w:t>n</w:t>
            </w:r>
          </w:p>
        </w:tc>
        <w:tc>
          <w:tcPr>
            <w:tcW w:w="5636" w:type="dxa"/>
            <w:hideMark/>
          </w:tcPr>
          <w:p w14:paraId="60DA1201" w14:textId="77777777" w:rsidR="001131CD" w:rsidRPr="008A50AF" w:rsidRDefault="001131CD">
            <w:pPr>
              <w:rPr>
                <w:lang w:val="it-CH"/>
              </w:rPr>
            </w:pPr>
            <w:r>
              <w:t xml:space="preserve">Po. Mazzone. Wiedergutmachungsjustiz in unsere Rechtsordnung integrieren. </w:t>
            </w:r>
            <w:r w:rsidRPr="008A50AF">
              <w:rPr>
                <w:lang w:val="fr-CH"/>
              </w:rPr>
              <w:t xml:space="preserve">Es muss mehr getan werden </w:t>
            </w:r>
            <w:r w:rsidRPr="008A50AF">
              <w:rPr>
                <w:lang w:val="fr-CH"/>
              </w:rPr>
              <w:br/>
              <w:t xml:space="preserve">Po. Mazzone. Intégration de la justice restaurative dans notre législation, un progrès nécessaire </w:t>
            </w:r>
            <w:r w:rsidRPr="008A50AF">
              <w:rPr>
                <w:lang w:val="fr-CH"/>
              </w:rPr>
              <w:br/>
              <w:t xml:space="preserve">Po. </w:t>
            </w:r>
            <w:r w:rsidRPr="008A50AF">
              <w:rPr>
                <w:lang w:val="it-CH"/>
              </w:rPr>
              <w:t xml:space="preserve">Mazzone. Integrazione della giustizia riparativa nella nostra legislazione, un progresso necessario </w:t>
            </w:r>
          </w:p>
        </w:tc>
        <w:tc>
          <w:tcPr>
            <w:tcW w:w="1276" w:type="dxa"/>
            <w:hideMark/>
          </w:tcPr>
          <w:p w14:paraId="28F1A601" w14:textId="77777777" w:rsidR="001131CD" w:rsidRPr="008A50AF" w:rsidRDefault="001131CD">
            <w:pPr>
              <w:rPr>
                <w:lang w:val="it-CH"/>
              </w:rPr>
            </w:pPr>
          </w:p>
        </w:tc>
        <w:tc>
          <w:tcPr>
            <w:tcW w:w="567" w:type="dxa"/>
            <w:hideMark/>
          </w:tcPr>
          <w:p w14:paraId="597A2E95" w14:textId="77777777" w:rsidR="001131CD" w:rsidRDefault="001131CD">
            <w:r>
              <w:rPr>
                <w:b/>
                <w:bCs/>
              </w:rPr>
              <w:t>+</w:t>
            </w:r>
          </w:p>
        </w:tc>
      </w:tr>
      <w:tr w:rsidR="001131CD" w14:paraId="4624B32F" w14:textId="77777777" w:rsidTr="008A50AF">
        <w:tc>
          <w:tcPr>
            <w:tcW w:w="455" w:type="dxa"/>
            <w:hideMark/>
          </w:tcPr>
          <w:p w14:paraId="7751C9D7" w14:textId="77777777" w:rsidR="001131CD" w:rsidRDefault="001131CD">
            <w:pPr>
              <w:rPr>
                <w:rFonts w:ascii="Times New Roman" w:hAnsi="Times New Roman"/>
                <w:lang w:val="de-CH" w:eastAsia="de-CH"/>
              </w:rPr>
            </w:pPr>
          </w:p>
        </w:tc>
        <w:tc>
          <w:tcPr>
            <w:tcW w:w="851" w:type="dxa"/>
            <w:hideMark/>
          </w:tcPr>
          <w:p w14:paraId="17B92D0D" w14:textId="77777777" w:rsidR="001131CD" w:rsidRDefault="00FE7C89">
            <w:hyperlink r:id="rId31" w:history="1">
              <w:r w:rsidR="001131CD">
                <w:rPr>
                  <w:rStyle w:val="Lienhypertexte"/>
                </w:rPr>
                <w:t>18.4328</w:t>
              </w:r>
            </w:hyperlink>
          </w:p>
        </w:tc>
        <w:tc>
          <w:tcPr>
            <w:tcW w:w="425" w:type="dxa"/>
            <w:hideMark/>
          </w:tcPr>
          <w:p w14:paraId="36020D96" w14:textId="77777777" w:rsidR="001131CD" w:rsidRDefault="001131CD">
            <w:r>
              <w:t>n</w:t>
            </w:r>
          </w:p>
        </w:tc>
        <w:tc>
          <w:tcPr>
            <w:tcW w:w="5636" w:type="dxa"/>
            <w:hideMark/>
          </w:tcPr>
          <w:p w14:paraId="07D0005F" w14:textId="77777777" w:rsidR="001131CD" w:rsidRPr="008A50AF" w:rsidRDefault="001131CD">
            <w:pPr>
              <w:rPr>
                <w:lang w:val="it-CH"/>
              </w:rPr>
            </w:pPr>
            <w:r>
              <w:t xml:space="preserve">Po. Wehrli. Elektronisches Patientendossier. Was gibt es noch zu tun bis zu seiner flächendeckenden Verwendung? </w:t>
            </w:r>
            <w:r>
              <w:br/>
            </w:r>
            <w:r w:rsidRPr="008A50AF">
              <w:rPr>
                <w:lang w:val="fr-CH"/>
              </w:rPr>
              <w:t xml:space="preserve">Po. Wehrli. Dossier électronique du patient. Que faire encore pour qu'il soit pleinement utilisé? </w:t>
            </w:r>
            <w:r w:rsidRPr="008A50AF">
              <w:rPr>
                <w:lang w:val="fr-CH"/>
              </w:rPr>
              <w:br/>
            </w:r>
            <w:r w:rsidRPr="008A50AF">
              <w:rPr>
                <w:lang w:val="it-CH"/>
              </w:rPr>
              <w:t xml:space="preserve">Po. Wehrli. Cartella informatizzata del paziente. Che cos'altro si può fare per garantirne il pieno utilizzo? </w:t>
            </w:r>
          </w:p>
        </w:tc>
        <w:tc>
          <w:tcPr>
            <w:tcW w:w="1276" w:type="dxa"/>
            <w:hideMark/>
          </w:tcPr>
          <w:p w14:paraId="51AAFDEC" w14:textId="77777777" w:rsidR="001131CD" w:rsidRPr="008A50AF" w:rsidRDefault="001131CD">
            <w:pPr>
              <w:rPr>
                <w:lang w:val="it-CH"/>
              </w:rPr>
            </w:pPr>
          </w:p>
        </w:tc>
        <w:tc>
          <w:tcPr>
            <w:tcW w:w="567" w:type="dxa"/>
            <w:hideMark/>
          </w:tcPr>
          <w:p w14:paraId="27DC3687" w14:textId="77777777" w:rsidR="001131CD" w:rsidRDefault="001131CD">
            <w:r>
              <w:rPr>
                <w:b/>
                <w:bCs/>
              </w:rPr>
              <w:t>+</w:t>
            </w:r>
          </w:p>
        </w:tc>
      </w:tr>
      <w:tr w:rsidR="001131CD" w14:paraId="2BABB588" w14:textId="77777777" w:rsidTr="008A50AF">
        <w:tc>
          <w:tcPr>
            <w:tcW w:w="455" w:type="dxa"/>
            <w:hideMark/>
          </w:tcPr>
          <w:p w14:paraId="08FAD943" w14:textId="77777777" w:rsidR="001131CD" w:rsidRDefault="001131CD">
            <w:pPr>
              <w:rPr>
                <w:rFonts w:ascii="Times New Roman" w:hAnsi="Times New Roman"/>
                <w:lang w:val="de-CH" w:eastAsia="de-CH"/>
              </w:rPr>
            </w:pPr>
          </w:p>
        </w:tc>
        <w:tc>
          <w:tcPr>
            <w:tcW w:w="851" w:type="dxa"/>
            <w:hideMark/>
          </w:tcPr>
          <w:p w14:paraId="1A6D81E2" w14:textId="77777777" w:rsidR="001131CD" w:rsidRDefault="00FE7C89">
            <w:hyperlink r:id="rId32" w:history="1">
              <w:r w:rsidR="001131CD">
                <w:rPr>
                  <w:rStyle w:val="Lienhypertexte"/>
                </w:rPr>
                <w:t>19.3064</w:t>
              </w:r>
            </w:hyperlink>
          </w:p>
        </w:tc>
        <w:tc>
          <w:tcPr>
            <w:tcW w:w="425" w:type="dxa"/>
            <w:hideMark/>
          </w:tcPr>
          <w:p w14:paraId="761C8AD3" w14:textId="77777777" w:rsidR="001131CD" w:rsidRDefault="001131CD">
            <w:r>
              <w:t>n</w:t>
            </w:r>
          </w:p>
        </w:tc>
        <w:tc>
          <w:tcPr>
            <w:tcW w:w="5636" w:type="dxa"/>
            <w:hideMark/>
          </w:tcPr>
          <w:p w14:paraId="4006A4AF" w14:textId="77777777" w:rsidR="001131CD" w:rsidRDefault="001131CD">
            <w:r>
              <w:t xml:space="preserve">Po. Marti Samira. Vergleichender Bericht über die Gesundheit von LGB </w:t>
            </w:r>
            <w:r>
              <w:br/>
              <w:t xml:space="preserve">Po. </w:t>
            </w:r>
            <w:r w:rsidRPr="008A50AF">
              <w:rPr>
                <w:lang w:val="fr-CH"/>
              </w:rPr>
              <w:t xml:space="preserve">Marti Samira. Etablir un rapport comparatif sur la santé des personnes LGB </w:t>
            </w:r>
            <w:r w:rsidRPr="008A50AF">
              <w:rPr>
                <w:lang w:val="fr-CH"/>
              </w:rPr>
              <w:br/>
              <w:t xml:space="preserve">Po. </w:t>
            </w:r>
            <w:r>
              <w:t xml:space="preserve">Marti Samira. Rapporto comparativo sulla salute delle persone LGB </w:t>
            </w:r>
          </w:p>
        </w:tc>
        <w:tc>
          <w:tcPr>
            <w:tcW w:w="1276" w:type="dxa"/>
            <w:hideMark/>
          </w:tcPr>
          <w:p w14:paraId="59E893EE" w14:textId="77777777" w:rsidR="001131CD" w:rsidRDefault="001131CD"/>
        </w:tc>
        <w:tc>
          <w:tcPr>
            <w:tcW w:w="567" w:type="dxa"/>
            <w:hideMark/>
          </w:tcPr>
          <w:p w14:paraId="4A8000CE" w14:textId="77777777" w:rsidR="001131CD" w:rsidRDefault="001131CD">
            <w:r>
              <w:rPr>
                <w:b/>
                <w:bCs/>
              </w:rPr>
              <w:t>+</w:t>
            </w:r>
          </w:p>
        </w:tc>
      </w:tr>
      <w:tr w:rsidR="001131CD" w14:paraId="31E43F24" w14:textId="77777777" w:rsidTr="008A50AF">
        <w:tc>
          <w:tcPr>
            <w:tcW w:w="455" w:type="dxa"/>
            <w:hideMark/>
          </w:tcPr>
          <w:p w14:paraId="755FDBF3" w14:textId="77777777" w:rsidR="001131CD" w:rsidRDefault="001131CD">
            <w:pPr>
              <w:rPr>
                <w:rFonts w:ascii="Times New Roman" w:hAnsi="Times New Roman"/>
                <w:lang w:val="de-CH" w:eastAsia="de-CH"/>
              </w:rPr>
            </w:pPr>
          </w:p>
        </w:tc>
        <w:tc>
          <w:tcPr>
            <w:tcW w:w="851" w:type="dxa"/>
            <w:hideMark/>
          </w:tcPr>
          <w:p w14:paraId="7985E64B" w14:textId="77777777" w:rsidR="001131CD" w:rsidRDefault="00FE7C89">
            <w:hyperlink r:id="rId33" w:history="1">
              <w:r w:rsidR="001131CD">
                <w:rPr>
                  <w:rStyle w:val="Lienhypertexte"/>
                </w:rPr>
                <w:t>19.3067</w:t>
              </w:r>
            </w:hyperlink>
          </w:p>
        </w:tc>
        <w:tc>
          <w:tcPr>
            <w:tcW w:w="425" w:type="dxa"/>
            <w:hideMark/>
          </w:tcPr>
          <w:p w14:paraId="20E0D68A" w14:textId="77777777" w:rsidR="001131CD" w:rsidRDefault="001131CD">
            <w:r>
              <w:t>n</w:t>
            </w:r>
          </w:p>
        </w:tc>
        <w:tc>
          <w:tcPr>
            <w:tcW w:w="5636" w:type="dxa"/>
            <w:hideMark/>
          </w:tcPr>
          <w:p w14:paraId="6C933962" w14:textId="77777777" w:rsidR="001131CD" w:rsidRPr="008A50AF" w:rsidRDefault="001131CD">
            <w:pPr>
              <w:rPr>
                <w:lang w:val="it-CH"/>
              </w:rPr>
            </w:pPr>
            <w:r>
              <w:t xml:space="preserve">Po. Schneider Schüttel. Kesb. Einsatz von privaten Beiständen </w:t>
            </w:r>
            <w:r>
              <w:br/>
              <w:t xml:space="preserve">Po. </w:t>
            </w:r>
            <w:r w:rsidRPr="008A50AF">
              <w:rPr>
                <w:lang w:val="it-CH"/>
              </w:rPr>
              <w:t xml:space="preserve">Schneider Schüttel. APEA. Désignation de curateurs privés </w:t>
            </w:r>
            <w:r w:rsidRPr="008A50AF">
              <w:rPr>
                <w:lang w:val="it-CH"/>
              </w:rPr>
              <w:br/>
              <w:t xml:space="preserve">Po. Schneider Schüttel. APMA. Ricorso a curatori privati </w:t>
            </w:r>
          </w:p>
        </w:tc>
        <w:tc>
          <w:tcPr>
            <w:tcW w:w="1276" w:type="dxa"/>
            <w:hideMark/>
          </w:tcPr>
          <w:p w14:paraId="670D48DB" w14:textId="77777777" w:rsidR="001131CD" w:rsidRPr="008A50AF" w:rsidRDefault="001131CD">
            <w:pPr>
              <w:rPr>
                <w:lang w:val="it-CH"/>
              </w:rPr>
            </w:pPr>
          </w:p>
        </w:tc>
        <w:tc>
          <w:tcPr>
            <w:tcW w:w="567" w:type="dxa"/>
            <w:hideMark/>
          </w:tcPr>
          <w:p w14:paraId="03B0D4E6" w14:textId="77777777" w:rsidR="001131CD" w:rsidRDefault="001131CD">
            <w:r>
              <w:rPr>
                <w:b/>
                <w:bCs/>
              </w:rPr>
              <w:t>+</w:t>
            </w:r>
          </w:p>
        </w:tc>
      </w:tr>
      <w:tr w:rsidR="001131CD" w14:paraId="0EE28F77" w14:textId="77777777" w:rsidTr="008A50AF">
        <w:tc>
          <w:tcPr>
            <w:tcW w:w="455" w:type="dxa"/>
            <w:hideMark/>
          </w:tcPr>
          <w:p w14:paraId="1C571BC7" w14:textId="77777777" w:rsidR="001131CD" w:rsidRDefault="001131CD">
            <w:pPr>
              <w:rPr>
                <w:rFonts w:ascii="Times New Roman" w:hAnsi="Times New Roman"/>
                <w:lang w:val="de-CH" w:eastAsia="de-CH"/>
              </w:rPr>
            </w:pPr>
          </w:p>
        </w:tc>
        <w:tc>
          <w:tcPr>
            <w:tcW w:w="851" w:type="dxa"/>
            <w:hideMark/>
          </w:tcPr>
          <w:p w14:paraId="54D150A6" w14:textId="77777777" w:rsidR="001131CD" w:rsidRDefault="00FE7C89">
            <w:hyperlink r:id="rId34" w:history="1">
              <w:r w:rsidR="001131CD">
                <w:rPr>
                  <w:rStyle w:val="Lienhypertexte"/>
                </w:rPr>
                <w:t>19.3086</w:t>
              </w:r>
            </w:hyperlink>
          </w:p>
        </w:tc>
        <w:tc>
          <w:tcPr>
            <w:tcW w:w="425" w:type="dxa"/>
            <w:hideMark/>
          </w:tcPr>
          <w:p w14:paraId="7D0FC259" w14:textId="77777777" w:rsidR="001131CD" w:rsidRDefault="001131CD">
            <w:r>
              <w:t>n</w:t>
            </w:r>
          </w:p>
        </w:tc>
        <w:tc>
          <w:tcPr>
            <w:tcW w:w="5636" w:type="dxa"/>
            <w:hideMark/>
          </w:tcPr>
          <w:p w14:paraId="609FCC90" w14:textId="77777777" w:rsidR="001131CD" w:rsidRPr="008A50AF" w:rsidRDefault="001131CD">
            <w:pPr>
              <w:rPr>
                <w:lang w:val="it-CH"/>
              </w:rPr>
            </w:pPr>
            <w:r>
              <w:t xml:space="preserve">Po. Nantermod. Sozialversicherungen. Vorteile einer Langzeitnachbetreuung prüfen </w:t>
            </w:r>
            <w:r>
              <w:br/>
              <w:t xml:space="preserve">Po. </w:t>
            </w:r>
            <w:r w:rsidRPr="008A50AF">
              <w:rPr>
                <w:lang w:val="fr-CH"/>
              </w:rPr>
              <w:t xml:space="preserve">Nantermod. Assurances sociales. Analyser les avantages du suivi postréhabilitation à long terme </w:t>
            </w:r>
            <w:r w:rsidRPr="008A50AF">
              <w:rPr>
                <w:lang w:val="fr-CH"/>
              </w:rPr>
              <w:br/>
              <w:t xml:space="preserve">Po. </w:t>
            </w:r>
            <w:r w:rsidRPr="008A50AF">
              <w:rPr>
                <w:lang w:val="it-CH"/>
              </w:rPr>
              <w:t xml:space="preserve">Nantermod. Assicurazioni sociali. Analizzare i vantaggi dell'assistenza post-riabilitazione a lungo termine </w:t>
            </w:r>
          </w:p>
        </w:tc>
        <w:tc>
          <w:tcPr>
            <w:tcW w:w="1276" w:type="dxa"/>
            <w:hideMark/>
          </w:tcPr>
          <w:p w14:paraId="6D779071" w14:textId="77777777" w:rsidR="001131CD" w:rsidRPr="008A50AF" w:rsidRDefault="001131CD">
            <w:pPr>
              <w:rPr>
                <w:lang w:val="it-CH"/>
              </w:rPr>
            </w:pPr>
          </w:p>
        </w:tc>
        <w:tc>
          <w:tcPr>
            <w:tcW w:w="567" w:type="dxa"/>
            <w:hideMark/>
          </w:tcPr>
          <w:p w14:paraId="1EED40FB" w14:textId="77777777" w:rsidR="001131CD" w:rsidRDefault="001131CD">
            <w:r>
              <w:rPr>
                <w:b/>
                <w:bCs/>
              </w:rPr>
              <w:t>+</w:t>
            </w:r>
          </w:p>
        </w:tc>
      </w:tr>
      <w:tr w:rsidR="001131CD" w14:paraId="31AF6380" w14:textId="77777777" w:rsidTr="000A59E8">
        <w:tc>
          <w:tcPr>
            <w:tcW w:w="455" w:type="dxa"/>
            <w:hideMark/>
          </w:tcPr>
          <w:p w14:paraId="24A67723" w14:textId="77777777" w:rsidR="001131CD" w:rsidRDefault="001131CD">
            <w:pPr>
              <w:rPr>
                <w:rFonts w:ascii="Times New Roman" w:hAnsi="Times New Roman"/>
                <w:lang w:val="de-CH" w:eastAsia="de-CH"/>
              </w:rPr>
            </w:pPr>
          </w:p>
        </w:tc>
        <w:tc>
          <w:tcPr>
            <w:tcW w:w="851" w:type="dxa"/>
            <w:hideMark/>
          </w:tcPr>
          <w:p w14:paraId="21354851" w14:textId="77777777" w:rsidR="001131CD" w:rsidRDefault="00FE7C89">
            <w:hyperlink r:id="rId35" w:history="1">
              <w:r w:rsidR="001131CD">
                <w:rPr>
                  <w:rStyle w:val="Lienhypertexte"/>
                </w:rPr>
                <w:t>19.3090</w:t>
              </w:r>
            </w:hyperlink>
          </w:p>
        </w:tc>
        <w:tc>
          <w:tcPr>
            <w:tcW w:w="425" w:type="dxa"/>
            <w:hideMark/>
          </w:tcPr>
          <w:p w14:paraId="142413A9" w14:textId="77777777" w:rsidR="001131CD" w:rsidRDefault="001131CD">
            <w:r>
              <w:t>n</w:t>
            </w:r>
          </w:p>
        </w:tc>
        <w:tc>
          <w:tcPr>
            <w:tcW w:w="5636" w:type="dxa"/>
            <w:hideMark/>
          </w:tcPr>
          <w:p w14:paraId="4712F1C4" w14:textId="77777777" w:rsidR="001131CD" w:rsidRPr="000A59E8" w:rsidRDefault="001131CD">
            <w:pPr>
              <w:rPr>
                <w:lang w:val="it-CH"/>
              </w:rPr>
            </w:pPr>
            <w:r>
              <w:t xml:space="preserve">Po. Quadranti. Klimademonstranten und -demonstrantinnen in die Lösungsprozesse einbinden </w:t>
            </w:r>
            <w:r>
              <w:br/>
              <w:t xml:space="preserve">Po. </w:t>
            </w:r>
            <w:r w:rsidRPr="000A59E8">
              <w:rPr>
                <w:lang w:val="fr-CH"/>
              </w:rPr>
              <w:t xml:space="preserve">Quadranti. Inclure les manifestants pour le climat dans les processus de recherche de solutions </w:t>
            </w:r>
            <w:r w:rsidRPr="000A59E8">
              <w:rPr>
                <w:lang w:val="fr-CH"/>
              </w:rPr>
              <w:br/>
              <w:t xml:space="preserve">Po. </w:t>
            </w:r>
            <w:r w:rsidRPr="000A59E8">
              <w:rPr>
                <w:lang w:val="it-CH"/>
              </w:rPr>
              <w:t xml:space="preserve">Quadranti. Coinvolgere i dimostranti a favore del clima in processi risolutivi </w:t>
            </w:r>
          </w:p>
        </w:tc>
        <w:tc>
          <w:tcPr>
            <w:tcW w:w="1276" w:type="dxa"/>
            <w:hideMark/>
          </w:tcPr>
          <w:p w14:paraId="3CD1CEF6" w14:textId="77777777" w:rsidR="001131CD" w:rsidRPr="000A59E8" w:rsidRDefault="001131CD">
            <w:pPr>
              <w:rPr>
                <w:lang w:val="it-CH"/>
              </w:rPr>
            </w:pPr>
          </w:p>
        </w:tc>
        <w:tc>
          <w:tcPr>
            <w:tcW w:w="567" w:type="dxa"/>
            <w:hideMark/>
          </w:tcPr>
          <w:p w14:paraId="57FD7647" w14:textId="77777777" w:rsidR="001131CD" w:rsidRDefault="001131CD">
            <w:r>
              <w:rPr>
                <w:b/>
                <w:bCs/>
              </w:rPr>
              <w:t>-</w:t>
            </w:r>
          </w:p>
        </w:tc>
      </w:tr>
      <w:tr w:rsidR="001131CD" w14:paraId="170A7C7F" w14:textId="77777777" w:rsidTr="000A59E8">
        <w:tc>
          <w:tcPr>
            <w:tcW w:w="455" w:type="dxa"/>
            <w:hideMark/>
          </w:tcPr>
          <w:p w14:paraId="3088F9F2" w14:textId="77777777" w:rsidR="001131CD" w:rsidRDefault="001131CD">
            <w:pPr>
              <w:rPr>
                <w:rFonts w:ascii="Times New Roman" w:hAnsi="Times New Roman"/>
                <w:lang w:val="de-CH" w:eastAsia="de-CH"/>
              </w:rPr>
            </w:pPr>
          </w:p>
        </w:tc>
        <w:tc>
          <w:tcPr>
            <w:tcW w:w="851" w:type="dxa"/>
            <w:hideMark/>
          </w:tcPr>
          <w:p w14:paraId="11E98798" w14:textId="77777777" w:rsidR="001131CD" w:rsidRDefault="00FE7C89">
            <w:hyperlink r:id="rId36" w:history="1">
              <w:r w:rsidR="001131CD">
                <w:rPr>
                  <w:rStyle w:val="Lienhypertexte"/>
                </w:rPr>
                <w:t>19.3105</w:t>
              </w:r>
            </w:hyperlink>
          </w:p>
        </w:tc>
        <w:tc>
          <w:tcPr>
            <w:tcW w:w="425" w:type="dxa"/>
            <w:hideMark/>
          </w:tcPr>
          <w:p w14:paraId="47037B0E" w14:textId="77777777" w:rsidR="001131CD" w:rsidRDefault="001131CD">
            <w:r>
              <w:t>n</w:t>
            </w:r>
          </w:p>
        </w:tc>
        <w:tc>
          <w:tcPr>
            <w:tcW w:w="5636" w:type="dxa"/>
            <w:hideMark/>
          </w:tcPr>
          <w:p w14:paraId="6B94A1B3" w14:textId="77777777" w:rsidR="001131CD" w:rsidRPr="000A59E8" w:rsidRDefault="001131CD">
            <w:pPr>
              <w:rPr>
                <w:lang w:val="it-CH"/>
              </w:rPr>
            </w:pPr>
            <w:r>
              <w:t xml:space="preserve">Po. Vogler. Familien schützen und Gemeinwesen entlasten. Die Ratifikation des Haager Unterhaltsübereinkommens prüfen </w:t>
            </w:r>
            <w:r>
              <w:br/>
              <w:t xml:space="preserve">Po. </w:t>
            </w:r>
            <w:r w:rsidRPr="000A59E8">
              <w:rPr>
                <w:lang w:val="fr-CH"/>
              </w:rPr>
              <w:t xml:space="preserve">Vogler. Protéger les familles et décharger les collectivités publiques. Examen de l'opportunité de ratifier la Convention de La Haye sur les obligations alimentaires </w:t>
            </w:r>
            <w:r w:rsidRPr="000A59E8">
              <w:rPr>
                <w:lang w:val="fr-CH"/>
              </w:rPr>
              <w:br/>
              <w:t xml:space="preserve">Po. </w:t>
            </w:r>
            <w:r w:rsidRPr="000A59E8">
              <w:rPr>
                <w:lang w:val="it-CH"/>
              </w:rPr>
              <w:t xml:space="preserve">Vogler. Tutelare le famiglie e sgravare la collettività. Esaminare la possibilità di ratificare la Convenzione dell'Aia sull'esazione internazionale di prestazioni alimentari </w:t>
            </w:r>
          </w:p>
        </w:tc>
        <w:tc>
          <w:tcPr>
            <w:tcW w:w="1276" w:type="dxa"/>
            <w:hideMark/>
          </w:tcPr>
          <w:p w14:paraId="400C3328" w14:textId="77777777" w:rsidR="001131CD" w:rsidRPr="000A59E8" w:rsidRDefault="001131CD">
            <w:pPr>
              <w:rPr>
                <w:lang w:val="it-CH"/>
              </w:rPr>
            </w:pPr>
          </w:p>
        </w:tc>
        <w:tc>
          <w:tcPr>
            <w:tcW w:w="567" w:type="dxa"/>
            <w:hideMark/>
          </w:tcPr>
          <w:p w14:paraId="2F136B5C" w14:textId="77777777" w:rsidR="001131CD" w:rsidRDefault="001131CD">
            <w:r>
              <w:rPr>
                <w:b/>
                <w:bCs/>
              </w:rPr>
              <w:t>+</w:t>
            </w:r>
          </w:p>
        </w:tc>
      </w:tr>
      <w:tr w:rsidR="001131CD" w14:paraId="7C5492A9" w14:textId="77777777" w:rsidTr="000A59E8">
        <w:tc>
          <w:tcPr>
            <w:tcW w:w="455" w:type="dxa"/>
            <w:hideMark/>
          </w:tcPr>
          <w:p w14:paraId="0856BFF9" w14:textId="77777777" w:rsidR="001131CD" w:rsidRDefault="001131CD">
            <w:pPr>
              <w:rPr>
                <w:rFonts w:ascii="Times New Roman" w:hAnsi="Times New Roman"/>
                <w:lang w:val="de-CH" w:eastAsia="de-CH"/>
              </w:rPr>
            </w:pPr>
          </w:p>
        </w:tc>
        <w:tc>
          <w:tcPr>
            <w:tcW w:w="851" w:type="dxa"/>
            <w:hideMark/>
          </w:tcPr>
          <w:p w14:paraId="030F70E7" w14:textId="77777777" w:rsidR="001131CD" w:rsidRDefault="00FE7C89">
            <w:hyperlink r:id="rId37" w:history="1">
              <w:r w:rsidR="001131CD">
                <w:rPr>
                  <w:rStyle w:val="Lienhypertexte"/>
                </w:rPr>
                <w:t>19.3127</w:t>
              </w:r>
            </w:hyperlink>
          </w:p>
        </w:tc>
        <w:tc>
          <w:tcPr>
            <w:tcW w:w="425" w:type="dxa"/>
            <w:hideMark/>
          </w:tcPr>
          <w:p w14:paraId="026AFF4D" w14:textId="77777777" w:rsidR="001131CD" w:rsidRDefault="001131CD">
            <w:r>
              <w:t>n</w:t>
            </w:r>
          </w:p>
        </w:tc>
        <w:tc>
          <w:tcPr>
            <w:tcW w:w="5636" w:type="dxa"/>
            <w:hideMark/>
          </w:tcPr>
          <w:p w14:paraId="5DD0D4FC" w14:textId="77777777" w:rsidR="001131CD" w:rsidRPr="000A59E8" w:rsidRDefault="001131CD">
            <w:pPr>
              <w:rPr>
                <w:lang w:val="it-CH"/>
              </w:rPr>
            </w:pPr>
            <w:r>
              <w:t xml:space="preserve">Po. Thorens Goumaz. Internationale Entwicklungen im Bereich der Nachhaltigkeit. Wie kann die Wettbewerbsfähigkeit unseres Finanzsektors gewährleistet werden? </w:t>
            </w:r>
            <w:r>
              <w:br/>
              <w:t xml:space="preserve">Po. Thorens Goumaz. </w:t>
            </w:r>
            <w:r w:rsidRPr="000A59E8">
              <w:rPr>
                <w:lang w:val="fr-CH"/>
              </w:rPr>
              <w:t xml:space="preserve">Comment maintenir la compétitivité de notre secteur financier face aux récentes évolutions internationales en matière de durabilité? </w:t>
            </w:r>
            <w:r w:rsidRPr="000A59E8">
              <w:rPr>
                <w:lang w:val="fr-CH"/>
              </w:rPr>
              <w:br/>
            </w:r>
            <w:r w:rsidRPr="000A59E8">
              <w:rPr>
                <w:lang w:val="it-CH"/>
              </w:rPr>
              <w:t xml:space="preserve">Po. Thorens Goumaz. Sviluppi internazionali in materia di sostenibilità. Come mantenere la competitività del nostro settore finanziario? </w:t>
            </w:r>
          </w:p>
        </w:tc>
        <w:tc>
          <w:tcPr>
            <w:tcW w:w="1276" w:type="dxa"/>
            <w:hideMark/>
          </w:tcPr>
          <w:p w14:paraId="2F87B83C" w14:textId="77777777" w:rsidR="001131CD" w:rsidRPr="000A59E8" w:rsidRDefault="001131CD">
            <w:pPr>
              <w:rPr>
                <w:lang w:val="it-CH"/>
              </w:rPr>
            </w:pPr>
          </w:p>
        </w:tc>
        <w:tc>
          <w:tcPr>
            <w:tcW w:w="567" w:type="dxa"/>
            <w:hideMark/>
          </w:tcPr>
          <w:p w14:paraId="04B3AF31" w14:textId="77777777" w:rsidR="001131CD" w:rsidRDefault="001131CD">
            <w:r>
              <w:rPr>
                <w:b/>
                <w:bCs/>
              </w:rPr>
              <w:t>+</w:t>
            </w:r>
          </w:p>
        </w:tc>
      </w:tr>
    </w:tbl>
    <w:p w14:paraId="6CED07B9" w14:textId="5BD3240B" w:rsidR="001131CD" w:rsidRDefault="001131CD"/>
    <w:p w14:paraId="4E1AA61E" w14:textId="06CA958D" w:rsidR="001131CD" w:rsidRDefault="001131CD"/>
    <w:p w14:paraId="24D7ED9C" w14:textId="3F4DFE11" w:rsidR="001131CD" w:rsidRDefault="001131CD"/>
    <w:p w14:paraId="2E189C6E" w14:textId="06FA0768"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0221A20F" w14:textId="77777777" w:rsidTr="000A59E8">
        <w:tc>
          <w:tcPr>
            <w:tcW w:w="455" w:type="dxa"/>
            <w:hideMark/>
          </w:tcPr>
          <w:p w14:paraId="538B4F82" w14:textId="77777777" w:rsidR="001131CD" w:rsidRDefault="001131CD">
            <w:pPr>
              <w:rPr>
                <w:rFonts w:ascii="Times New Roman" w:hAnsi="Times New Roman"/>
                <w:lang w:val="de-CH" w:eastAsia="de-CH"/>
              </w:rPr>
            </w:pPr>
          </w:p>
        </w:tc>
        <w:tc>
          <w:tcPr>
            <w:tcW w:w="851" w:type="dxa"/>
            <w:hideMark/>
          </w:tcPr>
          <w:p w14:paraId="227620A5" w14:textId="77777777" w:rsidR="001131CD" w:rsidRDefault="00FE7C89">
            <w:hyperlink r:id="rId38" w:history="1">
              <w:r w:rsidR="001131CD">
                <w:rPr>
                  <w:rStyle w:val="Lienhypertexte"/>
                </w:rPr>
                <w:t>19.3135</w:t>
              </w:r>
            </w:hyperlink>
          </w:p>
        </w:tc>
        <w:tc>
          <w:tcPr>
            <w:tcW w:w="425" w:type="dxa"/>
            <w:hideMark/>
          </w:tcPr>
          <w:p w14:paraId="28CF1B6E" w14:textId="77777777" w:rsidR="001131CD" w:rsidRDefault="001131CD">
            <w:r>
              <w:t>n</w:t>
            </w:r>
          </w:p>
        </w:tc>
        <w:tc>
          <w:tcPr>
            <w:tcW w:w="5636" w:type="dxa"/>
            <w:hideMark/>
          </w:tcPr>
          <w:p w14:paraId="2C5C1B5C" w14:textId="77777777" w:rsidR="001131CD" w:rsidRPr="000A59E8" w:rsidRDefault="001131CD">
            <w:pPr>
              <w:rPr>
                <w:lang w:val="it-CH"/>
              </w:rPr>
            </w:pPr>
            <w:r>
              <w:t xml:space="preserve">Po. Dobler. Haben wir die Cybersicherheit bei Beschaffungen der Armee im Griff? </w:t>
            </w:r>
            <w:r>
              <w:br/>
            </w:r>
            <w:r w:rsidRPr="000A59E8">
              <w:rPr>
                <w:lang w:val="fr-CH"/>
              </w:rPr>
              <w:t xml:space="preserve">Po. Dobler. Acquisitions de l'armée. Avons-nous la maîtrise de la cybersécurité? </w:t>
            </w:r>
            <w:r w:rsidRPr="000A59E8">
              <w:rPr>
                <w:lang w:val="fr-CH"/>
              </w:rPr>
              <w:br/>
            </w:r>
            <w:r w:rsidRPr="000A59E8">
              <w:rPr>
                <w:lang w:val="it-CH"/>
              </w:rPr>
              <w:t xml:space="preserve">Po. Dobler. Abbiamo sotto controllo la cibersicurezza nel settore degli acquisti dell'esercito? </w:t>
            </w:r>
          </w:p>
        </w:tc>
        <w:tc>
          <w:tcPr>
            <w:tcW w:w="1276" w:type="dxa"/>
            <w:hideMark/>
          </w:tcPr>
          <w:p w14:paraId="64926E70" w14:textId="77777777" w:rsidR="001131CD" w:rsidRPr="000A59E8" w:rsidRDefault="001131CD">
            <w:pPr>
              <w:rPr>
                <w:lang w:val="it-CH"/>
              </w:rPr>
            </w:pPr>
          </w:p>
        </w:tc>
        <w:tc>
          <w:tcPr>
            <w:tcW w:w="567" w:type="dxa"/>
            <w:hideMark/>
          </w:tcPr>
          <w:p w14:paraId="60A3AC9B" w14:textId="77777777" w:rsidR="001131CD" w:rsidRDefault="001131CD">
            <w:r>
              <w:rPr>
                <w:b/>
                <w:bCs/>
              </w:rPr>
              <w:t>+</w:t>
            </w:r>
          </w:p>
        </w:tc>
      </w:tr>
      <w:tr w:rsidR="001131CD" w14:paraId="11B17181" w14:textId="77777777" w:rsidTr="000A59E8">
        <w:tc>
          <w:tcPr>
            <w:tcW w:w="455" w:type="dxa"/>
            <w:hideMark/>
          </w:tcPr>
          <w:p w14:paraId="5F52D491" w14:textId="77777777" w:rsidR="001131CD" w:rsidRDefault="001131CD">
            <w:pPr>
              <w:rPr>
                <w:rFonts w:ascii="Times New Roman" w:hAnsi="Times New Roman"/>
                <w:lang w:val="de-CH" w:eastAsia="de-CH"/>
              </w:rPr>
            </w:pPr>
          </w:p>
        </w:tc>
        <w:tc>
          <w:tcPr>
            <w:tcW w:w="851" w:type="dxa"/>
            <w:hideMark/>
          </w:tcPr>
          <w:p w14:paraId="07B1A496" w14:textId="77777777" w:rsidR="001131CD" w:rsidRDefault="00FE7C89">
            <w:hyperlink r:id="rId39" w:history="1">
              <w:r w:rsidR="001131CD">
                <w:rPr>
                  <w:rStyle w:val="Lienhypertexte"/>
                </w:rPr>
                <w:t>19.3136</w:t>
              </w:r>
            </w:hyperlink>
          </w:p>
        </w:tc>
        <w:tc>
          <w:tcPr>
            <w:tcW w:w="425" w:type="dxa"/>
            <w:hideMark/>
          </w:tcPr>
          <w:p w14:paraId="4503B3CE" w14:textId="77777777" w:rsidR="001131CD" w:rsidRDefault="001131CD">
            <w:r>
              <w:t>n</w:t>
            </w:r>
          </w:p>
        </w:tc>
        <w:tc>
          <w:tcPr>
            <w:tcW w:w="5636" w:type="dxa"/>
            <w:hideMark/>
          </w:tcPr>
          <w:p w14:paraId="3A15D135" w14:textId="77777777" w:rsidR="001131CD" w:rsidRPr="000A59E8" w:rsidRDefault="001131CD">
            <w:pPr>
              <w:rPr>
                <w:lang w:val="it-CH"/>
              </w:rPr>
            </w:pPr>
            <w:r>
              <w:t xml:space="preserve">Po. Dobler. Haben wir die Hard- und Softwarekomponenten bei unseren kritischen Infrastrukturen im Griff? </w:t>
            </w:r>
            <w:r>
              <w:br/>
            </w:r>
            <w:r w:rsidRPr="000A59E8">
              <w:rPr>
                <w:lang w:val="fr-CH"/>
              </w:rPr>
              <w:t xml:space="preserve">Po. Dobler. Infrastructures critiques. Avons-nous la maîtrise des composants matériels et logiciels? </w:t>
            </w:r>
            <w:r w:rsidRPr="000A59E8">
              <w:rPr>
                <w:lang w:val="fr-CH"/>
              </w:rPr>
              <w:br/>
            </w:r>
            <w:r w:rsidRPr="000A59E8">
              <w:rPr>
                <w:lang w:val="it-CH"/>
              </w:rPr>
              <w:t xml:space="preserve">Po. Dobler. Infrastrutture critiche. Abbiamo il controllo sui componenti hardware e software? </w:t>
            </w:r>
          </w:p>
        </w:tc>
        <w:tc>
          <w:tcPr>
            <w:tcW w:w="1276" w:type="dxa"/>
            <w:hideMark/>
          </w:tcPr>
          <w:p w14:paraId="7207C341" w14:textId="77777777" w:rsidR="001131CD" w:rsidRPr="000A59E8" w:rsidRDefault="001131CD">
            <w:pPr>
              <w:rPr>
                <w:lang w:val="it-CH"/>
              </w:rPr>
            </w:pPr>
          </w:p>
        </w:tc>
        <w:tc>
          <w:tcPr>
            <w:tcW w:w="567" w:type="dxa"/>
            <w:hideMark/>
          </w:tcPr>
          <w:p w14:paraId="2EDA8F1F" w14:textId="77777777" w:rsidR="001131CD" w:rsidRDefault="001131CD">
            <w:r>
              <w:rPr>
                <w:b/>
                <w:bCs/>
              </w:rPr>
              <w:t>+</w:t>
            </w:r>
          </w:p>
        </w:tc>
      </w:tr>
      <w:tr w:rsidR="001131CD" w14:paraId="5C7DA91F" w14:textId="77777777" w:rsidTr="000A59E8">
        <w:tc>
          <w:tcPr>
            <w:tcW w:w="455" w:type="dxa"/>
            <w:hideMark/>
          </w:tcPr>
          <w:p w14:paraId="5F5C2226" w14:textId="77777777" w:rsidR="001131CD" w:rsidRDefault="001131CD">
            <w:pPr>
              <w:rPr>
                <w:rFonts w:ascii="Times New Roman" w:hAnsi="Times New Roman"/>
                <w:lang w:val="de-CH" w:eastAsia="de-CH"/>
              </w:rPr>
            </w:pPr>
          </w:p>
        </w:tc>
        <w:tc>
          <w:tcPr>
            <w:tcW w:w="851" w:type="dxa"/>
            <w:hideMark/>
          </w:tcPr>
          <w:p w14:paraId="6C970629" w14:textId="77777777" w:rsidR="001131CD" w:rsidRDefault="00FE7C89">
            <w:hyperlink r:id="rId40" w:history="1">
              <w:r w:rsidR="001131CD">
                <w:rPr>
                  <w:rStyle w:val="Lienhypertexte"/>
                </w:rPr>
                <w:t>19.3191</w:t>
              </w:r>
            </w:hyperlink>
          </w:p>
        </w:tc>
        <w:tc>
          <w:tcPr>
            <w:tcW w:w="425" w:type="dxa"/>
            <w:hideMark/>
          </w:tcPr>
          <w:p w14:paraId="78D4447C" w14:textId="77777777" w:rsidR="001131CD" w:rsidRDefault="001131CD">
            <w:r>
              <w:t>n</w:t>
            </w:r>
          </w:p>
        </w:tc>
        <w:tc>
          <w:tcPr>
            <w:tcW w:w="5636" w:type="dxa"/>
            <w:hideMark/>
          </w:tcPr>
          <w:p w14:paraId="025430FA" w14:textId="77777777" w:rsidR="001131CD" w:rsidRPr="000A59E8" w:rsidRDefault="001131CD">
            <w:pPr>
              <w:rPr>
                <w:lang w:val="it-CH"/>
              </w:rPr>
            </w:pPr>
            <w:r>
              <w:t xml:space="preserve">Po. Molina. Parlamentarische Gruppen mit rassistischen oder antisemitischen Propagandazielen </w:t>
            </w:r>
            <w:r>
              <w:br/>
              <w:t xml:space="preserve">Po. </w:t>
            </w:r>
            <w:r w:rsidRPr="000A59E8">
              <w:rPr>
                <w:lang w:val="fr-CH"/>
              </w:rPr>
              <w:t xml:space="preserve">Molina. Intergroupes parlementaires ayant des visées racistes ou antisémites </w:t>
            </w:r>
            <w:r w:rsidRPr="000A59E8">
              <w:rPr>
                <w:lang w:val="fr-CH"/>
              </w:rPr>
              <w:br/>
              <w:t xml:space="preserve">Po. </w:t>
            </w:r>
            <w:r w:rsidRPr="000A59E8">
              <w:rPr>
                <w:lang w:val="it-CH"/>
              </w:rPr>
              <w:t xml:space="preserve">Molina. Intergruppi parlamentari con obiettivi di propaganda razzista o antisemita </w:t>
            </w:r>
          </w:p>
        </w:tc>
        <w:tc>
          <w:tcPr>
            <w:tcW w:w="1276" w:type="dxa"/>
            <w:hideMark/>
          </w:tcPr>
          <w:p w14:paraId="72E797E5" w14:textId="77777777" w:rsidR="001131CD" w:rsidRPr="000A59E8" w:rsidRDefault="001131CD">
            <w:pPr>
              <w:rPr>
                <w:lang w:val="it-CH"/>
              </w:rPr>
            </w:pPr>
          </w:p>
        </w:tc>
        <w:tc>
          <w:tcPr>
            <w:tcW w:w="567" w:type="dxa"/>
            <w:hideMark/>
          </w:tcPr>
          <w:p w14:paraId="39BB2B6C" w14:textId="77777777" w:rsidR="001131CD" w:rsidRDefault="001131CD">
            <w:r>
              <w:rPr>
                <w:b/>
                <w:bCs/>
              </w:rPr>
              <w:t>-</w:t>
            </w:r>
          </w:p>
        </w:tc>
      </w:tr>
      <w:tr w:rsidR="001131CD" w14:paraId="667848E3" w14:textId="77777777" w:rsidTr="000A59E8">
        <w:tc>
          <w:tcPr>
            <w:tcW w:w="455" w:type="dxa"/>
            <w:hideMark/>
          </w:tcPr>
          <w:p w14:paraId="5BCDF0C3" w14:textId="77777777" w:rsidR="001131CD" w:rsidRDefault="001131CD">
            <w:pPr>
              <w:rPr>
                <w:rFonts w:ascii="Times New Roman" w:hAnsi="Times New Roman"/>
                <w:lang w:val="de-CH" w:eastAsia="de-CH"/>
              </w:rPr>
            </w:pPr>
          </w:p>
        </w:tc>
        <w:tc>
          <w:tcPr>
            <w:tcW w:w="851" w:type="dxa"/>
            <w:hideMark/>
          </w:tcPr>
          <w:p w14:paraId="069A5544" w14:textId="77777777" w:rsidR="001131CD" w:rsidRDefault="00FE7C89">
            <w:hyperlink r:id="rId41" w:history="1">
              <w:r w:rsidR="001131CD">
                <w:rPr>
                  <w:rStyle w:val="Lienhypertexte"/>
                </w:rPr>
                <w:t>19.3199</w:t>
              </w:r>
            </w:hyperlink>
          </w:p>
        </w:tc>
        <w:tc>
          <w:tcPr>
            <w:tcW w:w="425" w:type="dxa"/>
            <w:hideMark/>
          </w:tcPr>
          <w:p w14:paraId="69C5BECF" w14:textId="77777777" w:rsidR="001131CD" w:rsidRDefault="001131CD">
            <w:r>
              <w:t>n</w:t>
            </w:r>
          </w:p>
        </w:tc>
        <w:tc>
          <w:tcPr>
            <w:tcW w:w="5636" w:type="dxa"/>
            <w:hideMark/>
          </w:tcPr>
          <w:p w14:paraId="6235F260" w14:textId="77777777" w:rsidR="001131CD" w:rsidRDefault="001131CD">
            <w:r>
              <w:t xml:space="preserve">Po. Reynard. Verbesserung der Sicherheit von mit dem Internet verbundenen Produkten </w:t>
            </w:r>
            <w:r>
              <w:br/>
              <w:t xml:space="preserve">Po. Reynard. Améliorer la sécurité des objets connectés </w:t>
            </w:r>
            <w:r>
              <w:br/>
              <w:t xml:space="preserve">Po. Reynard. Aumentare la sicurezza dei dispositivi connessi </w:t>
            </w:r>
          </w:p>
        </w:tc>
        <w:tc>
          <w:tcPr>
            <w:tcW w:w="1276" w:type="dxa"/>
            <w:hideMark/>
          </w:tcPr>
          <w:p w14:paraId="4AA02B49" w14:textId="77777777" w:rsidR="001131CD" w:rsidRDefault="001131CD"/>
        </w:tc>
        <w:tc>
          <w:tcPr>
            <w:tcW w:w="567" w:type="dxa"/>
            <w:hideMark/>
          </w:tcPr>
          <w:p w14:paraId="7DA96443" w14:textId="77777777" w:rsidR="001131CD" w:rsidRDefault="001131CD">
            <w:r>
              <w:rPr>
                <w:b/>
                <w:bCs/>
              </w:rPr>
              <w:t>+</w:t>
            </w:r>
          </w:p>
        </w:tc>
      </w:tr>
      <w:tr w:rsidR="001131CD" w14:paraId="1A86D770" w14:textId="77777777" w:rsidTr="008A50AF">
        <w:tc>
          <w:tcPr>
            <w:tcW w:w="455" w:type="dxa"/>
            <w:hideMark/>
          </w:tcPr>
          <w:p w14:paraId="2F9111B2" w14:textId="77777777" w:rsidR="001131CD" w:rsidRDefault="001131CD">
            <w:pPr>
              <w:rPr>
                <w:rFonts w:ascii="Times New Roman" w:hAnsi="Times New Roman"/>
                <w:lang w:val="de-CH" w:eastAsia="de-CH"/>
              </w:rPr>
            </w:pPr>
          </w:p>
        </w:tc>
        <w:tc>
          <w:tcPr>
            <w:tcW w:w="851" w:type="dxa"/>
            <w:hideMark/>
          </w:tcPr>
          <w:p w14:paraId="6B609C59" w14:textId="77777777" w:rsidR="001131CD" w:rsidRDefault="00FE7C89">
            <w:hyperlink r:id="rId42" w:history="1">
              <w:r w:rsidR="001131CD">
                <w:rPr>
                  <w:rStyle w:val="Lienhypertexte"/>
                </w:rPr>
                <w:t>19.3262</w:t>
              </w:r>
            </w:hyperlink>
          </w:p>
        </w:tc>
        <w:tc>
          <w:tcPr>
            <w:tcW w:w="425" w:type="dxa"/>
            <w:hideMark/>
          </w:tcPr>
          <w:p w14:paraId="745AF57E" w14:textId="77777777" w:rsidR="001131CD" w:rsidRDefault="001131CD">
            <w:r>
              <w:t>n</w:t>
            </w:r>
          </w:p>
        </w:tc>
        <w:tc>
          <w:tcPr>
            <w:tcW w:w="5636" w:type="dxa"/>
            <w:hideMark/>
          </w:tcPr>
          <w:p w14:paraId="6088EA04" w14:textId="77777777" w:rsidR="001131CD" w:rsidRPr="008A50AF" w:rsidRDefault="001131CD">
            <w:pPr>
              <w:rPr>
                <w:lang w:val="it-CH"/>
              </w:rPr>
            </w:pPr>
            <w:r>
              <w:t xml:space="preserve">Po. Gugger. Geht es den Kindern gut, geht es der Schweiz besser </w:t>
            </w:r>
            <w:r>
              <w:br/>
              <w:t xml:space="preserve">Po. </w:t>
            </w:r>
            <w:r w:rsidRPr="008A50AF">
              <w:rPr>
                <w:lang w:val="fr-CH"/>
              </w:rPr>
              <w:t xml:space="preserve">Gugger. Quand les enfants vont bien, c'est toute la Suisse qui va mieux </w:t>
            </w:r>
            <w:r w:rsidRPr="008A50AF">
              <w:rPr>
                <w:lang w:val="fr-CH"/>
              </w:rPr>
              <w:br/>
              <w:t xml:space="preserve">Po. </w:t>
            </w:r>
            <w:r w:rsidRPr="008A50AF">
              <w:rPr>
                <w:lang w:val="it-CH"/>
              </w:rPr>
              <w:t xml:space="preserve">Gugger. Se i bambini stanno bene, la Svizzera sta meglio </w:t>
            </w:r>
          </w:p>
        </w:tc>
        <w:tc>
          <w:tcPr>
            <w:tcW w:w="1276" w:type="dxa"/>
            <w:hideMark/>
          </w:tcPr>
          <w:p w14:paraId="7F869668" w14:textId="77777777" w:rsidR="001131CD" w:rsidRPr="008A50AF" w:rsidRDefault="001131CD">
            <w:pPr>
              <w:rPr>
                <w:lang w:val="it-CH"/>
              </w:rPr>
            </w:pPr>
          </w:p>
        </w:tc>
        <w:tc>
          <w:tcPr>
            <w:tcW w:w="567" w:type="dxa"/>
            <w:hideMark/>
          </w:tcPr>
          <w:p w14:paraId="694516C1" w14:textId="77777777" w:rsidR="001131CD" w:rsidRDefault="001131CD">
            <w:r>
              <w:rPr>
                <w:b/>
                <w:bCs/>
              </w:rPr>
              <w:t>+</w:t>
            </w:r>
          </w:p>
        </w:tc>
      </w:tr>
      <w:tr w:rsidR="001131CD" w14:paraId="55A89651" w14:textId="77777777" w:rsidTr="000A59E8">
        <w:tc>
          <w:tcPr>
            <w:tcW w:w="455" w:type="dxa"/>
            <w:hideMark/>
          </w:tcPr>
          <w:p w14:paraId="420397B0" w14:textId="77777777" w:rsidR="001131CD" w:rsidRDefault="001131CD">
            <w:pPr>
              <w:rPr>
                <w:rFonts w:ascii="Times New Roman" w:hAnsi="Times New Roman"/>
                <w:lang w:val="de-CH" w:eastAsia="de-CH"/>
              </w:rPr>
            </w:pPr>
          </w:p>
        </w:tc>
        <w:tc>
          <w:tcPr>
            <w:tcW w:w="851" w:type="dxa"/>
            <w:hideMark/>
          </w:tcPr>
          <w:p w14:paraId="1EDF1707" w14:textId="77777777" w:rsidR="001131CD" w:rsidRDefault="00FE7C89">
            <w:hyperlink r:id="rId43" w:history="1">
              <w:r w:rsidR="001131CD">
                <w:rPr>
                  <w:rStyle w:val="Lienhypertexte"/>
                </w:rPr>
                <w:t>19.3299</w:t>
              </w:r>
            </w:hyperlink>
          </w:p>
        </w:tc>
        <w:tc>
          <w:tcPr>
            <w:tcW w:w="425" w:type="dxa"/>
            <w:hideMark/>
          </w:tcPr>
          <w:p w14:paraId="6F832415" w14:textId="77777777" w:rsidR="001131CD" w:rsidRDefault="001131CD">
            <w:r>
              <w:t>n</w:t>
            </w:r>
          </w:p>
        </w:tc>
        <w:tc>
          <w:tcPr>
            <w:tcW w:w="5636" w:type="dxa"/>
            <w:hideMark/>
          </w:tcPr>
          <w:p w14:paraId="150C30D8" w14:textId="77777777" w:rsidR="001131CD" w:rsidRPr="000A59E8" w:rsidRDefault="001131CD">
            <w:pPr>
              <w:rPr>
                <w:lang w:val="it-CH"/>
              </w:rPr>
            </w:pPr>
            <w:r>
              <w:t xml:space="preserve">Po. Béglé. Smarte Industrie- und Gewerbezonen. Für eine verbesserte Planung der Industrie- und Gewerbezonen </w:t>
            </w:r>
            <w:r>
              <w:br/>
              <w:t xml:space="preserve">Po. </w:t>
            </w:r>
            <w:r w:rsidRPr="000A59E8">
              <w:rPr>
                <w:lang w:val="fr-CH"/>
              </w:rPr>
              <w:t xml:space="preserve">Béglé. Smart ZIZA. Pour une conception optimisée des zones industrielles et artisanales </w:t>
            </w:r>
            <w:r w:rsidRPr="000A59E8">
              <w:rPr>
                <w:lang w:val="fr-CH"/>
              </w:rPr>
              <w:br/>
              <w:t xml:space="preserve">Po. </w:t>
            </w:r>
            <w:r w:rsidRPr="000A59E8">
              <w:rPr>
                <w:lang w:val="it-CH"/>
              </w:rPr>
              <w:t xml:space="preserve">Béglé. Zone industriali e artigianali smart. Ottimizzare la pianificazione delle zone industriali e artigianali </w:t>
            </w:r>
          </w:p>
        </w:tc>
        <w:tc>
          <w:tcPr>
            <w:tcW w:w="1276" w:type="dxa"/>
            <w:hideMark/>
          </w:tcPr>
          <w:p w14:paraId="0FBA81A6" w14:textId="77777777" w:rsidR="001131CD" w:rsidRPr="000A59E8" w:rsidRDefault="001131CD">
            <w:pPr>
              <w:rPr>
                <w:lang w:val="it-CH"/>
              </w:rPr>
            </w:pPr>
          </w:p>
        </w:tc>
        <w:tc>
          <w:tcPr>
            <w:tcW w:w="567" w:type="dxa"/>
            <w:hideMark/>
          </w:tcPr>
          <w:p w14:paraId="010C731B" w14:textId="77777777" w:rsidR="001131CD" w:rsidRDefault="001131CD">
            <w:r>
              <w:rPr>
                <w:b/>
                <w:bCs/>
              </w:rPr>
              <w:t>+</w:t>
            </w:r>
          </w:p>
        </w:tc>
      </w:tr>
      <w:tr w:rsidR="001131CD" w14:paraId="3BEC42A0" w14:textId="77777777" w:rsidTr="000A59E8">
        <w:tc>
          <w:tcPr>
            <w:tcW w:w="455" w:type="dxa"/>
            <w:hideMark/>
          </w:tcPr>
          <w:p w14:paraId="3F9B9484" w14:textId="77777777" w:rsidR="001131CD" w:rsidRDefault="001131CD">
            <w:pPr>
              <w:rPr>
                <w:rFonts w:ascii="Times New Roman" w:hAnsi="Times New Roman"/>
                <w:lang w:val="de-CH" w:eastAsia="de-CH"/>
              </w:rPr>
            </w:pPr>
          </w:p>
        </w:tc>
        <w:tc>
          <w:tcPr>
            <w:tcW w:w="851" w:type="dxa"/>
            <w:hideMark/>
          </w:tcPr>
          <w:p w14:paraId="4E9D7141" w14:textId="77777777" w:rsidR="001131CD" w:rsidRDefault="00FE7C89">
            <w:hyperlink r:id="rId44" w:history="1">
              <w:r w:rsidR="001131CD">
                <w:rPr>
                  <w:rStyle w:val="Lienhypertexte"/>
                </w:rPr>
                <w:t>19.3326</w:t>
              </w:r>
            </w:hyperlink>
          </w:p>
        </w:tc>
        <w:tc>
          <w:tcPr>
            <w:tcW w:w="425" w:type="dxa"/>
            <w:hideMark/>
          </w:tcPr>
          <w:p w14:paraId="090EBAA2" w14:textId="77777777" w:rsidR="001131CD" w:rsidRDefault="001131CD">
            <w:r>
              <w:t>n</w:t>
            </w:r>
          </w:p>
        </w:tc>
        <w:tc>
          <w:tcPr>
            <w:tcW w:w="5636" w:type="dxa"/>
            <w:hideMark/>
          </w:tcPr>
          <w:p w14:paraId="151AA189" w14:textId="77777777" w:rsidR="001131CD" w:rsidRDefault="001131CD">
            <w:r>
              <w:t xml:space="preserve">Po. Bäumle. Armee als Vorbild im Klimaschutz </w:t>
            </w:r>
            <w:r>
              <w:br/>
              <w:t xml:space="preserve">Po. </w:t>
            </w:r>
            <w:r w:rsidRPr="000A59E8">
              <w:rPr>
                <w:lang w:val="fr-CH"/>
              </w:rPr>
              <w:t xml:space="preserve">Bäumle. Armée exemplaire en matière de protection du climat </w:t>
            </w:r>
            <w:r w:rsidRPr="000A59E8">
              <w:rPr>
                <w:lang w:val="fr-CH"/>
              </w:rPr>
              <w:br/>
              <w:t xml:space="preserve">Po. </w:t>
            </w:r>
            <w:r>
              <w:t xml:space="preserve">Bäumle. L'esercito come modello nella protezione del clima </w:t>
            </w:r>
          </w:p>
        </w:tc>
        <w:tc>
          <w:tcPr>
            <w:tcW w:w="1276" w:type="dxa"/>
            <w:hideMark/>
          </w:tcPr>
          <w:p w14:paraId="39B3BF97" w14:textId="77777777" w:rsidR="001131CD" w:rsidRDefault="001131CD"/>
        </w:tc>
        <w:tc>
          <w:tcPr>
            <w:tcW w:w="567" w:type="dxa"/>
            <w:hideMark/>
          </w:tcPr>
          <w:p w14:paraId="3FC9CDE3" w14:textId="77777777" w:rsidR="001131CD" w:rsidRDefault="001131CD">
            <w:r>
              <w:rPr>
                <w:b/>
                <w:bCs/>
              </w:rPr>
              <w:t>-</w:t>
            </w:r>
          </w:p>
        </w:tc>
      </w:tr>
      <w:tr w:rsidR="001131CD" w14:paraId="71FED18B" w14:textId="77777777" w:rsidTr="008A50AF">
        <w:tc>
          <w:tcPr>
            <w:tcW w:w="455" w:type="dxa"/>
            <w:hideMark/>
          </w:tcPr>
          <w:p w14:paraId="71C4C0B3" w14:textId="77777777" w:rsidR="001131CD" w:rsidRDefault="001131CD">
            <w:pPr>
              <w:rPr>
                <w:rFonts w:ascii="Times New Roman" w:hAnsi="Times New Roman"/>
                <w:lang w:val="de-CH" w:eastAsia="de-CH"/>
              </w:rPr>
            </w:pPr>
          </w:p>
        </w:tc>
        <w:tc>
          <w:tcPr>
            <w:tcW w:w="851" w:type="dxa"/>
            <w:hideMark/>
          </w:tcPr>
          <w:p w14:paraId="2421854C" w14:textId="77777777" w:rsidR="001131CD" w:rsidRDefault="00FE7C89">
            <w:hyperlink r:id="rId45" w:history="1">
              <w:r w:rsidR="001131CD">
                <w:rPr>
                  <w:rStyle w:val="Lienhypertexte"/>
                </w:rPr>
                <w:t>19.3342</w:t>
              </w:r>
            </w:hyperlink>
          </w:p>
        </w:tc>
        <w:tc>
          <w:tcPr>
            <w:tcW w:w="425" w:type="dxa"/>
            <w:hideMark/>
          </w:tcPr>
          <w:p w14:paraId="3503683C" w14:textId="77777777" w:rsidR="001131CD" w:rsidRDefault="001131CD">
            <w:r>
              <w:t>n</w:t>
            </w:r>
          </w:p>
        </w:tc>
        <w:tc>
          <w:tcPr>
            <w:tcW w:w="5636" w:type="dxa"/>
            <w:hideMark/>
          </w:tcPr>
          <w:p w14:paraId="5EC2A567" w14:textId="77777777" w:rsidR="001131CD" w:rsidRPr="008A50AF" w:rsidRDefault="001131CD">
            <w:pPr>
              <w:rPr>
                <w:lang w:val="it-CH"/>
              </w:rPr>
            </w:pPr>
            <w:r>
              <w:t xml:space="preserve">Po. Badran Jacqueline. Zulassungssystem für Open Government Data </w:t>
            </w:r>
            <w:r>
              <w:br/>
              <w:t xml:space="preserve">Po. </w:t>
            </w:r>
            <w:r w:rsidRPr="008A50AF">
              <w:rPr>
                <w:lang w:val="fr-CH"/>
              </w:rPr>
              <w:t xml:space="preserve">Badran Jacqueline. Système de régulation de l'accès aux données publiques </w:t>
            </w:r>
            <w:r w:rsidRPr="008A50AF">
              <w:rPr>
                <w:lang w:val="fr-CH"/>
              </w:rPr>
              <w:br/>
              <w:t xml:space="preserve">Po. </w:t>
            </w:r>
            <w:r w:rsidRPr="008A50AF">
              <w:rPr>
                <w:lang w:val="it-CH"/>
              </w:rPr>
              <w:t xml:space="preserve">Badran Jacqueline. Introdurre un sistema di autorizzazioni per gli open government data </w:t>
            </w:r>
          </w:p>
        </w:tc>
        <w:tc>
          <w:tcPr>
            <w:tcW w:w="1276" w:type="dxa"/>
            <w:hideMark/>
          </w:tcPr>
          <w:p w14:paraId="6C5057ED" w14:textId="77777777" w:rsidR="001131CD" w:rsidRPr="008A50AF" w:rsidRDefault="001131CD">
            <w:pPr>
              <w:rPr>
                <w:lang w:val="it-CH"/>
              </w:rPr>
            </w:pPr>
          </w:p>
        </w:tc>
        <w:tc>
          <w:tcPr>
            <w:tcW w:w="567" w:type="dxa"/>
            <w:hideMark/>
          </w:tcPr>
          <w:p w14:paraId="614A146F" w14:textId="77777777" w:rsidR="001131CD" w:rsidRDefault="001131CD">
            <w:r>
              <w:rPr>
                <w:b/>
                <w:bCs/>
              </w:rPr>
              <w:t>+</w:t>
            </w:r>
          </w:p>
        </w:tc>
      </w:tr>
      <w:tr w:rsidR="001131CD" w14:paraId="256A8CB7" w14:textId="77777777" w:rsidTr="000A59E8">
        <w:tc>
          <w:tcPr>
            <w:tcW w:w="455" w:type="dxa"/>
            <w:hideMark/>
          </w:tcPr>
          <w:p w14:paraId="57B9BEED" w14:textId="77777777" w:rsidR="001131CD" w:rsidRDefault="001131CD">
            <w:pPr>
              <w:rPr>
                <w:rFonts w:ascii="Times New Roman" w:hAnsi="Times New Roman"/>
                <w:lang w:val="de-CH" w:eastAsia="de-CH"/>
              </w:rPr>
            </w:pPr>
          </w:p>
        </w:tc>
        <w:tc>
          <w:tcPr>
            <w:tcW w:w="851" w:type="dxa"/>
            <w:hideMark/>
          </w:tcPr>
          <w:p w14:paraId="0BDE66A3" w14:textId="77777777" w:rsidR="001131CD" w:rsidRDefault="00FE7C89">
            <w:hyperlink r:id="rId46" w:history="1">
              <w:r w:rsidR="001131CD">
                <w:rPr>
                  <w:rStyle w:val="Lienhypertexte"/>
                </w:rPr>
                <w:t>19.3374</w:t>
              </w:r>
            </w:hyperlink>
          </w:p>
        </w:tc>
        <w:tc>
          <w:tcPr>
            <w:tcW w:w="425" w:type="dxa"/>
            <w:hideMark/>
          </w:tcPr>
          <w:p w14:paraId="6E143B33" w14:textId="77777777" w:rsidR="001131CD" w:rsidRDefault="001131CD">
            <w:r>
              <w:t>n</w:t>
            </w:r>
          </w:p>
        </w:tc>
        <w:tc>
          <w:tcPr>
            <w:tcW w:w="5636" w:type="dxa"/>
            <w:hideMark/>
          </w:tcPr>
          <w:p w14:paraId="19301861" w14:textId="77777777" w:rsidR="001131CD" w:rsidRPr="000A59E8" w:rsidRDefault="001131CD">
            <w:pPr>
              <w:rPr>
                <w:lang w:val="it-CH"/>
              </w:rPr>
            </w:pPr>
            <w:r>
              <w:t xml:space="preserve">Po. Grossen Jürg. Zeitgemässe und zukunftsgerichtete Erhebung der Umweltauswirkungen von Personenwagen </w:t>
            </w:r>
            <w:r>
              <w:br/>
              <w:t xml:space="preserve">Po. </w:t>
            </w:r>
            <w:r w:rsidRPr="000A59E8">
              <w:rPr>
                <w:lang w:val="fr-CH"/>
              </w:rPr>
              <w:t xml:space="preserve">Grossen Jürg. Impact des voitures de tourisme sur l'environnement. Enquêtes modernes et prospectives </w:t>
            </w:r>
            <w:r w:rsidRPr="000A59E8">
              <w:rPr>
                <w:lang w:val="fr-CH"/>
              </w:rPr>
              <w:br/>
              <w:t xml:space="preserve">Po. </w:t>
            </w:r>
            <w:r w:rsidRPr="000A59E8">
              <w:rPr>
                <w:lang w:val="it-CH"/>
              </w:rPr>
              <w:t xml:space="preserve">Grossen Jürg. Indagine adeguata ai tempi e orientata al futuro degli effetti ambientali delle autovetture </w:t>
            </w:r>
          </w:p>
        </w:tc>
        <w:tc>
          <w:tcPr>
            <w:tcW w:w="1276" w:type="dxa"/>
            <w:hideMark/>
          </w:tcPr>
          <w:p w14:paraId="6523F6A9" w14:textId="77777777" w:rsidR="001131CD" w:rsidRPr="000A59E8" w:rsidRDefault="001131CD">
            <w:pPr>
              <w:rPr>
                <w:lang w:val="it-CH"/>
              </w:rPr>
            </w:pPr>
          </w:p>
        </w:tc>
        <w:tc>
          <w:tcPr>
            <w:tcW w:w="567" w:type="dxa"/>
            <w:hideMark/>
          </w:tcPr>
          <w:p w14:paraId="2FBA9ECB" w14:textId="77777777" w:rsidR="001131CD" w:rsidRDefault="001131CD">
            <w:r>
              <w:rPr>
                <w:b/>
                <w:bCs/>
              </w:rPr>
              <w:t>+</w:t>
            </w:r>
          </w:p>
        </w:tc>
      </w:tr>
      <w:tr w:rsidR="001131CD" w14:paraId="5A693E64" w14:textId="77777777" w:rsidTr="008A50AF">
        <w:tc>
          <w:tcPr>
            <w:tcW w:w="455" w:type="dxa"/>
            <w:hideMark/>
          </w:tcPr>
          <w:p w14:paraId="03A52073" w14:textId="77777777" w:rsidR="001131CD" w:rsidRDefault="001131CD">
            <w:pPr>
              <w:rPr>
                <w:rFonts w:ascii="Times New Roman" w:hAnsi="Times New Roman"/>
                <w:lang w:val="de-CH" w:eastAsia="de-CH"/>
              </w:rPr>
            </w:pPr>
          </w:p>
        </w:tc>
        <w:tc>
          <w:tcPr>
            <w:tcW w:w="851" w:type="dxa"/>
            <w:hideMark/>
          </w:tcPr>
          <w:p w14:paraId="70DA98B1" w14:textId="77777777" w:rsidR="001131CD" w:rsidRDefault="00FE7C89">
            <w:hyperlink r:id="rId47" w:history="1">
              <w:r w:rsidR="001131CD">
                <w:rPr>
                  <w:rStyle w:val="Lienhypertexte"/>
                </w:rPr>
                <w:t>19.3382</w:t>
              </w:r>
            </w:hyperlink>
          </w:p>
        </w:tc>
        <w:tc>
          <w:tcPr>
            <w:tcW w:w="425" w:type="dxa"/>
            <w:hideMark/>
          </w:tcPr>
          <w:p w14:paraId="0D20B1FE" w14:textId="77777777" w:rsidR="001131CD" w:rsidRDefault="001131CD">
            <w:r>
              <w:t>n</w:t>
            </w:r>
          </w:p>
        </w:tc>
        <w:tc>
          <w:tcPr>
            <w:tcW w:w="5636" w:type="dxa"/>
            <w:hideMark/>
          </w:tcPr>
          <w:p w14:paraId="3A592222" w14:textId="77777777" w:rsidR="001131CD" w:rsidRPr="008A50AF" w:rsidRDefault="001131CD">
            <w:pPr>
              <w:rPr>
                <w:lang w:val="it-CH"/>
              </w:rPr>
            </w:pPr>
            <w:r>
              <w:t xml:space="preserve">Po. (Stahl) Brand. Versandhandel mit nichtverschreibungspflichtigen Arzneimitteln </w:t>
            </w:r>
            <w:r>
              <w:br/>
              <w:t xml:space="preserve">Po. </w:t>
            </w:r>
            <w:r w:rsidRPr="008A50AF">
              <w:rPr>
                <w:lang w:val="fr-CH"/>
              </w:rPr>
              <w:t xml:space="preserve">(Stahl) Brand. Vente par correspondance de médicaments non soumis à ordonnance </w:t>
            </w:r>
            <w:r w:rsidRPr="008A50AF">
              <w:rPr>
                <w:lang w:val="fr-CH"/>
              </w:rPr>
              <w:br/>
              <w:t xml:space="preserve">Po. </w:t>
            </w:r>
            <w:r w:rsidRPr="008A50AF">
              <w:rPr>
                <w:lang w:val="it-CH"/>
              </w:rPr>
              <w:t xml:space="preserve">(Stahl) Brand. Vendita per corrispondenza di medicamenti non soggetti a prescrizione medica </w:t>
            </w:r>
          </w:p>
        </w:tc>
        <w:tc>
          <w:tcPr>
            <w:tcW w:w="1276" w:type="dxa"/>
            <w:hideMark/>
          </w:tcPr>
          <w:p w14:paraId="087F496C" w14:textId="77777777" w:rsidR="001131CD" w:rsidRPr="008A50AF" w:rsidRDefault="001131CD">
            <w:pPr>
              <w:rPr>
                <w:lang w:val="it-CH"/>
              </w:rPr>
            </w:pPr>
          </w:p>
        </w:tc>
        <w:tc>
          <w:tcPr>
            <w:tcW w:w="567" w:type="dxa"/>
            <w:hideMark/>
          </w:tcPr>
          <w:p w14:paraId="16306A43" w14:textId="77777777" w:rsidR="001131CD" w:rsidRDefault="001131CD">
            <w:r>
              <w:rPr>
                <w:b/>
                <w:bCs/>
              </w:rPr>
              <w:t>+</w:t>
            </w:r>
          </w:p>
        </w:tc>
      </w:tr>
    </w:tbl>
    <w:p w14:paraId="4D06646E" w14:textId="08BCCD7C" w:rsidR="001131CD" w:rsidRDefault="001131CD"/>
    <w:p w14:paraId="4E23C335" w14:textId="29832D98" w:rsidR="001131CD" w:rsidRDefault="001131CD"/>
    <w:p w14:paraId="2878F75D" w14:textId="16C5DEBF" w:rsidR="001131CD" w:rsidRDefault="001131CD"/>
    <w:p w14:paraId="3FFEFDA8" w14:textId="530812DA" w:rsidR="001131CD" w:rsidRDefault="001131CD"/>
    <w:p w14:paraId="77C827C2" w14:textId="041ECC41" w:rsidR="001131CD" w:rsidRDefault="001131CD"/>
    <w:p w14:paraId="2C8E88F8" w14:textId="011CCF1C"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0E9A132A" w14:textId="77777777" w:rsidTr="000A59E8">
        <w:tc>
          <w:tcPr>
            <w:tcW w:w="455" w:type="dxa"/>
            <w:hideMark/>
          </w:tcPr>
          <w:p w14:paraId="128B690F" w14:textId="77777777" w:rsidR="001131CD" w:rsidRDefault="001131CD">
            <w:pPr>
              <w:rPr>
                <w:rFonts w:ascii="Times New Roman" w:hAnsi="Times New Roman"/>
                <w:lang w:val="de-CH" w:eastAsia="de-CH"/>
              </w:rPr>
            </w:pPr>
          </w:p>
        </w:tc>
        <w:tc>
          <w:tcPr>
            <w:tcW w:w="851" w:type="dxa"/>
            <w:hideMark/>
          </w:tcPr>
          <w:p w14:paraId="094A190D" w14:textId="77777777" w:rsidR="001131CD" w:rsidRDefault="00FE7C89">
            <w:hyperlink r:id="rId48" w:history="1">
              <w:r w:rsidR="001131CD">
                <w:rPr>
                  <w:rStyle w:val="Lienhypertexte"/>
                </w:rPr>
                <w:t>19.3385</w:t>
              </w:r>
            </w:hyperlink>
          </w:p>
        </w:tc>
        <w:tc>
          <w:tcPr>
            <w:tcW w:w="425" w:type="dxa"/>
            <w:hideMark/>
          </w:tcPr>
          <w:p w14:paraId="7AAFCED4" w14:textId="77777777" w:rsidR="001131CD" w:rsidRDefault="001131CD">
            <w:r>
              <w:t>n</w:t>
            </w:r>
          </w:p>
        </w:tc>
        <w:tc>
          <w:tcPr>
            <w:tcW w:w="5636" w:type="dxa"/>
            <w:hideMark/>
          </w:tcPr>
          <w:p w14:paraId="459E8351" w14:textId="77777777" w:rsidR="001131CD" w:rsidRPr="000A59E8" w:rsidRDefault="001131CD">
            <w:pPr>
              <w:rPr>
                <w:lang w:val="it-CH"/>
              </w:rPr>
            </w:pPr>
            <w:r>
              <w:t xml:space="preserve">Po. Graf Maya. Wie wird das Klima-Sektorziel der Land- und Ernährungswirtschaft zur Erreichung des Pariser Klimaabkommens konkret umgesetzt? </w:t>
            </w:r>
            <w:r>
              <w:br/>
            </w:r>
            <w:r w:rsidRPr="000A59E8">
              <w:rPr>
                <w:lang w:val="fr-CH"/>
              </w:rPr>
              <w:t xml:space="preserve">Po. Graf Maya. Comment l'objectif sectoriel de l'agriculture et de la filière alimentaire concernant le climat est-il concrètement mis en oeuvre pour atteindre les objectifs de l'accord de Paris sur le climat? </w:t>
            </w:r>
            <w:r w:rsidRPr="000A59E8">
              <w:rPr>
                <w:lang w:val="fr-CH"/>
              </w:rPr>
              <w:br/>
            </w:r>
            <w:r w:rsidRPr="000A59E8">
              <w:rPr>
                <w:lang w:val="it-CH"/>
              </w:rPr>
              <w:t xml:space="preserve">Po. Graf Maya. Come viene attuato concretamente l'obiettivo settoriale climatico della filiera agroalimentare per rispettare l'Accordo di Parigi sul clima? </w:t>
            </w:r>
          </w:p>
        </w:tc>
        <w:tc>
          <w:tcPr>
            <w:tcW w:w="1276" w:type="dxa"/>
            <w:hideMark/>
          </w:tcPr>
          <w:p w14:paraId="6D208E45" w14:textId="77777777" w:rsidR="001131CD" w:rsidRPr="000A59E8" w:rsidRDefault="001131CD">
            <w:pPr>
              <w:rPr>
                <w:lang w:val="it-CH"/>
              </w:rPr>
            </w:pPr>
          </w:p>
        </w:tc>
        <w:tc>
          <w:tcPr>
            <w:tcW w:w="567" w:type="dxa"/>
            <w:hideMark/>
          </w:tcPr>
          <w:p w14:paraId="14FED0B9" w14:textId="77777777" w:rsidR="001131CD" w:rsidRDefault="001131CD">
            <w:r>
              <w:rPr>
                <w:b/>
                <w:bCs/>
              </w:rPr>
              <w:t>+</w:t>
            </w:r>
          </w:p>
        </w:tc>
      </w:tr>
    </w:tbl>
    <w:p w14:paraId="70E7F2A3" w14:textId="43E5F77C" w:rsidR="000A59E8" w:rsidRDefault="000A59E8">
      <w:pPr>
        <w:rPr>
          <w:lang w:val="it-IT"/>
        </w:rPr>
      </w:pPr>
    </w:p>
    <w:p w14:paraId="68541D25" w14:textId="77777777" w:rsidR="001131CD" w:rsidRDefault="001131CD">
      <w:pPr>
        <w:rPr>
          <w:lang w:val="it-IT"/>
        </w:rPr>
      </w:pPr>
    </w:p>
    <w:p w14:paraId="07F86F7C" w14:textId="77777777" w:rsidR="00655717" w:rsidRDefault="001216C3">
      <w:pPr>
        <w:rPr>
          <w:lang w:val="it-IT"/>
        </w:rPr>
      </w:pPr>
      <w:r>
        <w:rPr>
          <w:b/>
          <w:lang w:val="it-IT"/>
        </w:rPr>
        <w:br w:type="page"/>
      </w:r>
      <w:r>
        <w:rPr>
          <w:b/>
          <w:lang w:val="it-IT"/>
        </w:rPr>
        <w:lastRenderedPageBreak/>
        <w:t>III. Interpellationen - interpellations - interpellanze</w:t>
      </w:r>
    </w:p>
    <w:p w14:paraId="60D997B3" w14:textId="77777777" w:rsidR="00655717" w:rsidRDefault="00655717">
      <w:pPr>
        <w:rPr>
          <w:lang w:val="it-IT"/>
        </w:rPr>
      </w:pPr>
    </w:p>
    <w:p w14:paraId="169D9BF3" w14:textId="77777777" w:rsidR="00655717" w:rsidRDefault="001216C3">
      <w:pPr>
        <w:rPr>
          <w:sz w:val="18"/>
          <w:lang w:val="it-IT"/>
        </w:rPr>
      </w:pPr>
      <w:r>
        <w:rPr>
          <w:sz w:val="18"/>
          <w:lang w:val="it-IT"/>
        </w:rPr>
        <w:t>b =</w:t>
      </w:r>
      <w:r>
        <w:rPr>
          <w:sz w:val="18"/>
          <w:lang w:val="it-IT"/>
        </w:rPr>
        <w:tab/>
        <w:t>befriedigt, satisfait, soddisfatto</w:t>
      </w:r>
    </w:p>
    <w:p w14:paraId="37747EA9" w14:textId="77777777" w:rsidR="00655717" w:rsidRDefault="001216C3">
      <w:pPr>
        <w:rPr>
          <w:sz w:val="18"/>
          <w:lang w:val="it-IT"/>
        </w:rPr>
      </w:pPr>
      <w:r>
        <w:rPr>
          <w:sz w:val="18"/>
          <w:lang w:val="it-IT"/>
        </w:rPr>
        <w:t>tw =</w:t>
      </w:r>
      <w:r>
        <w:rPr>
          <w:sz w:val="18"/>
          <w:lang w:val="it-IT"/>
        </w:rPr>
        <w:tab/>
        <w:t>teilweise befriedigt, partiellement satisfait, parzialmente soddisfatto</w:t>
      </w:r>
    </w:p>
    <w:p w14:paraId="0B2BFAE1" w14:textId="77777777" w:rsidR="00655717" w:rsidRPr="007D0D1A" w:rsidRDefault="001216C3">
      <w:pPr>
        <w:rPr>
          <w:sz w:val="18"/>
          <w:lang w:val="de-CH"/>
        </w:rPr>
      </w:pPr>
      <w:r w:rsidRPr="007D0D1A">
        <w:rPr>
          <w:sz w:val="18"/>
          <w:lang w:val="de-CH"/>
        </w:rPr>
        <w:t>n =</w:t>
      </w:r>
      <w:r w:rsidRPr="007D0D1A">
        <w:rPr>
          <w:sz w:val="18"/>
          <w:lang w:val="de-CH"/>
        </w:rPr>
        <w:tab/>
        <w:t>nicht befriedigt, pas satisfait, insoddisfatto</w:t>
      </w:r>
    </w:p>
    <w:p w14:paraId="31444947" w14:textId="77777777" w:rsidR="00655717" w:rsidRPr="007D0D1A" w:rsidRDefault="00655717">
      <w:pPr>
        <w:rPr>
          <w:lang w:val="de-CH"/>
        </w:rPr>
      </w:pPr>
    </w:p>
    <w:p w14:paraId="23BC03D5" w14:textId="10D5FD1D" w:rsidR="00655717" w:rsidRPr="008F4C68" w:rsidRDefault="001216C3">
      <w:pPr>
        <w:rPr>
          <w:lang w:val="de-CH"/>
        </w:rPr>
      </w:pPr>
      <w:r w:rsidRPr="008F4C68">
        <w:rPr>
          <w:lang w:val="de-CH"/>
        </w:rPr>
        <w:t xml:space="preserve">Die folgenden </w:t>
      </w:r>
      <w:r w:rsidR="00070AA3" w:rsidRPr="008F4C68">
        <w:rPr>
          <w:lang w:val="de-CH"/>
        </w:rPr>
        <w:t xml:space="preserve">Interpellantinnen </w:t>
      </w:r>
      <w:r w:rsidR="00070AA3">
        <w:rPr>
          <w:lang w:val="de-CH"/>
        </w:rPr>
        <w:t xml:space="preserve">und </w:t>
      </w:r>
      <w:r w:rsidRPr="008F4C68">
        <w:rPr>
          <w:lang w:val="de-CH"/>
        </w:rPr>
        <w:t>Interpellanten verlangen keine Diskussion:</w:t>
      </w:r>
    </w:p>
    <w:p w14:paraId="55168084" w14:textId="45CA3E90" w:rsidR="008F4C68" w:rsidRPr="005023C8" w:rsidRDefault="008F4C68" w:rsidP="008F4C68">
      <w:pPr>
        <w:rPr>
          <w:lang w:val="fr-FR"/>
        </w:rPr>
      </w:pPr>
      <w:r w:rsidRPr="008F4C68">
        <w:rPr>
          <w:lang w:val="fr-FR"/>
        </w:rPr>
        <w:t>Les auteurs d’interpellation ci-après ne demandent pas de discussion:</w:t>
      </w:r>
    </w:p>
    <w:p w14:paraId="37A8D652" w14:textId="77777777" w:rsidR="00655717" w:rsidRDefault="001216C3">
      <w:pPr>
        <w:rPr>
          <w:lang w:val="it-IT"/>
        </w:rPr>
      </w:pPr>
      <w:r>
        <w:rPr>
          <w:lang w:val="it-IT"/>
        </w:rPr>
        <w:t>Gli autori delle seguenti interpellanze non chiedono la discussione:</w:t>
      </w:r>
    </w:p>
    <w:p w14:paraId="6332DC15" w14:textId="77777777"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768A6DAA" w14:textId="77777777" w:rsidTr="00C450C8">
        <w:tc>
          <w:tcPr>
            <w:tcW w:w="455" w:type="dxa"/>
            <w:hideMark/>
          </w:tcPr>
          <w:p w14:paraId="51F8106A" w14:textId="77777777" w:rsidR="001131CD" w:rsidRPr="00C17B18" w:rsidRDefault="001131CD">
            <w:pPr>
              <w:rPr>
                <w:rFonts w:ascii="Times New Roman" w:hAnsi="Times New Roman"/>
                <w:lang w:val="it-CH" w:eastAsia="de-CH"/>
              </w:rPr>
            </w:pPr>
          </w:p>
        </w:tc>
        <w:tc>
          <w:tcPr>
            <w:tcW w:w="851" w:type="dxa"/>
            <w:hideMark/>
          </w:tcPr>
          <w:p w14:paraId="349A9424" w14:textId="77777777" w:rsidR="001131CD" w:rsidRDefault="00FE7C89">
            <w:hyperlink r:id="rId49" w:history="1">
              <w:r w:rsidR="001131CD">
                <w:rPr>
                  <w:rStyle w:val="Lienhypertexte"/>
                </w:rPr>
                <w:t>18.4118</w:t>
              </w:r>
            </w:hyperlink>
          </w:p>
        </w:tc>
        <w:tc>
          <w:tcPr>
            <w:tcW w:w="425" w:type="dxa"/>
            <w:hideMark/>
          </w:tcPr>
          <w:p w14:paraId="2931F68E" w14:textId="77777777" w:rsidR="001131CD" w:rsidRDefault="001131CD">
            <w:r>
              <w:t>n</w:t>
            </w:r>
          </w:p>
        </w:tc>
        <w:tc>
          <w:tcPr>
            <w:tcW w:w="5636" w:type="dxa"/>
            <w:hideMark/>
          </w:tcPr>
          <w:p w14:paraId="7CCC7861" w14:textId="77777777" w:rsidR="001131CD" w:rsidRPr="00C450C8" w:rsidRDefault="001131CD">
            <w:pPr>
              <w:rPr>
                <w:lang w:val="it-CH"/>
              </w:rPr>
            </w:pPr>
            <w:r>
              <w:t xml:space="preserve">Ip. Heim. Ist die Sicherheitskultur in Schweizer Spitälern bedroht? </w:t>
            </w:r>
            <w:r>
              <w:br/>
            </w:r>
            <w:r w:rsidRPr="00C450C8">
              <w:rPr>
                <w:lang w:val="fr-CH"/>
              </w:rPr>
              <w:t xml:space="preserve">Ip. Heim. La culture de la sécurité dans les hôpitaux suisses est-elle menacée? </w:t>
            </w:r>
            <w:r w:rsidRPr="00C450C8">
              <w:rPr>
                <w:lang w:val="fr-CH"/>
              </w:rPr>
              <w:br/>
            </w:r>
            <w:r w:rsidRPr="00C450C8">
              <w:rPr>
                <w:lang w:val="it-CH"/>
              </w:rPr>
              <w:t xml:space="preserve">Ip. Heim. Minacciata la cultura della sicurezza negli ospedali svizzeri? </w:t>
            </w:r>
          </w:p>
        </w:tc>
        <w:tc>
          <w:tcPr>
            <w:tcW w:w="1276" w:type="dxa"/>
            <w:hideMark/>
          </w:tcPr>
          <w:p w14:paraId="4B33166D" w14:textId="77777777" w:rsidR="001131CD" w:rsidRPr="00C450C8" w:rsidRDefault="001131CD">
            <w:pPr>
              <w:rPr>
                <w:lang w:val="it-CH"/>
              </w:rPr>
            </w:pPr>
          </w:p>
        </w:tc>
        <w:tc>
          <w:tcPr>
            <w:tcW w:w="567" w:type="dxa"/>
            <w:hideMark/>
          </w:tcPr>
          <w:p w14:paraId="01F030BD" w14:textId="77777777" w:rsidR="001131CD" w:rsidRDefault="001131CD">
            <w:r>
              <w:rPr>
                <w:b/>
                <w:bCs/>
              </w:rPr>
              <w:t>tw</w:t>
            </w:r>
          </w:p>
        </w:tc>
      </w:tr>
      <w:tr w:rsidR="001131CD" w14:paraId="2AF79352" w14:textId="77777777" w:rsidTr="00C450C8">
        <w:tc>
          <w:tcPr>
            <w:tcW w:w="455" w:type="dxa"/>
            <w:hideMark/>
          </w:tcPr>
          <w:p w14:paraId="379E1D01" w14:textId="77777777" w:rsidR="001131CD" w:rsidRDefault="001131CD">
            <w:pPr>
              <w:rPr>
                <w:rFonts w:ascii="Times New Roman" w:hAnsi="Times New Roman"/>
                <w:lang w:val="de-CH" w:eastAsia="de-CH"/>
              </w:rPr>
            </w:pPr>
          </w:p>
        </w:tc>
        <w:tc>
          <w:tcPr>
            <w:tcW w:w="851" w:type="dxa"/>
            <w:hideMark/>
          </w:tcPr>
          <w:p w14:paraId="47CB7EB6" w14:textId="77777777" w:rsidR="001131CD" w:rsidRDefault="00FE7C89">
            <w:hyperlink r:id="rId50" w:history="1">
              <w:r w:rsidR="001131CD">
                <w:rPr>
                  <w:rStyle w:val="Lienhypertexte"/>
                </w:rPr>
                <w:t>18.4315</w:t>
              </w:r>
            </w:hyperlink>
          </w:p>
        </w:tc>
        <w:tc>
          <w:tcPr>
            <w:tcW w:w="425" w:type="dxa"/>
            <w:hideMark/>
          </w:tcPr>
          <w:p w14:paraId="64C8F3AB" w14:textId="77777777" w:rsidR="001131CD" w:rsidRDefault="001131CD">
            <w:r>
              <w:t>n</w:t>
            </w:r>
          </w:p>
        </w:tc>
        <w:tc>
          <w:tcPr>
            <w:tcW w:w="5636" w:type="dxa"/>
            <w:hideMark/>
          </w:tcPr>
          <w:p w14:paraId="0C38C203" w14:textId="77777777" w:rsidR="001131CD" w:rsidRDefault="001131CD">
            <w:r>
              <w:t xml:space="preserve">Ip. (Ruiz Rebecca) Fehlmann Rielle. Gynäkologische und geburtshilfliche Gewalt in der Schweiz. </w:t>
            </w:r>
            <w:r w:rsidRPr="00C450C8">
              <w:rPr>
                <w:lang w:val="fr-CH"/>
              </w:rPr>
              <w:t xml:space="preserve">Ein Update </w:t>
            </w:r>
            <w:r w:rsidRPr="00C450C8">
              <w:rPr>
                <w:lang w:val="fr-CH"/>
              </w:rPr>
              <w:br/>
              <w:t xml:space="preserve">Ip. (Ruiz Rebecca) Fehlmann Rielle. Violences gynécologiques et obstétricales en Suisse. </w:t>
            </w:r>
            <w:r w:rsidRPr="00C450C8">
              <w:rPr>
                <w:lang w:val="it-CH"/>
              </w:rPr>
              <w:t xml:space="preserve">Faire le point </w:t>
            </w:r>
            <w:r w:rsidRPr="00C450C8">
              <w:rPr>
                <w:lang w:val="it-CH"/>
              </w:rPr>
              <w:br/>
              <w:t xml:space="preserve">Ip. (Ruiz Rebecca) Fehlmann Rielle. Violenza ginecologica e ostetrica in Svizzera. </w:t>
            </w:r>
            <w:r>
              <w:t xml:space="preserve">Fare il punto </w:t>
            </w:r>
          </w:p>
        </w:tc>
        <w:tc>
          <w:tcPr>
            <w:tcW w:w="1276" w:type="dxa"/>
            <w:hideMark/>
          </w:tcPr>
          <w:p w14:paraId="7877AD3A" w14:textId="77777777" w:rsidR="001131CD" w:rsidRDefault="001131CD"/>
        </w:tc>
        <w:tc>
          <w:tcPr>
            <w:tcW w:w="567" w:type="dxa"/>
            <w:hideMark/>
          </w:tcPr>
          <w:p w14:paraId="223D767E" w14:textId="77777777" w:rsidR="001131CD" w:rsidRDefault="001131CD">
            <w:r>
              <w:rPr>
                <w:b/>
                <w:bCs/>
              </w:rPr>
              <w:t>tw</w:t>
            </w:r>
          </w:p>
        </w:tc>
      </w:tr>
      <w:tr w:rsidR="001131CD" w14:paraId="23CB3B6F" w14:textId="77777777" w:rsidTr="00C450C8">
        <w:tc>
          <w:tcPr>
            <w:tcW w:w="455" w:type="dxa"/>
            <w:hideMark/>
          </w:tcPr>
          <w:p w14:paraId="76DB7891" w14:textId="77777777" w:rsidR="001131CD" w:rsidRDefault="001131CD">
            <w:pPr>
              <w:rPr>
                <w:rFonts w:ascii="Times New Roman" w:hAnsi="Times New Roman"/>
                <w:lang w:val="de-CH" w:eastAsia="de-CH"/>
              </w:rPr>
            </w:pPr>
          </w:p>
        </w:tc>
        <w:tc>
          <w:tcPr>
            <w:tcW w:w="851" w:type="dxa"/>
            <w:hideMark/>
          </w:tcPr>
          <w:p w14:paraId="5CAD5354" w14:textId="77777777" w:rsidR="001131CD" w:rsidRDefault="00FE7C89">
            <w:hyperlink r:id="rId51" w:history="1">
              <w:r w:rsidR="001131CD">
                <w:rPr>
                  <w:rStyle w:val="Lienhypertexte"/>
                </w:rPr>
                <w:t>18.4316</w:t>
              </w:r>
            </w:hyperlink>
          </w:p>
        </w:tc>
        <w:tc>
          <w:tcPr>
            <w:tcW w:w="425" w:type="dxa"/>
            <w:hideMark/>
          </w:tcPr>
          <w:p w14:paraId="006292B7" w14:textId="77777777" w:rsidR="001131CD" w:rsidRDefault="001131CD">
            <w:r>
              <w:t>n</w:t>
            </w:r>
          </w:p>
        </w:tc>
        <w:tc>
          <w:tcPr>
            <w:tcW w:w="5636" w:type="dxa"/>
            <w:hideMark/>
          </w:tcPr>
          <w:p w14:paraId="60A317BF" w14:textId="77777777" w:rsidR="001131CD" w:rsidRPr="00C450C8" w:rsidRDefault="001131CD">
            <w:pPr>
              <w:rPr>
                <w:lang w:val="it-CH"/>
              </w:rPr>
            </w:pPr>
            <w:r>
              <w:t xml:space="preserve">Ip. (Ruiz Rebecca) Schenker Silvia. Verbesserung der Angebotsstrukturen für Kinder von psychisch kranken Eltern </w:t>
            </w:r>
            <w:r>
              <w:br/>
              <w:t xml:space="preserve">Ip. </w:t>
            </w:r>
            <w:r w:rsidRPr="00C450C8">
              <w:rPr>
                <w:lang w:val="fr-CH"/>
              </w:rPr>
              <w:t xml:space="preserve">(Ruiz Rebecca) Schenker Silvia. Améliorer les structures pour les enfants de parents souffrant d'une maladie psychique </w:t>
            </w:r>
            <w:r w:rsidRPr="00C450C8">
              <w:rPr>
                <w:lang w:val="fr-CH"/>
              </w:rPr>
              <w:br/>
              <w:t xml:space="preserve">Ip. </w:t>
            </w:r>
            <w:r w:rsidRPr="00C450C8">
              <w:rPr>
                <w:lang w:val="it-CH"/>
              </w:rPr>
              <w:t xml:space="preserve">(Ruiz Rebecca) Schenker Silvia. Migliorare le strutture per bambini con genitori affetti da malattie psichiche </w:t>
            </w:r>
          </w:p>
        </w:tc>
        <w:tc>
          <w:tcPr>
            <w:tcW w:w="1276" w:type="dxa"/>
            <w:hideMark/>
          </w:tcPr>
          <w:p w14:paraId="6BD2ED1A" w14:textId="77777777" w:rsidR="001131CD" w:rsidRPr="00C450C8" w:rsidRDefault="001131CD">
            <w:pPr>
              <w:rPr>
                <w:lang w:val="it-CH"/>
              </w:rPr>
            </w:pPr>
          </w:p>
        </w:tc>
        <w:tc>
          <w:tcPr>
            <w:tcW w:w="567" w:type="dxa"/>
            <w:hideMark/>
          </w:tcPr>
          <w:p w14:paraId="15DEEA32" w14:textId="77777777" w:rsidR="001131CD" w:rsidRDefault="001131CD">
            <w:r>
              <w:rPr>
                <w:b/>
                <w:bCs/>
              </w:rPr>
              <w:t>tw</w:t>
            </w:r>
          </w:p>
        </w:tc>
      </w:tr>
      <w:tr w:rsidR="001131CD" w14:paraId="12EF059B" w14:textId="77777777" w:rsidTr="00610059">
        <w:tc>
          <w:tcPr>
            <w:tcW w:w="455" w:type="dxa"/>
            <w:hideMark/>
          </w:tcPr>
          <w:p w14:paraId="46B3DECD" w14:textId="77777777" w:rsidR="001131CD" w:rsidRDefault="001131CD">
            <w:pPr>
              <w:rPr>
                <w:rFonts w:ascii="Times New Roman" w:hAnsi="Times New Roman"/>
                <w:lang w:val="de-CH" w:eastAsia="de-CH"/>
              </w:rPr>
            </w:pPr>
          </w:p>
        </w:tc>
        <w:tc>
          <w:tcPr>
            <w:tcW w:w="851" w:type="dxa"/>
            <w:hideMark/>
          </w:tcPr>
          <w:p w14:paraId="7D773144" w14:textId="77777777" w:rsidR="001131CD" w:rsidRDefault="00FE7C89">
            <w:hyperlink r:id="rId52" w:history="1">
              <w:r w:rsidR="001131CD">
                <w:rPr>
                  <w:rStyle w:val="Lienhypertexte"/>
                </w:rPr>
                <w:t>19.3012</w:t>
              </w:r>
            </w:hyperlink>
          </w:p>
        </w:tc>
        <w:tc>
          <w:tcPr>
            <w:tcW w:w="425" w:type="dxa"/>
            <w:hideMark/>
          </w:tcPr>
          <w:p w14:paraId="60A9F2E4" w14:textId="77777777" w:rsidR="001131CD" w:rsidRDefault="001131CD">
            <w:r>
              <w:t>n</w:t>
            </w:r>
          </w:p>
        </w:tc>
        <w:tc>
          <w:tcPr>
            <w:tcW w:w="5636" w:type="dxa"/>
            <w:hideMark/>
          </w:tcPr>
          <w:p w14:paraId="72D7F1F6" w14:textId="77777777" w:rsidR="001131CD" w:rsidRPr="00610059" w:rsidRDefault="001131CD">
            <w:pPr>
              <w:rPr>
                <w:lang w:val="it-CH"/>
              </w:rPr>
            </w:pPr>
            <w:r>
              <w:t xml:space="preserve">Ip. Chevalley. Der Bundesrat muss Konsequenzen aus seinem letzten Bericht zur GVO-Risikoevaluation ziehen </w:t>
            </w:r>
            <w:r>
              <w:br/>
              <w:t xml:space="preserve">Ip. </w:t>
            </w:r>
            <w:r w:rsidRPr="00610059">
              <w:rPr>
                <w:lang w:val="fr-CH"/>
              </w:rPr>
              <w:t xml:space="preserve">Chevalley. Le Conseil fédéral doit tirer les conséquences de son dernier rapport sur les OGM </w:t>
            </w:r>
            <w:r w:rsidRPr="00610059">
              <w:rPr>
                <w:lang w:val="fr-CH"/>
              </w:rPr>
              <w:br/>
              <w:t xml:space="preserve">Ip. </w:t>
            </w:r>
            <w:r w:rsidRPr="00610059">
              <w:rPr>
                <w:lang w:val="it-CH"/>
              </w:rPr>
              <w:t xml:space="preserve">Chevalley. OGM. Il Consiglio federale deve trarre le conseguenze dal suo ultimo rapporto </w:t>
            </w:r>
          </w:p>
        </w:tc>
        <w:tc>
          <w:tcPr>
            <w:tcW w:w="1276" w:type="dxa"/>
            <w:hideMark/>
          </w:tcPr>
          <w:p w14:paraId="616A621A" w14:textId="77777777" w:rsidR="001131CD" w:rsidRPr="00610059" w:rsidRDefault="001131CD">
            <w:pPr>
              <w:rPr>
                <w:lang w:val="it-CH"/>
              </w:rPr>
            </w:pPr>
          </w:p>
        </w:tc>
        <w:tc>
          <w:tcPr>
            <w:tcW w:w="567" w:type="dxa"/>
            <w:hideMark/>
          </w:tcPr>
          <w:p w14:paraId="49426379" w14:textId="77777777" w:rsidR="001131CD" w:rsidRDefault="001131CD">
            <w:r>
              <w:rPr>
                <w:b/>
                <w:bCs/>
              </w:rPr>
              <w:t>n</w:t>
            </w:r>
          </w:p>
        </w:tc>
      </w:tr>
      <w:tr w:rsidR="001131CD" w14:paraId="4ED597D7" w14:textId="77777777" w:rsidTr="00610059">
        <w:tc>
          <w:tcPr>
            <w:tcW w:w="455" w:type="dxa"/>
            <w:hideMark/>
          </w:tcPr>
          <w:p w14:paraId="76B6CD51" w14:textId="77777777" w:rsidR="001131CD" w:rsidRDefault="001131CD">
            <w:pPr>
              <w:rPr>
                <w:rFonts w:ascii="Times New Roman" w:hAnsi="Times New Roman"/>
                <w:lang w:val="de-CH" w:eastAsia="de-CH"/>
              </w:rPr>
            </w:pPr>
          </w:p>
        </w:tc>
        <w:tc>
          <w:tcPr>
            <w:tcW w:w="851" w:type="dxa"/>
            <w:hideMark/>
          </w:tcPr>
          <w:p w14:paraId="5DEF9D9A" w14:textId="77777777" w:rsidR="001131CD" w:rsidRDefault="00FE7C89">
            <w:hyperlink r:id="rId53" w:history="1">
              <w:r w:rsidR="001131CD">
                <w:rPr>
                  <w:rStyle w:val="Lienhypertexte"/>
                </w:rPr>
                <w:t>19.3013</w:t>
              </w:r>
            </w:hyperlink>
          </w:p>
        </w:tc>
        <w:tc>
          <w:tcPr>
            <w:tcW w:w="425" w:type="dxa"/>
            <w:hideMark/>
          </w:tcPr>
          <w:p w14:paraId="4C7DFC7A" w14:textId="77777777" w:rsidR="001131CD" w:rsidRDefault="001131CD">
            <w:r>
              <w:t>n</w:t>
            </w:r>
          </w:p>
        </w:tc>
        <w:tc>
          <w:tcPr>
            <w:tcW w:w="5636" w:type="dxa"/>
            <w:hideMark/>
          </w:tcPr>
          <w:p w14:paraId="184BC4DE" w14:textId="77777777" w:rsidR="001131CD" w:rsidRPr="00610059" w:rsidRDefault="001131CD">
            <w:pPr>
              <w:rPr>
                <w:lang w:val="it-CH"/>
              </w:rPr>
            </w:pPr>
            <w:r>
              <w:t xml:space="preserve">Ip. Chevalley. Wie hoch ist die Toxizität transgener Pflanzen, die insektenresistente Bt-Toxine produzieren? </w:t>
            </w:r>
            <w:r>
              <w:br/>
            </w:r>
            <w:r w:rsidRPr="00610059">
              <w:rPr>
                <w:lang w:val="fr-CH"/>
              </w:rPr>
              <w:t xml:space="preserve">Ip. Chevalley. Quelle est la toxicité réelle des plantes transgéniques produisant des toxines insecticides Bt </w:t>
            </w:r>
            <w:r w:rsidRPr="00610059">
              <w:rPr>
                <w:lang w:val="fr-CH"/>
              </w:rPr>
              <w:br/>
              <w:t xml:space="preserve">Ip. </w:t>
            </w:r>
            <w:r w:rsidRPr="00610059">
              <w:rPr>
                <w:lang w:val="it-CH"/>
              </w:rPr>
              <w:t xml:space="preserve">Chevalley. Qual è la tossicità effettiva delle piante transgeniche che producono le tossine insetticide Bt </w:t>
            </w:r>
          </w:p>
        </w:tc>
        <w:tc>
          <w:tcPr>
            <w:tcW w:w="1276" w:type="dxa"/>
            <w:hideMark/>
          </w:tcPr>
          <w:p w14:paraId="2DCC2562" w14:textId="77777777" w:rsidR="001131CD" w:rsidRPr="00610059" w:rsidRDefault="001131CD">
            <w:pPr>
              <w:rPr>
                <w:lang w:val="it-CH"/>
              </w:rPr>
            </w:pPr>
          </w:p>
        </w:tc>
        <w:tc>
          <w:tcPr>
            <w:tcW w:w="567" w:type="dxa"/>
            <w:hideMark/>
          </w:tcPr>
          <w:p w14:paraId="0BC2E4F1" w14:textId="77777777" w:rsidR="001131CD" w:rsidRDefault="001131CD">
            <w:r>
              <w:rPr>
                <w:b/>
                <w:bCs/>
              </w:rPr>
              <w:t>n</w:t>
            </w:r>
          </w:p>
        </w:tc>
      </w:tr>
      <w:tr w:rsidR="001131CD" w14:paraId="4DBDD4E2" w14:textId="77777777" w:rsidTr="00C450C8">
        <w:tc>
          <w:tcPr>
            <w:tcW w:w="455" w:type="dxa"/>
            <w:hideMark/>
          </w:tcPr>
          <w:p w14:paraId="732EE5F9" w14:textId="77777777" w:rsidR="001131CD" w:rsidRDefault="001131CD">
            <w:pPr>
              <w:rPr>
                <w:rFonts w:ascii="Times New Roman" w:hAnsi="Times New Roman"/>
                <w:lang w:val="de-CH" w:eastAsia="de-CH"/>
              </w:rPr>
            </w:pPr>
          </w:p>
        </w:tc>
        <w:tc>
          <w:tcPr>
            <w:tcW w:w="851" w:type="dxa"/>
            <w:hideMark/>
          </w:tcPr>
          <w:p w14:paraId="69397D9C" w14:textId="77777777" w:rsidR="001131CD" w:rsidRDefault="00FE7C89">
            <w:hyperlink r:id="rId54" w:history="1">
              <w:r w:rsidR="001131CD">
                <w:rPr>
                  <w:rStyle w:val="Lienhypertexte"/>
                </w:rPr>
                <w:t>19.3014</w:t>
              </w:r>
            </w:hyperlink>
          </w:p>
        </w:tc>
        <w:tc>
          <w:tcPr>
            <w:tcW w:w="425" w:type="dxa"/>
            <w:hideMark/>
          </w:tcPr>
          <w:p w14:paraId="5D94C920" w14:textId="77777777" w:rsidR="001131CD" w:rsidRDefault="001131CD">
            <w:r>
              <w:t>n</w:t>
            </w:r>
          </w:p>
        </w:tc>
        <w:tc>
          <w:tcPr>
            <w:tcW w:w="5636" w:type="dxa"/>
            <w:hideMark/>
          </w:tcPr>
          <w:p w14:paraId="2FF4A957" w14:textId="77777777" w:rsidR="001131CD" w:rsidRPr="00C450C8" w:rsidRDefault="001131CD">
            <w:pPr>
              <w:rPr>
                <w:lang w:val="it-CH"/>
              </w:rPr>
            </w:pPr>
            <w:r>
              <w:t xml:space="preserve">Ip. Chevalley. Warum kann sich ein Staatsanwalt weigern, eine wichtige Zeugin oder einen wichtigen Zeugen anzuhören? </w:t>
            </w:r>
            <w:r>
              <w:br/>
            </w:r>
            <w:r w:rsidRPr="00C450C8">
              <w:rPr>
                <w:lang w:val="fr-CH"/>
              </w:rPr>
              <w:t xml:space="preserve">Ip. Chevalley. Comment est-il possible qu'un procureur refuse de recevoir un témoin clef? </w:t>
            </w:r>
            <w:r w:rsidRPr="00C450C8">
              <w:rPr>
                <w:lang w:val="fr-CH"/>
              </w:rPr>
              <w:br/>
            </w:r>
            <w:r w:rsidRPr="00C450C8">
              <w:rPr>
                <w:lang w:val="it-CH"/>
              </w:rPr>
              <w:t xml:space="preserve">Ip. Chevalley. Come è possibile che un procuratore si rifiuti di ricevere un testimone chiave? </w:t>
            </w:r>
          </w:p>
        </w:tc>
        <w:tc>
          <w:tcPr>
            <w:tcW w:w="1276" w:type="dxa"/>
            <w:hideMark/>
          </w:tcPr>
          <w:p w14:paraId="58114AD7" w14:textId="77777777" w:rsidR="001131CD" w:rsidRPr="00C450C8" w:rsidRDefault="001131CD">
            <w:pPr>
              <w:rPr>
                <w:lang w:val="it-CH"/>
              </w:rPr>
            </w:pPr>
          </w:p>
        </w:tc>
        <w:tc>
          <w:tcPr>
            <w:tcW w:w="567" w:type="dxa"/>
            <w:hideMark/>
          </w:tcPr>
          <w:p w14:paraId="2A710AF3" w14:textId="77777777" w:rsidR="001131CD" w:rsidRDefault="001131CD">
            <w:r>
              <w:rPr>
                <w:b/>
                <w:bCs/>
              </w:rPr>
              <w:t>b</w:t>
            </w:r>
          </w:p>
        </w:tc>
      </w:tr>
      <w:tr w:rsidR="001131CD" w14:paraId="4171F38E" w14:textId="77777777" w:rsidTr="00610059">
        <w:tc>
          <w:tcPr>
            <w:tcW w:w="455" w:type="dxa"/>
            <w:hideMark/>
          </w:tcPr>
          <w:p w14:paraId="069CBC52" w14:textId="77777777" w:rsidR="001131CD" w:rsidRDefault="001131CD">
            <w:pPr>
              <w:rPr>
                <w:rFonts w:ascii="Times New Roman" w:hAnsi="Times New Roman"/>
                <w:lang w:val="de-CH" w:eastAsia="de-CH"/>
              </w:rPr>
            </w:pPr>
          </w:p>
        </w:tc>
        <w:tc>
          <w:tcPr>
            <w:tcW w:w="851" w:type="dxa"/>
            <w:hideMark/>
          </w:tcPr>
          <w:p w14:paraId="45F13D93" w14:textId="77777777" w:rsidR="001131CD" w:rsidRDefault="00FE7C89">
            <w:hyperlink r:id="rId55" w:history="1">
              <w:r w:rsidR="001131CD">
                <w:rPr>
                  <w:rStyle w:val="Lienhypertexte"/>
                </w:rPr>
                <w:t>19.3015</w:t>
              </w:r>
            </w:hyperlink>
          </w:p>
        </w:tc>
        <w:tc>
          <w:tcPr>
            <w:tcW w:w="425" w:type="dxa"/>
            <w:hideMark/>
          </w:tcPr>
          <w:p w14:paraId="52D41B8D" w14:textId="77777777" w:rsidR="001131CD" w:rsidRDefault="001131CD">
            <w:r>
              <w:t>n</w:t>
            </w:r>
          </w:p>
        </w:tc>
        <w:tc>
          <w:tcPr>
            <w:tcW w:w="5636" w:type="dxa"/>
            <w:hideMark/>
          </w:tcPr>
          <w:p w14:paraId="2E31C053" w14:textId="77777777" w:rsidR="001131CD" w:rsidRPr="00610059" w:rsidRDefault="001131CD">
            <w:pPr>
              <w:rPr>
                <w:lang w:val="it-CH"/>
              </w:rPr>
            </w:pPr>
            <w:r>
              <w:t xml:space="preserve">Ip. Matter. Lebenslange Rente für EU-Grenzgänger nach drei Monaten Arbeit? </w:t>
            </w:r>
            <w:r>
              <w:br/>
            </w:r>
            <w:r w:rsidRPr="00610059">
              <w:rPr>
                <w:lang w:val="fr-CH"/>
              </w:rPr>
              <w:t xml:space="preserve">Ip. Matter. Rente à vie après trois mois de travail pour les frontaliers ressortissants d'un pays de l'UE? </w:t>
            </w:r>
            <w:r w:rsidRPr="00610059">
              <w:rPr>
                <w:lang w:val="fr-CH"/>
              </w:rPr>
              <w:br/>
            </w:r>
            <w:r w:rsidRPr="00610059">
              <w:rPr>
                <w:lang w:val="it-CH"/>
              </w:rPr>
              <w:t xml:space="preserve">Ip. Matter. Rendita vitalizia per i frontalieri dell'UE dopo tre mesi di lavoro? </w:t>
            </w:r>
          </w:p>
        </w:tc>
        <w:tc>
          <w:tcPr>
            <w:tcW w:w="1276" w:type="dxa"/>
            <w:hideMark/>
          </w:tcPr>
          <w:p w14:paraId="45ABEA4C" w14:textId="77777777" w:rsidR="001131CD" w:rsidRPr="00610059" w:rsidRDefault="001131CD">
            <w:pPr>
              <w:rPr>
                <w:lang w:val="it-CH"/>
              </w:rPr>
            </w:pPr>
          </w:p>
        </w:tc>
        <w:tc>
          <w:tcPr>
            <w:tcW w:w="567" w:type="dxa"/>
            <w:hideMark/>
          </w:tcPr>
          <w:p w14:paraId="6F483DA6" w14:textId="77777777" w:rsidR="001131CD" w:rsidRDefault="001131CD">
            <w:r>
              <w:rPr>
                <w:b/>
                <w:bCs/>
              </w:rPr>
              <w:t>tw</w:t>
            </w:r>
          </w:p>
        </w:tc>
      </w:tr>
      <w:tr w:rsidR="001131CD" w14:paraId="0972BFEB" w14:textId="77777777" w:rsidTr="00610059">
        <w:tc>
          <w:tcPr>
            <w:tcW w:w="455" w:type="dxa"/>
            <w:hideMark/>
          </w:tcPr>
          <w:p w14:paraId="4B9957F1" w14:textId="77777777" w:rsidR="001131CD" w:rsidRDefault="001131CD">
            <w:pPr>
              <w:rPr>
                <w:rFonts w:ascii="Times New Roman" w:hAnsi="Times New Roman"/>
                <w:lang w:val="de-CH" w:eastAsia="de-CH"/>
              </w:rPr>
            </w:pPr>
          </w:p>
        </w:tc>
        <w:tc>
          <w:tcPr>
            <w:tcW w:w="851" w:type="dxa"/>
            <w:hideMark/>
          </w:tcPr>
          <w:p w14:paraId="54CF8BB8" w14:textId="77777777" w:rsidR="001131CD" w:rsidRDefault="00FE7C89">
            <w:hyperlink r:id="rId56" w:history="1">
              <w:r w:rsidR="001131CD">
                <w:rPr>
                  <w:rStyle w:val="Lienhypertexte"/>
                </w:rPr>
                <w:t>19.3016</w:t>
              </w:r>
            </w:hyperlink>
          </w:p>
        </w:tc>
        <w:tc>
          <w:tcPr>
            <w:tcW w:w="425" w:type="dxa"/>
            <w:hideMark/>
          </w:tcPr>
          <w:p w14:paraId="39300383" w14:textId="77777777" w:rsidR="001131CD" w:rsidRDefault="001131CD">
            <w:r>
              <w:t>n</w:t>
            </w:r>
          </w:p>
        </w:tc>
        <w:tc>
          <w:tcPr>
            <w:tcW w:w="5636" w:type="dxa"/>
            <w:hideMark/>
          </w:tcPr>
          <w:p w14:paraId="02038120" w14:textId="77777777" w:rsidR="001131CD" w:rsidRPr="00610059" w:rsidRDefault="001131CD">
            <w:pPr>
              <w:rPr>
                <w:lang w:val="it-CH"/>
              </w:rPr>
            </w:pPr>
            <w:r>
              <w:t xml:space="preserve">Ip. Addor. Arbeitslosengelder für Grenzgängerinnen und Grenzgänger und das institutionelle Rahmenabkommen </w:t>
            </w:r>
            <w:r>
              <w:br/>
              <w:t xml:space="preserve">Ip. </w:t>
            </w:r>
            <w:r w:rsidRPr="00610059">
              <w:rPr>
                <w:lang w:val="fr-CH"/>
              </w:rPr>
              <w:t xml:space="preserve">Addor. Indemnités de chômage pour les frontaliers et accord-cadre institutionnel </w:t>
            </w:r>
            <w:r w:rsidRPr="00610059">
              <w:rPr>
                <w:lang w:val="fr-CH"/>
              </w:rPr>
              <w:br/>
              <w:t xml:space="preserve">Ip. </w:t>
            </w:r>
            <w:r w:rsidRPr="00610059">
              <w:rPr>
                <w:lang w:val="it-CH"/>
              </w:rPr>
              <w:t xml:space="preserve">Addor. Indennità di disoccupazione per i frontalieri e accordo quadro istituzionale </w:t>
            </w:r>
          </w:p>
        </w:tc>
        <w:tc>
          <w:tcPr>
            <w:tcW w:w="1276" w:type="dxa"/>
            <w:hideMark/>
          </w:tcPr>
          <w:p w14:paraId="5B7D5581" w14:textId="77777777" w:rsidR="001131CD" w:rsidRPr="00610059" w:rsidRDefault="001131CD">
            <w:pPr>
              <w:rPr>
                <w:lang w:val="it-CH"/>
              </w:rPr>
            </w:pPr>
          </w:p>
        </w:tc>
        <w:tc>
          <w:tcPr>
            <w:tcW w:w="567" w:type="dxa"/>
            <w:hideMark/>
          </w:tcPr>
          <w:p w14:paraId="72462E7F" w14:textId="77777777" w:rsidR="001131CD" w:rsidRDefault="001131CD">
            <w:r>
              <w:rPr>
                <w:b/>
                <w:bCs/>
              </w:rPr>
              <w:t>n</w:t>
            </w:r>
          </w:p>
        </w:tc>
      </w:tr>
    </w:tbl>
    <w:p w14:paraId="71A3E09A" w14:textId="27DC5EE5" w:rsidR="001131CD" w:rsidRDefault="001131CD"/>
    <w:p w14:paraId="4C313874" w14:textId="7900C676" w:rsidR="001131CD" w:rsidRDefault="001131CD"/>
    <w:p w14:paraId="2DCA8CF6" w14:textId="4AC26254" w:rsidR="001131CD" w:rsidRDefault="001131CD"/>
    <w:p w14:paraId="1E43026A" w14:textId="59A0FD47"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4BDFD2ED" w14:textId="77777777" w:rsidTr="00610059">
        <w:tc>
          <w:tcPr>
            <w:tcW w:w="455" w:type="dxa"/>
            <w:hideMark/>
          </w:tcPr>
          <w:p w14:paraId="12393E91" w14:textId="77777777" w:rsidR="001131CD" w:rsidRDefault="001131CD">
            <w:pPr>
              <w:rPr>
                <w:rFonts w:ascii="Times New Roman" w:hAnsi="Times New Roman"/>
                <w:lang w:val="de-CH" w:eastAsia="de-CH"/>
              </w:rPr>
            </w:pPr>
          </w:p>
        </w:tc>
        <w:tc>
          <w:tcPr>
            <w:tcW w:w="851" w:type="dxa"/>
            <w:hideMark/>
          </w:tcPr>
          <w:p w14:paraId="3921E9E3" w14:textId="77777777" w:rsidR="001131CD" w:rsidRDefault="00FE7C89">
            <w:hyperlink r:id="rId57" w:history="1">
              <w:r w:rsidR="001131CD">
                <w:rPr>
                  <w:rStyle w:val="Lienhypertexte"/>
                </w:rPr>
                <w:t>19.3024</w:t>
              </w:r>
            </w:hyperlink>
          </w:p>
        </w:tc>
        <w:tc>
          <w:tcPr>
            <w:tcW w:w="425" w:type="dxa"/>
            <w:hideMark/>
          </w:tcPr>
          <w:p w14:paraId="65167F8E" w14:textId="77777777" w:rsidR="001131CD" w:rsidRDefault="001131CD">
            <w:r>
              <w:t>n</w:t>
            </w:r>
          </w:p>
        </w:tc>
        <w:tc>
          <w:tcPr>
            <w:tcW w:w="5636" w:type="dxa"/>
            <w:hideMark/>
          </w:tcPr>
          <w:p w14:paraId="2B285F7A" w14:textId="77777777" w:rsidR="001131CD" w:rsidRPr="00610059" w:rsidRDefault="001131CD">
            <w:pPr>
              <w:rPr>
                <w:lang w:val="it-CH"/>
              </w:rPr>
            </w:pPr>
            <w:r>
              <w:t xml:space="preserve">Ip. Fraktion GL. Es ist Zeit, die Bevölkerung ernst zu nehmen und dem Klimaschutz absolute Priorität einzuräumen. </w:t>
            </w:r>
            <w:r w:rsidRPr="00610059">
              <w:rPr>
                <w:lang w:val="fr-CH"/>
              </w:rPr>
              <w:t xml:space="preserve">Eine Querschnittsaufgabe durch die ganze Bundespolitik </w:t>
            </w:r>
            <w:r w:rsidRPr="00610059">
              <w:rPr>
                <w:lang w:val="fr-CH"/>
              </w:rPr>
              <w:br/>
              <w:t xml:space="preserve">Ip. Groupe GL. Prendre la population au sérieux et accorder une priorité absolue à la politique climatique en tant que tâche transversale de la Confédération </w:t>
            </w:r>
            <w:r w:rsidRPr="00610059">
              <w:rPr>
                <w:lang w:val="fr-CH"/>
              </w:rPr>
              <w:br/>
              <w:t xml:space="preserve">Ip. </w:t>
            </w:r>
            <w:r w:rsidRPr="00610059">
              <w:rPr>
                <w:lang w:val="it-CH"/>
              </w:rPr>
              <w:t xml:space="preserve">Gruppo GL. È tempo di prendere sul serio la popolazione e accordare la priorità assoluta alla protezione del clima come compito trasversale della politica federale </w:t>
            </w:r>
          </w:p>
        </w:tc>
        <w:tc>
          <w:tcPr>
            <w:tcW w:w="1276" w:type="dxa"/>
            <w:hideMark/>
          </w:tcPr>
          <w:p w14:paraId="46E38C95" w14:textId="77777777" w:rsidR="001131CD" w:rsidRPr="00610059" w:rsidRDefault="001131CD">
            <w:pPr>
              <w:rPr>
                <w:lang w:val="it-CH"/>
              </w:rPr>
            </w:pPr>
          </w:p>
        </w:tc>
        <w:tc>
          <w:tcPr>
            <w:tcW w:w="567" w:type="dxa"/>
            <w:hideMark/>
          </w:tcPr>
          <w:p w14:paraId="229511FD" w14:textId="77777777" w:rsidR="001131CD" w:rsidRDefault="001131CD">
            <w:r>
              <w:rPr>
                <w:b/>
                <w:bCs/>
              </w:rPr>
              <w:t>tw</w:t>
            </w:r>
          </w:p>
        </w:tc>
      </w:tr>
      <w:tr w:rsidR="001131CD" w14:paraId="1C3B55C3" w14:textId="77777777" w:rsidTr="00610059">
        <w:tc>
          <w:tcPr>
            <w:tcW w:w="455" w:type="dxa"/>
            <w:hideMark/>
          </w:tcPr>
          <w:p w14:paraId="64ABBAE4" w14:textId="77777777" w:rsidR="001131CD" w:rsidRDefault="001131CD">
            <w:pPr>
              <w:rPr>
                <w:rFonts w:ascii="Times New Roman" w:hAnsi="Times New Roman"/>
                <w:lang w:val="de-CH" w:eastAsia="de-CH"/>
              </w:rPr>
            </w:pPr>
          </w:p>
        </w:tc>
        <w:tc>
          <w:tcPr>
            <w:tcW w:w="851" w:type="dxa"/>
            <w:hideMark/>
          </w:tcPr>
          <w:p w14:paraId="2B2DB324" w14:textId="77777777" w:rsidR="001131CD" w:rsidRDefault="00FE7C89">
            <w:hyperlink r:id="rId58" w:history="1">
              <w:r w:rsidR="001131CD">
                <w:rPr>
                  <w:rStyle w:val="Lienhypertexte"/>
                </w:rPr>
                <w:t>19.3028</w:t>
              </w:r>
            </w:hyperlink>
          </w:p>
        </w:tc>
        <w:tc>
          <w:tcPr>
            <w:tcW w:w="425" w:type="dxa"/>
            <w:hideMark/>
          </w:tcPr>
          <w:p w14:paraId="133E3EA7" w14:textId="77777777" w:rsidR="001131CD" w:rsidRDefault="001131CD">
            <w:r>
              <w:t>n</w:t>
            </w:r>
          </w:p>
        </w:tc>
        <w:tc>
          <w:tcPr>
            <w:tcW w:w="5636" w:type="dxa"/>
            <w:hideMark/>
          </w:tcPr>
          <w:p w14:paraId="55F64696" w14:textId="77777777" w:rsidR="001131CD" w:rsidRPr="00610059" w:rsidRDefault="001131CD">
            <w:pPr>
              <w:rPr>
                <w:lang w:val="it-CH"/>
              </w:rPr>
            </w:pPr>
            <w:r>
              <w:t xml:space="preserve">Ip. Paganini. Stossende Ungerechtigkeiten bei der RTVG-Unternehmensabgabe </w:t>
            </w:r>
            <w:r>
              <w:br/>
              <w:t xml:space="preserve">Ip. </w:t>
            </w:r>
            <w:r w:rsidRPr="00610059">
              <w:rPr>
                <w:lang w:val="fr-CH"/>
              </w:rPr>
              <w:t xml:space="preserve">Paganini. Redevance de radio-télévision due par les entreprises. Inégalités choquantes </w:t>
            </w:r>
            <w:r w:rsidRPr="00610059">
              <w:rPr>
                <w:lang w:val="fr-CH"/>
              </w:rPr>
              <w:br/>
              <w:t xml:space="preserve">Ip. </w:t>
            </w:r>
            <w:r w:rsidRPr="00610059">
              <w:rPr>
                <w:lang w:val="it-CH"/>
              </w:rPr>
              <w:t xml:space="preserve">Paganini. Ingiustizie sconcertanti relative al canone radiotelevisivo a carico delle imprese disciplinato dalla LRTV </w:t>
            </w:r>
          </w:p>
        </w:tc>
        <w:tc>
          <w:tcPr>
            <w:tcW w:w="1276" w:type="dxa"/>
            <w:hideMark/>
          </w:tcPr>
          <w:p w14:paraId="63FED1FD" w14:textId="77777777" w:rsidR="001131CD" w:rsidRPr="00610059" w:rsidRDefault="001131CD">
            <w:pPr>
              <w:rPr>
                <w:lang w:val="it-CH"/>
              </w:rPr>
            </w:pPr>
          </w:p>
        </w:tc>
        <w:tc>
          <w:tcPr>
            <w:tcW w:w="567" w:type="dxa"/>
            <w:hideMark/>
          </w:tcPr>
          <w:p w14:paraId="41CACD86" w14:textId="77777777" w:rsidR="001131CD" w:rsidRDefault="001131CD">
            <w:r>
              <w:rPr>
                <w:b/>
                <w:bCs/>
              </w:rPr>
              <w:t>tw</w:t>
            </w:r>
          </w:p>
        </w:tc>
      </w:tr>
      <w:tr w:rsidR="001131CD" w14:paraId="11BE9F8B" w14:textId="77777777" w:rsidTr="00C450C8">
        <w:tc>
          <w:tcPr>
            <w:tcW w:w="455" w:type="dxa"/>
            <w:hideMark/>
          </w:tcPr>
          <w:p w14:paraId="2B55E9A4" w14:textId="77777777" w:rsidR="001131CD" w:rsidRDefault="001131CD">
            <w:pPr>
              <w:rPr>
                <w:rFonts w:ascii="Times New Roman" w:hAnsi="Times New Roman"/>
                <w:lang w:val="de-CH" w:eastAsia="de-CH"/>
              </w:rPr>
            </w:pPr>
          </w:p>
        </w:tc>
        <w:tc>
          <w:tcPr>
            <w:tcW w:w="851" w:type="dxa"/>
            <w:hideMark/>
          </w:tcPr>
          <w:p w14:paraId="19F0FD37" w14:textId="77777777" w:rsidR="001131CD" w:rsidRDefault="00FE7C89">
            <w:hyperlink r:id="rId59" w:history="1">
              <w:r w:rsidR="001131CD">
                <w:rPr>
                  <w:rStyle w:val="Lienhypertexte"/>
                </w:rPr>
                <w:t>19.3036</w:t>
              </w:r>
            </w:hyperlink>
          </w:p>
        </w:tc>
        <w:tc>
          <w:tcPr>
            <w:tcW w:w="425" w:type="dxa"/>
            <w:hideMark/>
          </w:tcPr>
          <w:p w14:paraId="4D2EE924" w14:textId="77777777" w:rsidR="001131CD" w:rsidRDefault="001131CD">
            <w:r>
              <w:t>n</w:t>
            </w:r>
          </w:p>
        </w:tc>
        <w:tc>
          <w:tcPr>
            <w:tcW w:w="5636" w:type="dxa"/>
            <w:hideMark/>
          </w:tcPr>
          <w:p w14:paraId="1BB2F2D5" w14:textId="77777777" w:rsidR="001131CD" w:rsidRPr="00C450C8" w:rsidRDefault="001131CD">
            <w:pPr>
              <w:rPr>
                <w:lang w:val="it-CH"/>
              </w:rPr>
            </w:pPr>
            <w:r>
              <w:t xml:space="preserve">Ip. Egger Mike. Zuständigkeit der Schweizer Militärjustiz für die Strafverfolgung von Dschihadisten der IS-Terrormiliz </w:t>
            </w:r>
            <w:r>
              <w:br/>
              <w:t xml:space="preserve">Ip. </w:t>
            </w:r>
            <w:r w:rsidRPr="00C450C8">
              <w:rPr>
                <w:lang w:val="fr-CH"/>
              </w:rPr>
              <w:t xml:space="preserve">Egger Mike. Compétence de la justice militaire suisse pour la poursuite des djihadistes de l'Etat islamique </w:t>
            </w:r>
            <w:r w:rsidRPr="00C450C8">
              <w:rPr>
                <w:lang w:val="fr-CH"/>
              </w:rPr>
              <w:br/>
              <w:t xml:space="preserve">Ip. </w:t>
            </w:r>
            <w:r w:rsidRPr="00C450C8">
              <w:rPr>
                <w:lang w:val="it-CH"/>
              </w:rPr>
              <w:t xml:space="preserve">Egger Mike. Competenza della giustizia militare svizzera per il perseguimento penale di jihadisti della milizia terroristica dell'IS </w:t>
            </w:r>
          </w:p>
        </w:tc>
        <w:tc>
          <w:tcPr>
            <w:tcW w:w="1276" w:type="dxa"/>
            <w:hideMark/>
          </w:tcPr>
          <w:p w14:paraId="3B1A864F" w14:textId="77777777" w:rsidR="001131CD" w:rsidRPr="00C450C8" w:rsidRDefault="001131CD">
            <w:pPr>
              <w:rPr>
                <w:lang w:val="it-CH"/>
              </w:rPr>
            </w:pPr>
          </w:p>
        </w:tc>
        <w:tc>
          <w:tcPr>
            <w:tcW w:w="567" w:type="dxa"/>
            <w:hideMark/>
          </w:tcPr>
          <w:p w14:paraId="039F4FA2" w14:textId="77777777" w:rsidR="001131CD" w:rsidRDefault="001131CD">
            <w:r>
              <w:rPr>
                <w:b/>
                <w:bCs/>
              </w:rPr>
              <w:t>tw</w:t>
            </w:r>
          </w:p>
        </w:tc>
      </w:tr>
      <w:tr w:rsidR="001131CD" w14:paraId="50CD0785" w14:textId="77777777" w:rsidTr="00610059">
        <w:tc>
          <w:tcPr>
            <w:tcW w:w="455" w:type="dxa"/>
            <w:hideMark/>
          </w:tcPr>
          <w:p w14:paraId="58FB58FB" w14:textId="77777777" w:rsidR="001131CD" w:rsidRDefault="001131CD">
            <w:pPr>
              <w:rPr>
                <w:rFonts w:ascii="Times New Roman" w:hAnsi="Times New Roman"/>
                <w:lang w:val="de-CH" w:eastAsia="de-CH"/>
              </w:rPr>
            </w:pPr>
          </w:p>
        </w:tc>
        <w:tc>
          <w:tcPr>
            <w:tcW w:w="851" w:type="dxa"/>
            <w:hideMark/>
          </w:tcPr>
          <w:p w14:paraId="3D918BF2" w14:textId="77777777" w:rsidR="001131CD" w:rsidRDefault="00FE7C89">
            <w:hyperlink r:id="rId60" w:history="1">
              <w:r w:rsidR="001131CD">
                <w:rPr>
                  <w:rStyle w:val="Lienhypertexte"/>
                </w:rPr>
                <w:t>19.3037</w:t>
              </w:r>
            </w:hyperlink>
          </w:p>
        </w:tc>
        <w:tc>
          <w:tcPr>
            <w:tcW w:w="425" w:type="dxa"/>
            <w:hideMark/>
          </w:tcPr>
          <w:p w14:paraId="13B298EF" w14:textId="77777777" w:rsidR="001131CD" w:rsidRDefault="001131CD">
            <w:r>
              <w:t>n</w:t>
            </w:r>
          </w:p>
        </w:tc>
        <w:tc>
          <w:tcPr>
            <w:tcW w:w="5636" w:type="dxa"/>
            <w:hideMark/>
          </w:tcPr>
          <w:p w14:paraId="45A1D061" w14:textId="77777777" w:rsidR="001131CD" w:rsidRDefault="001131CD">
            <w:r w:rsidRPr="00610059">
              <w:rPr>
                <w:lang w:val="fr-CH"/>
              </w:rPr>
              <w:t xml:space="preserve">Ip. de la Reussille. Lebensdauer von Postagenturen </w:t>
            </w:r>
            <w:r w:rsidRPr="00610059">
              <w:rPr>
                <w:lang w:val="fr-CH"/>
              </w:rPr>
              <w:br/>
              <w:t xml:space="preserve">Ip. de la Reussille. Durée de vie des agences postales </w:t>
            </w:r>
            <w:r w:rsidRPr="00610059">
              <w:rPr>
                <w:lang w:val="fr-CH"/>
              </w:rPr>
              <w:br/>
              <w:t xml:space="preserve">Ip. de la Reussille. </w:t>
            </w:r>
            <w:r>
              <w:t xml:space="preserve">Durata di vita delle agenzie postali </w:t>
            </w:r>
          </w:p>
        </w:tc>
        <w:tc>
          <w:tcPr>
            <w:tcW w:w="1276" w:type="dxa"/>
            <w:hideMark/>
          </w:tcPr>
          <w:p w14:paraId="6BC404FC" w14:textId="77777777" w:rsidR="001131CD" w:rsidRDefault="001131CD"/>
        </w:tc>
        <w:tc>
          <w:tcPr>
            <w:tcW w:w="567" w:type="dxa"/>
            <w:hideMark/>
          </w:tcPr>
          <w:p w14:paraId="5A001907" w14:textId="77777777" w:rsidR="001131CD" w:rsidRDefault="001131CD">
            <w:r>
              <w:rPr>
                <w:b/>
                <w:bCs/>
              </w:rPr>
              <w:t>tw</w:t>
            </w:r>
          </w:p>
        </w:tc>
      </w:tr>
      <w:tr w:rsidR="001131CD" w14:paraId="0D85E1E2" w14:textId="77777777" w:rsidTr="00C450C8">
        <w:tc>
          <w:tcPr>
            <w:tcW w:w="455" w:type="dxa"/>
            <w:hideMark/>
          </w:tcPr>
          <w:p w14:paraId="64A65B52" w14:textId="77777777" w:rsidR="001131CD" w:rsidRDefault="001131CD">
            <w:pPr>
              <w:rPr>
                <w:rFonts w:ascii="Times New Roman" w:hAnsi="Times New Roman"/>
                <w:lang w:val="de-CH" w:eastAsia="de-CH"/>
              </w:rPr>
            </w:pPr>
          </w:p>
        </w:tc>
        <w:tc>
          <w:tcPr>
            <w:tcW w:w="851" w:type="dxa"/>
            <w:hideMark/>
          </w:tcPr>
          <w:p w14:paraId="5D0A491B" w14:textId="77777777" w:rsidR="001131CD" w:rsidRDefault="00FE7C89">
            <w:hyperlink r:id="rId61" w:history="1">
              <w:r w:rsidR="001131CD">
                <w:rPr>
                  <w:rStyle w:val="Lienhypertexte"/>
                </w:rPr>
                <w:t>19.3038</w:t>
              </w:r>
            </w:hyperlink>
          </w:p>
        </w:tc>
        <w:tc>
          <w:tcPr>
            <w:tcW w:w="425" w:type="dxa"/>
            <w:hideMark/>
          </w:tcPr>
          <w:p w14:paraId="6EA3755C" w14:textId="77777777" w:rsidR="001131CD" w:rsidRDefault="001131CD">
            <w:r>
              <w:t>n</w:t>
            </w:r>
          </w:p>
        </w:tc>
        <w:tc>
          <w:tcPr>
            <w:tcW w:w="5636" w:type="dxa"/>
            <w:hideMark/>
          </w:tcPr>
          <w:p w14:paraId="0FDA417C" w14:textId="77777777" w:rsidR="001131CD" w:rsidRDefault="001131CD">
            <w:r w:rsidRPr="00C450C8">
              <w:rPr>
                <w:lang w:val="fr-CH"/>
              </w:rPr>
              <w:t xml:space="preserve">Ip. de la Reussille. Dreizehnter Monatslohn für alle Arbeitnehmenden </w:t>
            </w:r>
            <w:r w:rsidRPr="00C450C8">
              <w:rPr>
                <w:lang w:val="fr-CH"/>
              </w:rPr>
              <w:br/>
              <w:t xml:space="preserve">Ip. de la Reussille. Un treizième salaire pour toutes et tous </w:t>
            </w:r>
            <w:r w:rsidRPr="00C450C8">
              <w:rPr>
                <w:lang w:val="fr-CH"/>
              </w:rPr>
              <w:br/>
              <w:t xml:space="preserve">Ip. de la Reussille. </w:t>
            </w:r>
            <w:r>
              <w:t xml:space="preserve">Una tredicesima per tutti </w:t>
            </w:r>
          </w:p>
        </w:tc>
        <w:tc>
          <w:tcPr>
            <w:tcW w:w="1276" w:type="dxa"/>
            <w:hideMark/>
          </w:tcPr>
          <w:p w14:paraId="430EFDA6" w14:textId="77777777" w:rsidR="001131CD" w:rsidRDefault="001131CD"/>
        </w:tc>
        <w:tc>
          <w:tcPr>
            <w:tcW w:w="567" w:type="dxa"/>
            <w:hideMark/>
          </w:tcPr>
          <w:p w14:paraId="3125ADB6" w14:textId="77777777" w:rsidR="001131CD" w:rsidRDefault="001131CD">
            <w:r>
              <w:rPr>
                <w:b/>
                <w:bCs/>
              </w:rPr>
              <w:t>n</w:t>
            </w:r>
          </w:p>
        </w:tc>
      </w:tr>
      <w:tr w:rsidR="001131CD" w14:paraId="24AB9215" w14:textId="77777777" w:rsidTr="00C450C8">
        <w:tc>
          <w:tcPr>
            <w:tcW w:w="455" w:type="dxa"/>
            <w:hideMark/>
          </w:tcPr>
          <w:p w14:paraId="64374882" w14:textId="77777777" w:rsidR="001131CD" w:rsidRDefault="001131CD">
            <w:pPr>
              <w:rPr>
                <w:rFonts w:ascii="Times New Roman" w:hAnsi="Times New Roman"/>
                <w:lang w:val="de-CH" w:eastAsia="de-CH"/>
              </w:rPr>
            </w:pPr>
          </w:p>
        </w:tc>
        <w:tc>
          <w:tcPr>
            <w:tcW w:w="851" w:type="dxa"/>
            <w:hideMark/>
          </w:tcPr>
          <w:p w14:paraId="37E57FEA" w14:textId="77777777" w:rsidR="001131CD" w:rsidRDefault="00FE7C89">
            <w:hyperlink r:id="rId62" w:history="1">
              <w:r w:rsidR="001131CD">
                <w:rPr>
                  <w:rStyle w:val="Lienhypertexte"/>
                </w:rPr>
                <w:t>19.3045</w:t>
              </w:r>
            </w:hyperlink>
          </w:p>
        </w:tc>
        <w:tc>
          <w:tcPr>
            <w:tcW w:w="425" w:type="dxa"/>
            <w:hideMark/>
          </w:tcPr>
          <w:p w14:paraId="7A6901EE" w14:textId="77777777" w:rsidR="001131CD" w:rsidRDefault="001131CD">
            <w:r>
              <w:t>n</w:t>
            </w:r>
          </w:p>
        </w:tc>
        <w:tc>
          <w:tcPr>
            <w:tcW w:w="5636" w:type="dxa"/>
            <w:hideMark/>
          </w:tcPr>
          <w:p w14:paraId="297C0412" w14:textId="77777777" w:rsidR="001131CD" w:rsidRDefault="001131CD">
            <w:r>
              <w:t xml:space="preserve">Ip. Knecht. Weitere Fragezeichen beim Duro </w:t>
            </w:r>
            <w:r>
              <w:br/>
              <w:t xml:space="preserve">Ip. </w:t>
            </w:r>
            <w:r w:rsidRPr="00C450C8">
              <w:rPr>
                <w:lang w:val="fr-CH"/>
              </w:rPr>
              <w:t xml:space="preserve">Knecht. De nouvelles interrogations au sujet du Duro </w:t>
            </w:r>
            <w:r w:rsidRPr="00C450C8">
              <w:rPr>
                <w:lang w:val="fr-CH"/>
              </w:rPr>
              <w:br/>
              <w:t xml:space="preserve">Ip. </w:t>
            </w:r>
            <w:r>
              <w:t xml:space="preserve">Knecht. Ulteriori punti interrogativi per quanto riguarda il Duro </w:t>
            </w:r>
          </w:p>
        </w:tc>
        <w:tc>
          <w:tcPr>
            <w:tcW w:w="1276" w:type="dxa"/>
            <w:hideMark/>
          </w:tcPr>
          <w:p w14:paraId="15B4DCB7" w14:textId="77777777" w:rsidR="001131CD" w:rsidRDefault="001131CD"/>
        </w:tc>
        <w:tc>
          <w:tcPr>
            <w:tcW w:w="567" w:type="dxa"/>
            <w:hideMark/>
          </w:tcPr>
          <w:p w14:paraId="56841878" w14:textId="77777777" w:rsidR="001131CD" w:rsidRDefault="001131CD">
            <w:r>
              <w:rPr>
                <w:b/>
                <w:bCs/>
              </w:rPr>
              <w:t>tw</w:t>
            </w:r>
          </w:p>
        </w:tc>
      </w:tr>
      <w:tr w:rsidR="001131CD" w14:paraId="78F3E9BE" w14:textId="77777777" w:rsidTr="00610059">
        <w:tc>
          <w:tcPr>
            <w:tcW w:w="455" w:type="dxa"/>
            <w:hideMark/>
          </w:tcPr>
          <w:p w14:paraId="650FE4FA" w14:textId="77777777" w:rsidR="001131CD" w:rsidRDefault="001131CD">
            <w:pPr>
              <w:rPr>
                <w:rFonts w:ascii="Times New Roman" w:hAnsi="Times New Roman"/>
                <w:lang w:val="de-CH" w:eastAsia="de-CH"/>
              </w:rPr>
            </w:pPr>
          </w:p>
        </w:tc>
        <w:tc>
          <w:tcPr>
            <w:tcW w:w="851" w:type="dxa"/>
            <w:hideMark/>
          </w:tcPr>
          <w:p w14:paraId="2DD03140" w14:textId="77777777" w:rsidR="001131CD" w:rsidRDefault="00FE7C89">
            <w:hyperlink r:id="rId63" w:history="1">
              <w:r w:rsidR="001131CD">
                <w:rPr>
                  <w:rStyle w:val="Lienhypertexte"/>
                </w:rPr>
                <w:t>19.3046</w:t>
              </w:r>
            </w:hyperlink>
          </w:p>
        </w:tc>
        <w:tc>
          <w:tcPr>
            <w:tcW w:w="425" w:type="dxa"/>
            <w:hideMark/>
          </w:tcPr>
          <w:p w14:paraId="26FE2357" w14:textId="77777777" w:rsidR="001131CD" w:rsidRDefault="001131CD">
            <w:r>
              <w:t>n</w:t>
            </w:r>
          </w:p>
        </w:tc>
        <w:tc>
          <w:tcPr>
            <w:tcW w:w="5636" w:type="dxa"/>
            <w:hideMark/>
          </w:tcPr>
          <w:p w14:paraId="7E9E9831" w14:textId="77777777" w:rsidR="001131CD" w:rsidRPr="00610059" w:rsidRDefault="001131CD">
            <w:pPr>
              <w:rPr>
                <w:lang w:val="it-CH"/>
              </w:rPr>
            </w:pPr>
            <w:r>
              <w:t xml:space="preserve">Ip. Bourgeois. Masseneinwanderung und Stellenmeldepflicht. </w:t>
            </w:r>
            <w:r w:rsidRPr="00610059">
              <w:rPr>
                <w:lang w:val="fr-CH"/>
              </w:rPr>
              <w:t xml:space="preserve">Eine Bestandsaufnahme </w:t>
            </w:r>
            <w:r w:rsidRPr="00610059">
              <w:rPr>
                <w:lang w:val="fr-CH"/>
              </w:rPr>
              <w:br/>
              <w:t xml:space="preserve">Ip. Bourgeois. Immigration de masse et obligation d'annonce des postes vacants. </w:t>
            </w:r>
            <w:r w:rsidRPr="00610059">
              <w:rPr>
                <w:lang w:val="it-CH"/>
              </w:rPr>
              <w:t xml:space="preserve">Etat de situation </w:t>
            </w:r>
            <w:r w:rsidRPr="00610059">
              <w:rPr>
                <w:lang w:val="it-CH"/>
              </w:rPr>
              <w:br/>
              <w:t xml:space="preserve">Ip. Bourgeois. Immigrazione di massa. Bilancio in relazione all'obbligo di annunciare i posti vacanti </w:t>
            </w:r>
          </w:p>
        </w:tc>
        <w:tc>
          <w:tcPr>
            <w:tcW w:w="1276" w:type="dxa"/>
            <w:hideMark/>
          </w:tcPr>
          <w:p w14:paraId="25419CF8" w14:textId="77777777" w:rsidR="001131CD" w:rsidRPr="00610059" w:rsidRDefault="001131CD">
            <w:pPr>
              <w:rPr>
                <w:lang w:val="it-CH"/>
              </w:rPr>
            </w:pPr>
          </w:p>
        </w:tc>
        <w:tc>
          <w:tcPr>
            <w:tcW w:w="567" w:type="dxa"/>
            <w:hideMark/>
          </w:tcPr>
          <w:p w14:paraId="612F91A9" w14:textId="77777777" w:rsidR="001131CD" w:rsidRDefault="001131CD">
            <w:r>
              <w:rPr>
                <w:b/>
                <w:bCs/>
              </w:rPr>
              <w:t>tw</w:t>
            </w:r>
          </w:p>
        </w:tc>
      </w:tr>
      <w:tr w:rsidR="001131CD" w14:paraId="3A5CAE51" w14:textId="77777777" w:rsidTr="00C450C8">
        <w:tc>
          <w:tcPr>
            <w:tcW w:w="455" w:type="dxa"/>
            <w:hideMark/>
          </w:tcPr>
          <w:p w14:paraId="405B06B3" w14:textId="77777777" w:rsidR="001131CD" w:rsidRDefault="001131CD">
            <w:pPr>
              <w:rPr>
                <w:rFonts w:ascii="Times New Roman" w:hAnsi="Times New Roman"/>
                <w:lang w:val="de-CH" w:eastAsia="de-CH"/>
              </w:rPr>
            </w:pPr>
          </w:p>
        </w:tc>
        <w:tc>
          <w:tcPr>
            <w:tcW w:w="851" w:type="dxa"/>
            <w:hideMark/>
          </w:tcPr>
          <w:p w14:paraId="7F1CD16C" w14:textId="77777777" w:rsidR="001131CD" w:rsidRDefault="00FE7C89">
            <w:hyperlink r:id="rId64" w:history="1">
              <w:r w:rsidR="001131CD">
                <w:rPr>
                  <w:rStyle w:val="Lienhypertexte"/>
                </w:rPr>
                <w:t>19.3049</w:t>
              </w:r>
            </w:hyperlink>
          </w:p>
        </w:tc>
        <w:tc>
          <w:tcPr>
            <w:tcW w:w="425" w:type="dxa"/>
            <w:hideMark/>
          </w:tcPr>
          <w:p w14:paraId="0F9B189E" w14:textId="77777777" w:rsidR="001131CD" w:rsidRDefault="001131CD">
            <w:r>
              <w:t>n</w:t>
            </w:r>
          </w:p>
        </w:tc>
        <w:tc>
          <w:tcPr>
            <w:tcW w:w="5636" w:type="dxa"/>
            <w:hideMark/>
          </w:tcPr>
          <w:p w14:paraId="4C0C2CF4" w14:textId="77777777" w:rsidR="001131CD" w:rsidRDefault="001131CD">
            <w:r>
              <w:t xml:space="preserve">Ip. Addor. Kopftuchverbot für Minderjährige? </w:t>
            </w:r>
            <w:r>
              <w:br/>
            </w:r>
            <w:r w:rsidRPr="00C450C8">
              <w:rPr>
                <w:lang w:val="fr-CH"/>
              </w:rPr>
              <w:t xml:space="preserve">Ip. Addor. Interdire le voile aux mineures? </w:t>
            </w:r>
            <w:r w:rsidRPr="00C450C8">
              <w:rPr>
                <w:lang w:val="fr-CH"/>
              </w:rPr>
              <w:br/>
            </w:r>
            <w:r>
              <w:t xml:space="preserve">Ip. Addor. Vietare il velo alle minorenni? </w:t>
            </w:r>
          </w:p>
        </w:tc>
        <w:tc>
          <w:tcPr>
            <w:tcW w:w="1276" w:type="dxa"/>
            <w:hideMark/>
          </w:tcPr>
          <w:p w14:paraId="0A257864" w14:textId="77777777" w:rsidR="001131CD" w:rsidRDefault="001131CD"/>
        </w:tc>
        <w:tc>
          <w:tcPr>
            <w:tcW w:w="567" w:type="dxa"/>
            <w:hideMark/>
          </w:tcPr>
          <w:p w14:paraId="5A884F72" w14:textId="77777777" w:rsidR="001131CD" w:rsidRDefault="001131CD">
            <w:r>
              <w:rPr>
                <w:b/>
                <w:bCs/>
              </w:rPr>
              <w:t>n</w:t>
            </w:r>
          </w:p>
        </w:tc>
      </w:tr>
      <w:tr w:rsidR="001131CD" w14:paraId="77F74C5B" w14:textId="77777777" w:rsidTr="00C450C8">
        <w:tc>
          <w:tcPr>
            <w:tcW w:w="455" w:type="dxa"/>
            <w:hideMark/>
          </w:tcPr>
          <w:p w14:paraId="10983478" w14:textId="77777777" w:rsidR="001131CD" w:rsidRDefault="001131CD">
            <w:pPr>
              <w:rPr>
                <w:rFonts w:ascii="Times New Roman" w:hAnsi="Times New Roman"/>
                <w:lang w:val="de-CH" w:eastAsia="de-CH"/>
              </w:rPr>
            </w:pPr>
          </w:p>
        </w:tc>
        <w:tc>
          <w:tcPr>
            <w:tcW w:w="851" w:type="dxa"/>
            <w:hideMark/>
          </w:tcPr>
          <w:p w14:paraId="3A21874E" w14:textId="77777777" w:rsidR="001131CD" w:rsidRDefault="00FE7C89">
            <w:hyperlink r:id="rId65" w:history="1">
              <w:r w:rsidR="001131CD">
                <w:rPr>
                  <w:rStyle w:val="Lienhypertexte"/>
                </w:rPr>
                <w:t>19.3050</w:t>
              </w:r>
            </w:hyperlink>
          </w:p>
        </w:tc>
        <w:tc>
          <w:tcPr>
            <w:tcW w:w="425" w:type="dxa"/>
            <w:hideMark/>
          </w:tcPr>
          <w:p w14:paraId="33509F84" w14:textId="77777777" w:rsidR="001131CD" w:rsidRDefault="001131CD">
            <w:r>
              <w:t>n</w:t>
            </w:r>
          </w:p>
        </w:tc>
        <w:tc>
          <w:tcPr>
            <w:tcW w:w="5636" w:type="dxa"/>
            <w:hideMark/>
          </w:tcPr>
          <w:p w14:paraId="37045F2C" w14:textId="77777777" w:rsidR="001131CD" w:rsidRPr="00C450C8" w:rsidRDefault="001131CD">
            <w:pPr>
              <w:rPr>
                <w:lang w:val="it-CH"/>
              </w:rPr>
            </w:pPr>
            <w:r>
              <w:t xml:space="preserve">Ip. Addor. Anwendung des Strassenverkehrsgesetzes auf Waffenplätzen </w:t>
            </w:r>
            <w:r>
              <w:br/>
              <w:t xml:space="preserve">Ip. </w:t>
            </w:r>
            <w:r w:rsidRPr="00C450C8">
              <w:rPr>
                <w:lang w:val="fr-CH"/>
              </w:rPr>
              <w:t xml:space="preserve">Addor. Applicabilité de la loi fédérale sur la circulation routière sur les places d'armes </w:t>
            </w:r>
            <w:r w:rsidRPr="00C450C8">
              <w:rPr>
                <w:lang w:val="fr-CH"/>
              </w:rPr>
              <w:br/>
              <w:t xml:space="preserve">Ip. </w:t>
            </w:r>
            <w:r w:rsidRPr="00C450C8">
              <w:rPr>
                <w:lang w:val="it-CH"/>
              </w:rPr>
              <w:t xml:space="preserve">Addor. Applicabilità della legge federale sulla circolazione stradale sulle piazze d'armi </w:t>
            </w:r>
          </w:p>
        </w:tc>
        <w:tc>
          <w:tcPr>
            <w:tcW w:w="1276" w:type="dxa"/>
            <w:hideMark/>
          </w:tcPr>
          <w:p w14:paraId="3DC3FB1E" w14:textId="77777777" w:rsidR="001131CD" w:rsidRPr="00C450C8" w:rsidRDefault="001131CD">
            <w:pPr>
              <w:rPr>
                <w:lang w:val="it-CH"/>
              </w:rPr>
            </w:pPr>
          </w:p>
        </w:tc>
        <w:tc>
          <w:tcPr>
            <w:tcW w:w="567" w:type="dxa"/>
            <w:hideMark/>
          </w:tcPr>
          <w:p w14:paraId="22858977" w14:textId="77777777" w:rsidR="001131CD" w:rsidRDefault="001131CD">
            <w:r>
              <w:rPr>
                <w:b/>
                <w:bCs/>
              </w:rPr>
              <w:t>n</w:t>
            </w:r>
          </w:p>
        </w:tc>
      </w:tr>
      <w:tr w:rsidR="001131CD" w14:paraId="129A3FA4" w14:textId="77777777" w:rsidTr="00610059">
        <w:tc>
          <w:tcPr>
            <w:tcW w:w="455" w:type="dxa"/>
            <w:hideMark/>
          </w:tcPr>
          <w:p w14:paraId="65392CC0" w14:textId="77777777" w:rsidR="001131CD" w:rsidRDefault="001131CD">
            <w:pPr>
              <w:rPr>
                <w:rFonts w:ascii="Times New Roman" w:hAnsi="Times New Roman"/>
                <w:lang w:val="de-CH" w:eastAsia="de-CH"/>
              </w:rPr>
            </w:pPr>
          </w:p>
        </w:tc>
        <w:tc>
          <w:tcPr>
            <w:tcW w:w="851" w:type="dxa"/>
            <w:hideMark/>
          </w:tcPr>
          <w:p w14:paraId="5D76BEF4" w14:textId="77777777" w:rsidR="001131CD" w:rsidRDefault="00FE7C89">
            <w:hyperlink r:id="rId66" w:history="1">
              <w:r w:rsidR="001131CD">
                <w:rPr>
                  <w:rStyle w:val="Lienhypertexte"/>
                </w:rPr>
                <w:t>19.3055</w:t>
              </w:r>
            </w:hyperlink>
          </w:p>
        </w:tc>
        <w:tc>
          <w:tcPr>
            <w:tcW w:w="425" w:type="dxa"/>
            <w:hideMark/>
          </w:tcPr>
          <w:p w14:paraId="2F88847D" w14:textId="77777777" w:rsidR="001131CD" w:rsidRDefault="001131CD">
            <w:r>
              <w:t>n</w:t>
            </w:r>
          </w:p>
        </w:tc>
        <w:tc>
          <w:tcPr>
            <w:tcW w:w="5636" w:type="dxa"/>
            <w:hideMark/>
          </w:tcPr>
          <w:p w14:paraId="234F6DD4" w14:textId="77777777" w:rsidR="001131CD" w:rsidRPr="00610059" w:rsidRDefault="001131CD">
            <w:pPr>
              <w:rPr>
                <w:lang w:val="it-CH"/>
              </w:rPr>
            </w:pPr>
            <w:r>
              <w:t xml:space="preserve">Ip. Gysi. Verbesserung der Prozesse und des Schutzes der Betroffenen bei sexueller Belästigung, Diskriminierung und Mobbing in der Bundesverwaltung </w:t>
            </w:r>
            <w:r>
              <w:br/>
              <w:t xml:space="preserve">Ip. </w:t>
            </w:r>
            <w:r w:rsidRPr="00610059">
              <w:rPr>
                <w:lang w:val="fr-CH"/>
              </w:rPr>
              <w:t xml:space="preserve">Gysi. Améliorer la procédure et la protection des victimes de discriminations et de harcèlement sexuel et psychologique dans l'administration fédérale </w:t>
            </w:r>
            <w:r w:rsidRPr="00610059">
              <w:rPr>
                <w:lang w:val="fr-CH"/>
              </w:rPr>
              <w:br/>
              <w:t xml:space="preserve">Ip. </w:t>
            </w:r>
            <w:r w:rsidRPr="00610059">
              <w:rPr>
                <w:lang w:val="it-CH"/>
              </w:rPr>
              <w:t xml:space="preserve">Gysi. Migliorare la procedura e la protezione delle vittime in caso di molestie sessuali, discriminazione e mobbing nell'Amministrazione federale </w:t>
            </w:r>
          </w:p>
        </w:tc>
        <w:tc>
          <w:tcPr>
            <w:tcW w:w="1276" w:type="dxa"/>
            <w:hideMark/>
          </w:tcPr>
          <w:p w14:paraId="39351D41" w14:textId="77777777" w:rsidR="001131CD" w:rsidRPr="00610059" w:rsidRDefault="001131CD">
            <w:pPr>
              <w:rPr>
                <w:lang w:val="it-CH"/>
              </w:rPr>
            </w:pPr>
          </w:p>
        </w:tc>
        <w:tc>
          <w:tcPr>
            <w:tcW w:w="567" w:type="dxa"/>
            <w:hideMark/>
          </w:tcPr>
          <w:p w14:paraId="45B02C24" w14:textId="77777777" w:rsidR="001131CD" w:rsidRDefault="001131CD">
            <w:r>
              <w:rPr>
                <w:b/>
                <w:bCs/>
              </w:rPr>
              <w:t>tw</w:t>
            </w:r>
          </w:p>
        </w:tc>
      </w:tr>
    </w:tbl>
    <w:p w14:paraId="51E114EA" w14:textId="58B3B73C" w:rsidR="001131CD" w:rsidRDefault="001131CD"/>
    <w:p w14:paraId="01895F4E" w14:textId="5E800734" w:rsidR="001131CD" w:rsidRDefault="001131CD"/>
    <w:p w14:paraId="70A13293" w14:textId="30C36C4C" w:rsidR="001131CD" w:rsidRDefault="001131CD"/>
    <w:p w14:paraId="541E7314" w14:textId="701CB68E"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0D6D660B" w14:textId="77777777" w:rsidTr="00610059">
        <w:tc>
          <w:tcPr>
            <w:tcW w:w="455" w:type="dxa"/>
            <w:hideMark/>
          </w:tcPr>
          <w:p w14:paraId="428832E5" w14:textId="77777777" w:rsidR="001131CD" w:rsidRDefault="001131CD">
            <w:pPr>
              <w:rPr>
                <w:rFonts w:ascii="Times New Roman" w:hAnsi="Times New Roman"/>
                <w:lang w:val="de-CH" w:eastAsia="de-CH"/>
              </w:rPr>
            </w:pPr>
          </w:p>
        </w:tc>
        <w:tc>
          <w:tcPr>
            <w:tcW w:w="851" w:type="dxa"/>
            <w:hideMark/>
          </w:tcPr>
          <w:p w14:paraId="7E155D7E" w14:textId="77777777" w:rsidR="001131CD" w:rsidRDefault="00FE7C89">
            <w:hyperlink r:id="rId67" w:history="1">
              <w:r w:rsidR="001131CD">
                <w:rPr>
                  <w:rStyle w:val="Lienhypertexte"/>
                </w:rPr>
                <w:t>19.3056</w:t>
              </w:r>
            </w:hyperlink>
          </w:p>
        </w:tc>
        <w:tc>
          <w:tcPr>
            <w:tcW w:w="425" w:type="dxa"/>
            <w:hideMark/>
          </w:tcPr>
          <w:p w14:paraId="14B0B6F8" w14:textId="77777777" w:rsidR="001131CD" w:rsidRDefault="001131CD">
            <w:r>
              <w:t>n</w:t>
            </w:r>
          </w:p>
        </w:tc>
        <w:tc>
          <w:tcPr>
            <w:tcW w:w="5636" w:type="dxa"/>
            <w:hideMark/>
          </w:tcPr>
          <w:p w14:paraId="5A67F5E0" w14:textId="77777777" w:rsidR="001131CD" w:rsidRDefault="001131CD">
            <w:r>
              <w:t xml:space="preserve">Ip. Gysi. Vereinbarkeit von Beruf und Betreuungsaufgaben. Auch in der Bundesverwaltung? </w:t>
            </w:r>
            <w:r>
              <w:br/>
              <w:t xml:space="preserve">Ip. Gysi. </w:t>
            </w:r>
            <w:r w:rsidRPr="00610059">
              <w:rPr>
                <w:lang w:val="fr-CH"/>
              </w:rPr>
              <w:t xml:space="preserve">Administration fédérale. Possibilité de concilier travail et vie familiale? </w:t>
            </w:r>
            <w:r w:rsidRPr="00610059">
              <w:rPr>
                <w:lang w:val="fr-CH"/>
              </w:rPr>
              <w:br/>
              <w:t xml:space="preserve">Ip. Gysi. </w:t>
            </w:r>
            <w:r>
              <w:t xml:space="preserve">Conciliare lavoro e famiglia. È possibile anche nell'Amministrazione federale? </w:t>
            </w:r>
          </w:p>
        </w:tc>
        <w:tc>
          <w:tcPr>
            <w:tcW w:w="1276" w:type="dxa"/>
            <w:hideMark/>
          </w:tcPr>
          <w:p w14:paraId="61506B8A" w14:textId="77777777" w:rsidR="001131CD" w:rsidRDefault="001131CD"/>
        </w:tc>
        <w:tc>
          <w:tcPr>
            <w:tcW w:w="567" w:type="dxa"/>
            <w:hideMark/>
          </w:tcPr>
          <w:p w14:paraId="653A6CD0" w14:textId="77777777" w:rsidR="001131CD" w:rsidRDefault="001131CD">
            <w:r>
              <w:rPr>
                <w:b/>
                <w:bCs/>
              </w:rPr>
              <w:t>tw</w:t>
            </w:r>
          </w:p>
        </w:tc>
      </w:tr>
      <w:tr w:rsidR="001131CD" w14:paraId="30195D59" w14:textId="77777777" w:rsidTr="007D0D1A">
        <w:tc>
          <w:tcPr>
            <w:tcW w:w="455" w:type="dxa"/>
            <w:hideMark/>
          </w:tcPr>
          <w:p w14:paraId="38F07EDA" w14:textId="77777777" w:rsidR="001131CD" w:rsidRDefault="001131CD">
            <w:pPr>
              <w:rPr>
                <w:rFonts w:ascii="Times New Roman" w:hAnsi="Times New Roman"/>
                <w:lang w:val="de-CH" w:eastAsia="de-CH"/>
              </w:rPr>
            </w:pPr>
          </w:p>
        </w:tc>
        <w:tc>
          <w:tcPr>
            <w:tcW w:w="851" w:type="dxa"/>
            <w:hideMark/>
          </w:tcPr>
          <w:p w14:paraId="7D3F3647" w14:textId="77777777" w:rsidR="001131CD" w:rsidRDefault="00FE7C89">
            <w:hyperlink r:id="rId68" w:history="1">
              <w:r w:rsidR="001131CD">
                <w:rPr>
                  <w:rStyle w:val="Lienhypertexte"/>
                </w:rPr>
                <w:t>19.3057</w:t>
              </w:r>
            </w:hyperlink>
          </w:p>
        </w:tc>
        <w:tc>
          <w:tcPr>
            <w:tcW w:w="425" w:type="dxa"/>
            <w:hideMark/>
          </w:tcPr>
          <w:p w14:paraId="7D122DC3" w14:textId="77777777" w:rsidR="001131CD" w:rsidRDefault="001131CD">
            <w:r>
              <w:t>n</w:t>
            </w:r>
          </w:p>
        </w:tc>
        <w:tc>
          <w:tcPr>
            <w:tcW w:w="5636" w:type="dxa"/>
            <w:hideMark/>
          </w:tcPr>
          <w:p w14:paraId="3D72884D" w14:textId="77777777" w:rsidR="001131CD" w:rsidRDefault="001131CD">
            <w:r>
              <w:t xml:space="preserve">Ip. Marra. Für das Recht auf Sichtbarkeit von Frauen im Schulunterricht </w:t>
            </w:r>
            <w:r>
              <w:br/>
              <w:t xml:space="preserve">Ip. </w:t>
            </w:r>
            <w:r w:rsidRPr="007D0D1A">
              <w:rPr>
                <w:lang w:val="fr-CH"/>
              </w:rPr>
              <w:t xml:space="preserve">Marra. Pour le droit à la visibilité des femmes </w:t>
            </w:r>
            <w:r w:rsidRPr="007D0D1A">
              <w:rPr>
                <w:lang w:val="fr-CH"/>
              </w:rPr>
              <w:br/>
              <w:t xml:space="preserve">Ip. </w:t>
            </w:r>
            <w:r>
              <w:t xml:space="preserve">Marra. Per il diritto delle donne alla visibilità </w:t>
            </w:r>
          </w:p>
        </w:tc>
        <w:tc>
          <w:tcPr>
            <w:tcW w:w="1276" w:type="dxa"/>
            <w:hideMark/>
          </w:tcPr>
          <w:p w14:paraId="6DE3D28E" w14:textId="77777777" w:rsidR="001131CD" w:rsidRDefault="001131CD"/>
        </w:tc>
        <w:tc>
          <w:tcPr>
            <w:tcW w:w="567" w:type="dxa"/>
            <w:hideMark/>
          </w:tcPr>
          <w:p w14:paraId="58117098" w14:textId="77777777" w:rsidR="001131CD" w:rsidRDefault="001131CD">
            <w:r>
              <w:rPr>
                <w:b/>
                <w:bCs/>
              </w:rPr>
              <w:t>b</w:t>
            </w:r>
          </w:p>
        </w:tc>
      </w:tr>
      <w:tr w:rsidR="001131CD" w14:paraId="20923C07" w14:textId="77777777" w:rsidTr="00610059">
        <w:tc>
          <w:tcPr>
            <w:tcW w:w="455" w:type="dxa"/>
            <w:hideMark/>
          </w:tcPr>
          <w:p w14:paraId="581EE8E9" w14:textId="77777777" w:rsidR="001131CD" w:rsidRDefault="001131CD">
            <w:pPr>
              <w:rPr>
                <w:rFonts w:ascii="Times New Roman" w:hAnsi="Times New Roman"/>
                <w:lang w:val="de-CH" w:eastAsia="de-CH"/>
              </w:rPr>
            </w:pPr>
          </w:p>
        </w:tc>
        <w:tc>
          <w:tcPr>
            <w:tcW w:w="851" w:type="dxa"/>
            <w:hideMark/>
          </w:tcPr>
          <w:p w14:paraId="34DA1AB9" w14:textId="77777777" w:rsidR="001131CD" w:rsidRDefault="00FE7C89">
            <w:hyperlink r:id="rId69" w:history="1">
              <w:r w:rsidR="001131CD">
                <w:rPr>
                  <w:rStyle w:val="Lienhypertexte"/>
                </w:rPr>
                <w:t>19.3065</w:t>
              </w:r>
            </w:hyperlink>
          </w:p>
        </w:tc>
        <w:tc>
          <w:tcPr>
            <w:tcW w:w="425" w:type="dxa"/>
            <w:hideMark/>
          </w:tcPr>
          <w:p w14:paraId="2E3FEA26" w14:textId="77777777" w:rsidR="001131CD" w:rsidRDefault="001131CD">
            <w:r>
              <w:t>n</w:t>
            </w:r>
          </w:p>
        </w:tc>
        <w:tc>
          <w:tcPr>
            <w:tcW w:w="5636" w:type="dxa"/>
            <w:hideMark/>
          </w:tcPr>
          <w:p w14:paraId="65067D75" w14:textId="77777777" w:rsidR="001131CD" w:rsidRDefault="001131CD">
            <w:r>
              <w:t xml:space="preserve">Ip. Page. Autofahrerinnen und Autofahrer unterstützen, die sich für ein Elektroauto entscheiden </w:t>
            </w:r>
            <w:r>
              <w:br/>
              <w:t xml:space="preserve">Ip. </w:t>
            </w:r>
            <w:r w:rsidRPr="00610059">
              <w:rPr>
                <w:lang w:val="fr-CH"/>
              </w:rPr>
              <w:t xml:space="preserve">Page. Soutien aux automobilistes qui font le choix d'une voiture électrique </w:t>
            </w:r>
            <w:r w:rsidRPr="00610059">
              <w:rPr>
                <w:lang w:val="fr-CH"/>
              </w:rPr>
              <w:br/>
              <w:t xml:space="preserve">Ip. </w:t>
            </w:r>
            <w:r>
              <w:t xml:space="preserve">Page. Incentivi a chi sceglie l'auto elettrica </w:t>
            </w:r>
          </w:p>
        </w:tc>
        <w:tc>
          <w:tcPr>
            <w:tcW w:w="1276" w:type="dxa"/>
            <w:hideMark/>
          </w:tcPr>
          <w:p w14:paraId="4507E08C" w14:textId="77777777" w:rsidR="001131CD" w:rsidRDefault="001131CD"/>
        </w:tc>
        <w:tc>
          <w:tcPr>
            <w:tcW w:w="567" w:type="dxa"/>
            <w:hideMark/>
          </w:tcPr>
          <w:p w14:paraId="5A3E3C0A" w14:textId="77777777" w:rsidR="001131CD" w:rsidRDefault="001131CD">
            <w:r>
              <w:rPr>
                <w:b/>
                <w:bCs/>
              </w:rPr>
              <w:t>tw</w:t>
            </w:r>
          </w:p>
        </w:tc>
      </w:tr>
      <w:tr w:rsidR="001131CD" w14:paraId="7E6BE92F" w14:textId="77777777" w:rsidTr="00610059">
        <w:tc>
          <w:tcPr>
            <w:tcW w:w="455" w:type="dxa"/>
            <w:hideMark/>
          </w:tcPr>
          <w:p w14:paraId="25159DB4" w14:textId="77777777" w:rsidR="001131CD" w:rsidRDefault="001131CD">
            <w:pPr>
              <w:rPr>
                <w:rFonts w:ascii="Times New Roman" w:hAnsi="Times New Roman"/>
                <w:lang w:val="de-CH" w:eastAsia="de-CH"/>
              </w:rPr>
            </w:pPr>
          </w:p>
        </w:tc>
        <w:tc>
          <w:tcPr>
            <w:tcW w:w="851" w:type="dxa"/>
            <w:hideMark/>
          </w:tcPr>
          <w:p w14:paraId="494FCEF8" w14:textId="77777777" w:rsidR="001131CD" w:rsidRDefault="00FE7C89">
            <w:hyperlink r:id="rId70" w:history="1">
              <w:r w:rsidR="001131CD">
                <w:rPr>
                  <w:rStyle w:val="Lienhypertexte"/>
                </w:rPr>
                <w:t>19.3069</w:t>
              </w:r>
            </w:hyperlink>
          </w:p>
        </w:tc>
        <w:tc>
          <w:tcPr>
            <w:tcW w:w="425" w:type="dxa"/>
            <w:hideMark/>
          </w:tcPr>
          <w:p w14:paraId="15C3CC00" w14:textId="77777777" w:rsidR="001131CD" w:rsidRDefault="001131CD">
            <w:r>
              <w:t>n</w:t>
            </w:r>
          </w:p>
        </w:tc>
        <w:tc>
          <w:tcPr>
            <w:tcW w:w="5636" w:type="dxa"/>
            <w:hideMark/>
          </w:tcPr>
          <w:p w14:paraId="1375CF8E" w14:textId="77777777" w:rsidR="001131CD" w:rsidRPr="00610059" w:rsidRDefault="001131CD">
            <w:pPr>
              <w:rPr>
                <w:lang w:val="it-CH"/>
              </w:rPr>
            </w:pPr>
            <w:r>
              <w:t xml:space="preserve">Ip. Kälin. Pensumsreduktion nach der Geburt eines Kindes für Bundesangestellte </w:t>
            </w:r>
            <w:r>
              <w:br/>
              <w:t xml:space="preserve">Ip. </w:t>
            </w:r>
            <w:r w:rsidRPr="00610059">
              <w:rPr>
                <w:lang w:val="fr-CH"/>
              </w:rPr>
              <w:t xml:space="preserve">Kälin. Réduction du taux d'occupation après la naissance d'un enfant pour les employés de l'administration fédérale </w:t>
            </w:r>
            <w:r w:rsidRPr="00610059">
              <w:rPr>
                <w:lang w:val="fr-CH"/>
              </w:rPr>
              <w:br/>
              <w:t xml:space="preserve">Ip. </w:t>
            </w:r>
            <w:r w:rsidRPr="00610059">
              <w:rPr>
                <w:lang w:val="it-CH"/>
              </w:rPr>
              <w:t xml:space="preserve">Kälin. Riduzione del grado di occupazione per gli impiegati dell'Amministrazione federale dopo la nascita di un figlio </w:t>
            </w:r>
          </w:p>
        </w:tc>
        <w:tc>
          <w:tcPr>
            <w:tcW w:w="1276" w:type="dxa"/>
            <w:hideMark/>
          </w:tcPr>
          <w:p w14:paraId="29A82CDD" w14:textId="77777777" w:rsidR="001131CD" w:rsidRPr="00610059" w:rsidRDefault="001131CD">
            <w:pPr>
              <w:rPr>
                <w:lang w:val="it-CH"/>
              </w:rPr>
            </w:pPr>
          </w:p>
        </w:tc>
        <w:tc>
          <w:tcPr>
            <w:tcW w:w="567" w:type="dxa"/>
            <w:hideMark/>
          </w:tcPr>
          <w:p w14:paraId="33CDEF8E" w14:textId="77777777" w:rsidR="001131CD" w:rsidRDefault="001131CD">
            <w:r>
              <w:rPr>
                <w:b/>
                <w:bCs/>
              </w:rPr>
              <w:t>tw</w:t>
            </w:r>
          </w:p>
        </w:tc>
      </w:tr>
      <w:tr w:rsidR="001131CD" w14:paraId="39898AE2" w14:textId="77777777" w:rsidTr="000A59E8">
        <w:tc>
          <w:tcPr>
            <w:tcW w:w="455" w:type="dxa"/>
            <w:hideMark/>
          </w:tcPr>
          <w:p w14:paraId="0CDD9EAC" w14:textId="77777777" w:rsidR="001131CD" w:rsidRDefault="001131CD">
            <w:pPr>
              <w:rPr>
                <w:rFonts w:ascii="Times New Roman" w:hAnsi="Times New Roman"/>
                <w:lang w:val="de-CH" w:eastAsia="de-CH"/>
              </w:rPr>
            </w:pPr>
          </w:p>
        </w:tc>
        <w:tc>
          <w:tcPr>
            <w:tcW w:w="851" w:type="dxa"/>
            <w:hideMark/>
          </w:tcPr>
          <w:p w14:paraId="2D1CE3DC" w14:textId="77777777" w:rsidR="001131CD" w:rsidRDefault="00FE7C89">
            <w:hyperlink r:id="rId71" w:history="1">
              <w:r w:rsidR="001131CD">
                <w:rPr>
                  <w:rStyle w:val="Lienhypertexte"/>
                </w:rPr>
                <w:t>19.3078</w:t>
              </w:r>
            </w:hyperlink>
          </w:p>
        </w:tc>
        <w:tc>
          <w:tcPr>
            <w:tcW w:w="425" w:type="dxa"/>
            <w:hideMark/>
          </w:tcPr>
          <w:p w14:paraId="485E2B50" w14:textId="77777777" w:rsidR="001131CD" w:rsidRDefault="001131CD">
            <w:r>
              <w:t>n</w:t>
            </w:r>
          </w:p>
        </w:tc>
        <w:tc>
          <w:tcPr>
            <w:tcW w:w="5636" w:type="dxa"/>
            <w:hideMark/>
          </w:tcPr>
          <w:p w14:paraId="5FB08556" w14:textId="77777777" w:rsidR="001131CD" w:rsidRDefault="001131CD">
            <w:r>
              <w:t xml:space="preserve">Ip. Geissbühler. Projekte in Eritrea </w:t>
            </w:r>
            <w:r>
              <w:br/>
              <w:t xml:space="preserve">Ip. </w:t>
            </w:r>
            <w:r w:rsidRPr="000A59E8">
              <w:rPr>
                <w:lang w:val="fr-CH"/>
              </w:rPr>
              <w:t xml:space="preserve">Geissbühler. Projets en Erythrée </w:t>
            </w:r>
            <w:r w:rsidRPr="000A59E8">
              <w:rPr>
                <w:lang w:val="fr-CH"/>
              </w:rPr>
              <w:br/>
              <w:t xml:space="preserve">Ip. </w:t>
            </w:r>
            <w:r>
              <w:t xml:space="preserve">Geissbühler. Progetti in Eritrea </w:t>
            </w:r>
          </w:p>
        </w:tc>
        <w:tc>
          <w:tcPr>
            <w:tcW w:w="1276" w:type="dxa"/>
            <w:hideMark/>
          </w:tcPr>
          <w:p w14:paraId="11F815F4" w14:textId="77777777" w:rsidR="001131CD" w:rsidRDefault="001131CD"/>
        </w:tc>
        <w:tc>
          <w:tcPr>
            <w:tcW w:w="567" w:type="dxa"/>
            <w:hideMark/>
          </w:tcPr>
          <w:p w14:paraId="756EDFB8" w14:textId="77777777" w:rsidR="001131CD" w:rsidRDefault="001131CD">
            <w:r>
              <w:rPr>
                <w:b/>
                <w:bCs/>
              </w:rPr>
              <w:t>n</w:t>
            </w:r>
          </w:p>
        </w:tc>
      </w:tr>
      <w:tr w:rsidR="001131CD" w14:paraId="4CD2B9E5" w14:textId="77777777" w:rsidTr="00C450C8">
        <w:tc>
          <w:tcPr>
            <w:tcW w:w="455" w:type="dxa"/>
            <w:hideMark/>
          </w:tcPr>
          <w:p w14:paraId="6CA1CF73" w14:textId="77777777" w:rsidR="001131CD" w:rsidRDefault="001131CD">
            <w:pPr>
              <w:rPr>
                <w:rFonts w:ascii="Times New Roman" w:hAnsi="Times New Roman"/>
                <w:lang w:val="de-CH" w:eastAsia="de-CH"/>
              </w:rPr>
            </w:pPr>
          </w:p>
        </w:tc>
        <w:tc>
          <w:tcPr>
            <w:tcW w:w="851" w:type="dxa"/>
            <w:hideMark/>
          </w:tcPr>
          <w:p w14:paraId="16A05655" w14:textId="77777777" w:rsidR="001131CD" w:rsidRDefault="00FE7C89">
            <w:hyperlink r:id="rId72" w:history="1">
              <w:r w:rsidR="001131CD">
                <w:rPr>
                  <w:rStyle w:val="Lienhypertexte"/>
                </w:rPr>
                <w:t>19.3079</w:t>
              </w:r>
            </w:hyperlink>
          </w:p>
        </w:tc>
        <w:tc>
          <w:tcPr>
            <w:tcW w:w="425" w:type="dxa"/>
            <w:hideMark/>
          </w:tcPr>
          <w:p w14:paraId="201CAF8E" w14:textId="77777777" w:rsidR="001131CD" w:rsidRDefault="001131CD">
            <w:r>
              <w:t>n</w:t>
            </w:r>
          </w:p>
        </w:tc>
        <w:tc>
          <w:tcPr>
            <w:tcW w:w="5636" w:type="dxa"/>
            <w:hideMark/>
          </w:tcPr>
          <w:p w14:paraId="0787A8AA" w14:textId="77777777" w:rsidR="001131CD" w:rsidRDefault="001131CD">
            <w:r>
              <w:t xml:space="preserve">Ip. Geissbühler. Gesundheitskosten wegen Asylsuchenden </w:t>
            </w:r>
            <w:r>
              <w:br/>
              <w:t xml:space="preserve">Ip. </w:t>
            </w:r>
            <w:r w:rsidRPr="00C450C8">
              <w:rPr>
                <w:lang w:val="fr-CH"/>
              </w:rPr>
              <w:t xml:space="preserve">Geissbühler. Coûts de la santé imputables aux requérants d'asile </w:t>
            </w:r>
            <w:r w:rsidRPr="00C450C8">
              <w:rPr>
                <w:lang w:val="fr-CH"/>
              </w:rPr>
              <w:br/>
              <w:t xml:space="preserve">Ip. </w:t>
            </w:r>
            <w:r>
              <w:t xml:space="preserve">Geissbühler. Costi sanitari cagionati dai richiedenti l'asilo </w:t>
            </w:r>
          </w:p>
        </w:tc>
        <w:tc>
          <w:tcPr>
            <w:tcW w:w="1276" w:type="dxa"/>
            <w:hideMark/>
          </w:tcPr>
          <w:p w14:paraId="7A5E3F92" w14:textId="77777777" w:rsidR="001131CD" w:rsidRDefault="001131CD"/>
        </w:tc>
        <w:tc>
          <w:tcPr>
            <w:tcW w:w="567" w:type="dxa"/>
            <w:hideMark/>
          </w:tcPr>
          <w:p w14:paraId="0CB9BEA0" w14:textId="77777777" w:rsidR="001131CD" w:rsidRDefault="001131CD">
            <w:r>
              <w:rPr>
                <w:b/>
                <w:bCs/>
              </w:rPr>
              <w:t>b</w:t>
            </w:r>
          </w:p>
        </w:tc>
      </w:tr>
      <w:tr w:rsidR="001131CD" w14:paraId="44CFEC52" w14:textId="77777777" w:rsidTr="00610059">
        <w:tc>
          <w:tcPr>
            <w:tcW w:w="455" w:type="dxa"/>
            <w:hideMark/>
          </w:tcPr>
          <w:p w14:paraId="4B3261C1" w14:textId="77777777" w:rsidR="001131CD" w:rsidRDefault="001131CD">
            <w:pPr>
              <w:rPr>
                <w:rFonts w:ascii="Times New Roman" w:hAnsi="Times New Roman"/>
                <w:lang w:val="de-CH" w:eastAsia="de-CH"/>
              </w:rPr>
            </w:pPr>
          </w:p>
        </w:tc>
        <w:tc>
          <w:tcPr>
            <w:tcW w:w="851" w:type="dxa"/>
            <w:hideMark/>
          </w:tcPr>
          <w:p w14:paraId="66DD019A" w14:textId="77777777" w:rsidR="001131CD" w:rsidRDefault="00FE7C89">
            <w:hyperlink r:id="rId73" w:history="1">
              <w:r w:rsidR="001131CD">
                <w:rPr>
                  <w:rStyle w:val="Lienhypertexte"/>
                </w:rPr>
                <w:t>19.3080</w:t>
              </w:r>
            </w:hyperlink>
          </w:p>
        </w:tc>
        <w:tc>
          <w:tcPr>
            <w:tcW w:w="425" w:type="dxa"/>
            <w:hideMark/>
          </w:tcPr>
          <w:p w14:paraId="47935EA4" w14:textId="77777777" w:rsidR="001131CD" w:rsidRDefault="001131CD">
            <w:r>
              <w:t>n</w:t>
            </w:r>
          </w:p>
        </w:tc>
        <w:tc>
          <w:tcPr>
            <w:tcW w:w="5636" w:type="dxa"/>
            <w:hideMark/>
          </w:tcPr>
          <w:p w14:paraId="7BA2906B" w14:textId="77777777" w:rsidR="001131CD" w:rsidRPr="00610059" w:rsidRDefault="001131CD">
            <w:pPr>
              <w:rPr>
                <w:lang w:val="it-CH"/>
              </w:rPr>
            </w:pPr>
            <w:r>
              <w:t xml:space="preserve">Ip. Geissbühler. Steuerabzüge für Fremdbetreuung </w:t>
            </w:r>
            <w:r>
              <w:br/>
              <w:t xml:space="preserve">Ip. </w:t>
            </w:r>
            <w:r w:rsidRPr="00610059">
              <w:rPr>
                <w:lang w:val="fr-CH"/>
              </w:rPr>
              <w:t xml:space="preserve">Geissbühler. Déductions fiscales pour la garde d'un enfant par des tiers </w:t>
            </w:r>
            <w:r w:rsidRPr="00610059">
              <w:rPr>
                <w:lang w:val="fr-CH"/>
              </w:rPr>
              <w:br/>
              <w:t xml:space="preserve">Ip. </w:t>
            </w:r>
            <w:r w:rsidRPr="00610059">
              <w:rPr>
                <w:lang w:val="it-CH"/>
              </w:rPr>
              <w:t xml:space="preserve">Geissbühler. Deduzioni fiscali per la custodia dei figli da parte di terzi </w:t>
            </w:r>
          </w:p>
        </w:tc>
        <w:tc>
          <w:tcPr>
            <w:tcW w:w="1276" w:type="dxa"/>
            <w:hideMark/>
          </w:tcPr>
          <w:p w14:paraId="268B46B8" w14:textId="77777777" w:rsidR="001131CD" w:rsidRPr="00610059" w:rsidRDefault="001131CD">
            <w:pPr>
              <w:rPr>
                <w:lang w:val="it-CH"/>
              </w:rPr>
            </w:pPr>
          </w:p>
        </w:tc>
        <w:tc>
          <w:tcPr>
            <w:tcW w:w="567" w:type="dxa"/>
            <w:hideMark/>
          </w:tcPr>
          <w:p w14:paraId="4824BF69" w14:textId="77777777" w:rsidR="001131CD" w:rsidRDefault="001131CD">
            <w:r>
              <w:rPr>
                <w:b/>
                <w:bCs/>
              </w:rPr>
              <w:t>b</w:t>
            </w:r>
          </w:p>
        </w:tc>
      </w:tr>
      <w:tr w:rsidR="001131CD" w14:paraId="7CEEAE5E" w14:textId="77777777" w:rsidTr="000A59E8">
        <w:tc>
          <w:tcPr>
            <w:tcW w:w="455" w:type="dxa"/>
            <w:hideMark/>
          </w:tcPr>
          <w:p w14:paraId="77A9E312" w14:textId="77777777" w:rsidR="001131CD" w:rsidRDefault="001131CD">
            <w:pPr>
              <w:rPr>
                <w:rFonts w:ascii="Times New Roman" w:hAnsi="Times New Roman"/>
                <w:lang w:val="de-CH" w:eastAsia="de-CH"/>
              </w:rPr>
            </w:pPr>
          </w:p>
        </w:tc>
        <w:tc>
          <w:tcPr>
            <w:tcW w:w="851" w:type="dxa"/>
            <w:hideMark/>
          </w:tcPr>
          <w:p w14:paraId="4B792F36" w14:textId="77777777" w:rsidR="001131CD" w:rsidRDefault="00FE7C89">
            <w:hyperlink r:id="rId74" w:history="1">
              <w:r w:rsidR="001131CD">
                <w:rPr>
                  <w:rStyle w:val="Lienhypertexte"/>
                </w:rPr>
                <w:t>19.3081</w:t>
              </w:r>
            </w:hyperlink>
          </w:p>
        </w:tc>
        <w:tc>
          <w:tcPr>
            <w:tcW w:w="425" w:type="dxa"/>
            <w:hideMark/>
          </w:tcPr>
          <w:p w14:paraId="03150642" w14:textId="77777777" w:rsidR="001131CD" w:rsidRDefault="001131CD">
            <w:r>
              <w:t>n</w:t>
            </w:r>
          </w:p>
        </w:tc>
        <w:tc>
          <w:tcPr>
            <w:tcW w:w="5636" w:type="dxa"/>
            <w:hideMark/>
          </w:tcPr>
          <w:p w14:paraId="589DCB12" w14:textId="77777777" w:rsidR="001131CD" w:rsidRPr="000A59E8" w:rsidRDefault="001131CD">
            <w:pPr>
              <w:rPr>
                <w:lang w:val="it-CH"/>
              </w:rPr>
            </w:pPr>
            <w:r>
              <w:t xml:space="preserve">Ip. Quadranti. Zaudernder Bundesrat bezüglich autonomer Waffensysteme </w:t>
            </w:r>
            <w:r>
              <w:br/>
              <w:t xml:space="preserve">Ip. </w:t>
            </w:r>
            <w:r w:rsidRPr="000A59E8">
              <w:rPr>
                <w:lang w:val="fr-CH"/>
              </w:rPr>
              <w:t xml:space="preserve">Quadranti. Hésitations du Conseil fédéral au sujet des systèmes d'armes autonomes </w:t>
            </w:r>
            <w:r w:rsidRPr="000A59E8">
              <w:rPr>
                <w:lang w:val="fr-CH"/>
              </w:rPr>
              <w:br/>
              <w:t xml:space="preserve">Ip. </w:t>
            </w:r>
            <w:r w:rsidRPr="000A59E8">
              <w:rPr>
                <w:lang w:val="it-CH"/>
              </w:rPr>
              <w:t xml:space="preserve">Quadranti. Il Consiglio federale tergiversa in merito ai sistemi d'arma autonomi </w:t>
            </w:r>
          </w:p>
        </w:tc>
        <w:tc>
          <w:tcPr>
            <w:tcW w:w="1276" w:type="dxa"/>
            <w:hideMark/>
          </w:tcPr>
          <w:p w14:paraId="38845B1E" w14:textId="77777777" w:rsidR="001131CD" w:rsidRPr="000A59E8" w:rsidRDefault="001131CD">
            <w:pPr>
              <w:rPr>
                <w:lang w:val="it-CH"/>
              </w:rPr>
            </w:pPr>
          </w:p>
        </w:tc>
        <w:tc>
          <w:tcPr>
            <w:tcW w:w="567" w:type="dxa"/>
            <w:hideMark/>
          </w:tcPr>
          <w:p w14:paraId="48A855C1" w14:textId="77777777" w:rsidR="001131CD" w:rsidRDefault="001131CD">
            <w:r>
              <w:rPr>
                <w:b/>
                <w:bCs/>
              </w:rPr>
              <w:t>n</w:t>
            </w:r>
          </w:p>
        </w:tc>
      </w:tr>
      <w:tr w:rsidR="001131CD" w14:paraId="23202516" w14:textId="77777777" w:rsidTr="00C450C8">
        <w:tc>
          <w:tcPr>
            <w:tcW w:w="455" w:type="dxa"/>
            <w:hideMark/>
          </w:tcPr>
          <w:p w14:paraId="6BA44382" w14:textId="77777777" w:rsidR="001131CD" w:rsidRDefault="001131CD">
            <w:pPr>
              <w:rPr>
                <w:rFonts w:ascii="Times New Roman" w:hAnsi="Times New Roman"/>
                <w:lang w:val="de-CH" w:eastAsia="de-CH"/>
              </w:rPr>
            </w:pPr>
          </w:p>
        </w:tc>
        <w:tc>
          <w:tcPr>
            <w:tcW w:w="851" w:type="dxa"/>
            <w:hideMark/>
          </w:tcPr>
          <w:p w14:paraId="17BEB9B5" w14:textId="77777777" w:rsidR="001131CD" w:rsidRDefault="00FE7C89">
            <w:hyperlink r:id="rId75" w:history="1">
              <w:r w:rsidR="001131CD">
                <w:rPr>
                  <w:rStyle w:val="Lienhypertexte"/>
                </w:rPr>
                <w:t>19.3087</w:t>
              </w:r>
            </w:hyperlink>
          </w:p>
        </w:tc>
        <w:tc>
          <w:tcPr>
            <w:tcW w:w="425" w:type="dxa"/>
            <w:hideMark/>
          </w:tcPr>
          <w:p w14:paraId="0AE70264" w14:textId="77777777" w:rsidR="001131CD" w:rsidRDefault="001131CD">
            <w:r>
              <w:t>n</w:t>
            </w:r>
          </w:p>
        </w:tc>
        <w:tc>
          <w:tcPr>
            <w:tcW w:w="5636" w:type="dxa"/>
            <w:hideMark/>
          </w:tcPr>
          <w:p w14:paraId="5B535B31" w14:textId="77777777" w:rsidR="001131CD" w:rsidRPr="00C450C8" w:rsidRDefault="001131CD">
            <w:pPr>
              <w:rPr>
                <w:lang w:val="it-CH"/>
              </w:rPr>
            </w:pPr>
            <w:r>
              <w:t xml:space="preserve">Ip. Quadri. Nein zu neuen Halteplätzen für Fahrende im Tessin </w:t>
            </w:r>
            <w:r>
              <w:br/>
              <w:t xml:space="preserve">Ip. </w:t>
            </w:r>
            <w:r w:rsidRPr="00C450C8">
              <w:rPr>
                <w:lang w:val="fr-CH"/>
              </w:rPr>
              <w:t xml:space="preserve">Quadri. Nomades. Pas de nouvelles aires d'accueil au Tessin </w:t>
            </w:r>
            <w:r w:rsidRPr="00C450C8">
              <w:rPr>
                <w:lang w:val="fr-CH"/>
              </w:rPr>
              <w:br/>
              <w:t xml:space="preserve">Ip. </w:t>
            </w:r>
            <w:r w:rsidRPr="00C450C8">
              <w:rPr>
                <w:lang w:val="it-CH"/>
              </w:rPr>
              <w:t xml:space="preserve">Quadri. No a nuove aree di sosta per nomadi in Ticino </w:t>
            </w:r>
          </w:p>
        </w:tc>
        <w:tc>
          <w:tcPr>
            <w:tcW w:w="1276" w:type="dxa"/>
            <w:hideMark/>
          </w:tcPr>
          <w:p w14:paraId="27DE4EBA" w14:textId="77777777" w:rsidR="001131CD" w:rsidRPr="00C450C8" w:rsidRDefault="001131CD">
            <w:pPr>
              <w:rPr>
                <w:lang w:val="it-CH"/>
              </w:rPr>
            </w:pPr>
          </w:p>
        </w:tc>
        <w:tc>
          <w:tcPr>
            <w:tcW w:w="567" w:type="dxa"/>
            <w:hideMark/>
          </w:tcPr>
          <w:p w14:paraId="167F0CF1" w14:textId="77777777" w:rsidR="001131CD" w:rsidRDefault="001131CD">
            <w:r>
              <w:rPr>
                <w:b/>
                <w:bCs/>
              </w:rPr>
              <w:t>n</w:t>
            </w:r>
          </w:p>
        </w:tc>
      </w:tr>
      <w:tr w:rsidR="001131CD" w14:paraId="377B6E22" w14:textId="77777777" w:rsidTr="00610059">
        <w:tc>
          <w:tcPr>
            <w:tcW w:w="455" w:type="dxa"/>
            <w:hideMark/>
          </w:tcPr>
          <w:p w14:paraId="233B84ED" w14:textId="77777777" w:rsidR="001131CD" w:rsidRDefault="001131CD">
            <w:pPr>
              <w:rPr>
                <w:rFonts w:ascii="Times New Roman" w:hAnsi="Times New Roman"/>
                <w:lang w:val="de-CH" w:eastAsia="de-CH"/>
              </w:rPr>
            </w:pPr>
          </w:p>
        </w:tc>
        <w:tc>
          <w:tcPr>
            <w:tcW w:w="851" w:type="dxa"/>
            <w:hideMark/>
          </w:tcPr>
          <w:p w14:paraId="3D6739F6" w14:textId="77777777" w:rsidR="001131CD" w:rsidRDefault="00FE7C89">
            <w:hyperlink r:id="rId76" w:history="1">
              <w:r w:rsidR="001131CD">
                <w:rPr>
                  <w:rStyle w:val="Lienhypertexte"/>
                </w:rPr>
                <w:t>19.3088</w:t>
              </w:r>
            </w:hyperlink>
          </w:p>
        </w:tc>
        <w:tc>
          <w:tcPr>
            <w:tcW w:w="425" w:type="dxa"/>
            <w:hideMark/>
          </w:tcPr>
          <w:p w14:paraId="3C275F3F" w14:textId="77777777" w:rsidR="001131CD" w:rsidRDefault="001131CD">
            <w:r>
              <w:t>n</w:t>
            </w:r>
          </w:p>
        </w:tc>
        <w:tc>
          <w:tcPr>
            <w:tcW w:w="5636" w:type="dxa"/>
            <w:hideMark/>
          </w:tcPr>
          <w:p w14:paraId="4D7DB54C" w14:textId="77777777" w:rsidR="001131CD" w:rsidRPr="00610059" w:rsidRDefault="001131CD">
            <w:pPr>
              <w:rPr>
                <w:lang w:val="it-CH"/>
              </w:rPr>
            </w:pPr>
            <w:r>
              <w:t xml:space="preserve">Ip. Page. Forschungs- und Entwicklungskosten für neue Antibiotika. </w:t>
            </w:r>
            <w:r w:rsidRPr="00610059">
              <w:rPr>
                <w:lang w:val="fr-CH"/>
              </w:rPr>
              <w:t xml:space="preserve">Anreize in Form von Steuerabzügen schaffen </w:t>
            </w:r>
            <w:r w:rsidRPr="00610059">
              <w:rPr>
                <w:lang w:val="fr-CH"/>
              </w:rPr>
              <w:br/>
              <w:t xml:space="preserve">Ip. Page. Introduction de déductions fiscales incitatives sur les coûts de recherche et développement de nouveaux antibiotiques </w:t>
            </w:r>
            <w:r w:rsidRPr="00610059">
              <w:rPr>
                <w:lang w:val="fr-CH"/>
              </w:rPr>
              <w:br/>
              <w:t xml:space="preserve">Ip. </w:t>
            </w:r>
            <w:r w:rsidRPr="00610059">
              <w:rPr>
                <w:lang w:val="it-CH"/>
              </w:rPr>
              <w:t xml:space="preserve">Page. Introduzione di incentivi fiscali sotto forma di deduzioni sui costi per la ricerca e lo sviluppo di nuovi antibiotici </w:t>
            </w:r>
          </w:p>
        </w:tc>
        <w:tc>
          <w:tcPr>
            <w:tcW w:w="1276" w:type="dxa"/>
            <w:hideMark/>
          </w:tcPr>
          <w:p w14:paraId="6AA11466" w14:textId="77777777" w:rsidR="001131CD" w:rsidRPr="00610059" w:rsidRDefault="001131CD">
            <w:pPr>
              <w:rPr>
                <w:lang w:val="it-CH"/>
              </w:rPr>
            </w:pPr>
          </w:p>
        </w:tc>
        <w:tc>
          <w:tcPr>
            <w:tcW w:w="567" w:type="dxa"/>
            <w:hideMark/>
          </w:tcPr>
          <w:p w14:paraId="40988D8F" w14:textId="77777777" w:rsidR="001131CD" w:rsidRDefault="001131CD">
            <w:r>
              <w:rPr>
                <w:b/>
                <w:bCs/>
              </w:rPr>
              <w:t>b</w:t>
            </w:r>
          </w:p>
        </w:tc>
      </w:tr>
      <w:tr w:rsidR="001131CD" w14:paraId="4090E220" w14:textId="77777777" w:rsidTr="00C450C8">
        <w:tc>
          <w:tcPr>
            <w:tcW w:w="455" w:type="dxa"/>
            <w:hideMark/>
          </w:tcPr>
          <w:p w14:paraId="153CD742" w14:textId="77777777" w:rsidR="001131CD" w:rsidRDefault="001131CD">
            <w:pPr>
              <w:rPr>
                <w:rFonts w:ascii="Times New Roman" w:hAnsi="Times New Roman"/>
                <w:lang w:val="de-CH" w:eastAsia="de-CH"/>
              </w:rPr>
            </w:pPr>
          </w:p>
        </w:tc>
        <w:tc>
          <w:tcPr>
            <w:tcW w:w="851" w:type="dxa"/>
            <w:hideMark/>
          </w:tcPr>
          <w:p w14:paraId="5A1ACEB3" w14:textId="77777777" w:rsidR="001131CD" w:rsidRDefault="00FE7C89">
            <w:hyperlink r:id="rId77" w:history="1">
              <w:r w:rsidR="001131CD">
                <w:rPr>
                  <w:rStyle w:val="Lienhypertexte"/>
                </w:rPr>
                <w:t>19.3091</w:t>
              </w:r>
            </w:hyperlink>
          </w:p>
        </w:tc>
        <w:tc>
          <w:tcPr>
            <w:tcW w:w="425" w:type="dxa"/>
            <w:hideMark/>
          </w:tcPr>
          <w:p w14:paraId="51788D0E" w14:textId="77777777" w:rsidR="001131CD" w:rsidRDefault="001131CD">
            <w:r>
              <w:t>n</w:t>
            </w:r>
          </w:p>
        </w:tc>
        <w:tc>
          <w:tcPr>
            <w:tcW w:w="5636" w:type="dxa"/>
            <w:hideMark/>
          </w:tcPr>
          <w:p w14:paraId="18C83EBC" w14:textId="77777777" w:rsidR="001131CD" w:rsidRDefault="001131CD">
            <w:r>
              <w:t xml:space="preserve">Ip. Geissbühler. Enorm hohe Therapiekosten für Straftäter </w:t>
            </w:r>
            <w:r>
              <w:br/>
              <w:t xml:space="preserve">Ip. </w:t>
            </w:r>
            <w:r w:rsidRPr="00C450C8">
              <w:rPr>
                <w:lang w:val="fr-CH"/>
              </w:rPr>
              <w:t xml:space="preserve">Geissbühler. Des thérapies d'un montant astronomique pour les auteurs d'infractions </w:t>
            </w:r>
            <w:r w:rsidRPr="00C450C8">
              <w:rPr>
                <w:lang w:val="fr-CH"/>
              </w:rPr>
              <w:br/>
              <w:t xml:space="preserve">Ip. </w:t>
            </w:r>
            <w:r>
              <w:t xml:space="preserve">Geissbühler. Enormi costi delle terapie per autori di reati </w:t>
            </w:r>
          </w:p>
        </w:tc>
        <w:tc>
          <w:tcPr>
            <w:tcW w:w="1276" w:type="dxa"/>
            <w:hideMark/>
          </w:tcPr>
          <w:p w14:paraId="551B744F" w14:textId="77777777" w:rsidR="001131CD" w:rsidRDefault="001131CD"/>
        </w:tc>
        <w:tc>
          <w:tcPr>
            <w:tcW w:w="567" w:type="dxa"/>
            <w:hideMark/>
          </w:tcPr>
          <w:p w14:paraId="1949D584" w14:textId="77777777" w:rsidR="001131CD" w:rsidRDefault="001131CD">
            <w:r>
              <w:rPr>
                <w:b/>
                <w:bCs/>
              </w:rPr>
              <w:t>b</w:t>
            </w:r>
          </w:p>
        </w:tc>
      </w:tr>
    </w:tbl>
    <w:p w14:paraId="64D138DD" w14:textId="5087462E" w:rsidR="001131CD" w:rsidRDefault="001131CD"/>
    <w:p w14:paraId="709C322B" w14:textId="39DC3F1D" w:rsidR="001131CD" w:rsidRDefault="001131CD"/>
    <w:p w14:paraId="516E0D6E" w14:textId="1B20891A" w:rsidR="001131CD" w:rsidRDefault="001131CD"/>
    <w:p w14:paraId="4A3859E0" w14:textId="5F067BD3" w:rsidR="001131CD" w:rsidRDefault="001131CD"/>
    <w:p w14:paraId="16C93475" w14:textId="479D793F" w:rsidR="001131CD" w:rsidRDefault="001131CD"/>
    <w:p w14:paraId="7F4150BB" w14:textId="11A76C70"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777F8A95" w14:textId="77777777" w:rsidTr="00C450C8">
        <w:tc>
          <w:tcPr>
            <w:tcW w:w="455" w:type="dxa"/>
            <w:hideMark/>
          </w:tcPr>
          <w:p w14:paraId="113FAFCF" w14:textId="77777777" w:rsidR="001131CD" w:rsidRDefault="001131CD">
            <w:pPr>
              <w:rPr>
                <w:rFonts w:ascii="Times New Roman" w:hAnsi="Times New Roman"/>
                <w:lang w:val="de-CH" w:eastAsia="de-CH"/>
              </w:rPr>
            </w:pPr>
          </w:p>
        </w:tc>
        <w:tc>
          <w:tcPr>
            <w:tcW w:w="851" w:type="dxa"/>
            <w:hideMark/>
          </w:tcPr>
          <w:p w14:paraId="534844EE" w14:textId="77777777" w:rsidR="001131CD" w:rsidRDefault="00FE7C89">
            <w:hyperlink r:id="rId78" w:history="1">
              <w:r w:rsidR="001131CD">
                <w:rPr>
                  <w:rStyle w:val="Lienhypertexte"/>
                </w:rPr>
                <w:t>19.3093</w:t>
              </w:r>
            </w:hyperlink>
          </w:p>
        </w:tc>
        <w:tc>
          <w:tcPr>
            <w:tcW w:w="425" w:type="dxa"/>
            <w:hideMark/>
          </w:tcPr>
          <w:p w14:paraId="16894929" w14:textId="77777777" w:rsidR="001131CD" w:rsidRDefault="001131CD">
            <w:r>
              <w:t>n</w:t>
            </w:r>
          </w:p>
        </w:tc>
        <w:tc>
          <w:tcPr>
            <w:tcW w:w="5636" w:type="dxa"/>
            <w:hideMark/>
          </w:tcPr>
          <w:p w14:paraId="2BC8768C" w14:textId="77777777" w:rsidR="001131CD" w:rsidRPr="00C450C8" w:rsidRDefault="001131CD">
            <w:pPr>
              <w:rPr>
                <w:lang w:val="it-CH"/>
              </w:rPr>
            </w:pPr>
            <w:r>
              <w:t xml:space="preserve">Ip. Barazzone. Rückerstattung bei Krebsbehandlungen. Ambulant und stationär behandelte Patientinnen und Patienten gleichstellen </w:t>
            </w:r>
            <w:r>
              <w:br/>
              <w:t xml:space="preserve">Ip. </w:t>
            </w:r>
            <w:r w:rsidRPr="00C450C8">
              <w:rPr>
                <w:lang w:val="fr-CH"/>
              </w:rPr>
              <w:t xml:space="preserve">Barazzone. Remboursement des traitements en oncologie. Mettre les patients soignés en milieu hospitalier sur un pied d'égalité avec ceux traités en ambulatoire </w:t>
            </w:r>
            <w:r w:rsidRPr="00C450C8">
              <w:rPr>
                <w:lang w:val="fr-CH"/>
              </w:rPr>
              <w:br/>
              <w:t xml:space="preserve">Ip. </w:t>
            </w:r>
            <w:r w:rsidRPr="00C450C8">
              <w:rPr>
                <w:lang w:val="it-CH"/>
              </w:rPr>
              <w:t xml:space="preserve">Barazzone. Rimborso dei trattamenti oncologici. Garantire la parità di trattamento tra i pazienti curati in ospedale e quelli curati in ambulatorio </w:t>
            </w:r>
          </w:p>
        </w:tc>
        <w:tc>
          <w:tcPr>
            <w:tcW w:w="1276" w:type="dxa"/>
            <w:hideMark/>
          </w:tcPr>
          <w:p w14:paraId="4478ABBB" w14:textId="77777777" w:rsidR="001131CD" w:rsidRPr="00C450C8" w:rsidRDefault="001131CD">
            <w:pPr>
              <w:rPr>
                <w:lang w:val="it-CH"/>
              </w:rPr>
            </w:pPr>
          </w:p>
        </w:tc>
        <w:tc>
          <w:tcPr>
            <w:tcW w:w="567" w:type="dxa"/>
            <w:hideMark/>
          </w:tcPr>
          <w:p w14:paraId="6460FAB9" w14:textId="77777777" w:rsidR="001131CD" w:rsidRDefault="001131CD">
            <w:r>
              <w:rPr>
                <w:b/>
                <w:bCs/>
              </w:rPr>
              <w:t>tw</w:t>
            </w:r>
          </w:p>
        </w:tc>
      </w:tr>
      <w:tr w:rsidR="001131CD" w14:paraId="7AD383EB" w14:textId="77777777" w:rsidTr="00C450C8">
        <w:tc>
          <w:tcPr>
            <w:tcW w:w="455" w:type="dxa"/>
            <w:hideMark/>
          </w:tcPr>
          <w:p w14:paraId="72F46E3C" w14:textId="77777777" w:rsidR="001131CD" w:rsidRDefault="001131CD">
            <w:pPr>
              <w:rPr>
                <w:rFonts w:ascii="Times New Roman" w:hAnsi="Times New Roman"/>
                <w:lang w:val="de-CH" w:eastAsia="de-CH"/>
              </w:rPr>
            </w:pPr>
          </w:p>
        </w:tc>
        <w:tc>
          <w:tcPr>
            <w:tcW w:w="851" w:type="dxa"/>
            <w:hideMark/>
          </w:tcPr>
          <w:p w14:paraId="2635FA98" w14:textId="77777777" w:rsidR="001131CD" w:rsidRDefault="00FE7C89">
            <w:hyperlink r:id="rId79" w:history="1">
              <w:r w:rsidR="001131CD">
                <w:rPr>
                  <w:rStyle w:val="Lienhypertexte"/>
                </w:rPr>
                <w:t>19.3094</w:t>
              </w:r>
            </w:hyperlink>
          </w:p>
        </w:tc>
        <w:tc>
          <w:tcPr>
            <w:tcW w:w="425" w:type="dxa"/>
            <w:hideMark/>
          </w:tcPr>
          <w:p w14:paraId="7FDB6A5D" w14:textId="77777777" w:rsidR="001131CD" w:rsidRDefault="001131CD">
            <w:r>
              <w:t>n</w:t>
            </w:r>
          </w:p>
        </w:tc>
        <w:tc>
          <w:tcPr>
            <w:tcW w:w="5636" w:type="dxa"/>
            <w:hideMark/>
          </w:tcPr>
          <w:p w14:paraId="1F8C6720" w14:textId="77777777" w:rsidR="001131CD" w:rsidRDefault="001131CD">
            <w:r>
              <w:t xml:space="preserve">Ip. Reynard. Die Schweiz anerkennt das Frankoprovenzalische als Minderheitensprache. </w:t>
            </w:r>
            <w:r w:rsidRPr="00C450C8">
              <w:rPr>
                <w:lang w:val="fr-CH"/>
              </w:rPr>
              <w:t xml:space="preserve">Und jetzt? </w:t>
            </w:r>
            <w:r w:rsidRPr="00C450C8">
              <w:rPr>
                <w:lang w:val="fr-CH"/>
              </w:rPr>
              <w:br/>
              <w:t xml:space="preserve">Ip. Reynard. La Suisse reconnaît le franco-provençal comme langue minoritaire. </w:t>
            </w:r>
            <w:r w:rsidRPr="00C450C8">
              <w:rPr>
                <w:lang w:val="it-CH"/>
              </w:rPr>
              <w:t xml:space="preserve">Et maintenant? </w:t>
            </w:r>
            <w:r w:rsidRPr="00C450C8">
              <w:rPr>
                <w:lang w:val="it-CH"/>
              </w:rPr>
              <w:br/>
              <w:t xml:space="preserve">Ip. Reynard. La Svizzera riconosce il francoprovenzale come lingua minoritaria. </w:t>
            </w:r>
            <w:r>
              <w:t xml:space="preserve">E ora? </w:t>
            </w:r>
          </w:p>
        </w:tc>
        <w:tc>
          <w:tcPr>
            <w:tcW w:w="1276" w:type="dxa"/>
            <w:hideMark/>
          </w:tcPr>
          <w:p w14:paraId="685CFB7B" w14:textId="77777777" w:rsidR="001131CD" w:rsidRDefault="001131CD"/>
        </w:tc>
        <w:tc>
          <w:tcPr>
            <w:tcW w:w="567" w:type="dxa"/>
            <w:hideMark/>
          </w:tcPr>
          <w:p w14:paraId="52289B1D" w14:textId="77777777" w:rsidR="001131CD" w:rsidRDefault="001131CD">
            <w:r>
              <w:rPr>
                <w:b/>
                <w:bCs/>
              </w:rPr>
              <w:t>tw</w:t>
            </w:r>
          </w:p>
        </w:tc>
      </w:tr>
      <w:tr w:rsidR="001131CD" w14:paraId="40E40212" w14:textId="77777777" w:rsidTr="00610059">
        <w:tc>
          <w:tcPr>
            <w:tcW w:w="455" w:type="dxa"/>
            <w:hideMark/>
          </w:tcPr>
          <w:p w14:paraId="1F78CD27" w14:textId="77777777" w:rsidR="001131CD" w:rsidRDefault="001131CD">
            <w:pPr>
              <w:rPr>
                <w:rFonts w:ascii="Times New Roman" w:hAnsi="Times New Roman"/>
                <w:lang w:val="de-CH" w:eastAsia="de-CH"/>
              </w:rPr>
            </w:pPr>
          </w:p>
        </w:tc>
        <w:tc>
          <w:tcPr>
            <w:tcW w:w="851" w:type="dxa"/>
            <w:hideMark/>
          </w:tcPr>
          <w:p w14:paraId="78631187" w14:textId="77777777" w:rsidR="001131CD" w:rsidRDefault="00FE7C89">
            <w:hyperlink r:id="rId80" w:history="1">
              <w:r w:rsidR="001131CD">
                <w:rPr>
                  <w:rStyle w:val="Lienhypertexte"/>
                </w:rPr>
                <w:t>19.3098</w:t>
              </w:r>
            </w:hyperlink>
          </w:p>
        </w:tc>
        <w:tc>
          <w:tcPr>
            <w:tcW w:w="425" w:type="dxa"/>
            <w:hideMark/>
          </w:tcPr>
          <w:p w14:paraId="0BA4695F" w14:textId="77777777" w:rsidR="001131CD" w:rsidRDefault="001131CD">
            <w:r>
              <w:t>n</w:t>
            </w:r>
          </w:p>
        </w:tc>
        <w:tc>
          <w:tcPr>
            <w:tcW w:w="5636" w:type="dxa"/>
            <w:hideMark/>
          </w:tcPr>
          <w:p w14:paraId="3D6B28C5" w14:textId="77777777" w:rsidR="001131CD" w:rsidRPr="00610059" w:rsidRDefault="001131CD">
            <w:pPr>
              <w:rPr>
                <w:lang w:val="it-CH"/>
              </w:rPr>
            </w:pPr>
            <w:r>
              <w:t xml:space="preserve">Ip. Thorens Goumaz. Wie gross ist der Handlungsspielraum, um die Werbung für besonders klimaschädliche Produkte, insbesondere Billigflüge, zu begrenzen? </w:t>
            </w:r>
            <w:r>
              <w:br/>
            </w:r>
            <w:r w:rsidRPr="00610059">
              <w:rPr>
                <w:lang w:val="fr-CH"/>
              </w:rPr>
              <w:t xml:space="preserve">Ip. Thorens Goumaz. Quelle est la marge de manoeuvre pour limiter la publicité pour des produits particulièrement nocifs pour le climat, notamment l'aviation low cost? </w:t>
            </w:r>
            <w:r w:rsidRPr="00610059">
              <w:rPr>
                <w:lang w:val="fr-CH"/>
              </w:rPr>
              <w:br/>
            </w:r>
            <w:r w:rsidRPr="00610059">
              <w:rPr>
                <w:lang w:val="it-CH"/>
              </w:rPr>
              <w:t xml:space="preserve">Ip. Thorens Goumaz. Qual è il margine di manovra per limitare la pubblicità di prodotti particolarmente nocivi al clima, in particolare i voli a basso costo? </w:t>
            </w:r>
          </w:p>
        </w:tc>
        <w:tc>
          <w:tcPr>
            <w:tcW w:w="1276" w:type="dxa"/>
            <w:hideMark/>
          </w:tcPr>
          <w:p w14:paraId="5307DD70" w14:textId="77777777" w:rsidR="001131CD" w:rsidRPr="00610059" w:rsidRDefault="001131CD">
            <w:pPr>
              <w:rPr>
                <w:lang w:val="it-CH"/>
              </w:rPr>
            </w:pPr>
          </w:p>
        </w:tc>
        <w:tc>
          <w:tcPr>
            <w:tcW w:w="567" w:type="dxa"/>
            <w:hideMark/>
          </w:tcPr>
          <w:p w14:paraId="6FC703A7" w14:textId="77777777" w:rsidR="001131CD" w:rsidRDefault="001131CD">
            <w:r>
              <w:rPr>
                <w:b/>
                <w:bCs/>
              </w:rPr>
              <w:t>tw</w:t>
            </w:r>
          </w:p>
        </w:tc>
      </w:tr>
      <w:tr w:rsidR="001131CD" w14:paraId="70A6D760" w14:textId="77777777" w:rsidTr="00C450C8">
        <w:tc>
          <w:tcPr>
            <w:tcW w:w="455" w:type="dxa"/>
            <w:hideMark/>
          </w:tcPr>
          <w:p w14:paraId="063055AB" w14:textId="77777777" w:rsidR="001131CD" w:rsidRDefault="001131CD">
            <w:pPr>
              <w:rPr>
                <w:rFonts w:ascii="Times New Roman" w:hAnsi="Times New Roman"/>
                <w:lang w:val="de-CH" w:eastAsia="de-CH"/>
              </w:rPr>
            </w:pPr>
          </w:p>
        </w:tc>
        <w:tc>
          <w:tcPr>
            <w:tcW w:w="851" w:type="dxa"/>
            <w:hideMark/>
          </w:tcPr>
          <w:p w14:paraId="07532E88" w14:textId="77777777" w:rsidR="001131CD" w:rsidRDefault="00FE7C89">
            <w:hyperlink r:id="rId81" w:history="1">
              <w:r w:rsidR="001131CD">
                <w:rPr>
                  <w:rStyle w:val="Lienhypertexte"/>
                </w:rPr>
                <w:t>19.3099</w:t>
              </w:r>
            </w:hyperlink>
          </w:p>
        </w:tc>
        <w:tc>
          <w:tcPr>
            <w:tcW w:w="425" w:type="dxa"/>
            <w:hideMark/>
          </w:tcPr>
          <w:p w14:paraId="1D2CCDBB" w14:textId="77777777" w:rsidR="001131CD" w:rsidRDefault="001131CD">
            <w:r>
              <w:t>n</w:t>
            </w:r>
          </w:p>
        </w:tc>
        <w:tc>
          <w:tcPr>
            <w:tcW w:w="5636" w:type="dxa"/>
            <w:hideMark/>
          </w:tcPr>
          <w:p w14:paraId="5ADD4CDC" w14:textId="77777777" w:rsidR="001131CD" w:rsidRPr="00C450C8" w:rsidRDefault="001131CD">
            <w:pPr>
              <w:rPr>
                <w:lang w:val="it-CH"/>
              </w:rPr>
            </w:pPr>
            <w:r>
              <w:t xml:space="preserve">Ip. Frei. Mehr Zeitmilitärs zur Lösung des Kadermangels in der Armee </w:t>
            </w:r>
            <w:r>
              <w:br/>
              <w:t xml:space="preserve">Ip. </w:t>
            </w:r>
            <w:r w:rsidRPr="00C450C8">
              <w:rPr>
                <w:lang w:val="fr-CH"/>
              </w:rPr>
              <w:t xml:space="preserve">Frei. Il faut engager davantage de militaires contractuels pour résoudre la pénurie de cadres dans l'armée </w:t>
            </w:r>
            <w:r w:rsidRPr="00C450C8">
              <w:rPr>
                <w:lang w:val="fr-CH"/>
              </w:rPr>
              <w:br/>
              <w:t xml:space="preserve">Ip. </w:t>
            </w:r>
            <w:r w:rsidRPr="00C450C8">
              <w:rPr>
                <w:lang w:val="it-CH"/>
              </w:rPr>
              <w:t xml:space="preserve">Frei. Più militari a contratto temporaneo per risolvere la carenza di quadri nell'esercito </w:t>
            </w:r>
          </w:p>
        </w:tc>
        <w:tc>
          <w:tcPr>
            <w:tcW w:w="1276" w:type="dxa"/>
            <w:hideMark/>
          </w:tcPr>
          <w:p w14:paraId="76DA6A29" w14:textId="77777777" w:rsidR="001131CD" w:rsidRPr="00C450C8" w:rsidRDefault="001131CD">
            <w:pPr>
              <w:rPr>
                <w:lang w:val="it-CH"/>
              </w:rPr>
            </w:pPr>
          </w:p>
        </w:tc>
        <w:tc>
          <w:tcPr>
            <w:tcW w:w="567" w:type="dxa"/>
            <w:hideMark/>
          </w:tcPr>
          <w:p w14:paraId="3427A9B8" w14:textId="77777777" w:rsidR="001131CD" w:rsidRDefault="001131CD">
            <w:r>
              <w:rPr>
                <w:b/>
                <w:bCs/>
              </w:rPr>
              <w:t>tw</w:t>
            </w:r>
          </w:p>
        </w:tc>
      </w:tr>
      <w:tr w:rsidR="001131CD" w14:paraId="4A48493B" w14:textId="77777777" w:rsidTr="00610059">
        <w:tc>
          <w:tcPr>
            <w:tcW w:w="455" w:type="dxa"/>
            <w:hideMark/>
          </w:tcPr>
          <w:p w14:paraId="4BA16E6B" w14:textId="77777777" w:rsidR="001131CD" w:rsidRDefault="001131CD">
            <w:pPr>
              <w:rPr>
                <w:rFonts w:ascii="Times New Roman" w:hAnsi="Times New Roman"/>
                <w:lang w:val="de-CH" w:eastAsia="de-CH"/>
              </w:rPr>
            </w:pPr>
          </w:p>
        </w:tc>
        <w:tc>
          <w:tcPr>
            <w:tcW w:w="851" w:type="dxa"/>
            <w:hideMark/>
          </w:tcPr>
          <w:p w14:paraId="0B15D21F" w14:textId="77777777" w:rsidR="001131CD" w:rsidRDefault="00FE7C89">
            <w:hyperlink r:id="rId82" w:history="1">
              <w:r w:rsidR="001131CD">
                <w:rPr>
                  <w:rStyle w:val="Lienhypertexte"/>
                </w:rPr>
                <w:t>19.3100</w:t>
              </w:r>
            </w:hyperlink>
          </w:p>
        </w:tc>
        <w:tc>
          <w:tcPr>
            <w:tcW w:w="425" w:type="dxa"/>
            <w:hideMark/>
          </w:tcPr>
          <w:p w14:paraId="5F2A9B2B" w14:textId="77777777" w:rsidR="001131CD" w:rsidRDefault="001131CD">
            <w:r>
              <w:t>n</w:t>
            </w:r>
          </w:p>
        </w:tc>
        <w:tc>
          <w:tcPr>
            <w:tcW w:w="5636" w:type="dxa"/>
            <w:hideMark/>
          </w:tcPr>
          <w:p w14:paraId="008FAB66" w14:textId="77777777" w:rsidR="001131CD" w:rsidRPr="00610059" w:rsidRDefault="001131CD">
            <w:pPr>
              <w:rPr>
                <w:lang w:val="it-CH"/>
              </w:rPr>
            </w:pPr>
            <w:r>
              <w:t xml:space="preserve">Ip. Keller Peter. Entfernung der "Schreiben nach Gehör"-Methode aus dem Lehrplan 21 </w:t>
            </w:r>
            <w:r>
              <w:br/>
              <w:t xml:space="preserve">Ip. </w:t>
            </w:r>
            <w:r w:rsidRPr="00610059">
              <w:rPr>
                <w:lang w:val="fr-CH"/>
              </w:rPr>
              <w:t xml:space="preserve">Keller Peter. Supprimer la méthode d'écriture phonétique dans le "Lehrplan 21" </w:t>
            </w:r>
            <w:r w:rsidRPr="00610059">
              <w:rPr>
                <w:lang w:val="fr-CH"/>
              </w:rPr>
              <w:br/>
              <w:t xml:space="preserve">Ip. </w:t>
            </w:r>
            <w:r w:rsidRPr="00610059">
              <w:rPr>
                <w:lang w:val="it-CH"/>
              </w:rPr>
              <w:t xml:space="preserve">Keller Peter. Cancellare il metodo di scrittura fonetica dal "Lehrplan 21" </w:t>
            </w:r>
          </w:p>
        </w:tc>
        <w:tc>
          <w:tcPr>
            <w:tcW w:w="1276" w:type="dxa"/>
            <w:hideMark/>
          </w:tcPr>
          <w:p w14:paraId="22AF1550" w14:textId="77777777" w:rsidR="001131CD" w:rsidRPr="00610059" w:rsidRDefault="001131CD">
            <w:pPr>
              <w:rPr>
                <w:lang w:val="it-CH"/>
              </w:rPr>
            </w:pPr>
          </w:p>
        </w:tc>
        <w:tc>
          <w:tcPr>
            <w:tcW w:w="567" w:type="dxa"/>
            <w:hideMark/>
          </w:tcPr>
          <w:p w14:paraId="31D16CD1" w14:textId="77777777" w:rsidR="001131CD" w:rsidRDefault="001131CD">
            <w:r>
              <w:rPr>
                <w:b/>
                <w:bCs/>
              </w:rPr>
              <w:t>n</w:t>
            </w:r>
          </w:p>
        </w:tc>
      </w:tr>
      <w:tr w:rsidR="001131CD" w14:paraId="78A58BC5" w14:textId="77777777" w:rsidTr="00610059">
        <w:tc>
          <w:tcPr>
            <w:tcW w:w="455" w:type="dxa"/>
            <w:hideMark/>
          </w:tcPr>
          <w:p w14:paraId="522E4093" w14:textId="77777777" w:rsidR="001131CD" w:rsidRDefault="001131CD">
            <w:pPr>
              <w:rPr>
                <w:rFonts w:ascii="Times New Roman" w:hAnsi="Times New Roman"/>
                <w:lang w:val="de-CH" w:eastAsia="de-CH"/>
              </w:rPr>
            </w:pPr>
          </w:p>
        </w:tc>
        <w:tc>
          <w:tcPr>
            <w:tcW w:w="851" w:type="dxa"/>
            <w:hideMark/>
          </w:tcPr>
          <w:p w14:paraId="53702B5B" w14:textId="77777777" w:rsidR="001131CD" w:rsidRDefault="00FE7C89">
            <w:hyperlink r:id="rId83" w:history="1">
              <w:r w:rsidR="001131CD">
                <w:rPr>
                  <w:rStyle w:val="Lienhypertexte"/>
                </w:rPr>
                <w:t>19.3103</w:t>
              </w:r>
            </w:hyperlink>
          </w:p>
        </w:tc>
        <w:tc>
          <w:tcPr>
            <w:tcW w:w="425" w:type="dxa"/>
            <w:hideMark/>
          </w:tcPr>
          <w:p w14:paraId="113C27BD" w14:textId="77777777" w:rsidR="001131CD" w:rsidRDefault="001131CD">
            <w:r>
              <w:t>n</w:t>
            </w:r>
          </w:p>
        </w:tc>
        <w:tc>
          <w:tcPr>
            <w:tcW w:w="5636" w:type="dxa"/>
            <w:hideMark/>
          </w:tcPr>
          <w:p w14:paraId="4BCD43CB" w14:textId="77777777" w:rsidR="001131CD" w:rsidRPr="00610059" w:rsidRDefault="001131CD">
            <w:pPr>
              <w:rPr>
                <w:lang w:val="it-CH"/>
              </w:rPr>
            </w:pPr>
            <w:r>
              <w:t xml:space="preserve">Ip. Nantermod. Fernbusse. Wie werden die Bewilligungen erteilt? </w:t>
            </w:r>
            <w:r>
              <w:br/>
            </w:r>
            <w:r w:rsidRPr="00610059">
              <w:rPr>
                <w:lang w:val="fr-CH"/>
              </w:rPr>
              <w:t xml:space="preserve">Ip. Nantermod. Autocars longue distance. Comment sont octroyées les concessions? </w:t>
            </w:r>
            <w:r w:rsidRPr="00610059">
              <w:rPr>
                <w:lang w:val="fr-CH"/>
              </w:rPr>
              <w:br/>
            </w:r>
            <w:r w:rsidRPr="00610059">
              <w:rPr>
                <w:lang w:val="it-CH"/>
              </w:rPr>
              <w:t xml:space="preserve">Ip. Nantermod. Autobus a lunga percorrenza. Come sono rilasciate le concessioni? </w:t>
            </w:r>
          </w:p>
        </w:tc>
        <w:tc>
          <w:tcPr>
            <w:tcW w:w="1276" w:type="dxa"/>
            <w:hideMark/>
          </w:tcPr>
          <w:p w14:paraId="1CAE9D30" w14:textId="77777777" w:rsidR="001131CD" w:rsidRPr="00610059" w:rsidRDefault="001131CD">
            <w:pPr>
              <w:rPr>
                <w:lang w:val="it-CH"/>
              </w:rPr>
            </w:pPr>
          </w:p>
        </w:tc>
        <w:tc>
          <w:tcPr>
            <w:tcW w:w="567" w:type="dxa"/>
            <w:hideMark/>
          </w:tcPr>
          <w:p w14:paraId="71D0F720" w14:textId="77777777" w:rsidR="001131CD" w:rsidRDefault="001131CD">
            <w:r>
              <w:rPr>
                <w:b/>
                <w:bCs/>
              </w:rPr>
              <w:t>b</w:t>
            </w:r>
          </w:p>
        </w:tc>
      </w:tr>
      <w:tr w:rsidR="001131CD" w14:paraId="4775BF3C" w14:textId="77777777" w:rsidTr="00610059">
        <w:tc>
          <w:tcPr>
            <w:tcW w:w="455" w:type="dxa"/>
            <w:hideMark/>
          </w:tcPr>
          <w:p w14:paraId="01EFFC3B" w14:textId="77777777" w:rsidR="001131CD" w:rsidRDefault="001131CD">
            <w:pPr>
              <w:rPr>
                <w:rFonts w:ascii="Times New Roman" w:hAnsi="Times New Roman"/>
                <w:lang w:val="de-CH" w:eastAsia="de-CH"/>
              </w:rPr>
            </w:pPr>
          </w:p>
        </w:tc>
        <w:tc>
          <w:tcPr>
            <w:tcW w:w="851" w:type="dxa"/>
            <w:hideMark/>
          </w:tcPr>
          <w:p w14:paraId="6EAC1A0E" w14:textId="77777777" w:rsidR="001131CD" w:rsidRDefault="00FE7C89">
            <w:hyperlink r:id="rId84" w:history="1">
              <w:r w:rsidR="001131CD">
                <w:rPr>
                  <w:rStyle w:val="Lienhypertexte"/>
                </w:rPr>
                <w:t>19.3106</w:t>
              </w:r>
            </w:hyperlink>
          </w:p>
        </w:tc>
        <w:tc>
          <w:tcPr>
            <w:tcW w:w="425" w:type="dxa"/>
            <w:hideMark/>
          </w:tcPr>
          <w:p w14:paraId="5B7074E3" w14:textId="77777777" w:rsidR="001131CD" w:rsidRDefault="001131CD">
            <w:r>
              <w:t>n</w:t>
            </w:r>
          </w:p>
        </w:tc>
        <w:tc>
          <w:tcPr>
            <w:tcW w:w="5636" w:type="dxa"/>
            <w:hideMark/>
          </w:tcPr>
          <w:p w14:paraId="0441054E" w14:textId="77777777" w:rsidR="001131CD" w:rsidRPr="00610059" w:rsidRDefault="001131CD">
            <w:pPr>
              <w:rPr>
                <w:lang w:val="it-CH"/>
              </w:rPr>
            </w:pPr>
            <w:r>
              <w:t xml:space="preserve">Ip. Seiler Graf. Gebäude spielen eine Schlüsselrolle bei der Energiewende </w:t>
            </w:r>
            <w:r>
              <w:br/>
              <w:t xml:space="preserve">Ip. </w:t>
            </w:r>
            <w:r w:rsidRPr="00610059">
              <w:rPr>
                <w:lang w:val="fr-CH"/>
              </w:rPr>
              <w:t xml:space="preserve">Seiler Graf. Les bâtiments jouent un rôle clef dans le tournant énergétique </w:t>
            </w:r>
            <w:r w:rsidRPr="00610059">
              <w:rPr>
                <w:lang w:val="fr-CH"/>
              </w:rPr>
              <w:br/>
              <w:t xml:space="preserve">Ip. </w:t>
            </w:r>
            <w:r w:rsidRPr="00610059">
              <w:rPr>
                <w:lang w:val="it-CH"/>
              </w:rPr>
              <w:t xml:space="preserve">Seiler Graf. Gli edifici giocano un ruolo chiave nella svolta energetica </w:t>
            </w:r>
          </w:p>
        </w:tc>
        <w:tc>
          <w:tcPr>
            <w:tcW w:w="1276" w:type="dxa"/>
            <w:hideMark/>
          </w:tcPr>
          <w:p w14:paraId="4D7536D6" w14:textId="77777777" w:rsidR="001131CD" w:rsidRPr="00610059" w:rsidRDefault="001131CD">
            <w:pPr>
              <w:rPr>
                <w:lang w:val="it-CH"/>
              </w:rPr>
            </w:pPr>
          </w:p>
        </w:tc>
        <w:tc>
          <w:tcPr>
            <w:tcW w:w="567" w:type="dxa"/>
            <w:hideMark/>
          </w:tcPr>
          <w:p w14:paraId="24C57DBF" w14:textId="77777777" w:rsidR="001131CD" w:rsidRDefault="001131CD">
            <w:r>
              <w:rPr>
                <w:b/>
                <w:bCs/>
              </w:rPr>
              <w:t>tw</w:t>
            </w:r>
          </w:p>
        </w:tc>
      </w:tr>
      <w:tr w:rsidR="001131CD" w14:paraId="10D32F14" w14:textId="77777777" w:rsidTr="00610059">
        <w:tc>
          <w:tcPr>
            <w:tcW w:w="455" w:type="dxa"/>
            <w:hideMark/>
          </w:tcPr>
          <w:p w14:paraId="0B363924" w14:textId="77777777" w:rsidR="001131CD" w:rsidRDefault="001131CD">
            <w:pPr>
              <w:rPr>
                <w:rFonts w:ascii="Times New Roman" w:hAnsi="Times New Roman"/>
                <w:lang w:val="de-CH" w:eastAsia="de-CH"/>
              </w:rPr>
            </w:pPr>
          </w:p>
        </w:tc>
        <w:tc>
          <w:tcPr>
            <w:tcW w:w="851" w:type="dxa"/>
            <w:hideMark/>
          </w:tcPr>
          <w:p w14:paraId="3A3AD379" w14:textId="77777777" w:rsidR="001131CD" w:rsidRDefault="00FE7C89">
            <w:hyperlink r:id="rId85" w:history="1">
              <w:r w:rsidR="001131CD">
                <w:rPr>
                  <w:rStyle w:val="Lienhypertexte"/>
                </w:rPr>
                <w:t>19.3107</w:t>
              </w:r>
            </w:hyperlink>
          </w:p>
        </w:tc>
        <w:tc>
          <w:tcPr>
            <w:tcW w:w="425" w:type="dxa"/>
            <w:hideMark/>
          </w:tcPr>
          <w:p w14:paraId="7DCFA80A" w14:textId="77777777" w:rsidR="001131CD" w:rsidRDefault="001131CD">
            <w:r>
              <w:t>n</w:t>
            </w:r>
          </w:p>
        </w:tc>
        <w:tc>
          <w:tcPr>
            <w:tcW w:w="5636" w:type="dxa"/>
            <w:hideMark/>
          </w:tcPr>
          <w:p w14:paraId="226E74BB" w14:textId="77777777" w:rsidR="001131CD" w:rsidRPr="00610059" w:rsidRDefault="001131CD">
            <w:pPr>
              <w:rPr>
                <w:lang w:val="it-CH"/>
              </w:rPr>
            </w:pPr>
            <w:r>
              <w:t xml:space="preserve">Ip. Béglé. Sich weiterbilden, um an der Spitze zu bleiben. Eine vierte Säule für die Weiterbildung </w:t>
            </w:r>
            <w:r>
              <w:br/>
              <w:t xml:space="preserve">Ip. </w:t>
            </w:r>
            <w:r w:rsidRPr="00610059">
              <w:rPr>
                <w:lang w:val="fr-CH"/>
              </w:rPr>
              <w:t xml:space="preserve">Béglé. Se former pour rester au top. Instaurer un quatrième pilier pour la formation continue </w:t>
            </w:r>
            <w:r w:rsidRPr="00610059">
              <w:rPr>
                <w:lang w:val="fr-CH"/>
              </w:rPr>
              <w:br/>
              <w:t xml:space="preserve">Ip. </w:t>
            </w:r>
            <w:r w:rsidRPr="00610059">
              <w:rPr>
                <w:lang w:val="it-CH"/>
              </w:rPr>
              <w:t xml:space="preserve">Béglé. Formarsi per essere sempre al top. Istituire un quarto pilastro per la formazione continua </w:t>
            </w:r>
          </w:p>
        </w:tc>
        <w:tc>
          <w:tcPr>
            <w:tcW w:w="1276" w:type="dxa"/>
            <w:hideMark/>
          </w:tcPr>
          <w:p w14:paraId="0280EF65" w14:textId="77777777" w:rsidR="001131CD" w:rsidRPr="00610059" w:rsidRDefault="001131CD">
            <w:pPr>
              <w:rPr>
                <w:lang w:val="it-CH"/>
              </w:rPr>
            </w:pPr>
          </w:p>
        </w:tc>
        <w:tc>
          <w:tcPr>
            <w:tcW w:w="567" w:type="dxa"/>
            <w:hideMark/>
          </w:tcPr>
          <w:p w14:paraId="276CB7C8" w14:textId="77777777" w:rsidR="001131CD" w:rsidRDefault="001131CD">
            <w:r>
              <w:rPr>
                <w:b/>
                <w:bCs/>
              </w:rPr>
              <w:t>b</w:t>
            </w:r>
          </w:p>
        </w:tc>
      </w:tr>
      <w:tr w:rsidR="001131CD" w14:paraId="19023AAB" w14:textId="77777777" w:rsidTr="00610059">
        <w:tc>
          <w:tcPr>
            <w:tcW w:w="455" w:type="dxa"/>
            <w:hideMark/>
          </w:tcPr>
          <w:p w14:paraId="10C1DE52" w14:textId="77777777" w:rsidR="001131CD" w:rsidRDefault="001131CD">
            <w:pPr>
              <w:rPr>
                <w:rFonts w:ascii="Times New Roman" w:hAnsi="Times New Roman"/>
                <w:lang w:val="de-CH" w:eastAsia="de-CH"/>
              </w:rPr>
            </w:pPr>
          </w:p>
        </w:tc>
        <w:tc>
          <w:tcPr>
            <w:tcW w:w="851" w:type="dxa"/>
            <w:hideMark/>
          </w:tcPr>
          <w:p w14:paraId="787AB146" w14:textId="77777777" w:rsidR="001131CD" w:rsidRDefault="00FE7C89">
            <w:hyperlink r:id="rId86" w:history="1">
              <w:r w:rsidR="001131CD">
                <w:rPr>
                  <w:rStyle w:val="Lienhypertexte"/>
                </w:rPr>
                <w:t>19.3108</w:t>
              </w:r>
            </w:hyperlink>
          </w:p>
        </w:tc>
        <w:tc>
          <w:tcPr>
            <w:tcW w:w="425" w:type="dxa"/>
            <w:hideMark/>
          </w:tcPr>
          <w:p w14:paraId="15EFC132" w14:textId="77777777" w:rsidR="001131CD" w:rsidRDefault="001131CD">
            <w:r>
              <w:t>n</w:t>
            </w:r>
          </w:p>
        </w:tc>
        <w:tc>
          <w:tcPr>
            <w:tcW w:w="5636" w:type="dxa"/>
            <w:hideMark/>
          </w:tcPr>
          <w:p w14:paraId="29D34AE5" w14:textId="77777777" w:rsidR="001131CD" w:rsidRPr="00610059" w:rsidRDefault="001131CD">
            <w:pPr>
              <w:rPr>
                <w:lang w:val="it-CH"/>
              </w:rPr>
            </w:pPr>
            <w:r>
              <w:t xml:space="preserve">Ip. Eymann. Reduktion von CO2-Emissionen durch Dämmung und solare Gebäudestromproduktion </w:t>
            </w:r>
            <w:r>
              <w:br/>
              <w:t xml:space="preserve">Ip. </w:t>
            </w:r>
            <w:r w:rsidRPr="00610059">
              <w:rPr>
                <w:lang w:val="fr-CH"/>
              </w:rPr>
              <w:t xml:space="preserve">Eymann. Réduire les émissions de CO2 au moyen de l'isolation thermique et de la production d'électricité solaire par les bâtiments </w:t>
            </w:r>
            <w:r w:rsidRPr="00610059">
              <w:rPr>
                <w:lang w:val="fr-CH"/>
              </w:rPr>
              <w:br/>
              <w:t xml:space="preserve">Ip. </w:t>
            </w:r>
            <w:r w:rsidRPr="00610059">
              <w:rPr>
                <w:lang w:val="it-CH"/>
              </w:rPr>
              <w:t xml:space="preserve">Eymann. Riduzione delle emissioni di CO2 mediante isolamento e produzione di energia elettrica solare negli edifici </w:t>
            </w:r>
          </w:p>
        </w:tc>
        <w:tc>
          <w:tcPr>
            <w:tcW w:w="1276" w:type="dxa"/>
            <w:hideMark/>
          </w:tcPr>
          <w:p w14:paraId="29ED01B8" w14:textId="77777777" w:rsidR="001131CD" w:rsidRPr="00610059" w:rsidRDefault="001131CD">
            <w:pPr>
              <w:rPr>
                <w:lang w:val="it-CH"/>
              </w:rPr>
            </w:pPr>
          </w:p>
        </w:tc>
        <w:tc>
          <w:tcPr>
            <w:tcW w:w="567" w:type="dxa"/>
            <w:hideMark/>
          </w:tcPr>
          <w:p w14:paraId="0467B11C" w14:textId="77777777" w:rsidR="001131CD" w:rsidRDefault="001131CD">
            <w:r>
              <w:rPr>
                <w:b/>
                <w:bCs/>
              </w:rPr>
              <w:t>tw</w:t>
            </w:r>
          </w:p>
        </w:tc>
      </w:tr>
      <w:tr w:rsidR="001131CD" w14:paraId="39D9A9BA" w14:textId="77777777" w:rsidTr="00610059">
        <w:tc>
          <w:tcPr>
            <w:tcW w:w="455" w:type="dxa"/>
            <w:hideMark/>
          </w:tcPr>
          <w:p w14:paraId="05916E24" w14:textId="77777777" w:rsidR="001131CD" w:rsidRDefault="001131CD">
            <w:pPr>
              <w:rPr>
                <w:rFonts w:ascii="Times New Roman" w:hAnsi="Times New Roman"/>
                <w:lang w:val="de-CH" w:eastAsia="de-CH"/>
              </w:rPr>
            </w:pPr>
          </w:p>
        </w:tc>
        <w:tc>
          <w:tcPr>
            <w:tcW w:w="851" w:type="dxa"/>
            <w:hideMark/>
          </w:tcPr>
          <w:p w14:paraId="373B2183" w14:textId="77777777" w:rsidR="001131CD" w:rsidRDefault="00FE7C89">
            <w:hyperlink r:id="rId87" w:history="1">
              <w:r w:rsidR="001131CD">
                <w:rPr>
                  <w:rStyle w:val="Lienhypertexte"/>
                </w:rPr>
                <w:t>19.3110</w:t>
              </w:r>
            </w:hyperlink>
          </w:p>
        </w:tc>
        <w:tc>
          <w:tcPr>
            <w:tcW w:w="425" w:type="dxa"/>
            <w:hideMark/>
          </w:tcPr>
          <w:p w14:paraId="72816E89" w14:textId="77777777" w:rsidR="001131CD" w:rsidRDefault="001131CD">
            <w:r>
              <w:t>n</w:t>
            </w:r>
          </w:p>
        </w:tc>
        <w:tc>
          <w:tcPr>
            <w:tcW w:w="5636" w:type="dxa"/>
            <w:hideMark/>
          </w:tcPr>
          <w:p w14:paraId="6A7A76B4" w14:textId="77777777" w:rsidR="001131CD" w:rsidRPr="00610059" w:rsidRDefault="001131CD">
            <w:pPr>
              <w:rPr>
                <w:lang w:val="it-CH"/>
              </w:rPr>
            </w:pPr>
            <w:r>
              <w:t xml:space="preserve">Ip. Meyer Mattea. Rekordhohe steuerfreie Ausschüttungen von Kapitaleinlagereserven im Jahr 2018? </w:t>
            </w:r>
            <w:r>
              <w:br/>
            </w:r>
            <w:r w:rsidRPr="00610059">
              <w:rPr>
                <w:lang w:val="fr-CH"/>
              </w:rPr>
              <w:t xml:space="preserve">Ip. Meyer Mattea. Des remboursements records de réserves issues d'apports de capital en 2018? </w:t>
            </w:r>
            <w:r w:rsidRPr="00610059">
              <w:rPr>
                <w:lang w:val="fr-CH"/>
              </w:rPr>
              <w:br/>
            </w:r>
            <w:r w:rsidRPr="00610059">
              <w:rPr>
                <w:lang w:val="it-CH"/>
              </w:rPr>
              <w:t xml:space="preserve">Ip. Meyer Mattea. Distribuzione record esente da imposta delle riserve da apporti di capitale nel 2018? </w:t>
            </w:r>
          </w:p>
        </w:tc>
        <w:tc>
          <w:tcPr>
            <w:tcW w:w="1276" w:type="dxa"/>
            <w:hideMark/>
          </w:tcPr>
          <w:p w14:paraId="7728B7D2" w14:textId="77777777" w:rsidR="001131CD" w:rsidRPr="00610059" w:rsidRDefault="001131CD">
            <w:pPr>
              <w:rPr>
                <w:lang w:val="it-CH"/>
              </w:rPr>
            </w:pPr>
          </w:p>
        </w:tc>
        <w:tc>
          <w:tcPr>
            <w:tcW w:w="567" w:type="dxa"/>
            <w:hideMark/>
          </w:tcPr>
          <w:p w14:paraId="7020EAB9" w14:textId="77777777" w:rsidR="001131CD" w:rsidRDefault="001131CD">
            <w:r>
              <w:rPr>
                <w:b/>
                <w:bCs/>
              </w:rPr>
              <w:t>tw</w:t>
            </w:r>
          </w:p>
        </w:tc>
      </w:tr>
      <w:tr w:rsidR="001131CD" w14:paraId="2504F910" w14:textId="77777777" w:rsidTr="00610059">
        <w:tc>
          <w:tcPr>
            <w:tcW w:w="455" w:type="dxa"/>
            <w:hideMark/>
          </w:tcPr>
          <w:p w14:paraId="6E511B69" w14:textId="77777777" w:rsidR="001131CD" w:rsidRDefault="001131CD">
            <w:pPr>
              <w:rPr>
                <w:rFonts w:ascii="Times New Roman" w:hAnsi="Times New Roman"/>
                <w:lang w:val="de-CH" w:eastAsia="de-CH"/>
              </w:rPr>
            </w:pPr>
          </w:p>
        </w:tc>
        <w:tc>
          <w:tcPr>
            <w:tcW w:w="851" w:type="dxa"/>
            <w:hideMark/>
          </w:tcPr>
          <w:p w14:paraId="389578FD" w14:textId="77777777" w:rsidR="001131CD" w:rsidRDefault="00FE7C89">
            <w:hyperlink r:id="rId88" w:history="1">
              <w:r w:rsidR="001131CD">
                <w:rPr>
                  <w:rStyle w:val="Lienhypertexte"/>
                </w:rPr>
                <w:t>19.3111</w:t>
              </w:r>
            </w:hyperlink>
          </w:p>
        </w:tc>
        <w:tc>
          <w:tcPr>
            <w:tcW w:w="425" w:type="dxa"/>
            <w:hideMark/>
          </w:tcPr>
          <w:p w14:paraId="594F66D6" w14:textId="77777777" w:rsidR="001131CD" w:rsidRDefault="001131CD">
            <w:r>
              <w:t>n</w:t>
            </w:r>
          </w:p>
        </w:tc>
        <w:tc>
          <w:tcPr>
            <w:tcW w:w="5636" w:type="dxa"/>
            <w:hideMark/>
          </w:tcPr>
          <w:p w14:paraId="56291348" w14:textId="77777777" w:rsidR="001131CD" w:rsidRDefault="001131CD">
            <w:r>
              <w:t xml:space="preserve">Ip. Chevalley. Alarmierende Intransparenz beim Euratom-Programm </w:t>
            </w:r>
            <w:r>
              <w:br/>
              <w:t xml:space="preserve">Ip. </w:t>
            </w:r>
            <w:r w:rsidRPr="00610059">
              <w:rPr>
                <w:lang w:val="fr-CH"/>
              </w:rPr>
              <w:t xml:space="preserve">Chevalley. Programme Euratom. Un manque de transparence choquant </w:t>
            </w:r>
            <w:r w:rsidRPr="00610059">
              <w:rPr>
                <w:lang w:val="fr-CH"/>
              </w:rPr>
              <w:br/>
              <w:t xml:space="preserve">Ip. Chevalley. </w:t>
            </w:r>
            <w:r>
              <w:t xml:space="preserve">Programma Euratom. Una mancanza di trasparenza che sbalordisce </w:t>
            </w:r>
          </w:p>
        </w:tc>
        <w:tc>
          <w:tcPr>
            <w:tcW w:w="1276" w:type="dxa"/>
            <w:hideMark/>
          </w:tcPr>
          <w:p w14:paraId="00D58E72" w14:textId="77777777" w:rsidR="001131CD" w:rsidRDefault="001131CD"/>
        </w:tc>
        <w:tc>
          <w:tcPr>
            <w:tcW w:w="567" w:type="dxa"/>
            <w:hideMark/>
          </w:tcPr>
          <w:p w14:paraId="1BC6645D" w14:textId="77777777" w:rsidR="001131CD" w:rsidRDefault="001131CD">
            <w:r>
              <w:rPr>
                <w:b/>
                <w:bCs/>
              </w:rPr>
              <w:t>n</w:t>
            </w:r>
          </w:p>
        </w:tc>
      </w:tr>
      <w:tr w:rsidR="001131CD" w14:paraId="21DFFC74" w14:textId="77777777" w:rsidTr="00610059">
        <w:tc>
          <w:tcPr>
            <w:tcW w:w="455" w:type="dxa"/>
            <w:hideMark/>
          </w:tcPr>
          <w:p w14:paraId="4AD39F69" w14:textId="77777777" w:rsidR="001131CD" w:rsidRDefault="001131CD">
            <w:pPr>
              <w:rPr>
                <w:rFonts w:ascii="Times New Roman" w:hAnsi="Times New Roman"/>
                <w:lang w:val="de-CH" w:eastAsia="de-CH"/>
              </w:rPr>
            </w:pPr>
          </w:p>
        </w:tc>
        <w:tc>
          <w:tcPr>
            <w:tcW w:w="851" w:type="dxa"/>
            <w:hideMark/>
          </w:tcPr>
          <w:p w14:paraId="33975101" w14:textId="77777777" w:rsidR="001131CD" w:rsidRDefault="00FE7C89">
            <w:hyperlink r:id="rId89" w:history="1">
              <w:r w:rsidR="001131CD">
                <w:rPr>
                  <w:rStyle w:val="Lienhypertexte"/>
                </w:rPr>
                <w:t>19.3114</w:t>
              </w:r>
            </w:hyperlink>
          </w:p>
        </w:tc>
        <w:tc>
          <w:tcPr>
            <w:tcW w:w="425" w:type="dxa"/>
            <w:hideMark/>
          </w:tcPr>
          <w:p w14:paraId="4F0B6B07" w14:textId="77777777" w:rsidR="001131CD" w:rsidRDefault="001131CD">
            <w:r>
              <w:t>n</w:t>
            </w:r>
          </w:p>
        </w:tc>
        <w:tc>
          <w:tcPr>
            <w:tcW w:w="5636" w:type="dxa"/>
            <w:hideMark/>
          </w:tcPr>
          <w:p w14:paraId="0415D951" w14:textId="77777777" w:rsidR="001131CD" w:rsidRPr="00610059" w:rsidRDefault="001131CD">
            <w:pPr>
              <w:rPr>
                <w:lang w:val="it-CH"/>
              </w:rPr>
            </w:pPr>
            <w:r>
              <w:t xml:space="preserve">Ip. Marti Samira. Freiwillige Massnahmen zum Schutz des Klimas reichen im Finanzsektor nicht aus </w:t>
            </w:r>
            <w:r>
              <w:br/>
              <w:t xml:space="preserve">Ip. </w:t>
            </w:r>
            <w:r w:rsidRPr="00610059">
              <w:rPr>
                <w:lang w:val="fr-CH"/>
              </w:rPr>
              <w:t xml:space="preserve">Marti Samira. Les mesures volontaires prises par le secteur financier pour protéger le climat sont insuffisantes </w:t>
            </w:r>
            <w:r w:rsidRPr="00610059">
              <w:rPr>
                <w:lang w:val="fr-CH"/>
              </w:rPr>
              <w:br/>
              <w:t xml:space="preserve">Ip. </w:t>
            </w:r>
            <w:r w:rsidRPr="00610059">
              <w:rPr>
                <w:lang w:val="it-CH"/>
              </w:rPr>
              <w:t xml:space="preserve">Marti Samira. Nel settore finanziario le misure adottate su base volontaria per la protezione del clima non sono sufficienti </w:t>
            </w:r>
          </w:p>
        </w:tc>
        <w:tc>
          <w:tcPr>
            <w:tcW w:w="1276" w:type="dxa"/>
            <w:hideMark/>
          </w:tcPr>
          <w:p w14:paraId="553EAFDF" w14:textId="77777777" w:rsidR="001131CD" w:rsidRPr="00610059" w:rsidRDefault="001131CD">
            <w:pPr>
              <w:rPr>
                <w:lang w:val="it-CH"/>
              </w:rPr>
            </w:pPr>
          </w:p>
        </w:tc>
        <w:tc>
          <w:tcPr>
            <w:tcW w:w="567" w:type="dxa"/>
            <w:hideMark/>
          </w:tcPr>
          <w:p w14:paraId="60EDE7BC" w14:textId="77777777" w:rsidR="001131CD" w:rsidRDefault="001131CD">
            <w:r>
              <w:rPr>
                <w:b/>
                <w:bCs/>
              </w:rPr>
              <w:t>tw</w:t>
            </w:r>
          </w:p>
        </w:tc>
      </w:tr>
      <w:tr w:rsidR="001131CD" w14:paraId="2F77C1AB" w14:textId="77777777" w:rsidTr="00610059">
        <w:tc>
          <w:tcPr>
            <w:tcW w:w="455" w:type="dxa"/>
            <w:hideMark/>
          </w:tcPr>
          <w:p w14:paraId="28E4A9DC" w14:textId="77777777" w:rsidR="001131CD" w:rsidRDefault="001131CD">
            <w:pPr>
              <w:rPr>
                <w:rFonts w:ascii="Times New Roman" w:hAnsi="Times New Roman"/>
                <w:lang w:val="de-CH" w:eastAsia="de-CH"/>
              </w:rPr>
            </w:pPr>
          </w:p>
        </w:tc>
        <w:tc>
          <w:tcPr>
            <w:tcW w:w="851" w:type="dxa"/>
            <w:hideMark/>
          </w:tcPr>
          <w:p w14:paraId="67552DD8" w14:textId="77777777" w:rsidR="001131CD" w:rsidRDefault="00FE7C89">
            <w:hyperlink r:id="rId90" w:history="1">
              <w:r w:rsidR="001131CD">
                <w:rPr>
                  <w:rStyle w:val="Lienhypertexte"/>
                </w:rPr>
                <w:t>19.3117</w:t>
              </w:r>
            </w:hyperlink>
          </w:p>
        </w:tc>
        <w:tc>
          <w:tcPr>
            <w:tcW w:w="425" w:type="dxa"/>
            <w:hideMark/>
          </w:tcPr>
          <w:p w14:paraId="49CC97E7" w14:textId="77777777" w:rsidR="001131CD" w:rsidRDefault="001131CD">
            <w:r>
              <w:t>n</w:t>
            </w:r>
          </w:p>
        </w:tc>
        <w:tc>
          <w:tcPr>
            <w:tcW w:w="5636" w:type="dxa"/>
            <w:hideMark/>
          </w:tcPr>
          <w:p w14:paraId="48EC49FD" w14:textId="77777777" w:rsidR="001131CD" w:rsidRPr="00610059" w:rsidRDefault="001131CD">
            <w:pPr>
              <w:rPr>
                <w:lang w:val="it-CH"/>
              </w:rPr>
            </w:pPr>
            <w:r>
              <w:t xml:space="preserve">Ip. Crottaz. Wie lässt es sich erklären, dass das Seco einem Schweizer Unternehmen den Isopropanol-Export nach Syrien bewilligt hat, obwohl das EDA mehr als eine Million investiert hat, um genau diese Bestände in Syrien zu vernichten? </w:t>
            </w:r>
            <w:r>
              <w:br/>
            </w:r>
            <w:r w:rsidRPr="00610059">
              <w:rPr>
                <w:lang w:val="fr-CH"/>
              </w:rPr>
              <w:t xml:space="preserve">Ip. Crottaz. Autorisation donnée par le SECO à une entreprise suisse de livrer de l'isopropranol à la Syrie alors que le DFAE a investi plus d'un million de francs pour détruire les stocks de ladite substance présents dans ce pays. </w:t>
            </w:r>
            <w:r w:rsidRPr="00610059">
              <w:rPr>
                <w:lang w:val="it-CH"/>
              </w:rPr>
              <w:t xml:space="preserve">Quelle logique? </w:t>
            </w:r>
            <w:r w:rsidRPr="00610059">
              <w:rPr>
                <w:lang w:val="it-CH"/>
              </w:rPr>
              <w:br/>
              <w:t xml:space="preserve">Ip. Crottaz. Come si spiega che la SECO autorizzi un'azienda svizzera a esportare isopropanolo in Siria, dopo che il DFAE ha investito più di un milione per distruggere le scorte di questa sostanza presenti in quel Paese? </w:t>
            </w:r>
          </w:p>
        </w:tc>
        <w:tc>
          <w:tcPr>
            <w:tcW w:w="1276" w:type="dxa"/>
            <w:hideMark/>
          </w:tcPr>
          <w:p w14:paraId="2BDF5D48" w14:textId="77777777" w:rsidR="001131CD" w:rsidRPr="00610059" w:rsidRDefault="001131CD">
            <w:pPr>
              <w:rPr>
                <w:lang w:val="it-CH"/>
              </w:rPr>
            </w:pPr>
          </w:p>
        </w:tc>
        <w:tc>
          <w:tcPr>
            <w:tcW w:w="567" w:type="dxa"/>
            <w:hideMark/>
          </w:tcPr>
          <w:p w14:paraId="330A5BFD" w14:textId="77777777" w:rsidR="001131CD" w:rsidRDefault="001131CD">
            <w:r>
              <w:rPr>
                <w:b/>
                <w:bCs/>
              </w:rPr>
              <w:t>tw</w:t>
            </w:r>
          </w:p>
        </w:tc>
      </w:tr>
      <w:tr w:rsidR="001131CD" w14:paraId="7ED7B4AF" w14:textId="77777777" w:rsidTr="00610059">
        <w:tc>
          <w:tcPr>
            <w:tcW w:w="455" w:type="dxa"/>
            <w:hideMark/>
          </w:tcPr>
          <w:p w14:paraId="204D7EE9" w14:textId="77777777" w:rsidR="001131CD" w:rsidRDefault="001131CD">
            <w:pPr>
              <w:rPr>
                <w:rFonts w:ascii="Times New Roman" w:hAnsi="Times New Roman"/>
                <w:lang w:val="de-CH" w:eastAsia="de-CH"/>
              </w:rPr>
            </w:pPr>
          </w:p>
        </w:tc>
        <w:tc>
          <w:tcPr>
            <w:tcW w:w="851" w:type="dxa"/>
            <w:hideMark/>
          </w:tcPr>
          <w:p w14:paraId="580A768D" w14:textId="77777777" w:rsidR="001131CD" w:rsidRDefault="00FE7C89">
            <w:hyperlink r:id="rId91" w:history="1">
              <w:r w:rsidR="001131CD">
                <w:rPr>
                  <w:rStyle w:val="Lienhypertexte"/>
                </w:rPr>
                <w:t>19.3118</w:t>
              </w:r>
            </w:hyperlink>
          </w:p>
        </w:tc>
        <w:tc>
          <w:tcPr>
            <w:tcW w:w="425" w:type="dxa"/>
            <w:hideMark/>
          </w:tcPr>
          <w:p w14:paraId="2472EB1F" w14:textId="77777777" w:rsidR="001131CD" w:rsidRDefault="001131CD">
            <w:r>
              <w:t>n</w:t>
            </w:r>
          </w:p>
        </w:tc>
        <w:tc>
          <w:tcPr>
            <w:tcW w:w="5636" w:type="dxa"/>
            <w:hideMark/>
          </w:tcPr>
          <w:p w14:paraId="67B2CD51" w14:textId="77777777" w:rsidR="001131CD" w:rsidRDefault="001131CD">
            <w:r>
              <w:t xml:space="preserve">Ip. Feri Yvonne. Sexistische, stereotypische und diskriminierende Werbung </w:t>
            </w:r>
            <w:r>
              <w:br/>
              <w:t xml:space="preserve">Ip. </w:t>
            </w:r>
            <w:r w:rsidRPr="00610059">
              <w:rPr>
                <w:lang w:val="fr-CH"/>
              </w:rPr>
              <w:t xml:space="preserve">Feri Yvonne. Combattre la publicité sexiste, stéréotypée et discriminante </w:t>
            </w:r>
            <w:r w:rsidRPr="00610059">
              <w:rPr>
                <w:lang w:val="fr-CH"/>
              </w:rPr>
              <w:br/>
              <w:t xml:space="preserve">Ip. </w:t>
            </w:r>
            <w:r>
              <w:t xml:space="preserve">Feri Yvonne. Contro la pubblicità sessista, stereotipata e discriminatoria </w:t>
            </w:r>
          </w:p>
        </w:tc>
        <w:tc>
          <w:tcPr>
            <w:tcW w:w="1276" w:type="dxa"/>
            <w:hideMark/>
          </w:tcPr>
          <w:p w14:paraId="517B7A16" w14:textId="77777777" w:rsidR="001131CD" w:rsidRDefault="001131CD"/>
        </w:tc>
        <w:tc>
          <w:tcPr>
            <w:tcW w:w="567" w:type="dxa"/>
            <w:hideMark/>
          </w:tcPr>
          <w:p w14:paraId="090779C8" w14:textId="77777777" w:rsidR="001131CD" w:rsidRDefault="001131CD">
            <w:r>
              <w:rPr>
                <w:b/>
                <w:bCs/>
              </w:rPr>
              <w:t>tw</w:t>
            </w:r>
          </w:p>
        </w:tc>
      </w:tr>
      <w:tr w:rsidR="001131CD" w14:paraId="25541370" w14:textId="77777777" w:rsidTr="00610059">
        <w:tc>
          <w:tcPr>
            <w:tcW w:w="455" w:type="dxa"/>
            <w:hideMark/>
          </w:tcPr>
          <w:p w14:paraId="343BA545" w14:textId="77777777" w:rsidR="001131CD" w:rsidRDefault="001131CD">
            <w:pPr>
              <w:rPr>
                <w:rFonts w:ascii="Times New Roman" w:hAnsi="Times New Roman"/>
                <w:lang w:val="de-CH" w:eastAsia="de-CH"/>
              </w:rPr>
            </w:pPr>
          </w:p>
        </w:tc>
        <w:tc>
          <w:tcPr>
            <w:tcW w:w="851" w:type="dxa"/>
            <w:hideMark/>
          </w:tcPr>
          <w:p w14:paraId="6F40201B" w14:textId="77777777" w:rsidR="001131CD" w:rsidRDefault="00FE7C89">
            <w:hyperlink r:id="rId92" w:history="1">
              <w:r w:rsidR="001131CD">
                <w:rPr>
                  <w:rStyle w:val="Lienhypertexte"/>
                </w:rPr>
                <w:t>19.3120</w:t>
              </w:r>
            </w:hyperlink>
          </w:p>
        </w:tc>
        <w:tc>
          <w:tcPr>
            <w:tcW w:w="425" w:type="dxa"/>
            <w:hideMark/>
          </w:tcPr>
          <w:p w14:paraId="0A1C960F" w14:textId="77777777" w:rsidR="001131CD" w:rsidRDefault="001131CD">
            <w:r>
              <w:t>n</w:t>
            </w:r>
          </w:p>
        </w:tc>
        <w:tc>
          <w:tcPr>
            <w:tcW w:w="5636" w:type="dxa"/>
            <w:hideMark/>
          </w:tcPr>
          <w:p w14:paraId="05B586CF" w14:textId="77777777" w:rsidR="001131CD" w:rsidRDefault="001131CD">
            <w:r>
              <w:t xml:space="preserve">Ip. Glauser. Nichtionisierende Strahlung. Gesundheit und Verantwortung </w:t>
            </w:r>
            <w:r>
              <w:br/>
              <w:t xml:space="preserve">Ip. </w:t>
            </w:r>
            <w:r w:rsidRPr="00610059">
              <w:rPr>
                <w:lang w:val="fr-CH"/>
              </w:rPr>
              <w:t xml:space="preserve">Glauser. Rayonnement non ionisant. Santé et responsabilité </w:t>
            </w:r>
            <w:r w:rsidRPr="00610059">
              <w:rPr>
                <w:lang w:val="fr-CH"/>
              </w:rPr>
              <w:br/>
              <w:t xml:space="preserve">Ip. Glauser. Radiazioni non ionizzanti. </w:t>
            </w:r>
            <w:r>
              <w:t xml:space="preserve">Salute e responsabilità </w:t>
            </w:r>
          </w:p>
        </w:tc>
        <w:tc>
          <w:tcPr>
            <w:tcW w:w="1276" w:type="dxa"/>
            <w:hideMark/>
          </w:tcPr>
          <w:p w14:paraId="20016002" w14:textId="77777777" w:rsidR="001131CD" w:rsidRDefault="001131CD"/>
        </w:tc>
        <w:tc>
          <w:tcPr>
            <w:tcW w:w="567" w:type="dxa"/>
            <w:hideMark/>
          </w:tcPr>
          <w:p w14:paraId="6FCCF807" w14:textId="77777777" w:rsidR="001131CD" w:rsidRDefault="001131CD">
            <w:r>
              <w:rPr>
                <w:b/>
                <w:bCs/>
              </w:rPr>
              <w:t>b</w:t>
            </w:r>
          </w:p>
        </w:tc>
      </w:tr>
      <w:tr w:rsidR="001131CD" w14:paraId="1C8918D7" w14:textId="77777777" w:rsidTr="00C450C8">
        <w:tc>
          <w:tcPr>
            <w:tcW w:w="455" w:type="dxa"/>
            <w:hideMark/>
          </w:tcPr>
          <w:p w14:paraId="257A82EF" w14:textId="77777777" w:rsidR="001131CD" w:rsidRDefault="001131CD">
            <w:pPr>
              <w:rPr>
                <w:rFonts w:ascii="Times New Roman" w:hAnsi="Times New Roman"/>
                <w:lang w:val="de-CH" w:eastAsia="de-CH"/>
              </w:rPr>
            </w:pPr>
          </w:p>
        </w:tc>
        <w:tc>
          <w:tcPr>
            <w:tcW w:w="851" w:type="dxa"/>
            <w:hideMark/>
          </w:tcPr>
          <w:p w14:paraId="67FDDD18" w14:textId="77777777" w:rsidR="001131CD" w:rsidRDefault="00FE7C89">
            <w:hyperlink r:id="rId93" w:history="1">
              <w:r w:rsidR="001131CD">
                <w:rPr>
                  <w:rStyle w:val="Lienhypertexte"/>
                </w:rPr>
                <w:t>19.3123</w:t>
              </w:r>
            </w:hyperlink>
          </w:p>
        </w:tc>
        <w:tc>
          <w:tcPr>
            <w:tcW w:w="425" w:type="dxa"/>
            <w:hideMark/>
          </w:tcPr>
          <w:p w14:paraId="1117CC7F" w14:textId="77777777" w:rsidR="001131CD" w:rsidRDefault="001131CD">
            <w:r>
              <w:t>n</w:t>
            </w:r>
          </w:p>
        </w:tc>
        <w:tc>
          <w:tcPr>
            <w:tcW w:w="5636" w:type="dxa"/>
            <w:hideMark/>
          </w:tcPr>
          <w:p w14:paraId="590CD164" w14:textId="77777777" w:rsidR="001131CD" w:rsidRDefault="001131CD">
            <w:r>
              <w:t xml:space="preserve">Ip. Piller Carrard. Transparenz gemeinnütziger Stiftungen </w:t>
            </w:r>
            <w:r>
              <w:br/>
              <w:t xml:space="preserve">Ip. </w:t>
            </w:r>
            <w:r w:rsidRPr="00C450C8">
              <w:rPr>
                <w:lang w:val="fr-CH"/>
              </w:rPr>
              <w:t xml:space="preserve">Piller Carrard. Transparence des fondations d'utilité publique </w:t>
            </w:r>
            <w:r w:rsidRPr="00C450C8">
              <w:rPr>
                <w:lang w:val="fr-CH"/>
              </w:rPr>
              <w:br/>
              <w:t xml:space="preserve">Ip. </w:t>
            </w:r>
            <w:r>
              <w:t xml:space="preserve">Piller Carrard. Trasparenza delle fondazioni di utilità pubblica </w:t>
            </w:r>
          </w:p>
        </w:tc>
        <w:tc>
          <w:tcPr>
            <w:tcW w:w="1276" w:type="dxa"/>
            <w:hideMark/>
          </w:tcPr>
          <w:p w14:paraId="5BC9DE71" w14:textId="77777777" w:rsidR="001131CD" w:rsidRDefault="001131CD"/>
        </w:tc>
        <w:tc>
          <w:tcPr>
            <w:tcW w:w="567" w:type="dxa"/>
            <w:hideMark/>
          </w:tcPr>
          <w:p w14:paraId="6A676B37" w14:textId="77777777" w:rsidR="001131CD" w:rsidRDefault="001131CD">
            <w:r>
              <w:rPr>
                <w:b/>
                <w:bCs/>
              </w:rPr>
              <w:t>tw</w:t>
            </w:r>
          </w:p>
        </w:tc>
      </w:tr>
      <w:tr w:rsidR="001131CD" w14:paraId="1E23E5B9" w14:textId="77777777" w:rsidTr="00610059">
        <w:tc>
          <w:tcPr>
            <w:tcW w:w="455" w:type="dxa"/>
            <w:hideMark/>
          </w:tcPr>
          <w:p w14:paraId="528AAD3F" w14:textId="77777777" w:rsidR="001131CD" w:rsidRDefault="001131CD">
            <w:pPr>
              <w:rPr>
                <w:rFonts w:ascii="Times New Roman" w:hAnsi="Times New Roman"/>
                <w:lang w:val="de-CH" w:eastAsia="de-CH"/>
              </w:rPr>
            </w:pPr>
          </w:p>
        </w:tc>
        <w:tc>
          <w:tcPr>
            <w:tcW w:w="851" w:type="dxa"/>
            <w:hideMark/>
          </w:tcPr>
          <w:p w14:paraId="2D252C1F" w14:textId="77777777" w:rsidR="001131CD" w:rsidRDefault="00FE7C89">
            <w:hyperlink r:id="rId94" w:history="1">
              <w:r w:rsidR="001131CD">
                <w:rPr>
                  <w:rStyle w:val="Lienhypertexte"/>
                </w:rPr>
                <w:t>19.3126</w:t>
              </w:r>
            </w:hyperlink>
          </w:p>
        </w:tc>
        <w:tc>
          <w:tcPr>
            <w:tcW w:w="425" w:type="dxa"/>
            <w:hideMark/>
          </w:tcPr>
          <w:p w14:paraId="061A59C3" w14:textId="77777777" w:rsidR="001131CD" w:rsidRDefault="001131CD">
            <w:r>
              <w:t>n</w:t>
            </w:r>
          </w:p>
        </w:tc>
        <w:tc>
          <w:tcPr>
            <w:tcW w:w="5636" w:type="dxa"/>
            <w:hideMark/>
          </w:tcPr>
          <w:p w14:paraId="3BF23FAB" w14:textId="77777777" w:rsidR="001131CD" w:rsidRDefault="001131CD">
            <w:r>
              <w:t xml:space="preserve">Ip. Chevalley. Abfallsammlung und -verwertung. Wie steht es um Plastik? </w:t>
            </w:r>
            <w:r>
              <w:br/>
            </w:r>
            <w:r w:rsidRPr="00610059">
              <w:rPr>
                <w:lang w:val="fr-CH"/>
              </w:rPr>
              <w:t xml:space="preserve">Ip. Chevalley. Tri et valorisation matière. Et le plastique? </w:t>
            </w:r>
            <w:r w:rsidRPr="00610059">
              <w:rPr>
                <w:lang w:val="fr-CH"/>
              </w:rPr>
              <w:br/>
              <w:t xml:space="preserve">Ip. Chevalley. </w:t>
            </w:r>
            <w:r>
              <w:t xml:space="preserve">Raccolta separata e riciclaggio. E la plastica? </w:t>
            </w:r>
          </w:p>
        </w:tc>
        <w:tc>
          <w:tcPr>
            <w:tcW w:w="1276" w:type="dxa"/>
            <w:hideMark/>
          </w:tcPr>
          <w:p w14:paraId="578154F1" w14:textId="77777777" w:rsidR="001131CD" w:rsidRDefault="001131CD"/>
        </w:tc>
        <w:tc>
          <w:tcPr>
            <w:tcW w:w="567" w:type="dxa"/>
            <w:hideMark/>
          </w:tcPr>
          <w:p w14:paraId="17A488E1" w14:textId="77777777" w:rsidR="001131CD" w:rsidRDefault="001131CD">
            <w:r>
              <w:rPr>
                <w:b/>
                <w:bCs/>
              </w:rPr>
              <w:t>n</w:t>
            </w:r>
          </w:p>
        </w:tc>
      </w:tr>
      <w:tr w:rsidR="001131CD" w14:paraId="761F4E6E" w14:textId="77777777" w:rsidTr="00610059">
        <w:tc>
          <w:tcPr>
            <w:tcW w:w="455" w:type="dxa"/>
            <w:hideMark/>
          </w:tcPr>
          <w:p w14:paraId="6230B6B5" w14:textId="77777777" w:rsidR="001131CD" w:rsidRDefault="001131CD">
            <w:pPr>
              <w:rPr>
                <w:rFonts w:ascii="Times New Roman" w:hAnsi="Times New Roman"/>
                <w:lang w:val="de-CH" w:eastAsia="de-CH"/>
              </w:rPr>
            </w:pPr>
          </w:p>
        </w:tc>
        <w:tc>
          <w:tcPr>
            <w:tcW w:w="851" w:type="dxa"/>
            <w:hideMark/>
          </w:tcPr>
          <w:p w14:paraId="01DE290E" w14:textId="77777777" w:rsidR="001131CD" w:rsidRDefault="00FE7C89">
            <w:hyperlink r:id="rId95" w:history="1">
              <w:r w:rsidR="001131CD">
                <w:rPr>
                  <w:rStyle w:val="Lienhypertexte"/>
                </w:rPr>
                <w:t>19.3128</w:t>
              </w:r>
            </w:hyperlink>
          </w:p>
        </w:tc>
        <w:tc>
          <w:tcPr>
            <w:tcW w:w="425" w:type="dxa"/>
            <w:hideMark/>
          </w:tcPr>
          <w:p w14:paraId="42D9B5C2" w14:textId="77777777" w:rsidR="001131CD" w:rsidRDefault="001131CD">
            <w:r>
              <w:t>n</w:t>
            </w:r>
          </w:p>
        </w:tc>
        <w:tc>
          <w:tcPr>
            <w:tcW w:w="5636" w:type="dxa"/>
            <w:hideMark/>
          </w:tcPr>
          <w:p w14:paraId="351EABBF" w14:textId="77777777" w:rsidR="001131CD" w:rsidRPr="00610059" w:rsidRDefault="001131CD">
            <w:pPr>
              <w:rPr>
                <w:lang w:val="it-CH"/>
              </w:rPr>
            </w:pPr>
            <w:r>
              <w:t xml:space="preserve">Ip. Quadranti. Überwachung der Nachhaltigkeitsbestimmungen im Freihandelsabkommen mit Indonesien </w:t>
            </w:r>
            <w:r>
              <w:br/>
              <w:t xml:space="preserve">Ip. </w:t>
            </w:r>
            <w:r w:rsidRPr="00610059">
              <w:rPr>
                <w:lang w:val="fr-CH"/>
              </w:rPr>
              <w:t xml:space="preserve">Quadranti. Accord de libre-échange avec l'Indonésie. Surveiller les dispositions relatives à la durabilité </w:t>
            </w:r>
            <w:r w:rsidRPr="00610059">
              <w:rPr>
                <w:lang w:val="fr-CH"/>
              </w:rPr>
              <w:br/>
              <w:t xml:space="preserve">Ip. </w:t>
            </w:r>
            <w:r w:rsidRPr="00610059">
              <w:rPr>
                <w:lang w:val="it-CH"/>
              </w:rPr>
              <w:t xml:space="preserve">Quadranti. Accordo di libero scambio con l'Indonesia. Sorvegliare le disposizioni sulla sostenibilità </w:t>
            </w:r>
          </w:p>
        </w:tc>
        <w:tc>
          <w:tcPr>
            <w:tcW w:w="1276" w:type="dxa"/>
            <w:hideMark/>
          </w:tcPr>
          <w:p w14:paraId="74AF87D0" w14:textId="77777777" w:rsidR="001131CD" w:rsidRPr="00610059" w:rsidRDefault="001131CD">
            <w:pPr>
              <w:rPr>
                <w:lang w:val="it-CH"/>
              </w:rPr>
            </w:pPr>
          </w:p>
        </w:tc>
        <w:tc>
          <w:tcPr>
            <w:tcW w:w="567" w:type="dxa"/>
            <w:hideMark/>
          </w:tcPr>
          <w:p w14:paraId="0CFA3711" w14:textId="77777777" w:rsidR="001131CD" w:rsidRDefault="001131CD">
            <w:r>
              <w:rPr>
                <w:b/>
                <w:bCs/>
              </w:rPr>
              <w:t>n</w:t>
            </w:r>
          </w:p>
        </w:tc>
      </w:tr>
      <w:tr w:rsidR="001131CD" w14:paraId="39105F9E" w14:textId="77777777" w:rsidTr="00C450C8">
        <w:tc>
          <w:tcPr>
            <w:tcW w:w="455" w:type="dxa"/>
            <w:hideMark/>
          </w:tcPr>
          <w:p w14:paraId="2A10C833" w14:textId="77777777" w:rsidR="001131CD" w:rsidRDefault="001131CD">
            <w:pPr>
              <w:rPr>
                <w:rFonts w:ascii="Times New Roman" w:hAnsi="Times New Roman"/>
                <w:lang w:val="de-CH" w:eastAsia="de-CH"/>
              </w:rPr>
            </w:pPr>
          </w:p>
        </w:tc>
        <w:tc>
          <w:tcPr>
            <w:tcW w:w="851" w:type="dxa"/>
            <w:hideMark/>
          </w:tcPr>
          <w:p w14:paraId="60DD1847" w14:textId="77777777" w:rsidR="001131CD" w:rsidRDefault="00FE7C89">
            <w:hyperlink r:id="rId96" w:history="1">
              <w:r w:rsidR="001131CD">
                <w:rPr>
                  <w:rStyle w:val="Lienhypertexte"/>
                </w:rPr>
                <w:t>19.3129</w:t>
              </w:r>
            </w:hyperlink>
          </w:p>
        </w:tc>
        <w:tc>
          <w:tcPr>
            <w:tcW w:w="425" w:type="dxa"/>
            <w:hideMark/>
          </w:tcPr>
          <w:p w14:paraId="1CF94E23" w14:textId="77777777" w:rsidR="001131CD" w:rsidRDefault="001131CD">
            <w:r>
              <w:t>n</w:t>
            </w:r>
          </w:p>
        </w:tc>
        <w:tc>
          <w:tcPr>
            <w:tcW w:w="5636" w:type="dxa"/>
            <w:hideMark/>
          </w:tcPr>
          <w:p w14:paraId="23374F3C" w14:textId="77777777" w:rsidR="001131CD" w:rsidRDefault="001131CD">
            <w:r>
              <w:t xml:space="preserve">Ip. Frehner. Organisation einer Arztpraxis </w:t>
            </w:r>
            <w:r>
              <w:br/>
              <w:t xml:space="preserve">Ip. </w:t>
            </w:r>
            <w:r w:rsidRPr="00C450C8">
              <w:rPr>
                <w:lang w:val="fr-CH"/>
              </w:rPr>
              <w:t xml:space="preserve">Frehner. Statut juridique des cabinets médicaux </w:t>
            </w:r>
            <w:r w:rsidRPr="00C450C8">
              <w:rPr>
                <w:lang w:val="fr-CH"/>
              </w:rPr>
              <w:br/>
              <w:t xml:space="preserve">Ip. </w:t>
            </w:r>
            <w:r>
              <w:t xml:space="preserve">Frehner. Organizzazione di uno studio medico </w:t>
            </w:r>
          </w:p>
        </w:tc>
        <w:tc>
          <w:tcPr>
            <w:tcW w:w="1276" w:type="dxa"/>
            <w:hideMark/>
          </w:tcPr>
          <w:p w14:paraId="1BE78552" w14:textId="77777777" w:rsidR="001131CD" w:rsidRDefault="001131CD"/>
        </w:tc>
        <w:tc>
          <w:tcPr>
            <w:tcW w:w="567" w:type="dxa"/>
            <w:hideMark/>
          </w:tcPr>
          <w:p w14:paraId="1BF24A12" w14:textId="77777777" w:rsidR="001131CD" w:rsidRDefault="001131CD">
            <w:r>
              <w:rPr>
                <w:b/>
                <w:bCs/>
              </w:rPr>
              <w:t>b</w:t>
            </w:r>
          </w:p>
        </w:tc>
      </w:tr>
    </w:tbl>
    <w:p w14:paraId="4B818C5B" w14:textId="20D498F6" w:rsidR="001131CD" w:rsidRDefault="001131CD"/>
    <w:p w14:paraId="16FCE578" w14:textId="503A7432" w:rsidR="001131CD" w:rsidRDefault="001131CD"/>
    <w:p w14:paraId="6D887E8C" w14:textId="2FEA4C47"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10C91884" w14:textId="77777777" w:rsidTr="00610059">
        <w:tc>
          <w:tcPr>
            <w:tcW w:w="455" w:type="dxa"/>
            <w:hideMark/>
          </w:tcPr>
          <w:p w14:paraId="44310A63" w14:textId="77777777" w:rsidR="001131CD" w:rsidRDefault="001131CD">
            <w:pPr>
              <w:rPr>
                <w:rFonts w:ascii="Times New Roman" w:hAnsi="Times New Roman"/>
                <w:lang w:val="de-CH" w:eastAsia="de-CH"/>
              </w:rPr>
            </w:pPr>
          </w:p>
        </w:tc>
        <w:tc>
          <w:tcPr>
            <w:tcW w:w="851" w:type="dxa"/>
            <w:hideMark/>
          </w:tcPr>
          <w:p w14:paraId="28685793" w14:textId="77777777" w:rsidR="001131CD" w:rsidRDefault="00FE7C89">
            <w:hyperlink r:id="rId97" w:history="1">
              <w:r w:rsidR="001131CD">
                <w:rPr>
                  <w:rStyle w:val="Lienhypertexte"/>
                </w:rPr>
                <w:t>19.3132</w:t>
              </w:r>
            </w:hyperlink>
          </w:p>
        </w:tc>
        <w:tc>
          <w:tcPr>
            <w:tcW w:w="425" w:type="dxa"/>
            <w:hideMark/>
          </w:tcPr>
          <w:p w14:paraId="45F4738D" w14:textId="77777777" w:rsidR="001131CD" w:rsidRDefault="001131CD">
            <w:r>
              <w:t>n</w:t>
            </w:r>
          </w:p>
        </w:tc>
        <w:tc>
          <w:tcPr>
            <w:tcW w:w="5636" w:type="dxa"/>
            <w:hideMark/>
          </w:tcPr>
          <w:p w14:paraId="4E01B732" w14:textId="77777777" w:rsidR="001131CD" w:rsidRPr="00610059" w:rsidRDefault="001131CD">
            <w:pPr>
              <w:rPr>
                <w:lang w:val="it-CH"/>
              </w:rPr>
            </w:pPr>
            <w:r>
              <w:t xml:space="preserve">Ip. Gutjahr. Swiss Skills. Ungleichbehandlung der Organisationen der Arbeitswelt? </w:t>
            </w:r>
            <w:r>
              <w:br/>
            </w:r>
            <w:r w:rsidRPr="00610059">
              <w:rPr>
                <w:lang w:val="fr-CH"/>
              </w:rPr>
              <w:t xml:space="preserve">Ip. Gutjahr. Swiss Skills. Inégalités de traitement entre organisations du monde du travail? </w:t>
            </w:r>
            <w:r w:rsidRPr="00610059">
              <w:rPr>
                <w:lang w:val="fr-CH"/>
              </w:rPr>
              <w:br/>
            </w:r>
            <w:r w:rsidRPr="00610059">
              <w:rPr>
                <w:lang w:val="it-CH"/>
              </w:rPr>
              <w:t xml:space="preserve">Ip. Gutjahr. Campionati Swiss Skills. Disparità di trattamento tra le organizzazioni del mondo del lavoro? </w:t>
            </w:r>
          </w:p>
        </w:tc>
        <w:tc>
          <w:tcPr>
            <w:tcW w:w="1276" w:type="dxa"/>
            <w:hideMark/>
          </w:tcPr>
          <w:p w14:paraId="32DDE43D" w14:textId="77777777" w:rsidR="001131CD" w:rsidRPr="00610059" w:rsidRDefault="001131CD">
            <w:pPr>
              <w:rPr>
                <w:lang w:val="it-CH"/>
              </w:rPr>
            </w:pPr>
          </w:p>
        </w:tc>
        <w:tc>
          <w:tcPr>
            <w:tcW w:w="567" w:type="dxa"/>
            <w:hideMark/>
          </w:tcPr>
          <w:p w14:paraId="0589C14B" w14:textId="77777777" w:rsidR="001131CD" w:rsidRDefault="001131CD">
            <w:r>
              <w:rPr>
                <w:b/>
                <w:bCs/>
              </w:rPr>
              <w:t>n</w:t>
            </w:r>
          </w:p>
        </w:tc>
      </w:tr>
      <w:tr w:rsidR="001131CD" w14:paraId="7BFBA981" w14:textId="77777777" w:rsidTr="00C450C8">
        <w:tc>
          <w:tcPr>
            <w:tcW w:w="455" w:type="dxa"/>
            <w:hideMark/>
          </w:tcPr>
          <w:p w14:paraId="0DBE3142" w14:textId="77777777" w:rsidR="001131CD" w:rsidRDefault="001131CD">
            <w:pPr>
              <w:rPr>
                <w:rFonts w:ascii="Times New Roman" w:hAnsi="Times New Roman"/>
                <w:lang w:val="de-CH" w:eastAsia="de-CH"/>
              </w:rPr>
            </w:pPr>
          </w:p>
        </w:tc>
        <w:tc>
          <w:tcPr>
            <w:tcW w:w="851" w:type="dxa"/>
            <w:hideMark/>
          </w:tcPr>
          <w:p w14:paraId="54747862" w14:textId="77777777" w:rsidR="001131CD" w:rsidRDefault="00FE7C89">
            <w:hyperlink r:id="rId98" w:history="1">
              <w:r w:rsidR="001131CD">
                <w:rPr>
                  <w:rStyle w:val="Lienhypertexte"/>
                </w:rPr>
                <w:t>19.3133</w:t>
              </w:r>
            </w:hyperlink>
          </w:p>
        </w:tc>
        <w:tc>
          <w:tcPr>
            <w:tcW w:w="425" w:type="dxa"/>
            <w:hideMark/>
          </w:tcPr>
          <w:p w14:paraId="133B256A" w14:textId="77777777" w:rsidR="001131CD" w:rsidRDefault="001131CD">
            <w:r>
              <w:t>n</w:t>
            </w:r>
          </w:p>
        </w:tc>
        <w:tc>
          <w:tcPr>
            <w:tcW w:w="5636" w:type="dxa"/>
            <w:hideMark/>
          </w:tcPr>
          <w:p w14:paraId="5F1716DE" w14:textId="77777777" w:rsidR="001131CD" w:rsidRPr="00C450C8" w:rsidRDefault="001131CD">
            <w:pPr>
              <w:rPr>
                <w:lang w:val="it-CH"/>
              </w:rPr>
            </w:pPr>
            <w:r>
              <w:t xml:space="preserve">Ip. Buffat. Wegweisungen. Vereinbarkeit der Waadtländer Vorgehensweise mit dem Bundesrecht </w:t>
            </w:r>
            <w:r>
              <w:br/>
              <w:t xml:space="preserve">Ip. </w:t>
            </w:r>
            <w:r w:rsidRPr="00C450C8">
              <w:rPr>
                <w:lang w:val="fr-CH"/>
              </w:rPr>
              <w:t xml:space="preserve">Buffat. Compatibilité de la politique vaudoise des renvois avec le droit fédéral </w:t>
            </w:r>
            <w:r w:rsidRPr="00C450C8">
              <w:rPr>
                <w:lang w:val="fr-CH"/>
              </w:rPr>
              <w:br/>
              <w:t xml:space="preserve">Ip. </w:t>
            </w:r>
            <w:r w:rsidRPr="00C450C8">
              <w:rPr>
                <w:lang w:val="it-CH"/>
              </w:rPr>
              <w:t xml:space="preserve">Buffat. Compatibilità della politica vodese in materia di allontanamento con il diritto federale </w:t>
            </w:r>
          </w:p>
        </w:tc>
        <w:tc>
          <w:tcPr>
            <w:tcW w:w="1276" w:type="dxa"/>
            <w:hideMark/>
          </w:tcPr>
          <w:p w14:paraId="13D527CE" w14:textId="77777777" w:rsidR="001131CD" w:rsidRPr="00C450C8" w:rsidRDefault="001131CD">
            <w:pPr>
              <w:rPr>
                <w:lang w:val="it-CH"/>
              </w:rPr>
            </w:pPr>
          </w:p>
        </w:tc>
        <w:tc>
          <w:tcPr>
            <w:tcW w:w="567" w:type="dxa"/>
            <w:hideMark/>
          </w:tcPr>
          <w:p w14:paraId="7364C58D" w14:textId="77777777" w:rsidR="001131CD" w:rsidRDefault="001131CD">
            <w:r>
              <w:rPr>
                <w:b/>
                <w:bCs/>
              </w:rPr>
              <w:t>b</w:t>
            </w:r>
          </w:p>
        </w:tc>
      </w:tr>
      <w:tr w:rsidR="001131CD" w14:paraId="3D2A93A2" w14:textId="77777777" w:rsidTr="00C450C8">
        <w:tc>
          <w:tcPr>
            <w:tcW w:w="455" w:type="dxa"/>
            <w:hideMark/>
          </w:tcPr>
          <w:p w14:paraId="00A2C0AA" w14:textId="77777777" w:rsidR="001131CD" w:rsidRDefault="001131CD">
            <w:pPr>
              <w:rPr>
                <w:rFonts w:ascii="Times New Roman" w:hAnsi="Times New Roman"/>
                <w:lang w:val="de-CH" w:eastAsia="de-CH"/>
              </w:rPr>
            </w:pPr>
          </w:p>
        </w:tc>
        <w:tc>
          <w:tcPr>
            <w:tcW w:w="851" w:type="dxa"/>
            <w:hideMark/>
          </w:tcPr>
          <w:p w14:paraId="7EC5E48A" w14:textId="77777777" w:rsidR="001131CD" w:rsidRDefault="00FE7C89">
            <w:hyperlink r:id="rId99" w:history="1">
              <w:r w:rsidR="001131CD">
                <w:rPr>
                  <w:rStyle w:val="Lienhypertexte"/>
                </w:rPr>
                <w:t>19.3134</w:t>
              </w:r>
            </w:hyperlink>
          </w:p>
        </w:tc>
        <w:tc>
          <w:tcPr>
            <w:tcW w:w="425" w:type="dxa"/>
            <w:hideMark/>
          </w:tcPr>
          <w:p w14:paraId="08DD777A" w14:textId="77777777" w:rsidR="001131CD" w:rsidRDefault="001131CD">
            <w:r>
              <w:t>n</w:t>
            </w:r>
          </w:p>
        </w:tc>
        <w:tc>
          <w:tcPr>
            <w:tcW w:w="5636" w:type="dxa"/>
            <w:hideMark/>
          </w:tcPr>
          <w:p w14:paraId="333D2D35" w14:textId="77777777" w:rsidR="001131CD" w:rsidRDefault="001131CD">
            <w:r>
              <w:t xml:space="preserve">Ip. Buffat. Rückkehrhilfe durch einen Kanton </w:t>
            </w:r>
            <w:r>
              <w:br/>
              <w:t xml:space="preserve">Ip. </w:t>
            </w:r>
            <w:r w:rsidRPr="00C450C8">
              <w:rPr>
                <w:lang w:val="fr-CH"/>
              </w:rPr>
              <w:t xml:space="preserve">Buffat. Aide au retour octroyée par canton </w:t>
            </w:r>
            <w:r w:rsidRPr="00C450C8">
              <w:rPr>
                <w:lang w:val="fr-CH"/>
              </w:rPr>
              <w:br/>
              <w:t xml:space="preserve">Ip. </w:t>
            </w:r>
            <w:r>
              <w:t xml:space="preserve">Buffat. Aiuto al ritorno concesso da un Cantone </w:t>
            </w:r>
          </w:p>
        </w:tc>
        <w:tc>
          <w:tcPr>
            <w:tcW w:w="1276" w:type="dxa"/>
            <w:hideMark/>
          </w:tcPr>
          <w:p w14:paraId="4CFC1256" w14:textId="77777777" w:rsidR="001131CD" w:rsidRDefault="001131CD"/>
        </w:tc>
        <w:tc>
          <w:tcPr>
            <w:tcW w:w="567" w:type="dxa"/>
            <w:hideMark/>
          </w:tcPr>
          <w:p w14:paraId="7D583D0A" w14:textId="77777777" w:rsidR="001131CD" w:rsidRDefault="001131CD">
            <w:r>
              <w:rPr>
                <w:b/>
                <w:bCs/>
              </w:rPr>
              <w:t>b</w:t>
            </w:r>
          </w:p>
        </w:tc>
      </w:tr>
      <w:tr w:rsidR="001131CD" w14:paraId="3F38C798" w14:textId="77777777" w:rsidTr="00610059">
        <w:tc>
          <w:tcPr>
            <w:tcW w:w="455" w:type="dxa"/>
            <w:hideMark/>
          </w:tcPr>
          <w:p w14:paraId="256E7004" w14:textId="77777777" w:rsidR="001131CD" w:rsidRDefault="001131CD">
            <w:pPr>
              <w:rPr>
                <w:rFonts w:ascii="Times New Roman" w:hAnsi="Times New Roman"/>
                <w:lang w:val="de-CH" w:eastAsia="de-CH"/>
              </w:rPr>
            </w:pPr>
          </w:p>
        </w:tc>
        <w:tc>
          <w:tcPr>
            <w:tcW w:w="851" w:type="dxa"/>
            <w:hideMark/>
          </w:tcPr>
          <w:p w14:paraId="18CC0BD8" w14:textId="77777777" w:rsidR="001131CD" w:rsidRDefault="00FE7C89">
            <w:hyperlink r:id="rId100" w:history="1">
              <w:r w:rsidR="001131CD">
                <w:rPr>
                  <w:rStyle w:val="Lienhypertexte"/>
                </w:rPr>
                <w:t>19.3143</w:t>
              </w:r>
            </w:hyperlink>
          </w:p>
        </w:tc>
        <w:tc>
          <w:tcPr>
            <w:tcW w:w="425" w:type="dxa"/>
            <w:hideMark/>
          </w:tcPr>
          <w:p w14:paraId="66EF0E65" w14:textId="77777777" w:rsidR="001131CD" w:rsidRDefault="001131CD">
            <w:r>
              <w:t>n</w:t>
            </w:r>
          </w:p>
        </w:tc>
        <w:tc>
          <w:tcPr>
            <w:tcW w:w="5636" w:type="dxa"/>
            <w:hideMark/>
          </w:tcPr>
          <w:p w14:paraId="7C0829FB" w14:textId="77777777" w:rsidR="001131CD" w:rsidRPr="00610059" w:rsidRDefault="001131CD">
            <w:pPr>
              <w:rPr>
                <w:lang w:val="it-CH"/>
              </w:rPr>
            </w:pPr>
            <w:r>
              <w:t xml:space="preserve">Ip. Buffat. Neuer Windatlas des BFE. </w:t>
            </w:r>
            <w:r w:rsidRPr="00610059">
              <w:rPr>
                <w:lang w:val="fr-CH"/>
              </w:rPr>
              <w:t xml:space="preserve">Welche Folgen? </w:t>
            </w:r>
            <w:r w:rsidRPr="00610059">
              <w:rPr>
                <w:lang w:val="fr-CH"/>
              </w:rPr>
              <w:br/>
              <w:t xml:space="preserve">Ip. Buffat. Nouvel "Atlas des vents de la Suisse" publié par l'OFEN. </w:t>
            </w:r>
            <w:r w:rsidRPr="00610059">
              <w:rPr>
                <w:lang w:val="it-CH"/>
              </w:rPr>
              <w:t xml:space="preserve">Quelles conséquences? </w:t>
            </w:r>
            <w:r w:rsidRPr="00610059">
              <w:rPr>
                <w:lang w:val="it-CH"/>
              </w:rPr>
              <w:br/>
              <w:t xml:space="preserve">Ip. Buffat. Ripercussioni del nuovo Atlante eolico svizzero dell'UFE? </w:t>
            </w:r>
          </w:p>
        </w:tc>
        <w:tc>
          <w:tcPr>
            <w:tcW w:w="1276" w:type="dxa"/>
            <w:hideMark/>
          </w:tcPr>
          <w:p w14:paraId="603F7499" w14:textId="77777777" w:rsidR="001131CD" w:rsidRPr="00610059" w:rsidRDefault="001131CD">
            <w:pPr>
              <w:rPr>
                <w:lang w:val="it-CH"/>
              </w:rPr>
            </w:pPr>
          </w:p>
        </w:tc>
        <w:tc>
          <w:tcPr>
            <w:tcW w:w="567" w:type="dxa"/>
            <w:hideMark/>
          </w:tcPr>
          <w:p w14:paraId="7D68F981" w14:textId="77777777" w:rsidR="001131CD" w:rsidRDefault="001131CD">
            <w:r>
              <w:rPr>
                <w:b/>
                <w:bCs/>
              </w:rPr>
              <w:t>b</w:t>
            </w:r>
          </w:p>
        </w:tc>
      </w:tr>
      <w:tr w:rsidR="001131CD" w14:paraId="13D45CBB" w14:textId="77777777" w:rsidTr="00C450C8">
        <w:tc>
          <w:tcPr>
            <w:tcW w:w="455" w:type="dxa"/>
            <w:hideMark/>
          </w:tcPr>
          <w:p w14:paraId="004DE445" w14:textId="77777777" w:rsidR="001131CD" w:rsidRDefault="001131CD">
            <w:pPr>
              <w:rPr>
                <w:rFonts w:ascii="Times New Roman" w:hAnsi="Times New Roman"/>
                <w:lang w:val="de-CH" w:eastAsia="de-CH"/>
              </w:rPr>
            </w:pPr>
          </w:p>
        </w:tc>
        <w:tc>
          <w:tcPr>
            <w:tcW w:w="851" w:type="dxa"/>
            <w:hideMark/>
          </w:tcPr>
          <w:p w14:paraId="473ADA92" w14:textId="77777777" w:rsidR="001131CD" w:rsidRDefault="00FE7C89">
            <w:hyperlink r:id="rId101" w:history="1">
              <w:r w:rsidR="001131CD">
                <w:rPr>
                  <w:rStyle w:val="Lienhypertexte"/>
                </w:rPr>
                <w:t>19.3145</w:t>
              </w:r>
            </w:hyperlink>
          </w:p>
        </w:tc>
        <w:tc>
          <w:tcPr>
            <w:tcW w:w="425" w:type="dxa"/>
            <w:hideMark/>
          </w:tcPr>
          <w:p w14:paraId="37DFF306" w14:textId="77777777" w:rsidR="001131CD" w:rsidRDefault="001131CD">
            <w:r>
              <w:t>n</w:t>
            </w:r>
          </w:p>
        </w:tc>
        <w:tc>
          <w:tcPr>
            <w:tcW w:w="5636" w:type="dxa"/>
            <w:hideMark/>
          </w:tcPr>
          <w:p w14:paraId="257B0932" w14:textId="77777777" w:rsidR="001131CD" w:rsidRDefault="001131CD">
            <w:r>
              <w:t xml:space="preserve">Ip. Streiff. Bund finanziert Sexportale </w:t>
            </w:r>
            <w:r>
              <w:br/>
              <w:t xml:space="preserve">Ip. </w:t>
            </w:r>
            <w:r w:rsidRPr="00C450C8">
              <w:rPr>
                <w:lang w:val="fr-CH"/>
              </w:rPr>
              <w:t xml:space="preserve">Streiff. La Confédération finance des sites d'annonces érotiques </w:t>
            </w:r>
            <w:r w:rsidRPr="00C450C8">
              <w:rPr>
                <w:lang w:val="fr-CH"/>
              </w:rPr>
              <w:br/>
              <w:t xml:space="preserve">Ip. </w:t>
            </w:r>
            <w:r>
              <w:t xml:space="preserve">Streiff. La Confederazione finanzia portali del sesso </w:t>
            </w:r>
          </w:p>
        </w:tc>
        <w:tc>
          <w:tcPr>
            <w:tcW w:w="1276" w:type="dxa"/>
            <w:hideMark/>
          </w:tcPr>
          <w:p w14:paraId="7C1C78BC" w14:textId="77777777" w:rsidR="001131CD" w:rsidRDefault="001131CD"/>
        </w:tc>
        <w:tc>
          <w:tcPr>
            <w:tcW w:w="567" w:type="dxa"/>
            <w:hideMark/>
          </w:tcPr>
          <w:p w14:paraId="6B50BFA0" w14:textId="77777777" w:rsidR="001131CD" w:rsidRDefault="001131CD">
            <w:r>
              <w:rPr>
                <w:b/>
                <w:bCs/>
              </w:rPr>
              <w:t>n</w:t>
            </w:r>
          </w:p>
        </w:tc>
      </w:tr>
      <w:tr w:rsidR="001131CD" w14:paraId="43C01A11" w14:textId="77777777" w:rsidTr="00610059">
        <w:tc>
          <w:tcPr>
            <w:tcW w:w="455" w:type="dxa"/>
            <w:hideMark/>
          </w:tcPr>
          <w:p w14:paraId="54F6324C" w14:textId="77777777" w:rsidR="001131CD" w:rsidRDefault="001131CD">
            <w:pPr>
              <w:rPr>
                <w:rFonts w:ascii="Times New Roman" w:hAnsi="Times New Roman"/>
                <w:lang w:val="de-CH" w:eastAsia="de-CH"/>
              </w:rPr>
            </w:pPr>
          </w:p>
        </w:tc>
        <w:tc>
          <w:tcPr>
            <w:tcW w:w="851" w:type="dxa"/>
            <w:hideMark/>
          </w:tcPr>
          <w:p w14:paraId="03F46894" w14:textId="77777777" w:rsidR="001131CD" w:rsidRDefault="00FE7C89">
            <w:hyperlink r:id="rId102" w:history="1">
              <w:r w:rsidR="001131CD">
                <w:rPr>
                  <w:rStyle w:val="Lienhypertexte"/>
                </w:rPr>
                <w:t>19.3146</w:t>
              </w:r>
            </w:hyperlink>
          </w:p>
        </w:tc>
        <w:tc>
          <w:tcPr>
            <w:tcW w:w="425" w:type="dxa"/>
            <w:hideMark/>
          </w:tcPr>
          <w:p w14:paraId="525C9682" w14:textId="77777777" w:rsidR="001131CD" w:rsidRDefault="001131CD">
            <w:r>
              <w:t>n</w:t>
            </w:r>
          </w:p>
        </w:tc>
        <w:tc>
          <w:tcPr>
            <w:tcW w:w="5636" w:type="dxa"/>
            <w:hideMark/>
          </w:tcPr>
          <w:p w14:paraId="4506E187" w14:textId="77777777" w:rsidR="001131CD" w:rsidRPr="00610059" w:rsidRDefault="001131CD">
            <w:pPr>
              <w:rPr>
                <w:lang w:val="it-CH"/>
              </w:rPr>
            </w:pPr>
            <w:r>
              <w:t xml:space="preserve">Ip. Grüter. Preisdifferenzen im Briefverkehr. Tiefpreise für ausländische, nicht aber für Schweizer Unternehmen </w:t>
            </w:r>
            <w:r>
              <w:br/>
              <w:t xml:space="preserve">Ip. </w:t>
            </w:r>
            <w:r w:rsidRPr="00610059">
              <w:rPr>
                <w:lang w:val="fr-CH"/>
              </w:rPr>
              <w:t xml:space="preserve">Grüter. Différences de prix dans le domaine du courrier. Des prix bas pour les entreprises étrangères, mais pas pour les entreprises suisses </w:t>
            </w:r>
            <w:r w:rsidRPr="00610059">
              <w:rPr>
                <w:lang w:val="fr-CH"/>
              </w:rPr>
              <w:br/>
              <w:t xml:space="preserve">Ip. </w:t>
            </w:r>
            <w:r w:rsidRPr="00610059">
              <w:rPr>
                <w:lang w:val="it-CH"/>
              </w:rPr>
              <w:t xml:space="preserve">Grüter. Differenze di prezzo per l'invio di lettere. Prezzi bassi per le imprese estere ma non per quelle svizzere </w:t>
            </w:r>
          </w:p>
        </w:tc>
        <w:tc>
          <w:tcPr>
            <w:tcW w:w="1276" w:type="dxa"/>
            <w:hideMark/>
          </w:tcPr>
          <w:p w14:paraId="3406CBE4" w14:textId="77777777" w:rsidR="001131CD" w:rsidRPr="00610059" w:rsidRDefault="001131CD">
            <w:pPr>
              <w:rPr>
                <w:lang w:val="it-CH"/>
              </w:rPr>
            </w:pPr>
          </w:p>
        </w:tc>
        <w:tc>
          <w:tcPr>
            <w:tcW w:w="567" w:type="dxa"/>
            <w:hideMark/>
          </w:tcPr>
          <w:p w14:paraId="03C8A720" w14:textId="77777777" w:rsidR="001131CD" w:rsidRDefault="001131CD">
            <w:r>
              <w:rPr>
                <w:b/>
                <w:bCs/>
              </w:rPr>
              <w:t>n</w:t>
            </w:r>
          </w:p>
        </w:tc>
      </w:tr>
      <w:tr w:rsidR="001131CD" w14:paraId="1BE063C2" w14:textId="77777777" w:rsidTr="00610059">
        <w:tc>
          <w:tcPr>
            <w:tcW w:w="455" w:type="dxa"/>
            <w:hideMark/>
          </w:tcPr>
          <w:p w14:paraId="3BB4D4CB" w14:textId="77777777" w:rsidR="001131CD" w:rsidRDefault="001131CD">
            <w:pPr>
              <w:rPr>
                <w:rFonts w:ascii="Times New Roman" w:hAnsi="Times New Roman"/>
                <w:lang w:val="de-CH" w:eastAsia="de-CH"/>
              </w:rPr>
            </w:pPr>
          </w:p>
        </w:tc>
        <w:tc>
          <w:tcPr>
            <w:tcW w:w="851" w:type="dxa"/>
            <w:hideMark/>
          </w:tcPr>
          <w:p w14:paraId="235448B0" w14:textId="77777777" w:rsidR="001131CD" w:rsidRDefault="00FE7C89">
            <w:hyperlink r:id="rId103" w:history="1">
              <w:r w:rsidR="001131CD">
                <w:rPr>
                  <w:rStyle w:val="Lienhypertexte"/>
                </w:rPr>
                <w:t>19.3149</w:t>
              </w:r>
            </w:hyperlink>
          </w:p>
        </w:tc>
        <w:tc>
          <w:tcPr>
            <w:tcW w:w="425" w:type="dxa"/>
            <w:hideMark/>
          </w:tcPr>
          <w:p w14:paraId="737552B7" w14:textId="77777777" w:rsidR="001131CD" w:rsidRDefault="001131CD">
            <w:r>
              <w:t>n</w:t>
            </w:r>
          </w:p>
        </w:tc>
        <w:tc>
          <w:tcPr>
            <w:tcW w:w="5636" w:type="dxa"/>
            <w:hideMark/>
          </w:tcPr>
          <w:p w14:paraId="76F31AF5" w14:textId="77777777" w:rsidR="001131CD" w:rsidRPr="00610059" w:rsidRDefault="001131CD">
            <w:pPr>
              <w:rPr>
                <w:lang w:val="it-CH"/>
              </w:rPr>
            </w:pPr>
            <w:r>
              <w:t xml:space="preserve">Ip. Quadri. Arbeitslosenentschädigung für Grenzgängerinnen und Grenzgänger. Wird der Bundesrat die Anpassung verweigern? </w:t>
            </w:r>
            <w:r>
              <w:br/>
              <w:t xml:space="preserve">Ip. Quadri. Indemnités de chômage des frontaliers. </w:t>
            </w:r>
            <w:r w:rsidRPr="00610059">
              <w:rPr>
                <w:lang w:val="fr-CH"/>
              </w:rPr>
              <w:t xml:space="preserve">Le Conseil fédéral entend-il refuser de se conformer aux règles européennes? </w:t>
            </w:r>
            <w:r w:rsidRPr="00610059">
              <w:rPr>
                <w:lang w:val="fr-CH"/>
              </w:rPr>
              <w:br/>
            </w:r>
            <w:r w:rsidRPr="00610059">
              <w:rPr>
                <w:lang w:val="it-CH"/>
              </w:rPr>
              <w:t xml:space="preserve">Ip. Quadri. Indennità dei frontalieri. È intenzione del Consiglio federale rifutare di adeguarsi? </w:t>
            </w:r>
          </w:p>
        </w:tc>
        <w:tc>
          <w:tcPr>
            <w:tcW w:w="1276" w:type="dxa"/>
            <w:hideMark/>
          </w:tcPr>
          <w:p w14:paraId="675E192B" w14:textId="77777777" w:rsidR="001131CD" w:rsidRPr="00610059" w:rsidRDefault="001131CD">
            <w:pPr>
              <w:rPr>
                <w:lang w:val="it-CH"/>
              </w:rPr>
            </w:pPr>
          </w:p>
        </w:tc>
        <w:tc>
          <w:tcPr>
            <w:tcW w:w="567" w:type="dxa"/>
            <w:hideMark/>
          </w:tcPr>
          <w:p w14:paraId="1FF883AE" w14:textId="77777777" w:rsidR="001131CD" w:rsidRDefault="001131CD">
            <w:r>
              <w:rPr>
                <w:b/>
                <w:bCs/>
              </w:rPr>
              <w:t>tw</w:t>
            </w:r>
          </w:p>
        </w:tc>
      </w:tr>
      <w:tr w:rsidR="001131CD" w14:paraId="2836E39E" w14:textId="77777777" w:rsidTr="00610059">
        <w:tc>
          <w:tcPr>
            <w:tcW w:w="455" w:type="dxa"/>
            <w:hideMark/>
          </w:tcPr>
          <w:p w14:paraId="0A5FD023" w14:textId="77777777" w:rsidR="001131CD" w:rsidRDefault="001131CD">
            <w:pPr>
              <w:rPr>
                <w:rFonts w:ascii="Times New Roman" w:hAnsi="Times New Roman"/>
                <w:lang w:val="de-CH" w:eastAsia="de-CH"/>
              </w:rPr>
            </w:pPr>
          </w:p>
        </w:tc>
        <w:tc>
          <w:tcPr>
            <w:tcW w:w="851" w:type="dxa"/>
            <w:hideMark/>
          </w:tcPr>
          <w:p w14:paraId="18C08D35" w14:textId="77777777" w:rsidR="001131CD" w:rsidRDefault="00FE7C89">
            <w:hyperlink r:id="rId104" w:history="1">
              <w:r w:rsidR="001131CD">
                <w:rPr>
                  <w:rStyle w:val="Lienhypertexte"/>
                </w:rPr>
                <w:t>19.3150</w:t>
              </w:r>
            </w:hyperlink>
          </w:p>
        </w:tc>
        <w:tc>
          <w:tcPr>
            <w:tcW w:w="425" w:type="dxa"/>
            <w:hideMark/>
          </w:tcPr>
          <w:p w14:paraId="2DF5F077" w14:textId="77777777" w:rsidR="001131CD" w:rsidRDefault="001131CD">
            <w:r>
              <w:t>n</w:t>
            </w:r>
          </w:p>
        </w:tc>
        <w:tc>
          <w:tcPr>
            <w:tcW w:w="5636" w:type="dxa"/>
            <w:hideMark/>
          </w:tcPr>
          <w:p w14:paraId="4F16C046" w14:textId="77777777" w:rsidR="001131CD" w:rsidRDefault="001131CD">
            <w:r>
              <w:t xml:space="preserve">Ip. Brélaz. Technische Hindernisse bei der Entwicklung von Elektroautos </w:t>
            </w:r>
            <w:r>
              <w:br/>
              <w:t xml:space="preserve">Ip. </w:t>
            </w:r>
            <w:r w:rsidRPr="00610059">
              <w:rPr>
                <w:lang w:val="fr-CH"/>
              </w:rPr>
              <w:t xml:space="preserve">Brélaz. Freins techniques au développement des voitures électriques </w:t>
            </w:r>
            <w:r w:rsidRPr="00610059">
              <w:rPr>
                <w:lang w:val="fr-CH"/>
              </w:rPr>
              <w:br/>
              <w:t xml:space="preserve">Ip. Brélaz. </w:t>
            </w:r>
            <w:r>
              <w:t xml:space="preserve">Ostacoli tecnici allo sviluppo di automobili elettriche </w:t>
            </w:r>
          </w:p>
        </w:tc>
        <w:tc>
          <w:tcPr>
            <w:tcW w:w="1276" w:type="dxa"/>
            <w:hideMark/>
          </w:tcPr>
          <w:p w14:paraId="36DB1C5D" w14:textId="77777777" w:rsidR="001131CD" w:rsidRDefault="001131CD"/>
        </w:tc>
        <w:tc>
          <w:tcPr>
            <w:tcW w:w="567" w:type="dxa"/>
            <w:hideMark/>
          </w:tcPr>
          <w:p w14:paraId="0EDBFAF3" w14:textId="77777777" w:rsidR="001131CD" w:rsidRDefault="001131CD">
            <w:r>
              <w:rPr>
                <w:b/>
                <w:bCs/>
              </w:rPr>
              <w:t>tw</w:t>
            </w:r>
          </w:p>
        </w:tc>
      </w:tr>
      <w:tr w:rsidR="001131CD" w14:paraId="6402F9B1" w14:textId="77777777" w:rsidTr="00C450C8">
        <w:tc>
          <w:tcPr>
            <w:tcW w:w="455" w:type="dxa"/>
            <w:hideMark/>
          </w:tcPr>
          <w:p w14:paraId="5CC6E5BC" w14:textId="77777777" w:rsidR="001131CD" w:rsidRDefault="001131CD">
            <w:pPr>
              <w:rPr>
                <w:rFonts w:ascii="Times New Roman" w:hAnsi="Times New Roman"/>
                <w:lang w:val="de-CH" w:eastAsia="de-CH"/>
              </w:rPr>
            </w:pPr>
          </w:p>
        </w:tc>
        <w:tc>
          <w:tcPr>
            <w:tcW w:w="851" w:type="dxa"/>
            <w:hideMark/>
          </w:tcPr>
          <w:p w14:paraId="5568461F" w14:textId="77777777" w:rsidR="001131CD" w:rsidRDefault="00FE7C89">
            <w:hyperlink r:id="rId105" w:history="1">
              <w:r w:rsidR="001131CD">
                <w:rPr>
                  <w:rStyle w:val="Lienhypertexte"/>
                </w:rPr>
                <w:t>19.3151</w:t>
              </w:r>
            </w:hyperlink>
          </w:p>
        </w:tc>
        <w:tc>
          <w:tcPr>
            <w:tcW w:w="425" w:type="dxa"/>
            <w:hideMark/>
          </w:tcPr>
          <w:p w14:paraId="1C56F186" w14:textId="77777777" w:rsidR="001131CD" w:rsidRDefault="001131CD">
            <w:r>
              <w:t>n</w:t>
            </w:r>
          </w:p>
        </w:tc>
        <w:tc>
          <w:tcPr>
            <w:tcW w:w="5636" w:type="dxa"/>
            <w:hideMark/>
          </w:tcPr>
          <w:p w14:paraId="4E7C687D" w14:textId="77777777" w:rsidR="001131CD" w:rsidRDefault="001131CD">
            <w:r>
              <w:t xml:space="preserve">Ip. Zuberbühler. Aktionen von Tierrechtsaktivisten gegen Schlachthöfe und Metzgereien. Wo setzt der Staat endlich rechtliche Grenzen? </w:t>
            </w:r>
            <w:r>
              <w:br/>
              <w:t xml:space="preserve">Ip. Zuberbühler. Actions des défenseurs des droits des animaux contre des abattoirs et des boucheries. </w:t>
            </w:r>
            <w:r w:rsidRPr="00C450C8">
              <w:rPr>
                <w:lang w:val="fr-CH"/>
              </w:rPr>
              <w:t xml:space="preserve">Où l'Etat mettra-t-il enfin des limites juridiques? </w:t>
            </w:r>
            <w:r w:rsidRPr="00C450C8">
              <w:rPr>
                <w:lang w:val="fr-CH"/>
              </w:rPr>
              <w:br/>
              <w:t xml:space="preserve">Ip. Zuberbühler. </w:t>
            </w:r>
            <w:r w:rsidRPr="00C450C8">
              <w:rPr>
                <w:lang w:val="it-CH"/>
              </w:rPr>
              <w:t xml:space="preserve">Azioni degli attivisti per i diritti degli animali contro macelli e macellerie. </w:t>
            </w:r>
            <w:r>
              <w:t xml:space="preserve">Dove lo Stato porrà finalmente limiti giuridici? </w:t>
            </w:r>
          </w:p>
        </w:tc>
        <w:tc>
          <w:tcPr>
            <w:tcW w:w="1276" w:type="dxa"/>
            <w:hideMark/>
          </w:tcPr>
          <w:p w14:paraId="15C14FD7" w14:textId="77777777" w:rsidR="001131CD" w:rsidRDefault="001131CD"/>
        </w:tc>
        <w:tc>
          <w:tcPr>
            <w:tcW w:w="567" w:type="dxa"/>
            <w:hideMark/>
          </w:tcPr>
          <w:p w14:paraId="3420A912" w14:textId="77777777" w:rsidR="001131CD" w:rsidRDefault="001131CD">
            <w:r>
              <w:rPr>
                <w:b/>
                <w:bCs/>
              </w:rPr>
              <w:t>tw</w:t>
            </w:r>
          </w:p>
        </w:tc>
      </w:tr>
      <w:tr w:rsidR="001131CD" w14:paraId="3BF6E3D4" w14:textId="77777777" w:rsidTr="00610059">
        <w:tc>
          <w:tcPr>
            <w:tcW w:w="455" w:type="dxa"/>
            <w:hideMark/>
          </w:tcPr>
          <w:p w14:paraId="6131F98E" w14:textId="77777777" w:rsidR="001131CD" w:rsidRDefault="001131CD">
            <w:pPr>
              <w:rPr>
                <w:rFonts w:ascii="Times New Roman" w:hAnsi="Times New Roman"/>
                <w:lang w:val="de-CH" w:eastAsia="de-CH"/>
              </w:rPr>
            </w:pPr>
          </w:p>
        </w:tc>
        <w:tc>
          <w:tcPr>
            <w:tcW w:w="851" w:type="dxa"/>
            <w:hideMark/>
          </w:tcPr>
          <w:p w14:paraId="553F98E6" w14:textId="77777777" w:rsidR="001131CD" w:rsidRDefault="00FE7C89">
            <w:hyperlink r:id="rId106" w:history="1">
              <w:r w:rsidR="001131CD">
                <w:rPr>
                  <w:rStyle w:val="Lienhypertexte"/>
                </w:rPr>
                <w:t>19.3152</w:t>
              </w:r>
            </w:hyperlink>
          </w:p>
        </w:tc>
        <w:tc>
          <w:tcPr>
            <w:tcW w:w="425" w:type="dxa"/>
            <w:hideMark/>
          </w:tcPr>
          <w:p w14:paraId="03D98101" w14:textId="77777777" w:rsidR="001131CD" w:rsidRDefault="001131CD">
            <w:r>
              <w:t>n</w:t>
            </w:r>
          </w:p>
        </w:tc>
        <w:tc>
          <w:tcPr>
            <w:tcW w:w="5636" w:type="dxa"/>
            <w:hideMark/>
          </w:tcPr>
          <w:p w14:paraId="4A36C7D9" w14:textId="77777777" w:rsidR="001131CD" w:rsidRPr="00610059" w:rsidRDefault="001131CD">
            <w:pPr>
              <w:rPr>
                <w:lang w:val="it-CH"/>
              </w:rPr>
            </w:pPr>
            <w:r>
              <w:t xml:space="preserve">Ip. Chevalley. Keine Zigarettenstummel mehr, die aus dem Autofenster geworfen werden </w:t>
            </w:r>
            <w:r>
              <w:br/>
              <w:t xml:space="preserve">Ip. </w:t>
            </w:r>
            <w:r w:rsidRPr="00610059">
              <w:rPr>
                <w:lang w:val="fr-CH"/>
              </w:rPr>
              <w:t xml:space="preserve">Chevalley. Halte aux mégots de cigarettes jetés par la fenêtre des véhicules! </w:t>
            </w:r>
            <w:r w:rsidRPr="00610059">
              <w:rPr>
                <w:lang w:val="fr-CH"/>
              </w:rPr>
              <w:br/>
            </w:r>
            <w:r w:rsidRPr="00610059">
              <w:rPr>
                <w:lang w:val="it-CH"/>
              </w:rPr>
              <w:t xml:space="preserve">Ip. Chevalley. Stop ai mozziconi di sigaretta gettati dai finestrini dei veicoli </w:t>
            </w:r>
          </w:p>
        </w:tc>
        <w:tc>
          <w:tcPr>
            <w:tcW w:w="1276" w:type="dxa"/>
            <w:hideMark/>
          </w:tcPr>
          <w:p w14:paraId="329DAA6C" w14:textId="77777777" w:rsidR="001131CD" w:rsidRPr="00610059" w:rsidRDefault="001131CD">
            <w:pPr>
              <w:rPr>
                <w:lang w:val="it-CH"/>
              </w:rPr>
            </w:pPr>
          </w:p>
        </w:tc>
        <w:tc>
          <w:tcPr>
            <w:tcW w:w="567" w:type="dxa"/>
            <w:hideMark/>
          </w:tcPr>
          <w:p w14:paraId="659FBBDC" w14:textId="77777777" w:rsidR="001131CD" w:rsidRDefault="001131CD">
            <w:r>
              <w:rPr>
                <w:b/>
                <w:bCs/>
              </w:rPr>
              <w:t>n</w:t>
            </w:r>
          </w:p>
        </w:tc>
      </w:tr>
    </w:tbl>
    <w:p w14:paraId="1A45205A" w14:textId="285A39ED" w:rsidR="001131CD" w:rsidRDefault="001131CD"/>
    <w:p w14:paraId="286CF81D" w14:textId="3DA3790D"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3FD24A7D" w14:textId="77777777" w:rsidTr="00610059">
        <w:tc>
          <w:tcPr>
            <w:tcW w:w="455" w:type="dxa"/>
            <w:hideMark/>
          </w:tcPr>
          <w:p w14:paraId="098F0DFE" w14:textId="77777777" w:rsidR="001131CD" w:rsidRDefault="001131CD">
            <w:pPr>
              <w:rPr>
                <w:rFonts w:ascii="Times New Roman" w:hAnsi="Times New Roman"/>
                <w:lang w:val="de-CH" w:eastAsia="de-CH"/>
              </w:rPr>
            </w:pPr>
          </w:p>
        </w:tc>
        <w:tc>
          <w:tcPr>
            <w:tcW w:w="851" w:type="dxa"/>
            <w:hideMark/>
          </w:tcPr>
          <w:p w14:paraId="501871CF" w14:textId="77777777" w:rsidR="001131CD" w:rsidRDefault="00FE7C89">
            <w:hyperlink r:id="rId107" w:history="1">
              <w:r w:rsidR="001131CD">
                <w:rPr>
                  <w:rStyle w:val="Lienhypertexte"/>
                </w:rPr>
                <w:t>19.3155</w:t>
              </w:r>
            </w:hyperlink>
          </w:p>
        </w:tc>
        <w:tc>
          <w:tcPr>
            <w:tcW w:w="425" w:type="dxa"/>
            <w:hideMark/>
          </w:tcPr>
          <w:p w14:paraId="54D2F64D" w14:textId="77777777" w:rsidR="001131CD" w:rsidRDefault="001131CD">
            <w:r>
              <w:t>n</w:t>
            </w:r>
          </w:p>
        </w:tc>
        <w:tc>
          <w:tcPr>
            <w:tcW w:w="5636" w:type="dxa"/>
            <w:hideMark/>
          </w:tcPr>
          <w:p w14:paraId="3C3FDB96" w14:textId="77777777" w:rsidR="001131CD" w:rsidRPr="00610059" w:rsidRDefault="001131CD">
            <w:pPr>
              <w:rPr>
                <w:lang w:val="it-CH"/>
              </w:rPr>
            </w:pPr>
            <w:r>
              <w:t xml:space="preserve">Ip. Marchand-Balet. DVB-T-Abschaltung. Spart die SRG auf Kosten der Fernsehzuschauerinnen und -zuschauer? </w:t>
            </w:r>
            <w:r>
              <w:br/>
            </w:r>
            <w:r w:rsidRPr="00610059">
              <w:rPr>
                <w:lang w:val="fr-CH"/>
              </w:rPr>
              <w:t xml:space="preserve">Ip. Marchand-Balet. Abandon de la TNT. La SSR fait-elle des économies sur le dos des téléspectateurs? </w:t>
            </w:r>
            <w:r w:rsidRPr="00610059">
              <w:rPr>
                <w:lang w:val="fr-CH"/>
              </w:rPr>
              <w:br/>
            </w:r>
            <w:r w:rsidRPr="00610059">
              <w:rPr>
                <w:lang w:val="it-CH"/>
              </w:rPr>
              <w:t xml:space="preserve">Ip. Marchand-Balet. Abbandono del DVB-T. La SSR risparmia denaro a spese dei telespettatori? </w:t>
            </w:r>
          </w:p>
        </w:tc>
        <w:tc>
          <w:tcPr>
            <w:tcW w:w="1276" w:type="dxa"/>
            <w:hideMark/>
          </w:tcPr>
          <w:p w14:paraId="78D7EDBE" w14:textId="77777777" w:rsidR="001131CD" w:rsidRPr="00610059" w:rsidRDefault="001131CD">
            <w:pPr>
              <w:rPr>
                <w:lang w:val="it-CH"/>
              </w:rPr>
            </w:pPr>
          </w:p>
        </w:tc>
        <w:tc>
          <w:tcPr>
            <w:tcW w:w="567" w:type="dxa"/>
            <w:hideMark/>
          </w:tcPr>
          <w:p w14:paraId="0EC89394" w14:textId="77777777" w:rsidR="001131CD" w:rsidRDefault="001131CD">
            <w:r>
              <w:rPr>
                <w:b/>
                <w:bCs/>
              </w:rPr>
              <w:t>b</w:t>
            </w:r>
          </w:p>
        </w:tc>
      </w:tr>
      <w:tr w:rsidR="001131CD" w14:paraId="4BED6F35" w14:textId="77777777" w:rsidTr="000A59E8">
        <w:tc>
          <w:tcPr>
            <w:tcW w:w="455" w:type="dxa"/>
            <w:hideMark/>
          </w:tcPr>
          <w:p w14:paraId="01808052" w14:textId="77777777" w:rsidR="001131CD" w:rsidRDefault="001131CD">
            <w:pPr>
              <w:rPr>
                <w:rFonts w:ascii="Times New Roman" w:hAnsi="Times New Roman"/>
                <w:lang w:val="de-CH" w:eastAsia="de-CH"/>
              </w:rPr>
            </w:pPr>
          </w:p>
        </w:tc>
        <w:tc>
          <w:tcPr>
            <w:tcW w:w="851" w:type="dxa"/>
            <w:hideMark/>
          </w:tcPr>
          <w:p w14:paraId="39C77446" w14:textId="77777777" w:rsidR="001131CD" w:rsidRDefault="00FE7C89">
            <w:hyperlink r:id="rId108" w:history="1">
              <w:r w:rsidR="001131CD">
                <w:rPr>
                  <w:rStyle w:val="Lienhypertexte"/>
                </w:rPr>
                <w:t>19.3156</w:t>
              </w:r>
            </w:hyperlink>
          </w:p>
        </w:tc>
        <w:tc>
          <w:tcPr>
            <w:tcW w:w="425" w:type="dxa"/>
            <w:hideMark/>
          </w:tcPr>
          <w:p w14:paraId="33C47AE5" w14:textId="77777777" w:rsidR="001131CD" w:rsidRDefault="001131CD">
            <w:r>
              <w:t>n</w:t>
            </w:r>
          </w:p>
        </w:tc>
        <w:tc>
          <w:tcPr>
            <w:tcW w:w="5636" w:type="dxa"/>
            <w:hideMark/>
          </w:tcPr>
          <w:p w14:paraId="13AB83DA" w14:textId="77777777" w:rsidR="001131CD" w:rsidRPr="000A59E8" w:rsidRDefault="001131CD">
            <w:pPr>
              <w:rPr>
                <w:lang w:val="it-CH"/>
              </w:rPr>
            </w:pPr>
            <w:r>
              <w:t xml:space="preserve">Ip. Addor. Welche Folgen hat das institutionelle Rahmenabkommen mit der EU für den Anwaltsberuf in der Schweiz? </w:t>
            </w:r>
            <w:r>
              <w:br/>
            </w:r>
            <w:r w:rsidRPr="000A59E8">
              <w:rPr>
                <w:lang w:val="fr-CH"/>
              </w:rPr>
              <w:t xml:space="preserve">Ip. Addor. Accord-cadre institutionnel avec l'UE. Quelles conséquences pour les avocats suisses? </w:t>
            </w:r>
            <w:r w:rsidRPr="000A59E8">
              <w:rPr>
                <w:lang w:val="fr-CH"/>
              </w:rPr>
              <w:br/>
            </w:r>
            <w:r w:rsidRPr="000A59E8">
              <w:rPr>
                <w:lang w:val="it-CH"/>
              </w:rPr>
              <w:t xml:space="preserve">Ip. Addor. Quali saranno le ripercussioni dell'Accordo quadro istituzionale con l'UE per la categoria professionale degli avvocati in Svizzera? </w:t>
            </w:r>
          </w:p>
        </w:tc>
        <w:tc>
          <w:tcPr>
            <w:tcW w:w="1276" w:type="dxa"/>
            <w:hideMark/>
          </w:tcPr>
          <w:p w14:paraId="35EE01CF" w14:textId="77777777" w:rsidR="001131CD" w:rsidRPr="000A59E8" w:rsidRDefault="001131CD">
            <w:pPr>
              <w:rPr>
                <w:lang w:val="it-CH"/>
              </w:rPr>
            </w:pPr>
          </w:p>
        </w:tc>
        <w:tc>
          <w:tcPr>
            <w:tcW w:w="567" w:type="dxa"/>
            <w:hideMark/>
          </w:tcPr>
          <w:p w14:paraId="06C84436" w14:textId="77777777" w:rsidR="001131CD" w:rsidRDefault="001131CD">
            <w:r>
              <w:rPr>
                <w:b/>
                <w:bCs/>
              </w:rPr>
              <w:t>b</w:t>
            </w:r>
          </w:p>
        </w:tc>
      </w:tr>
      <w:tr w:rsidR="001131CD" w14:paraId="23BC1E58" w14:textId="77777777" w:rsidTr="00610059">
        <w:tc>
          <w:tcPr>
            <w:tcW w:w="455" w:type="dxa"/>
            <w:hideMark/>
          </w:tcPr>
          <w:p w14:paraId="6ED028CE" w14:textId="77777777" w:rsidR="001131CD" w:rsidRDefault="001131CD">
            <w:pPr>
              <w:rPr>
                <w:rFonts w:ascii="Times New Roman" w:hAnsi="Times New Roman"/>
                <w:lang w:val="de-CH" w:eastAsia="de-CH"/>
              </w:rPr>
            </w:pPr>
          </w:p>
        </w:tc>
        <w:tc>
          <w:tcPr>
            <w:tcW w:w="851" w:type="dxa"/>
            <w:hideMark/>
          </w:tcPr>
          <w:p w14:paraId="42BA5DE6" w14:textId="77777777" w:rsidR="001131CD" w:rsidRDefault="00FE7C89">
            <w:hyperlink r:id="rId109" w:history="1">
              <w:r w:rsidR="001131CD">
                <w:rPr>
                  <w:rStyle w:val="Lienhypertexte"/>
                </w:rPr>
                <w:t>19.3157</w:t>
              </w:r>
            </w:hyperlink>
          </w:p>
        </w:tc>
        <w:tc>
          <w:tcPr>
            <w:tcW w:w="425" w:type="dxa"/>
            <w:hideMark/>
          </w:tcPr>
          <w:p w14:paraId="02B10C29" w14:textId="77777777" w:rsidR="001131CD" w:rsidRDefault="001131CD">
            <w:r>
              <w:t>n</w:t>
            </w:r>
          </w:p>
        </w:tc>
        <w:tc>
          <w:tcPr>
            <w:tcW w:w="5636" w:type="dxa"/>
            <w:hideMark/>
          </w:tcPr>
          <w:p w14:paraId="5D2C3EEF" w14:textId="77777777" w:rsidR="001131CD" w:rsidRPr="00610059" w:rsidRDefault="001131CD">
            <w:pPr>
              <w:rPr>
                <w:lang w:val="it-CH"/>
              </w:rPr>
            </w:pPr>
            <w:r>
              <w:t xml:space="preserve">Ip. Fraktion RL. Wie weiter im Szenario "Verspätete Inkraftsetzung Totalrevision CO2-Gesetz"? </w:t>
            </w:r>
            <w:r>
              <w:br/>
            </w:r>
            <w:r w:rsidRPr="00610059">
              <w:rPr>
                <w:lang w:val="fr-CH"/>
              </w:rPr>
              <w:t xml:space="preserve">Ip. Groupe RL. Que se passerait-il dans le cas d'une entrée en vigueur retardée de la révision totale de la loi sur le CO2? </w:t>
            </w:r>
            <w:r w:rsidRPr="00610059">
              <w:rPr>
                <w:lang w:val="fr-CH"/>
              </w:rPr>
              <w:br/>
            </w:r>
            <w:r w:rsidRPr="00610059">
              <w:rPr>
                <w:lang w:val="it-CH"/>
              </w:rPr>
              <w:t xml:space="preserve">Ip. Gruppo RL. Come continuare con lo scenario di "ritardo nella messa in vigore della revisione totale della legge sul CO2"? </w:t>
            </w:r>
          </w:p>
        </w:tc>
        <w:tc>
          <w:tcPr>
            <w:tcW w:w="1276" w:type="dxa"/>
            <w:hideMark/>
          </w:tcPr>
          <w:p w14:paraId="05773FF4" w14:textId="77777777" w:rsidR="001131CD" w:rsidRPr="00610059" w:rsidRDefault="001131CD">
            <w:pPr>
              <w:rPr>
                <w:lang w:val="it-CH"/>
              </w:rPr>
            </w:pPr>
          </w:p>
        </w:tc>
        <w:tc>
          <w:tcPr>
            <w:tcW w:w="567" w:type="dxa"/>
            <w:hideMark/>
          </w:tcPr>
          <w:p w14:paraId="4ADD380D" w14:textId="77777777" w:rsidR="001131CD" w:rsidRDefault="001131CD">
            <w:r>
              <w:rPr>
                <w:b/>
                <w:bCs/>
              </w:rPr>
              <w:t>n</w:t>
            </w:r>
          </w:p>
        </w:tc>
      </w:tr>
      <w:tr w:rsidR="001131CD" w14:paraId="4E16BAD9" w14:textId="77777777" w:rsidTr="00C450C8">
        <w:tc>
          <w:tcPr>
            <w:tcW w:w="455" w:type="dxa"/>
            <w:hideMark/>
          </w:tcPr>
          <w:p w14:paraId="02E4E4B9" w14:textId="77777777" w:rsidR="001131CD" w:rsidRDefault="001131CD">
            <w:pPr>
              <w:rPr>
                <w:rFonts w:ascii="Times New Roman" w:hAnsi="Times New Roman"/>
                <w:lang w:val="de-CH" w:eastAsia="de-CH"/>
              </w:rPr>
            </w:pPr>
          </w:p>
        </w:tc>
        <w:tc>
          <w:tcPr>
            <w:tcW w:w="851" w:type="dxa"/>
            <w:hideMark/>
          </w:tcPr>
          <w:p w14:paraId="22273D03" w14:textId="77777777" w:rsidR="001131CD" w:rsidRDefault="00FE7C89">
            <w:hyperlink r:id="rId110" w:history="1">
              <w:r w:rsidR="001131CD">
                <w:rPr>
                  <w:rStyle w:val="Lienhypertexte"/>
                </w:rPr>
                <w:t>19.3158</w:t>
              </w:r>
            </w:hyperlink>
          </w:p>
        </w:tc>
        <w:tc>
          <w:tcPr>
            <w:tcW w:w="425" w:type="dxa"/>
            <w:hideMark/>
          </w:tcPr>
          <w:p w14:paraId="565C7196" w14:textId="77777777" w:rsidR="001131CD" w:rsidRDefault="001131CD">
            <w:r>
              <w:t>n</w:t>
            </w:r>
          </w:p>
        </w:tc>
        <w:tc>
          <w:tcPr>
            <w:tcW w:w="5636" w:type="dxa"/>
            <w:hideMark/>
          </w:tcPr>
          <w:p w14:paraId="337E5BA3" w14:textId="77777777" w:rsidR="001131CD" w:rsidRPr="00C450C8" w:rsidRDefault="001131CD">
            <w:pPr>
              <w:rPr>
                <w:lang w:val="it-CH"/>
              </w:rPr>
            </w:pPr>
            <w:r>
              <w:t xml:space="preserve">Ip. Quadranti. Assistenz. Weiss die eine Hand des Staates, was die andere tut? </w:t>
            </w:r>
            <w:r>
              <w:br/>
            </w:r>
            <w:r w:rsidRPr="00C450C8">
              <w:rPr>
                <w:lang w:val="fr-CH"/>
              </w:rPr>
              <w:t xml:space="preserve">Ip. Quadranti. Mieux coordonner l'action de l'Etat dans le domaine des contributions d'assistance </w:t>
            </w:r>
            <w:r w:rsidRPr="00C450C8">
              <w:rPr>
                <w:lang w:val="fr-CH"/>
              </w:rPr>
              <w:br/>
              <w:t xml:space="preserve">Ip. </w:t>
            </w:r>
            <w:r w:rsidRPr="00C450C8">
              <w:rPr>
                <w:lang w:val="it-CH"/>
              </w:rPr>
              <w:t xml:space="preserve">Quadranti. Assistenza. Sa una mano dello Stato cosa fa l'altra? </w:t>
            </w:r>
          </w:p>
        </w:tc>
        <w:tc>
          <w:tcPr>
            <w:tcW w:w="1276" w:type="dxa"/>
            <w:hideMark/>
          </w:tcPr>
          <w:p w14:paraId="118E5562" w14:textId="77777777" w:rsidR="001131CD" w:rsidRPr="00C450C8" w:rsidRDefault="001131CD">
            <w:pPr>
              <w:rPr>
                <w:lang w:val="it-CH"/>
              </w:rPr>
            </w:pPr>
          </w:p>
        </w:tc>
        <w:tc>
          <w:tcPr>
            <w:tcW w:w="567" w:type="dxa"/>
            <w:hideMark/>
          </w:tcPr>
          <w:p w14:paraId="1C6E49ED" w14:textId="77777777" w:rsidR="001131CD" w:rsidRDefault="001131CD">
            <w:r>
              <w:rPr>
                <w:b/>
                <w:bCs/>
              </w:rPr>
              <w:t>b</w:t>
            </w:r>
          </w:p>
        </w:tc>
      </w:tr>
      <w:tr w:rsidR="001131CD" w14:paraId="5C16793B" w14:textId="77777777" w:rsidTr="00C450C8">
        <w:tc>
          <w:tcPr>
            <w:tcW w:w="455" w:type="dxa"/>
            <w:hideMark/>
          </w:tcPr>
          <w:p w14:paraId="590B080C" w14:textId="77777777" w:rsidR="001131CD" w:rsidRDefault="001131CD">
            <w:pPr>
              <w:rPr>
                <w:rFonts w:ascii="Times New Roman" w:hAnsi="Times New Roman"/>
                <w:lang w:val="de-CH" w:eastAsia="de-CH"/>
              </w:rPr>
            </w:pPr>
          </w:p>
        </w:tc>
        <w:tc>
          <w:tcPr>
            <w:tcW w:w="851" w:type="dxa"/>
            <w:hideMark/>
          </w:tcPr>
          <w:p w14:paraId="17409FCF" w14:textId="77777777" w:rsidR="001131CD" w:rsidRDefault="00FE7C89">
            <w:hyperlink r:id="rId111" w:history="1">
              <w:r w:rsidR="001131CD">
                <w:rPr>
                  <w:rStyle w:val="Lienhypertexte"/>
                </w:rPr>
                <w:t>19.3159</w:t>
              </w:r>
            </w:hyperlink>
          </w:p>
        </w:tc>
        <w:tc>
          <w:tcPr>
            <w:tcW w:w="425" w:type="dxa"/>
            <w:hideMark/>
          </w:tcPr>
          <w:p w14:paraId="253F8DCF" w14:textId="77777777" w:rsidR="001131CD" w:rsidRDefault="001131CD">
            <w:r>
              <w:t>n</w:t>
            </w:r>
          </w:p>
        </w:tc>
        <w:tc>
          <w:tcPr>
            <w:tcW w:w="5636" w:type="dxa"/>
            <w:hideMark/>
          </w:tcPr>
          <w:p w14:paraId="12300E3A" w14:textId="77777777" w:rsidR="001131CD" w:rsidRPr="00C450C8" w:rsidRDefault="001131CD">
            <w:pPr>
              <w:rPr>
                <w:lang w:val="it-CH"/>
              </w:rPr>
            </w:pPr>
            <w:r>
              <w:t xml:space="preserve">Ip. Graf-Litscher. Risiken einer Zweiklassenvorsorge in der zweiten Säule </w:t>
            </w:r>
            <w:r>
              <w:br/>
              <w:t xml:space="preserve">Ip. </w:t>
            </w:r>
            <w:r w:rsidRPr="00C450C8">
              <w:rPr>
                <w:lang w:val="fr-CH"/>
              </w:rPr>
              <w:t xml:space="preserve">Graf-Litscher. Deuxième pilier. Risques d'une prévoyance à deux vitesses </w:t>
            </w:r>
            <w:r w:rsidRPr="00C450C8">
              <w:rPr>
                <w:lang w:val="fr-CH"/>
              </w:rPr>
              <w:br/>
              <w:t xml:space="preserve">Ip. </w:t>
            </w:r>
            <w:r w:rsidRPr="00C450C8">
              <w:rPr>
                <w:lang w:val="it-CH"/>
              </w:rPr>
              <w:t xml:space="preserve">Graf-Litscher. Rischi di una previdenza a due velocità nel secondo pilastro </w:t>
            </w:r>
          </w:p>
        </w:tc>
        <w:tc>
          <w:tcPr>
            <w:tcW w:w="1276" w:type="dxa"/>
            <w:hideMark/>
          </w:tcPr>
          <w:p w14:paraId="589E7A3F" w14:textId="77777777" w:rsidR="001131CD" w:rsidRPr="00C450C8" w:rsidRDefault="001131CD">
            <w:pPr>
              <w:rPr>
                <w:lang w:val="it-CH"/>
              </w:rPr>
            </w:pPr>
          </w:p>
        </w:tc>
        <w:tc>
          <w:tcPr>
            <w:tcW w:w="567" w:type="dxa"/>
            <w:hideMark/>
          </w:tcPr>
          <w:p w14:paraId="52C49F0C" w14:textId="77777777" w:rsidR="001131CD" w:rsidRDefault="001131CD">
            <w:r>
              <w:rPr>
                <w:b/>
                <w:bCs/>
              </w:rPr>
              <w:t>tw</w:t>
            </w:r>
          </w:p>
        </w:tc>
      </w:tr>
      <w:tr w:rsidR="001131CD" w14:paraId="441E8306" w14:textId="77777777" w:rsidTr="00610059">
        <w:tc>
          <w:tcPr>
            <w:tcW w:w="455" w:type="dxa"/>
            <w:hideMark/>
          </w:tcPr>
          <w:p w14:paraId="6535BF86" w14:textId="77777777" w:rsidR="001131CD" w:rsidRDefault="001131CD">
            <w:pPr>
              <w:rPr>
                <w:rFonts w:ascii="Times New Roman" w:hAnsi="Times New Roman"/>
                <w:lang w:val="de-CH" w:eastAsia="de-CH"/>
              </w:rPr>
            </w:pPr>
          </w:p>
        </w:tc>
        <w:tc>
          <w:tcPr>
            <w:tcW w:w="851" w:type="dxa"/>
            <w:hideMark/>
          </w:tcPr>
          <w:p w14:paraId="5A015184" w14:textId="77777777" w:rsidR="001131CD" w:rsidRDefault="00FE7C89">
            <w:hyperlink r:id="rId112" w:history="1">
              <w:r w:rsidR="001131CD">
                <w:rPr>
                  <w:rStyle w:val="Lienhypertexte"/>
                </w:rPr>
                <w:t>19.3161</w:t>
              </w:r>
            </w:hyperlink>
          </w:p>
        </w:tc>
        <w:tc>
          <w:tcPr>
            <w:tcW w:w="425" w:type="dxa"/>
            <w:hideMark/>
          </w:tcPr>
          <w:p w14:paraId="7FA12CFC" w14:textId="77777777" w:rsidR="001131CD" w:rsidRDefault="001131CD">
            <w:r>
              <w:t>n</w:t>
            </w:r>
          </w:p>
        </w:tc>
        <w:tc>
          <w:tcPr>
            <w:tcW w:w="5636" w:type="dxa"/>
            <w:hideMark/>
          </w:tcPr>
          <w:p w14:paraId="6547BF4C" w14:textId="77777777" w:rsidR="001131CD" w:rsidRPr="00610059" w:rsidRDefault="001131CD">
            <w:pPr>
              <w:rPr>
                <w:lang w:val="it-CH"/>
              </w:rPr>
            </w:pPr>
            <w:r>
              <w:t xml:space="preserve">Ip. Eymann. Verzicht auf die Verwendung von Plastikfolien beim Versand von Zeitschriften und Druckerzeugnissen </w:t>
            </w:r>
            <w:r>
              <w:br/>
              <w:t xml:space="preserve">Ip. </w:t>
            </w:r>
            <w:r w:rsidRPr="00610059">
              <w:rPr>
                <w:lang w:val="fr-CH"/>
              </w:rPr>
              <w:t xml:space="preserve">Eymann. Renoncer à l'usage d'emballages plastiques pour l'expédition de journaux et d'imprimés </w:t>
            </w:r>
            <w:r w:rsidRPr="00610059">
              <w:rPr>
                <w:lang w:val="fr-CH"/>
              </w:rPr>
              <w:br/>
              <w:t xml:space="preserve">Ip. </w:t>
            </w:r>
            <w:r w:rsidRPr="00610059">
              <w:rPr>
                <w:lang w:val="it-CH"/>
              </w:rPr>
              <w:t xml:space="preserve">Eymann. Rinunciare all'utilizzo di pellicole di plastica per l'invio di riviste e stampati </w:t>
            </w:r>
          </w:p>
        </w:tc>
        <w:tc>
          <w:tcPr>
            <w:tcW w:w="1276" w:type="dxa"/>
            <w:hideMark/>
          </w:tcPr>
          <w:p w14:paraId="0C82BB47" w14:textId="77777777" w:rsidR="001131CD" w:rsidRPr="00610059" w:rsidRDefault="001131CD">
            <w:pPr>
              <w:rPr>
                <w:lang w:val="it-CH"/>
              </w:rPr>
            </w:pPr>
          </w:p>
        </w:tc>
        <w:tc>
          <w:tcPr>
            <w:tcW w:w="567" w:type="dxa"/>
            <w:hideMark/>
          </w:tcPr>
          <w:p w14:paraId="0E573F27" w14:textId="77777777" w:rsidR="001131CD" w:rsidRDefault="001131CD">
            <w:r>
              <w:rPr>
                <w:b/>
                <w:bCs/>
              </w:rPr>
              <w:t>tw</w:t>
            </w:r>
          </w:p>
        </w:tc>
      </w:tr>
      <w:tr w:rsidR="001131CD" w14:paraId="54BBE706" w14:textId="77777777" w:rsidTr="00610059">
        <w:tc>
          <w:tcPr>
            <w:tcW w:w="455" w:type="dxa"/>
            <w:hideMark/>
          </w:tcPr>
          <w:p w14:paraId="61955E6F" w14:textId="77777777" w:rsidR="001131CD" w:rsidRDefault="001131CD">
            <w:pPr>
              <w:rPr>
                <w:rFonts w:ascii="Times New Roman" w:hAnsi="Times New Roman"/>
                <w:lang w:val="de-CH" w:eastAsia="de-CH"/>
              </w:rPr>
            </w:pPr>
          </w:p>
        </w:tc>
        <w:tc>
          <w:tcPr>
            <w:tcW w:w="851" w:type="dxa"/>
            <w:hideMark/>
          </w:tcPr>
          <w:p w14:paraId="3A54BFB0" w14:textId="77777777" w:rsidR="001131CD" w:rsidRDefault="00FE7C89">
            <w:hyperlink r:id="rId113" w:history="1">
              <w:r w:rsidR="001131CD">
                <w:rPr>
                  <w:rStyle w:val="Lienhypertexte"/>
                </w:rPr>
                <w:t>19.3162</w:t>
              </w:r>
            </w:hyperlink>
          </w:p>
        </w:tc>
        <w:tc>
          <w:tcPr>
            <w:tcW w:w="425" w:type="dxa"/>
            <w:hideMark/>
          </w:tcPr>
          <w:p w14:paraId="604A83F9" w14:textId="77777777" w:rsidR="001131CD" w:rsidRDefault="001131CD">
            <w:r>
              <w:t>n</w:t>
            </w:r>
          </w:p>
        </w:tc>
        <w:tc>
          <w:tcPr>
            <w:tcW w:w="5636" w:type="dxa"/>
            <w:hideMark/>
          </w:tcPr>
          <w:p w14:paraId="25B5DAC6" w14:textId="77777777" w:rsidR="001131CD" w:rsidRPr="00610059" w:rsidRDefault="001131CD">
            <w:pPr>
              <w:rPr>
                <w:lang w:val="it-CH"/>
              </w:rPr>
            </w:pPr>
            <w:r>
              <w:t xml:space="preserve">Ip. Eymann. Vermeidung von Abfall durch die Reduktion der Anzahl Kassenbelege in Papierform </w:t>
            </w:r>
            <w:r>
              <w:br/>
              <w:t xml:space="preserve">Ip. </w:t>
            </w:r>
            <w:r w:rsidRPr="00610059">
              <w:rPr>
                <w:lang w:val="fr-CH"/>
              </w:rPr>
              <w:t xml:space="preserve">Eymann. Réduire le nombre de tickets de caisse sur support papier pour limiter la production de déchets </w:t>
            </w:r>
            <w:r w:rsidRPr="00610059">
              <w:rPr>
                <w:lang w:val="fr-CH"/>
              </w:rPr>
              <w:br/>
              <w:t xml:space="preserve">Ip. </w:t>
            </w:r>
            <w:r w:rsidRPr="00610059">
              <w:rPr>
                <w:lang w:val="it-CH"/>
              </w:rPr>
              <w:t xml:space="preserve">Eymann. Prevenire i rifiuti riducendo la quantità di scontrini di cassa in forma cartacea </w:t>
            </w:r>
          </w:p>
        </w:tc>
        <w:tc>
          <w:tcPr>
            <w:tcW w:w="1276" w:type="dxa"/>
            <w:hideMark/>
          </w:tcPr>
          <w:p w14:paraId="4C96A64F" w14:textId="77777777" w:rsidR="001131CD" w:rsidRPr="00610059" w:rsidRDefault="001131CD">
            <w:pPr>
              <w:rPr>
                <w:lang w:val="it-CH"/>
              </w:rPr>
            </w:pPr>
          </w:p>
        </w:tc>
        <w:tc>
          <w:tcPr>
            <w:tcW w:w="567" w:type="dxa"/>
            <w:hideMark/>
          </w:tcPr>
          <w:p w14:paraId="4A77105F" w14:textId="77777777" w:rsidR="001131CD" w:rsidRDefault="001131CD">
            <w:r>
              <w:rPr>
                <w:b/>
                <w:bCs/>
              </w:rPr>
              <w:t>tw</w:t>
            </w:r>
          </w:p>
        </w:tc>
      </w:tr>
      <w:tr w:rsidR="001131CD" w14:paraId="03FCED1A" w14:textId="77777777" w:rsidTr="00C450C8">
        <w:tc>
          <w:tcPr>
            <w:tcW w:w="455" w:type="dxa"/>
            <w:hideMark/>
          </w:tcPr>
          <w:p w14:paraId="479ABB34" w14:textId="77777777" w:rsidR="001131CD" w:rsidRDefault="001131CD">
            <w:pPr>
              <w:rPr>
                <w:rFonts w:ascii="Times New Roman" w:hAnsi="Times New Roman"/>
                <w:lang w:val="de-CH" w:eastAsia="de-CH"/>
              </w:rPr>
            </w:pPr>
          </w:p>
        </w:tc>
        <w:tc>
          <w:tcPr>
            <w:tcW w:w="851" w:type="dxa"/>
            <w:hideMark/>
          </w:tcPr>
          <w:p w14:paraId="160C948F" w14:textId="77777777" w:rsidR="001131CD" w:rsidRDefault="00FE7C89">
            <w:hyperlink r:id="rId114" w:history="1">
              <w:r w:rsidR="001131CD">
                <w:rPr>
                  <w:rStyle w:val="Lienhypertexte"/>
                </w:rPr>
                <w:t>19.3173</w:t>
              </w:r>
            </w:hyperlink>
          </w:p>
        </w:tc>
        <w:tc>
          <w:tcPr>
            <w:tcW w:w="425" w:type="dxa"/>
            <w:hideMark/>
          </w:tcPr>
          <w:p w14:paraId="7BABDD2E" w14:textId="77777777" w:rsidR="001131CD" w:rsidRDefault="001131CD">
            <w:r>
              <w:t>n</w:t>
            </w:r>
          </w:p>
        </w:tc>
        <w:tc>
          <w:tcPr>
            <w:tcW w:w="5636" w:type="dxa"/>
            <w:hideMark/>
          </w:tcPr>
          <w:p w14:paraId="0B512680" w14:textId="77777777" w:rsidR="001131CD" w:rsidRPr="00C450C8" w:rsidRDefault="001131CD">
            <w:pPr>
              <w:rPr>
                <w:lang w:val="it-CH"/>
              </w:rPr>
            </w:pPr>
            <w:r>
              <w:t xml:space="preserve">Ip. Quadri. Welche Zukunft für junge Apothekerinnen und Apotheker sowie Pharmaassistentinnen und -assistenten? </w:t>
            </w:r>
            <w:r>
              <w:br/>
            </w:r>
            <w:r w:rsidRPr="00C450C8">
              <w:rPr>
                <w:lang w:val="fr-CH"/>
              </w:rPr>
              <w:t xml:space="preserve">Ip. Quadri. Quel avenir pour les jeunes pharmaciens et pour les assistants en pharmacie? </w:t>
            </w:r>
            <w:r w:rsidRPr="00C450C8">
              <w:rPr>
                <w:lang w:val="fr-CH"/>
              </w:rPr>
              <w:br/>
            </w:r>
            <w:r w:rsidRPr="00C450C8">
              <w:rPr>
                <w:lang w:val="it-CH"/>
              </w:rPr>
              <w:t xml:space="preserve">Ip. Quadri. Quale futuro per i giovani farmacisti? E per le assistenti di farmacia? </w:t>
            </w:r>
          </w:p>
        </w:tc>
        <w:tc>
          <w:tcPr>
            <w:tcW w:w="1276" w:type="dxa"/>
            <w:hideMark/>
          </w:tcPr>
          <w:p w14:paraId="433EA87C" w14:textId="77777777" w:rsidR="001131CD" w:rsidRPr="00C450C8" w:rsidRDefault="001131CD">
            <w:pPr>
              <w:rPr>
                <w:lang w:val="it-CH"/>
              </w:rPr>
            </w:pPr>
          </w:p>
        </w:tc>
        <w:tc>
          <w:tcPr>
            <w:tcW w:w="567" w:type="dxa"/>
            <w:hideMark/>
          </w:tcPr>
          <w:p w14:paraId="55D2686C" w14:textId="77777777" w:rsidR="001131CD" w:rsidRDefault="001131CD">
            <w:r>
              <w:rPr>
                <w:b/>
                <w:bCs/>
              </w:rPr>
              <w:t>n</w:t>
            </w:r>
          </w:p>
        </w:tc>
      </w:tr>
      <w:tr w:rsidR="001131CD" w14:paraId="5DDF3C18" w14:textId="77777777" w:rsidTr="00610059">
        <w:tc>
          <w:tcPr>
            <w:tcW w:w="455" w:type="dxa"/>
            <w:hideMark/>
          </w:tcPr>
          <w:p w14:paraId="1920A736" w14:textId="77777777" w:rsidR="001131CD" w:rsidRDefault="001131CD">
            <w:pPr>
              <w:rPr>
                <w:rFonts w:ascii="Times New Roman" w:hAnsi="Times New Roman"/>
                <w:lang w:val="de-CH" w:eastAsia="de-CH"/>
              </w:rPr>
            </w:pPr>
          </w:p>
        </w:tc>
        <w:tc>
          <w:tcPr>
            <w:tcW w:w="851" w:type="dxa"/>
            <w:hideMark/>
          </w:tcPr>
          <w:p w14:paraId="14BB6EE7" w14:textId="77777777" w:rsidR="001131CD" w:rsidRDefault="00FE7C89">
            <w:hyperlink r:id="rId115" w:history="1">
              <w:r w:rsidR="001131CD">
                <w:rPr>
                  <w:rStyle w:val="Lienhypertexte"/>
                </w:rPr>
                <w:t>19.3177</w:t>
              </w:r>
            </w:hyperlink>
          </w:p>
        </w:tc>
        <w:tc>
          <w:tcPr>
            <w:tcW w:w="425" w:type="dxa"/>
            <w:hideMark/>
          </w:tcPr>
          <w:p w14:paraId="759A54CE" w14:textId="77777777" w:rsidR="001131CD" w:rsidRDefault="001131CD">
            <w:r>
              <w:t>n</w:t>
            </w:r>
          </w:p>
        </w:tc>
        <w:tc>
          <w:tcPr>
            <w:tcW w:w="5636" w:type="dxa"/>
            <w:hideMark/>
          </w:tcPr>
          <w:p w14:paraId="3CB44837" w14:textId="77777777" w:rsidR="001131CD" w:rsidRPr="00610059" w:rsidRDefault="001131CD">
            <w:pPr>
              <w:rPr>
                <w:lang w:val="it-CH"/>
              </w:rPr>
            </w:pPr>
            <w:r>
              <w:t xml:space="preserve">Ip. Masshardt. Kündigungen aufgrund von Schwangerschaft und Mutterschaft in der Bundesverwaltung </w:t>
            </w:r>
            <w:r>
              <w:br/>
              <w:t xml:space="preserve">Ip. </w:t>
            </w:r>
            <w:r w:rsidRPr="00610059">
              <w:rPr>
                <w:lang w:val="fr-CH"/>
              </w:rPr>
              <w:t xml:space="preserve">Masshardt. Licenciements abusifs ou injustifiés dans l'administration fédérale. Améliorer la protection des mères </w:t>
            </w:r>
            <w:r w:rsidRPr="00610059">
              <w:rPr>
                <w:lang w:val="fr-CH"/>
              </w:rPr>
              <w:br/>
              <w:t xml:space="preserve">Ip. </w:t>
            </w:r>
            <w:r w:rsidRPr="00610059">
              <w:rPr>
                <w:lang w:val="it-CH"/>
              </w:rPr>
              <w:t xml:space="preserve">Masshardt. Licenziamenti in seguito a gravidanza e maternità nell'Amministrazione federale </w:t>
            </w:r>
          </w:p>
        </w:tc>
        <w:tc>
          <w:tcPr>
            <w:tcW w:w="1276" w:type="dxa"/>
            <w:hideMark/>
          </w:tcPr>
          <w:p w14:paraId="6B4336AD" w14:textId="77777777" w:rsidR="001131CD" w:rsidRPr="00610059" w:rsidRDefault="001131CD">
            <w:pPr>
              <w:rPr>
                <w:lang w:val="it-CH"/>
              </w:rPr>
            </w:pPr>
          </w:p>
        </w:tc>
        <w:tc>
          <w:tcPr>
            <w:tcW w:w="567" w:type="dxa"/>
            <w:hideMark/>
          </w:tcPr>
          <w:p w14:paraId="0C957CBE" w14:textId="77777777" w:rsidR="001131CD" w:rsidRDefault="001131CD">
            <w:r>
              <w:rPr>
                <w:b/>
                <w:bCs/>
              </w:rPr>
              <w:t>n</w:t>
            </w:r>
          </w:p>
        </w:tc>
      </w:tr>
    </w:tbl>
    <w:p w14:paraId="38FD4798" w14:textId="455E6180" w:rsidR="001131CD" w:rsidRDefault="001131CD"/>
    <w:p w14:paraId="50CF3933" w14:textId="442BE054" w:rsidR="001131CD" w:rsidRDefault="001131CD"/>
    <w:p w14:paraId="6249D9A5" w14:textId="1F068A45" w:rsidR="001131CD" w:rsidRDefault="001131CD"/>
    <w:p w14:paraId="58F34D49" w14:textId="7A21ED36"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429FBC37" w14:textId="77777777" w:rsidTr="00610059">
        <w:tc>
          <w:tcPr>
            <w:tcW w:w="455" w:type="dxa"/>
            <w:hideMark/>
          </w:tcPr>
          <w:p w14:paraId="581151F7" w14:textId="77777777" w:rsidR="001131CD" w:rsidRDefault="001131CD">
            <w:pPr>
              <w:rPr>
                <w:rFonts w:ascii="Times New Roman" w:hAnsi="Times New Roman"/>
                <w:lang w:val="de-CH" w:eastAsia="de-CH"/>
              </w:rPr>
            </w:pPr>
          </w:p>
        </w:tc>
        <w:tc>
          <w:tcPr>
            <w:tcW w:w="851" w:type="dxa"/>
            <w:hideMark/>
          </w:tcPr>
          <w:p w14:paraId="2B824421" w14:textId="77777777" w:rsidR="001131CD" w:rsidRDefault="00FE7C89">
            <w:hyperlink r:id="rId116" w:history="1">
              <w:r w:rsidR="001131CD">
                <w:rPr>
                  <w:rStyle w:val="Lienhypertexte"/>
                </w:rPr>
                <w:t>19.3178</w:t>
              </w:r>
            </w:hyperlink>
          </w:p>
        </w:tc>
        <w:tc>
          <w:tcPr>
            <w:tcW w:w="425" w:type="dxa"/>
            <w:hideMark/>
          </w:tcPr>
          <w:p w14:paraId="3F7C5FD5" w14:textId="77777777" w:rsidR="001131CD" w:rsidRDefault="001131CD">
            <w:r>
              <w:t>n</w:t>
            </w:r>
          </w:p>
        </w:tc>
        <w:tc>
          <w:tcPr>
            <w:tcW w:w="5636" w:type="dxa"/>
            <w:hideMark/>
          </w:tcPr>
          <w:p w14:paraId="217550E9" w14:textId="77777777" w:rsidR="001131CD" w:rsidRPr="00610059" w:rsidRDefault="001131CD">
            <w:pPr>
              <w:rPr>
                <w:lang w:val="it-CH"/>
              </w:rPr>
            </w:pPr>
            <w:r>
              <w:t xml:space="preserve">Ip. Reynard. Hochspannungsleitung Chamoson-Chippis. Schutzmassnahmen mit astronomischen Kosten und Schäden für die Landschaft </w:t>
            </w:r>
            <w:r>
              <w:br/>
              <w:t xml:space="preserve">Ip. </w:t>
            </w:r>
            <w:r w:rsidRPr="00610059">
              <w:rPr>
                <w:lang w:val="fr-CH"/>
              </w:rPr>
              <w:t xml:space="preserve">Reynard. Ligne à très haute tension Chamoson-Chippis. Coût astronomique des mesures de protection et dégâts sur le paysage </w:t>
            </w:r>
            <w:r w:rsidRPr="00610059">
              <w:rPr>
                <w:lang w:val="fr-CH"/>
              </w:rPr>
              <w:br/>
              <w:t xml:space="preserve">Ip. </w:t>
            </w:r>
            <w:r w:rsidRPr="00610059">
              <w:rPr>
                <w:lang w:val="it-CH"/>
              </w:rPr>
              <w:t xml:space="preserve">Reynard. Elettrodotto Chamoson-Chippis ad altissima tensione. Costi astronomici per misure di protezione e danni al paesaggio </w:t>
            </w:r>
          </w:p>
        </w:tc>
        <w:tc>
          <w:tcPr>
            <w:tcW w:w="1276" w:type="dxa"/>
            <w:hideMark/>
          </w:tcPr>
          <w:p w14:paraId="2CADCF04" w14:textId="77777777" w:rsidR="001131CD" w:rsidRPr="00610059" w:rsidRDefault="001131CD">
            <w:pPr>
              <w:rPr>
                <w:lang w:val="it-CH"/>
              </w:rPr>
            </w:pPr>
          </w:p>
        </w:tc>
        <w:tc>
          <w:tcPr>
            <w:tcW w:w="567" w:type="dxa"/>
            <w:hideMark/>
          </w:tcPr>
          <w:p w14:paraId="22EB9429" w14:textId="77777777" w:rsidR="001131CD" w:rsidRDefault="001131CD">
            <w:r>
              <w:rPr>
                <w:b/>
                <w:bCs/>
              </w:rPr>
              <w:t>tw</w:t>
            </w:r>
          </w:p>
        </w:tc>
      </w:tr>
      <w:tr w:rsidR="001131CD" w14:paraId="15CF6685" w14:textId="77777777" w:rsidTr="00C450C8">
        <w:tc>
          <w:tcPr>
            <w:tcW w:w="455" w:type="dxa"/>
            <w:hideMark/>
          </w:tcPr>
          <w:p w14:paraId="05046339" w14:textId="77777777" w:rsidR="001131CD" w:rsidRDefault="001131CD">
            <w:pPr>
              <w:rPr>
                <w:rFonts w:ascii="Times New Roman" w:hAnsi="Times New Roman"/>
                <w:lang w:val="de-CH" w:eastAsia="de-CH"/>
              </w:rPr>
            </w:pPr>
          </w:p>
        </w:tc>
        <w:tc>
          <w:tcPr>
            <w:tcW w:w="851" w:type="dxa"/>
            <w:hideMark/>
          </w:tcPr>
          <w:p w14:paraId="145F4200" w14:textId="77777777" w:rsidR="001131CD" w:rsidRDefault="00FE7C89">
            <w:hyperlink r:id="rId117" w:history="1">
              <w:r w:rsidR="001131CD">
                <w:rPr>
                  <w:rStyle w:val="Lienhypertexte"/>
                </w:rPr>
                <w:t>19.3179</w:t>
              </w:r>
            </w:hyperlink>
          </w:p>
        </w:tc>
        <w:tc>
          <w:tcPr>
            <w:tcW w:w="425" w:type="dxa"/>
            <w:hideMark/>
          </w:tcPr>
          <w:p w14:paraId="2573A7A2" w14:textId="77777777" w:rsidR="001131CD" w:rsidRDefault="001131CD">
            <w:r>
              <w:t>n</w:t>
            </w:r>
          </w:p>
        </w:tc>
        <w:tc>
          <w:tcPr>
            <w:tcW w:w="5636" w:type="dxa"/>
            <w:hideMark/>
          </w:tcPr>
          <w:p w14:paraId="60F2BD14" w14:textId="77777777" w:rsidR="001131CD" w:rsidRPr="00C450C8" w:rsidRDefault="001131CD">
            <w:pPr>
              <w:rPr>
                <w:lang w:val="it-CH"/>
              </w:rPr>
            </w:pPr>
            <w:r>
              <w:t xml:space="preserve">Ip. Frei. Unterstützt der Bund jene Offiziere und Schützen, die ihn politisch bekämpfen? </w:t>
            </w:r>
            <w:r>
              <w:br/>
            </w:r>
            <w:r w:rsidRPr="00C450C8">
              <w:rPr>
                <w:lang w:val="fr-CH"/>
              </w:rPr>
              <w:t xml:space="preserve">Ip. Frei. La Confédération soutient-elle des officiers et des tireurs qui la combattent sur le plan politique? </w:t>
            </w:r>
            <w:r w:rsidRPr="00C450C8">
              <w:rPr>
                <w:lang w:val="fr-CH"/>
              </w:rPr>
              <w:br/>
            </w:r>
            <w:r w:rsidRPr="00C450C8">
              <w:rPr>
                <w:lang w:val="it-CH"/>
              </w:rPr>
              <w:t xml:space="preserve">Ip. Frei. La Confederazione sostiene gli ufficiali e i tiratori che la combattono politicamente? </w:t>
            </w:r>
          </w:p>
        </w:tc>
        <w:tc>
          <w:tcPr>
            <w:tcW w:w="1276" w:type="dxa"/>
            <w:hideMark/>
          </w:tcPr>
          <w:p w14:paraId="5B4C9031" w14:textId="77777777" w:rsidR="001131CD" w:rsidRPr="00C450C8" w:rsidRDefault="001131CD">
            <w:pPr>
              <w:rPr>
                <w:lang w:val="it-CH"/>
              </w:rPr>
            </w:pPr>
          </w:p>
        </w:tc>
        <w:tc>
          <w:tcPr>
            <w:tcW w:w="567" w:type="dxa"/>
            <w:hideMark/>
          </w:tcPr>
          <w:p w14:paraId="23447F2B" w14:textId="77777777" w:rsidR="001131CD" w:rsidRDefault="001131CD">
            <w:r>
              <w:rPr>
                <w:b/>
                <w:bCs/>
              </w:rPr>
              <w:t>b</w:t>
            </w:r>
          </w:p>
        </w:tc>
      </w:tr>
      <w:tr w:rsidR="001131CD" w14:paraId="338D0D50" w14:textId="77777777" w:rsidTr="00610059">
        <w:tc>
          <w:tcPr>
            <w:tcW w:w="455" w:type="dxa"/>
            <w:hideMark/>
          </w:tcPr>
          <w:p w14:paraId="509CC43F" w14:textId="77777777" w:rsidR="001131CD" w:rsidRDefault="001131CD">
            <w:pPr>
              <w:rPr>
                <w:rFonts w:ascii="Times New Roman" w:hAnsi="Times New Roman"/>
                <w:lang w:val="de-CH" w:eastAsia="de-CH"/>
              </w:rPr>
            </w:pPr>
          </w:p>
        </w:tc>
        <w:tc>
          <w:tcPr>
            <w:tcW w:w="851" w:type="dxa"/>
            <w:hideMark/>
          </w:tcPr>
          <w:p w14:paraId="29218D1D" w14:textId="77777777" w:rsidR="001131CD" w:rsidRDefault="00FE7C89">
            <w:hyperlink r:id="rId118" w:history="1">
              <w:r w:rsidR="001131CD">
                <w:rPr>
                  <w:rStyle w:val="Lienhypertexte"/>
                </w:rPr>
                <w:t>19.3180</w:t>
              </w:r>
            </w:hyperlink>
          </w:p>
        </w:tc>
        <w:tc>
          <w:tcPr>
            <w:tcW w:w="425" w:type="dxa"/>
            <w:hideMark/>
          </w:tcPr>
          <w:p w14:paraId="072F5E6A" w14:textId="77777777" w:rsidR="001131CD" w:rsidRDefault="001131CD">
            <w:r>
              <w:t>n</w:t>
            </w:r>
          </w:p>
        </w:tc>
        <w:tc>
          <w:tcPr>
            <w:tcW w:w="5636" w:type="dxa"/>
            <w:hideMark/>
          </w:tcPr>
          <w:p w14:paraId="3F45C9EC" w14:textId="77777777" w:rsidR="001131CD" w:rsidRDefault="001131CD">
            <w:r>
              <w:t xml:space="preserve">Ip. Semadeni. Phonegate. Handynutzer korrekt informieren </w:t>
            </w:r>
            <w:r>
              <w:br/>
              <w:t xml:space="preserve">Ip. </w:t>
            </w:r>
            <w:r w:rsidRPr="00610059">
              <w:rPr>
                <w:lang w:val="fr-CH"/>
              </w:rPr>
              <w:t xml:space="preserve">Semadeni. Phonegate. Informer correctement les utilisateurs de téléphones portables </w:t>
            </w:r>
            <w:r w:rsidRPr="00610059">
              <w:rPr>
                <w:lang w:val="fr-CH"/>
              </w:rPr>
              <w:br/>
              <w:t xml:space="preserve">Ip. </w:t>
            </w:r>
            <w:r>
              <w:t xml:space="preserve">Semadeni. Phonegate. Informare correttamente chi usa i cellulari </w:t>
            </w:r>
          </w:p>
        </w:tc>
        <w:tc>
          <w:tcPr>
            <w:tcW w:w="1276" w:type="dxa"/>
            <w:hideMark/>
          </w:tcPr>
          <w:p w14:paraId="73602C29" w14:textId="77777777" w:rsidR="001131CD" w:rsidRDefault="001131CD"/>
        </w:tc>
        <w:tc>
          <w:tcPr>
            <w:tcW w:w="567" w:type="dxa"/>
            <w:hideMark/>
          </w:tcPr>
          <w:p w14:paraId="4B8B2165" w14:textId="77777777" w:rsidR="001131CD" w:rsidRDefault="001131CD">
            <w:r>
              <w:rPr>
                <w:b/>
                <w:bCs/>
              </w:rPr>
              <w:t>tw</w:t>
            </w:r>
          </w:p>
        </w:tc>
      </w:tr>
      <w:tr w:rsidR="001131CD" w14:paraId="77F53B05" w14:textId="77777777" w:rsidTr="00C450C8">
        <w:tc>
          <w:tcPr>
            <w:tcW w:w="455" w:type="dxa"/>
            <w:hideMark/>
          </w:tcPr>
          <w:p w14:paraId="454485F0" w14:textId="77777777" w:rsidR="001131CD" w:rsidRDefault="001131CD">
            <w:pPr>
              <w:rPr>
                <w:rFonts w:ascii="Times New Roman" w:hAnsi="Times New Roman"/>
                <w:lang w:val="de-CH" w:eastAsia="de-CH"/>
              </w:rPr>
            </w:pPr>
          </w:p>
        </w:tc>
        <w:tc>
          <w:tcPr>
            <w:tcW w:w="851" w:type="dxa"/>
            <w:hideMark/>
          </w:tcPr>
          <w:p w14:paraId="70D313CA" w14:textId="77777777" w:rsidR="001131CD" w:rsidRDefault="00FE7C89">
            <w:hyperlink r:id="rId119" w:history="1">
              <w:r w:rsidR="001131CD">
                <w:rPr>
                  <w:rStyle w:val="Lienhypertexte"/>
                </w:rPr>
                <w:t>19.3184</w:t>
              </w:r>
            </w:hyperlink>
          </w:p>
        </w:tc>
        <w:tc>
          <w:tcPr>
            <w:tcW w:w="425" w:type="dxa"/>
            <w:hideMark/>
          </w:tcPr>
          <w:p w14:paraId="6CAB10C9" w14:textId="77777777" w:rsidR="001131CD" w:rsidRDefault="001131CD">
            <w:r>
              <w:t>n</w:t>
            </w:r>
          </w:p>
        </w:tc>
        <w:tc>
          <w:tcPr>
            <w:tcW w:w="5636" w:type="dxa"/>
            <w:hideMark/>
          </w:tcPr>
          <w:p w14:paraId="79AFD824" w14:textId="77777777" w:rsidR="001131CD" w:rsidRDefault="001131CD">
            <w:r>
              <w:t xml:space="preserve">Ip. Vogler. Begriff des Kindeswohls </w:t>
            </w:r>
            <w:r>
              <w:br/>
              <w:t xml:space="preserve">Ip. </w:t>
            </w:r>
            <w:r w:rsidRPr="00C450C8">
              <w:rPr>
                <w:lang w:val="fr-CH"/>
              </w:rPr>
              <w:t xml:space="preserve">Vogler. Le terme "bien de l'enfant" </w:t>
            </w:r>
            <w:r w:rsidRPr="00C450C8">
              <w:rPr>
                <w:lang w:val="fr-CH"/>
              </w:rPr>
              <w:br/>
              <w:t xml:space="preserve">Ip. </w:t>
            </w:r>
            <w:r>
              <w:t xml:space="preserve">Vogler. Concetto di "bene del figlio" </w:t>
            </w:r>
          </w:p>
        </w:tc>
        <w:tc>
          <w:tcPr>
            <w:tcW w:w="1276" w:type="dxa"/>
            <w:hideMark/>
          </w:tcPr>
          <w:p w14:paraId="6A03D749" w14:textId="77777777" w:rsidR="001131CD" w:rsidRDefault="001131CD"/>
        </w:tc>
        <w:tc>
          <w:tcPr>
            <w:tcW w:w="567" w:type="dxa"/>
            <w:hideMark/>
          </w:tcPr>
          <w:p w14:paraId="3066EF40" w14:textId="77777777" w:rsidR="001131CD" w:rsidRDefault="001131CD">
            <w:r>
              <w:rPr>
                <w:b/>
                <w:bCs/>
              </w:rPr>
              <w:t>b</w:t>
            </w:r>
          </w:p>
        </w:tc>
      </w:tr>
      <w:tr w:rsidR="001131CD" w14:paraId="57D5CD8B" w14:textId="77777777" w:rsidTr="00C450C8">
        <w:tc>
          <w:tcPr>
            <w:tcW w:w="455" w:type="dxa"/>
            <w:hideMark/>
          </w:tcPr>
          <w:p w14:paraId="15E627AE" w14:textId="77777777" w:rsidR="001131CD" w:rsidRDefault="001131CD">
            <w:pPr>
              <w:rPr>
                <w:rFonts w:ascii="Times New Roman" w:hAnsi="Times New Roman"/>
                <w:lang w:val="de-CH" w:eastAsia="de-CH"/>
              </w:rPr>
            </w:pPr>
          </w:p>
        </w:tc>
        <w:tc>
          <w:tcPr>
            <w:tcW w:w="851" w:type="dxa"/>
            <w:hideMark/>
          </w:tcPr>
          <w:p w14:paraId="398CF13D" w14:textId="77777777" w:rsidR="001131CD" w:rsidRDefault="00FE7C89">
            <w:hyperlink r:id="rId120" w:history="1">
              <w:r w:rsidR="001131CD">
                <w:rPr>
                  <w:rStyle w:val="Lienhypertexte"/>
                </w:rPr>
                <w:t>19.3185</w:t>
              </w:r>
            </w:hyperlink>
          </w:p>
        </w:tc>
        <w:tc>
          <w:tcPr>
            <w:tcW w:w="425" w:type="dxa"/>
            <w:hideMark/>
          </w:tcPr>
          <w:p w14:paraId="6F0F7F62" w14:textId="77777777" w:rsidR="001131CD" w:rsidRDefault="001131CD">
            <w:r>
              <w:t>n</w:t>
            </w:r>
          </w:p>
        </w:tc>
        <w:tc>
          <w:tcPr>
            <w:tcW w:w="5636" w:type="dxa"/>
            <w:hideMark/>
          </w:tcPr>
          <w:p w14:paraId="4096C4B8" w14:textId="77777777" w:rsidR="001131CD" w:rsidRDefault="001131CD">
            <w:r>
              <w:t xml:space="preserve">Ip. Vogler. Keine digitalen Hintertüren bei Beschaffungen des Bundes </w:t>
            </w:r>
            <w:r>
              <w:br/>
              <w:t xml:space="preserve">Ip. </w:t>
            </w:r>
            <w:r w:rsidRPr="00C450C8">
              <w:rPr>
                <w:lang w:val="fr-CH"/>
              </w:rPr>
              <w:t xml:space="preserve">Vogler. Achats de la Confédération. Pas de portes dérobées numériques </w:t>
            </w:r>
            <w:r w:rsidRPr="00C450C8">
              <w:rPr>
                <w:lang w:val="fr-CH"/>
              </w:rPr>
              <w:br/>
              <w:t xml:space="preserve">Ip. </w:t>
            </w:r>
            <w:r>
              <w:t xml:space="preserve">Vogler. Acquisti della Confederazione. Nessuna backdoor digitale </w:t>
            </w:r>
          </w:p>
        </w:tc>
        <w:tc>
          <w:tcPr>
            <w:tcW w:w="1276" w:type="dxa"/>
            <w:hideMark/>
          </w:tcPr>
          <w:p w14:paraId="730592E5" w14:textId="77777777" w:rsidR="001131CD" w:rsidRDefault="001131CD"/>
        </w:tc>
        <w:tc>
          <w:tcPr>
            <w:tcW w:w="567" w:type="dxa"/>
            <w:hideMark/>
          </w:tcPr>
          <w:p w14:paraId="37E1430B" w14:textId="77777777" w:rsidR="001131CD" w:rsidRDefault="001131CD">
            <w:r>
              <w:rPr>
                <w:b/>
                <w:bCs/>
              </w:rPr>
              <w:t>b</w:t>
            </w:r>
          </w:p>
        </w:tc>
      </w:tr>
      <w:tr w:rsidR="001131CD" w14:paraId="6134D43D" w14:textId="77777777" w:rsidTr="00C450C8">
        <w:tc>
          <w:tcPr>
            <w:tcW w:w="455" w:type="dxa"/>
            <w:hideMark/>
          </w:tcPr>
          <w:p w14:paraId="403B3173" w14:textId="77777777" w:rsidR="001131CD" w:rsidRDefault="001131CD">
            <w:pPr>
              <w:rPr>
                <w:rFonts w:ascii="Times New Roman" w:hAnsi="Times New Roman"/>
                <w:lang w:val="de-CH" w:eastAsia="de-CH"/>
              </w:rPr>
            </w:pPr>
          </w:p>
        </w:tc>
        <w:tc>
          <w:tcPr>
            <w:tcW w:w="851" w:type="dxa"/>
            <w:hideMark/>
          </w:tcPr>
          <w:p w14:paraId="39E4EE75" w14:textId="77777777" w:rsidR="001131CD" w:rsidRDefault="00FE7C89">
            <w:hyperlink r:id="rId121" w:history="1">
              <w:r w:rsidR="001131CD">
                <w:rPr>
                  <w:rStyle w:val="Lienhypertexte"/>
                </w:rPr>
                <w:t>19.3186</w:t>
              </w:r>
            </w:hyperlink>
          </w:p>
        </w:tc>
        <w:tc>
          <w:tcPr>
            <w:tcW w:w="425" w:type="dxa"/>
            <w:hideMark/>
          </w:tcPr>
          <w:p w14:paraId="1E9CC4A4" w14:textId="77777777" w:rsidR="001131CD" w:rsidRDefault="001131CD">
            <w:r>
              <w:t>n</w:t>
            </w:r>
          </w:p>
        </w:tc>
        <w:tc>
          <w:tcPr>
            <w:tcW w:w="5636" w:type="dxa"/>
            <w:hideMark/>
          </w:tcPr>
          <w:p w14:paraId="7F307BA6" w14:textId="77777777" w:rsidR="001131CD" w:rsidRDefault="001131CD">
            <w:r>
              <w:t xml:space="preserve">Ip. Vogler. Unhaltbare Zustände in Schweizer Schlachtbetrieben </w:t>
            </w:r>
            <w:r>
              <w:br/>
              <w:t xml:space="preserve">Ip. </w:t>
            </w:r>
            <w:r w:rsidRPr="00C450C8">
              <w:rPr>
                <w:lang w:val="fr-CH"/>
              </w:rPr>
              <w:t xml:space="preserve">Vogler. Des conditions insoutenables dans les abattoirs suisses </w:t>
            </w:r>
            <w:r w:rsidRPr="00C450C8">
              <w:rPr>
                <w:lang w:val="fr-CH"/>
              </w:rPr>
              <w:br/>
              <w:t xml:space="preserve">Ip. Vogler. </w:t>
            </w:r>
            <w:r>
              <w:t xml:space="preserve">Condizioni intollerabili nei macelli svizzeri </w:t>
            </w:r>
          </w:p>
        </w:tc>
        <w:tc>
          <w:tcPr>
            <w:tcW w:w="1276" w:type="dxa"/>
            <w:hideMark/>
          </w:tcPr>
          <w:p w14:paraId="020498BA" w14:textId="77777777" w:rsidR="001131CD" w:rsidRDefault="001131CD"/>
        </w:tc>
        <w:tc>
          <w:tcPr>
            <w:tcW w:w="567" w:type="dxa"/>
            <w:hideMark/>
          </w:tcPr>
          <w:p w14:paraId="0563D025" w14:textId="77777777" w:rsidR="001131CD" w:rsidRDefault="001131CD">
            <w:r>
              <w:rPr>
                <w:b/>
                <w:bCs/>
              </w:rPr>
              <w:t>b</w:t>
            </w:r>
          </w:p>
        </w:tc>
      </w:tr>
      <w:tr w:rsidR="001131CD" w14:paraId="58521F88" w14:textId="77777777" w:rsidTr="00610059">
        <w:tc>
          <w:tcPr>
            <w:tcW w:w="455" w:type="dxa"/>
            <w:hideMark/>
          </w:tcPr>
          <w:p w14:paraId="42BF0CDB" w14:textId="77777777" w:rsidR="001131CD" w:rsidRDefault="001131CD">
            <w:pPr>
              <w:rPr>
                <w:rFonts w:ascii="Times New Roman" w:hAnsi="Times New Roman"/>
                <w:lang w:val="de-CH" w:eastAsia="de-CH"/>
              </w:rPr>
            </w:pPr>
          </w:p>
        </w:tc>
        <w:tc>
          <w:tcPr>
            <w:tcW w:w="851" w:type="dxa"/>
            <w:hideMark/>
          </w:tcPr>
          <w:p w14:paraId="365CFCE9" w14:textId="77777777" w:rsidR="001131CD" w:rsidRDefault="00FE7C89">
            <w:hyperlink r:id="rId122" w:history="1">
              <w:r w:rsidR="001131CD">
                <w:rPr>
                  <w:rStyle w:val="Lienhypertexte"/>
                </w:rPr>
                <w:t>19.3188</w:t>
              </w:r>
            </w:hyperlink>
          </w:p>
        </w:tc>
        <w:tc>
          <w:tcPr>
            <w:tcW w:w="425" w:type="dxa"/>
            <w:hideMark/>
          </w:tcPr>
          <w:p w14:paraId="285F37D5" w14:textId="77777777" w:rsidR="001131CD" w:rsidRDefault="001131CD">
            <w:r>
              <w:t>n</w:t>
            </w:r>
          </w:p>
        </w:tc>
        <w:tc>
          <w:tcPr>
            <w:tcW w:w="5636" w:type="dxa"/>
            <w:hideMark/>
          </w:tcPr>
          <w:p w14:paraId="67EDC144" w14:textId="77777777" w:rsidR="001131CD" w:rsidRDefault="001131CD">
            <w:r>
              <w:t xml:space="preserve">Ip. Fridez. Gummigeschosswerfer LBD 40. Eine gefährliche Waffe </w:t>
            </w:r>
            <w:r>
              <w:br/>
              <w:t xml:space="preserve">Ip. </w:t>
            </w:r>
            <w:r w:rsidRPr="00610059">
              <w:rPr>
                <w:lang w:val="fr-CH"/>
              </w:rPr>
              <w:t xml:space="preserve">Fridez. Lanceur de balles de défense LBD 40. Une arme dangereuse </w:t>
            </w:r>
            <w:r w:rsidRPr="00610059">
              <w:rPr>
                <w:lang w:val="fr-CH"/>
              </w:rPr>
              <w:br/>
              <w:t xml:space="preserve">Ip. </w:t>
            </w:r>
            <w:r>
              <w:t xml:space="preserve">Fridez. Fucile LBD 40. Un'arma pericolosa </w:t>
            </w:r>
          </w:p>
        </w:tc>
        <w:tc>
          <w:tcPr>
            <w:tcW w:w="1276" w:type="dxa"/>
            <w:hideMark/>
          </w:tcPr>
          <w:p w14:paraId="271C3435" w14:textId="77777777" w:rsidR="001131CD" w:rsidRDefault="001131CD"/>
        </w:tc>
        <w:tc>
          <w:tcPr>
            <w:tcW w:w="567" w:type="dxa"/>
            <w:hideMark/>
          </w:tcPr>
          <w:p w14:paraId="000B9B51" w14:textId="77777777" w:rsidR="001131CD" w:rsidRDefault="001131CD">
            <w:r>
              <w:rPr>
                <w:b/>
                <w:bCs/>
              </w:rPr>
              <w:t>b</w:t>
            </w:r>
          </w:p>
        </w:tc>
      </w:tr>
      <w:tr w:rsidR="001131CD" w14:paraId="59740222" w14:textId="77777777" w:rsidTr="00C450C8">
        <w:tc>
          <w:tcPr>
            <w:tcW w:w="455" w:type="dxa"/>
            <w:hideMark/>
          </w:tcPr>
          <w:p w14:paraId="61908B95" w14:textId="77777777" w:rsidR="001131CD" w:rsidRDefault="001131CD">
            <w:pPr>
              <w:rPr>
                <w:rFonts w:ascii="Times New Roman" w:hAnsi="Times New Roman"/>
                <w:lang w:val="de-CH" w:eastAsia="de-CH"/>
              </w:rPr>
            </w:pPr>
          </w:p>
        </w:tc>
        <w:tc>
          <w:tcPr>
            <w:tcW w:w="851" w:type="dxa"/>
            <w:hideMark/>
          </w:tcPr>
          <w:p w14:paraId="0147BF2E" w14:textId="77777777" w:rsidR="001131CD" w:rsidRDefault="00FE7C89">
            <w:hyperlink r:id="rId123" w:history="1">
              <w:r w:rsidR="001131CD">
                <w:rPr>
                  <w:rStyle w:val="Lienhypertexte"/>
                </w:rPr>
                <w:t>19.3193</w:t>
              </w:r>
            </w:hyperlink>
          </w:p>
        </w:tc>
        <w:tc>
          <w:tcPr>
            <w:tcW w:w="425" w:type="dxa"/>
            <w:hideMark/>
          </w:tcPr>
          <w:p w14:paraId="387DF857" w14:textId="77777777" w:rsidR="001131CD" w:rsidRDefault="001131CD">
            <w:r>
              <w:t>n</w:t>
            </w:r>
          </w:p>
        </w:tc>
        <w:tc>
          <w:tcPr>
            <w:tcW w:w="5636" w:type="dxa"/>
            <w:hideMark/>
          </w:tcPr>
          <w:p w14:paraId="53ACF706" w14:textId="77777777" w:rsidR="001131CD" w:rsidRDefault="001131CD">
            <w:r>
              <w:t xml:space="preserve">Ip. Molina. Efta-Freihandelsabkommen mit dem Mercosur. Mehren sich in Zukunft die Schlachthofskandale? </w:t>
            </w:r>
            <w:r>
              <w:br/>
            </w:r>
            <w:r w:rsidRPr="00C450C8">
              <w:rPr>
                <w:lang w:val="fr-CH"/>
              </w:rPr>
              <w:t xml:space="preserve">Ip. Molina. Accord de libre-échange entre l'AELE et le Mercosur. Les scandales en lien avec des abattoirs vont-ils se multiplier? </w:t>
            </w:r>
            <w:r w:rsidRPr="00C450C8">
              <w:rPr>
                <w:lang w:val="fr-CH"/>
              </w:rPr>
              <w:br/>
            </w:r>
            <w:r w:rsidRPr="00C450C8">
              <w:rPr>
                <w:lang w:val="it-CH"/>
              </w:rPr>
              <w:t xml:space="preserve">Ip. Molina. Accordo di libero scambio tra AELS e Mercosur. </w:t>
            </w:r>
            <w:r>
              <w:t xml:space="preserve">Aumenteranno in futuro gli scandali dei macelli? </w:t>
            </w:r>
          </w:p>
        </w:tc>
        <w:tc>
          <w:tcPr>
            <w:tcW w:w="1276" w:type="dxa"/>
            <w:hideMark/>
          </w:tcPr>
          <w:p w14:paraId="2D8D892E" w14:textId="77777777" w:rsidR="001131CD" w:rsidRDefault="001131CD"/>
        </w:tc>
        <w:tc>
          <w:tcPr>
            <w:tcW w:w="567" w:type="dxa"/>
            <w:hideMark/>
          </w:tcPr>
          <w:p w14:paraId="29D4880C" w14:textId="77777777" w:rsidR="001131CD" w:rsidRDefault="001131CD">
            <w:r>
              <w:rPr>
                <w:b/>
                <w:bCs/>
              </w:rPr>
              <w:t>n</w:t>
            </w:r>
          </w:p>
        </w:tc>
      </w:tr>
      <w:tr w:rsidR="001131CD" w14:paraId="13C7A440" w14:textId="77777777" w:rsidTr="00C450C8">
        <w:tc>
          <w:tcPr>
            <w:tcW w:w="455" w:type="dxa"/>
            <w:hideMark/>
          </w:tcPr>
          <w:p w14:paraId="5282C105" w14:textId="77777777" w:rsidR="001131CD" w:rsidRDefault="001131CD">
            <w:pPr>
              <w:rPr>
                <w:rFonts w:ascii="Times New Roman" w:hAnsi="Times New Roman"/>
                <w:lang w:val="de-CH" w:eastAsia="de-CH"/>
              </w:rPr>
            </w:pPr>
          </w:p>
        </w:tc>
        <w:tc>
          <w:tcPr>
            <w:tcW w:w="851" w:type="dxa"/>
            <w:hideMark/>
          </w:tcPr>
          <w:p w14:paraId="7D33C184" w14:textId="77777777" w:rsidR="001131CD" w:rsidRDefault="00FE7C89">
            <w:hyperlink r:id="rId124" w:history="1">
              <w:r w:rsidR="001131CD">
                <w:rPr>
                  <w:rStyle w:val="Lienhypertexte"/>
                </w:rPr>
                <w:t>19.3195</w:t>
              </w:r>
            </w:hyperlink>
          </w:p>
        </w:tc>
        <w:tc>
          <w:tcPr>
            <w:tcW w:w="425" w:type="dxa"/>
            <w:hideMark/>
          </w:tcPr>
          <w:p w14:paraId="4593E9F3" w14:textId="77777777" w:rsidR="001131CD" w:rsidRDefault="001131CD">
            <w:r>
              <w:t>n</w:t>
            </w:r>
          </w:p>
        </w:tc>
        <w:tc>
          <w:tcPr>
            <w:tcW w:w="5636" w:type="dxa"/>
            <w:hideMark/>
          </w:tcPr>
          <w:p w14:paraId="5682F900" w14:textId="77777777" w:rsidR="001131CD" w:rsidRPr="00C450C8" w:rsidRDefault="001131CD">
            <w:pPr>
              <w:rPr>
                <w:lang w:val="it-CH"/>
              </w:rPr>
            </w:pPr>
            <w:r>
              <w:t xml:space="preserve">Ip. Egger Thomas. Massnahmen gegen Burnout und Suizide bei Landwirten </w:t>
            </w:r>
            <w:r>
              <w:br/>
              <w:t xml:space="preserve">Ip. </w:t>
            </w:r>
            <w:r w:rsidRPr="00C450C8">
              <w:rPr>
                <w:lang w:val="fr-CH"/>
              </w:rPr>
              <w:t xml:space="preserve">Egger Thomas. Lutter contre le burn-out et le suicide des agriculteurs </w:t>
            </w:r>
            <w:r w:rsidRPr="00C450C8">
              <w:rPr>
                <w:lang w:val="fr-CH"/>
              </w:rPr>
              <w:br/>
              <w:t xml:space="preserve">Ip. </w:t>
            </w:r>
            <w:r w:rsidRPr="00C450C8">
              <w:rPr>
                <w:lang w:val="it-CH"/>
              </w:rPr>
              <w:t xml:space="preserve">Egger Thomas. Misure contro il burnout e i suicidi degli agricoltori </w:t>
            </w:r>
          </w:p>
        </w:tc>
        <w:tc>
          <w:tcPr>
            <w:tcW w:w="1276" w:type="dxa"/>
            <w:hideMark/>
          </w:tcPr>
          <w:p w14:paraId="79975A26" w14:textId="77777777" w:rsidR="001131CD" w:rsidRPr="00C450C8" w:rsidRDefault="001131CD">
            <w:pPr>
              <w:rPr>
                <w:lang w:val="it-CH"/>
              </w:rPr>
            </w:pPr>
          </w:p>
        </w:tc>
        <w:tc>
          <w:tcPr>
            <w:tcW w:w="567" w:type="dxa"/>
            <w:hideMark/>
          </w:tcPr>
          <w:p w14:paraId="3E6A6C40" w14:textId="77777777" w:rsidR="001131CD" w:rsidRDefault="001131CD">
            <w:r>
              <w:rPr>
                <w:b/>
                <w:bCs/>
              </w:rPr>
              <w:t>b</w:t>
            </w:r>
          </w:p>
        </w:tc>
      </w:tr>
      <w:tr w:rsidR="001131CD" w14:paraId="1C2F6F85" w14:textId="77777777" w:rsidTr="00610059">
        <w:tc>
          <w:tcPr>
            <w:tcW w:w="455" w:type="dxa"/>
            <w:hideMark/>
          </w:tcPr>
          <w:p w14:paraId="6CF4EC49" w14:textId="77777777" w:rsidR="001131CD" w:rsidRDefault="001131CD">
            <w:pPr>
              <w:rPr>
                <w:rFonts w:ascii="Times New Roman" w:hAnsi="Times New Roman"/>
                <w:lang w:val="de-CH" w:eastAsia="de-CH"/>
              </w:rPr>
            </w:pPr>
          </w:p>
        </w:tc>
        <w:tc>
          <w:tcPr>
            <w:tcW w:w="851" w:type="dxa"/>
            <w:hideMark/>
          </w:tcPr>
          <w:p w14:paraId="0B199FD6" w14:textId="77777777" w:rsidR="001131CD" w:rsidRDefault="00FE7C89">
            <w:hyperlink r:id="rId125" w:history="1">
              <w:r w:rsidR="001131CD">
                <w:rPr>
                  <w:rStyle w:val="Lienhypertexte"/>
                </w:rPr>
                <w:t>19.3196</w:t>
              </w:r>
            </w:hyperlink>
          </w:p>
        </w:tc>
        <w:tc>
          <w:tcPr>
            <w:tcW w:w="425" w:type="dxa"/>
            <w:hideMark/>
          </w:tcPr>
          <w:p w14:paraId="71159D32" w14:textId="77777777" w:rsidR="001131CD" w:rsidRDefault="001131CD">
            <w:r>
              <w:t>n</w:t>
            </w:r>
          </w:p>
        </w:tc>
        <w:tc>
          <w:tcPr>
            <w:tcW w:w="5636" w:type="dxa"/>
            <w:hideMark/>
          </w:tcPr>
          <w:p w14:paraId="653C79CD" w14:textId="77777777" w:rsidR="001131CD" w:rsidRDefault="001131CD">
            <w:r>
              <w:t xml:space="preserve">Ip. Egger Thomas. Grossraubtiere mit Sendern ausstatten </w:t>
            </w:r>
            <w:r>
              <w:br/>
              <w:t xml:space="preserve">Ip. </w:t>
            </w:r>
            <w:r w:rsidRPr="00610059">
              <w:rPr>
                <w:lang w:val="fr-CH"/>
              </w:rPr>
              <w:t xml:space="preserve">Egger Thomas. Equiper les grands prédateurs de colliers émetteurs </w:t>
            </w:r>
            <w:r w:rsidRPr="00610059">
              <w:rPr>
                <w:lang w:val="fr-CH"/>
              </w:rPr>
              <w:br/>
              <w:t xml:space="preserve">Ip. </w:t>
            </w:r>
            <w:r>
              <w:t xml:space="preserve">Egger Thomas. Dotare i grandi predatori di trasmettitori </w:t>
            </w:r>
          </w:p>
        </w:tc>
        <w:tc>
          <w:tcPr>
            <w:tcW w:w="1276" w:type="dxa"/>
            <w:hideMark/>
          </w:tcPr>
          <w:p w14:paraId="5C19AA60" w14:textId="77777777" w:rsidR="001131CD" w:rsidRDefault="001131CD"/>
        </w:tc>
        <w:tc>
          <w:tcPr>
            <w:tcW w:w="567" w:type="dxa"/>
            <w:hideMark/>
          </w:tcPr>
          <w:p w14:paraId="5FAA1D35" w14:textId="77777777" w:rsidR="001131CD" w:rsidRDefault="001131CD">
            <w:r>
              <w:rPr>
                <w:b/>
                <w:bCs/>
              </w:rPr>
              <w:t>b</w:t>
            </w:r>
          </w:p>
        </w:tc>
      </w:tr>
    </w:tbl>
    <w:p w14:paraId="58A6C615" w14:textId="3CA6B77F" w:rsidR="001131CD" w:rsidRDefault="001131CD"/>
    <w:p w14:paraId="62DA4F43" w14:textId="311F8634" w:rsidR="001131CD" w:rsidRDefault="001131CD"/>
    <w:p w14:paraId="216C4206" w14:textId="3EB96155" w:rsidR="001131CD" w:rsidRDefault="001131CD"/>
    <w:p w14:paraId="68D7D870" w14:textId="13C709E4" w:rsidR="001131CD" w:rsidRDefault="001131CD"/>
    <w:p w14:paraId="55D339C8" w14:textId="16B84F25"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792EB54D" w14:textId="77777777" w:rsidTr="00610059">
        <w:tc>
          <w:tcPr>
            <w:tcW w:w="455" w:type="dxa"/>
            <w:hideMark/>
          </w:tcPr>
          <w:p w14:paraId="62D5FF0E" w14:textId="77777777" w:rsidR="001131CD" w:rsidRDefault="001131CD">
            <w:pPr>
              <w:rPr>
                <w:rFonts w:ascii="Times New Roman" w:hAnsi="Times New Roman"/>
                <w:lang w:val="de-CH" w:eastAsia="de-CH"/>
              </w:rPr>
            </w:pPr>
          </w:p>
        </w:tc>
        <w:tc>
          <w:tcPr>
            <w:tcW w:w="851" w:type="dxa"/>
            <w:hideMark/>
          </w:tcPr>
          <w:p w14:paraId="46A6AFB3" w14:textId="77777777" w:rsidR="001131CD" w:rsidRDefault="00FE7C89">
            <w:hyperlink r:id="rId126" w:history="1">
              <w:r w:rsidR="001131CD">
                <w:rPr>
                  <w:rStyle w:val="Lienhypertexte"/>
                </w:rPr>
                <w:t>19.3201</w:t>
              </w:r>
            </w:hyperlink>
          </w:p>
        </w:tc>
        <w:tc>
          <w:tcPr>
            <w:tcW w:w="425" w:type="dxa"/>
            <w:hideMark/>
          </w:tcPr>
          <w:p w14:paraId="03AF4A49" w14:textId="77777777" w:rsidR="001131CD" w:rsidRDefault="001131CD">
            <w:r>
              <w:t>n</w:t>
            </w:r>
          </w:p>
        </w:tc>
        <w:tc>
          <w:tcPr>
            <w:tcW w:w="5636" w:type="dxa"/>
            <w:hideMark/>
          </w:tcPr>
          <w:p w14:paraId="76C18757" w14:textId="77777777" w:rsidR="001131CD" w:rsidRPr="00610059" w:rsidRDefault="001131CD">
            <w:pPr>
              <w:rPr>
                <w:lang w:val="it-CH"/>
              </w:rPr>
            </w:pPr>
            <w:r>
              <w:t xml:space="preserve">Ip. Nantermod. Reduktion der Arbeitszeit. Ändert das Seco die Spielregeln mitten im Spiel? </w:t>
            </w:r>
            <w:r>
              <w:br/>
            </w:r>
            <w:r w:rsidRPr="00610059">
              <w:rPr>
                <w:lang w:val="fr-CH"/>
              </w:rPr>
              <w:t xml:space="preserve">Ip. Nantermod. Réduction de l'horaire de travail. Le SECO modifie-t-il les règles du jeu en cours de partie? </w:t>
            </w:r>
            <w:r w:rsidRPr="00610059">
              <w:rPr>
                <w:lang w:val="fr-CH"/>
              </w:rPr>
              <w:br/>
            </w:r>
            <w:r w:rsidRPr="00610059">
              <w:rPr>
                <w:lang w:val="it-CH"/>
              </w:rPr>
              <w:t xml:space="preserve">Ip. Nantermod. Lavoro ridotto. La SECO cambia le regole del gioco durante la partita? </w:t>
            </w:r>
          </w:p>
        </w:tc>
        <w:tc>
          <w:tcPr>
            <w:tcW w:w="1276" w:type="dxa"/>
            <w:hideMark/>
          </w:tcPr>
          <w:p w14:paraId="797216FA" w14:textId="77777777" w:rsidR="001131CD" w:rsidRPr="00610059" w:rsidRDefault="001131CD">
            <w:pPr>
              <w:rPr>
                <w:lang w:val="it-CH"/>
              </w:rPr>
            </w:pPr>
          </w:p>
        </w:tc>
        <w:tc>
          <w:tcPr>
            <w:tcW w:w="567" w:type="dxa"/>
            <w:hideMark/>
          </w:tcPr>
          <w:p w14:paraId="28E8771F" w14:textId="77777777" w:rsidR="001131CD" w:rsidRDefault="001131CD">
            <w:r>
              <w:rPr>
                <w:b/>
                <w:bCs/>
              </w:rPr>
              <w:t>n</w:t>
            </w:r>
          </w:p>
        </w:tc>
      </w:tr>
      <w:tr w:rsidR="001131CD" w14:paraId="285B2C2A" w14:textId="77777777" w:rsidTr="00610059">
        <w:tc>
          <w:tcPr>
            <w:tcW w:w="455" w:type="dxa"/>
            <w:hideMark/>
          </w:tcPr>
          <w:p w14:paraId="0FEE5166" w14:textId="77777777" w:rsidR="001131CD" w:rsidRDefault="001131CD">
            <w:pPr>
              <w:rPr>
                <w:rFonts w:ascii="Times New Roman" w:hAnsi="Times New Roman"/>
                <w:lang w:val="de-CH" w:eastAsia="de-CH"/>
              </w:rPr>
            </w:pPr>
          </w:p>
        </w:tc>
        <w:tc>
          <w:tcPr>
            <w:tcW w:w="851" w:type="dxa"/>
            <w:hideMark/>
          </w:tcPr>
          <w:p w14:paraId="44B5646F" w14:textId="77777777" w:rsidR="001131CD" w:rsidRDefault="00FE7C89">
            <w:hyperlink r:id="rId127" w:history="1">
              <w:r w:rsidR="001131CD">
                <w:rPr>
                  <w:rStyle w:val="Lienhypertexte"/>
                </w:rPr>
                <w:t>19.3205</w:t>
              </w:r>
            </w:hyperlink>
          </w:p>
        </w:tc>
        <w:tc>
          <w:tcPr>
            <w:tcW w:w="425" w:type="dxa"/>
            <w:hideMark/>
          </w:tcPr>
          <w:p w14:paraId="7DDAE0DE" w14:textId="77777777" w:rsidR="001131CD" w:rsidRDefault="001131CD">
            <w:r>
              <w:t>n</w:t>
            </w:r>
          </w:p>
        </w:tc>
        <w:tc>
          <w:tcPr>
            <w:tcW w:w="5636" w:type="dxa"/>
            <w:hideMark/>
          </w:tcPr>
          <w:p w14:paraId="50F1B017" w14:textId="77777777" w:rsidR="001131CD" w:rsidRPr="00610059" w:rsidRDefault="001131CD">
            <w:pPr>
              <w:rPr>
                <w:lang w:val="it-CH"/>
              </w:rPr>
            </w:pPr>
            <w:r>
              <w:t xml:space="preserve">Ip. Burkart. Abnehmende Dynamik bei der Digitalisierung. Was unternimmt der Bundesrat? </w:t>
            </w:r>
            <w:r>
              <w:br/>
              <w:t xml:space="preserve">Ip. Burkart. </w:t>
            </w:r>
            <w:r w:rsidRPr="00610059">
              <w:rPr>
                <w:lang w:val="fr-CH"/>
              </w:rPr>
              <w:t xml:space="preserve">Que fait le Conseil fédéral pour relancer la dynamique de la transition numérique? </w:t>
            </w:r>
            <w:r w:rsidRPr="00610059">
              <w:rPr>
                <w:lang w:val="fr-CH"/>
              </w:rPr>
              <w:br/>
            </w:r>
            <w:r w:rsidRPr="00610059">
              <w:rPr>
                <w:lang w:val="it-CH"/>
              </w:rPr>
              <w:t xml:space="preserve">Ip. Burkart. Meno dinamismo nella digitalizzazione. Cosa intraprende il Consiglio federale? </w:t>
            </w:r>
          </w:p>
        </w:tc>
        <w:tc>
          <w:tcPr>
            <w:tcW w:w="1276" w:type="dxa"/>
            <w:hideMark/>
          </w:tcPr>
          <w:p w14:paraId="62FD3D8B" w14:textId="77777777" w:rsidR="001131CD" w:rsidRPr="00610059" w:rsidRDefault="001131CD">
            <w:pPr>
              <w:rPr>
                <w:lang w:val="it-CH"/>
              </w:rPr>
            </w:pPr>
          </w:p>
        </w:tc>
        <w:tc>
          <w:tcPr>
            <w:tcW w:w="567" w:type="dxa"/>
            <w:hideMark/>
          </w:tcPr>
          <w:p w14:paraId="282ED983" w14:textId="77777777" w:rsidR="001131CD" w:rsidRDefault="001131CD">
            <w:r>
              <w:rPr>
                <w:b/>
                <w:bCs/>
              </w:rPr>
              <w:t>n</w:t>
            </w:r>
          </w:p>
        </w:tc>
      </w:tr>
      <w:tr w:rsidR="001131CD" w14:paraId="429CC9A6" w14:textId="77777777" w:rsidTr="000A59E8">
        <w:tc>
          <w:tcPr>
            <w:tcW w:w="455" w:type="dxa"/>
            <w:hideMark/>
          </w:tcPr>
          <w:p w14:paraId="4CBA1C3A" w14:textId="77777777" w:rsidR="001131CD" w:rsidRDefault="001131CD">
            <w:pPr>
              <w:rPr>
                <w:rFonts w:ascii="Times New Roman" w:hAnsi="Times New Roman"/>
                <w:lang w:val="de-CH" w:eastAsia="de-CH"/>
              </w:rPr>
            </w:pPr>
          </w:p>
        </w:tc>
        <w:tc>
          <w:tcPr>
            <w:tcW w:w="851" w:type="dxa"/>
            <w:hideMark/>
          </w:tcPr>
          <w:p w14:paraId="1AD9B62A" w14:textId="77777777" w:rsidR="001131CD" w:rsidRDefault="00FE7C89">
            <w:hyperlink r:id="rId128" w:history="1">
              <w:r w:rsidR="001131CD">
                <w:rPr>
                  <w:rStyle w:val="Lienhypertexte"/>
                </w:rPr>
                <w:t>19.3208</w:t>
              </w:r>
            </w:hyperlink>
          </w:p>
        </w:tc>
        <w:tc>
          <w:tcPr>
            <w:tcW w:w="425" w:type="dxa"/>
            <w:hideMark/>
          </w:tcPr>
          <w:p w14:paraId="2D2E1B9C" w14:textId="77777777" w:rsidR="001131CD" w:rsidRDefault="001131CD">
            <w:r>
              <w:t>n</w:t>
            </w:r>
          </w:p>
        </w:tc>
        <w:tc>
          <w:tcPr>
            <w:tcW w:w="5636" w:type="dxa"/>
            <w:hideMark/>
          </w:tcPr>
          <w:p w14:paraId="5CE60BE8" w14:textId="77777777" w:rsidR="001131CD" w:rsidRPr="000A59E8" w:rsidRDefault="001131CD">
            <w:pPr>
              <w:rPr>
                <w:lang w:val="it-CH"/>
              </w:rPr>
            </w:pPr>
            <w:r>
              <w:t xml:space="preserve">Ip. Guhl. Weitreichende Menschenrechtsverstösse durch von der Türkei unterstützte bewaffnete Milizen in Syrien </w:t>
            </w:r>
            <w:r>
              <w:br/>
              <w:t xml:space="preserve">Ip. </w:t>
            </w:r>
            <w:r w:rsidRPr="000A59E8">
              <w:rPr>
                <w:lang w:val="fr-CH"/>
              </w:rPr>
              <w:t xml:space="preserve">Guhl. Violations à large échelle des droits de l'homme commises en Syrie par les milices armées soutenues par la Turquie </w:t>
            </w:r>
            <w:r w:rsidRPr="000A59E8">
              <w:rPr>
                <w:lang w:val="fr-CH"/>
              </w:rPr>
              <w:br/>
              <w:t xml:space="preserve">Ip. </w:t>
            </w:r>
            <w:r w:rsidRPr="000A59E8">
              <w:rPr>
                <w:lang w:val="it-CH"/>
              </w:rPr>
              <w:t xml:space="preserve">Guhl. Violazioni dei diritti umani commesse su vasta scala in Siria da milizie armate sostenute dalla Turchia </w:t>
            </w:r>
          </w:p>
        </w:tc>
        <w:tc>
          <w:tcPr>
            <w:tcW w:w="1276" w:type="dxa"/>
            <w:hideMark/>
          </w:tcPr>
          <w:p w14:paraId="0063B421" w14:textId="77777777" w:rsidR="001131CD" w:rsidRPr="000A59E8" w:rsidRDefault="001131CD">
            <w:pPr>
              <w:rPr>
                <w:lang w:val="it-CH"/>
              </w:rPr>
            </w:pPr>
          </w:p>
        </w:tc>
        <w:tc>
          <w:tcPr>
            <w:tcW w:w="567" w:type="dxa"/>
            <w:hideMark/>
          </w:tcPr>
          <w:p w14:paraId="0C01F83C" w14:textId="77777777" w:rsidR="001131CD" w:rsidRDefault="001131CD">
            <w:r>
              <w:rPr>
                <w:b/>
                <w:bCs/>
              </w:rPr>
              <w:t>tw</w:t>
            </w:r>
          </w:p>
        </w:tc>
      </w:tr>
      <w:tr w:rsidR="001131CD" w14:paraId="083ED750" w14:textId="77777777" w:rsidTr="00C450C8">
        <w:tc>
          <w:tcPr>
            <w:tcW w:w="455" w:type="dxa"/>
            <w:hideMark/>
          </w:tcPr>
          <w:p w14:paraId="13F0C1D6" w14:textId="77777777" w:rsidR="001131CD" w:rsidRDefault="001131CD">
            <w:pPr>
              <w:rPr>
                <w:rFonts w:ascii="Times New Roman" w:hAnsi="Times New Roman"/>
                <w:lang w:val="de-CH" w:eastAsia="de-CH"/>
              </w:rPr>
            </w:pPr>
          </w:p>
        </w:tc>
        <w:tc>
          <w:tcPr>
            <w:tcW w:w="851" w:type="dxa"/>
            <w:hideMark/>
          </w:tcPr>
          <w:p w14:paraId="1648DF73" w14:textId="77777777" w:rsidR="001131CD" w:rsidRDefault="00FE7C89">
            <w:hyperlink r:id="rId129" w:history="1">
              <w:r w:rsidR="001131CD">
                <w:rPr>
                  <w:rStyle w:val="Lienhypertexte"/>
                </w:rPr>
                <w:t>19.3209</w:t>
              </w:r>
            </w:hyperlink>
          </w:p>
        </w:tc>
        <w:tc>
          <w:tcPr>
            <w:tcW w:w="425" w:type="dxa"/>
            <w:hideMark/>
          </w:tcPr>
          <w:p w14:paraId="04B0F4CE" w14:textId="77777777" w:rsidR="001131CD" w:rsidRDefault="001131CD">
            <w:r>
              <w:t>n</w:t>
            </w:r>
          </w:p>
        </w:tc>
        <w:tc>
          <w:tcPr>
            <w:tcW w:w="5636" w:type="dxa"/>
            <w:hideMark/>
          </w:tcPr>
          <w:p w14:paraId="13AC34E4" w14:textId="77777777" w:rsidR="001131CD" w:rsidRPr="00C450C8" w:rsidRDefault="001131CD">
            <w:pPr>
              <w:rPr>
                <w:lang w:val="fr-CH"/>
              </w:rPr>
            </w:pPr>
            <w:r>
              <w:t xml:space="preserve">Ip. Glauser. Medizinische Versorgung. Qualität und Wirtschaftlichkeit </w:t>
            </w:r>
            <w:r>
              <w:br/>
              <w:t xml:space="preserve">Ip. </w:t>
            </w:r>
            <w:r w:rsidRPr="00C450C8">
              <w:rPr>
                <w:lang w:val="fr-CH"/>
              </w:rPr>
              <w:t xml:space="preserve">Glauser. Soins médicaux. Qualité et économicité </w:t>
            </w:r>
            <w:r w:rsidRPr="00C450C8">
              <w:rPr>
                <w:lang w:val="fr-CH"/>
              </w:rPr>
              <w:br/>
              <w:t xml:space="preserve">Ip. Glauser. Cure mediche, qualità, economicità </w:t>
            </w:r>
          </w:p>
        </w:tc>
        <w:tc>
          <w:tcPr>
            <w:tcW w:w="1276" w:type="dxa"/>
            <w:hideMark/>
          </w:tcPr>
          <w:p w14:paraId="5075CF31" w14:textId="77777777" w:rsidR="001131CD" w:rsidRPr="00C450C8" w:rsidRDefault="001131CD">
            <w:pPr>
              <w:rPr>
                <w:lang w:val="fr-CH"/>
              </w:rPr>
            </w:pPr>
          </w:p>
        </w:tc>
        <w:tc>
          <w:tcPr>
            <w:tcW w:w="567" w:type="dxa"/>
            <w:hideMark/>
          </w:tcPr>
          <w:p w14:paraId="529A65C3" w14:textId="77777777" w:rsidR="001131CD" w:rsidRDefault="001131CD">
            <w:r>
              <w:rPr>
                <w:b/>
                <w:bCs/>
              </w:rPr>
              <w:t>tw</w:t>
            </w:r>
          </w:p>
        </w:tc>
      </w:tr>
      <w:tr w:rsidR="001131CD" w14:paraId="7324D4E7" w14:textId="77777777" w:rsidTr="00610059">
        <w:tc>
          <w:tcPr>
            <w:tcW w:w="455" w:type="dxa"/>
            <w:hideMark/>
          </w:tcPr>
          <w:p w14:paraId="6DD6D9FF" w14:textId="77777777" w:rsidR="001131CD" w:rsidRDefault="001131CD">
            <w:pPr>
              <w:rPr>
                <w:rFonts w:ascii="Times New Roman" w:hAnsi="Times New Roman"/>
                <w:lang w:val="de-CH" w:eastAsia="de-CH"/>
              </w:rPr>
            </w:pPr>
          </w:p>
        </w:tc>
        <w:tc>
          <w:tcPr>
            <w:tcW w:w="851" w:type="dxa"/>
            <w:hideMark/>
          </w:tcPr>
          <w:p w14:paraId="667605D8" w14:textId="77777777" w:rsidR="001131CD" w:rsidRDefault="00FE7C89">
            <w:hyperlink r:id="rId130" w:history="1">
              <w:r w:rsidR="001131CD">
                <w:rPr>
                  <w:rStyle w:val="Lienhypertexte"/>
                </w:rPr>
                <w:t>19.3210</w:t>
              </w:r>
            </w:hyperlink>
          </w:p>
        </w:tc>
        <w:tc>
          <w:tcPr>
            <w:tcW w:w="425" w:type="dxa"/>
            <w:hideMark/>
          </w:tcPr>
          <w:p w14:paraId="58CB1332" w14:textId="77777777" w:rsidR="001131CD" w:rsidRDefault="001131CD">
            <w:r>
              <w:t>n</w:t>
            </w:r>
          </w:p>
        </w:tc>
        <w:tc>
          <w:tcPr>
            <w:tcW w:w="5636" w:type="dxa"/>
            <w:hideMark/>
          </w:tcPr>
          <w:p w14:paraId="01AC5C4E" w14:textId="77777777" w:rsidR="001131CD" w:rsidRDefault="001131CD">
            <w:r w:rsidRPr="00610059">
              <w:rPr>
                <w:lang w:val="it-CH"/>
              </w:rPr>
              <w:t xml:space="preserve">Ip. Zanetti Claudio. Seltsame "Schulreisli" der EFK </w:t>
            </w:r>
            <w:r w:rsidRPr="00610059">
              <w:rPr>
                <w:lang w:val="it-CH"/>
              </w:rPr>
              <w:br/>
              <w:t xml:space="preserve">Ip. Zanetti Claudio. </w:t>
            </w:r>
            <w:r>
              <w:t xml:space="preserve">Curieuses "courses d'école" du CDF </w:t>
            </w:r>
            <w:r>
              <w:br/>
              <w:t xml:space="preserve">Ip. Zanetti Claudio. Strane "gite scolastiche" del CDF </w:t>
            </w:r>
          </w:p>
        </w:tc>
        <w:tc>
          <w:tcPr>
            <w:tcW w:w="1276" w:type="dxa"/>
            <w:hideMark/>
          </w:tcPr>
          <w:p w14:paraId="4C5DC878" w14:textId="77777777" w:rsidR="001131CD" w:rsidRDefault="001131CD"/>
        </w:tc>
        <w:tc>
          <w:tcPr>
            <w:tcW w:w="567" w:type="dxa"/>
            <w:hideMark/>
          </w:tcPr>
          <w:p w14:paraId="44E07CE9" w14:textId="77777777" w:rsidR="001131CD" w:rsidRDefault="001131CD">
            <w:r>
              <w:rPr>
                <w:b/>
                <w:bCs/>
              </w:rPr>
              <w:t>b</w:t>
            </w:r>
          </w:p>
        </w:tc>
      </w:tr>
      <w:tr w:rsidR="001131CD" w14:paraId="574EA8F2" w14:textId="77777777" w:rsidTr="00610059">
        <w:tc>
          <w:tcPr>
            <w:tcW w:w="455" w:type="dxa"/>
            <w:hideMark/>
          </w:tcPr>
          <w:p w14:paraId="67088F16" w14:textId="77777777" w:rsidR="001131CD" w:rsidRDefault="001131CD">
            <w:pPr>
              <w:rPr>
                <w:rFonts w:ascii="Times New Roman" w:hAnsi="Times New Roman"/>
                <w:lang w:val="de-CH" w:eastAsia="de-CH"/>
              </w:rPr>
            </w:pPr>
          </w:p>
        </w:tc>
        <w:tc>
          <w:tcPr>
            <w:tcW w:w="851" w:type="dxa"/>
            <w:hideMark/>
          </w:tcPr>
          <w:p w14:paraId="4E6631DB" w14:textId="77777777" w:rsidR="001131CD" w:rsidRDefault="00FE7C89">
            <w:hyperlink r:id="rId131" w:history="1">
              <w:r w:rsidR="001131CD">
                <w:rPr>
                  <w:rStyle w:val="Lienhypertexte"/>
                </w:rPr>
                <w:t>19.3211</w:t>
              </w:r>
            </w:hyperlink>
          </w:p>
        </w:tc>
        <w:tc>
          <w:tcPr>
            <w:tcW w:w="425" w:type="dxa"/>
            <w:hideMark/>
          </w:tcPr>
          <w:p w14:paraId="419389DB" w14:textId="77777777" w:rsidR="001131CD" w:rsidRDefault="001131CD">
            <w:r>
              <w:t>n</w:t>
            </w:r>
          </w:p>
        </w:tc>
        <w:tc>
          <w:tcPr>
            <w:tcW w:w="5636" w:type="dxa"/>
            <w:hideMark/>
          </w:tcPr>
          <w:p w14:paraId="541C7498" w14:textId="77777777" w:rsidR="001131CD" w:rsidRPr="00610059" w:rsidRDefault="001131CD">
            <w:pPr>
              <w:rPr>
                <w:lang w:val="it-CH"/>
              </w:rPr>
            </w:pPr>
            <w:r>
              <w:t xml:space="preserve">Ip. Borloz. Öffentlicher Raum. Schaffung von geschützten Zonen für Personen mit Elektrohypersensibilität </w:t>
            </w:r>
            <w:r>
              <w:br/>
              <w:t xml:space="preserve">Ip. </w:t>
            </w:r>
            <w:r w:rsidRPr="00610059">
              <w:rPr>
                <w:lang w:val="fr-CH"/>
              </w:rPr>
              <w:t xml:space="preserve">Borloz. Espaces publics. La création de zones protégées des champs électromagnétiques pourrait favoriser l'accès pour les personnes hypersensibles </w:t>
            </w:r>
            <w:r w:rsidRPr="00610059">
              <w:rPr>
                <w:lang w:val="fr-CH"/>
              </w:rPr>
              <w:br/>
              <w:t xml:space="preserve">Ip. </w:t>
            </w:r>
            <w:r w:rsidRPr="00610059">
              <w:rPr>
                <w:lang w:val="it-CH"/>
              </w:rPr>
              <w:t xml:space="preserve">Borloz. Spazi pubblici. La creazione di zone protette dai campi elettromagnetici potrebbe favorire l'accesso alle persone ipersensibili </w:t>
            </w:r>
          </w:p>
        </w:tc>
        <w:tc>
          <w:tcPr>
            <w:tcW w:w="1276" w:type="dxa"/>
            <w:hideMark/>
          </w:tcPr>
          <w:p w14:paraId="62B1C37C" w14:textId="77777777" w:rsidR="001131CD" w:rsidRPr="00610059" w:rsidRDefault="001131CD">
            <w:pPr>
              <w:rPr>
                <w:lang w:val="it-CH"/>
              </w:rPr>
            </w:pPr>
          </w:p>
        </w:tc>
        <w:tc>
          <w:tcPr>
            <w:tcW w:w="567" w:type="dxa"/>
            <w:hideMark/>
          </w:tcPr>
          <w:p w14:paraId="58A544D6" w14:textId="77777777" w:rsidR="001131CD" w:rsidRDefault="001131CD">
            <w:r>
              <w:rPr>
                <w:b/>
                <w:bCs/>
              </w:rPr>
              <w:t>n</w:t>
            </w:r>
          </w:p>
        </w:tc>
      </w:tr>
      <w:tr w:rsidR="001131CD" w14:paraId="220E3DB4" w14:textId="77777777" w:rsidTr="00C450C8">
        <w:tc>
          <w:tcPr>
            <w:tcW w:w="455" w:type="dxa"/>
            <w:hideMark/>
          </w:tcPr>
          <w:p w14:paraId="7FB438A2" w14:textId="77777777" w:rsidR="001131CD" w:rsidRDefault="001131CD">
            <w:pPr>
              <w:rPr>
                <w:rFonts w:ascii="Times New Roman" w:hAnsi="Times New Roman"/>
                <w:lang w:val="de-CH" w:eastAsia="de-CH"/>
              </w:rPr>
            </w:pPr>
          </w:p>
        </w:tc>
        <w:tc>
          <w:tcPr>
            <w:tcW w:w="851" w:type="dxa"/>
            <w:hideMark/>
          </w:tcPr>
          <w:p w14:paraId="3FED8E32" w14:textId="77777777" w:rsidR="001131CD" w:rsidRDefault="00FE7C89">
            <w:hyperlink r:id="rId132" w:history="1">
              <w:r w:rsidR="001131CD">
                <w:rPr>
                  <w:rStyle w:val="Lienhypertexte"/>
                </w:rPr>
                <w:t>19.3217</w:t>
              </w:r>
            </w:hyperlink>
          </w:p>
        </w:tc>
        <w:tc>
          <w:tcPr>
            <w:tcW w:w="425" w:type="dxa"/>
            <w:hideMark/>
          </w:tcPr>
          <w:p w14:paraId="1774EB02" w14:textId="77777777" w:rsidR="001131CD" w:rsidRDefault="001131CD">
            <w:r>
              <w:t>n</w:t>
            </w:r>
          </w:p>
        </w:tc>
        <w:tc>
          <w:tcPr>
            <w:tcW w:w="5636" w:type="dxa"/>
            <w:hideMark/>
          </w:tcPr>
          <w:p w14:paraId="7B687334" w14:textId="77777777" w:rsidR="001131CD" w:rsidRDefault="001131CD">
            <w:r>
              <w:t xml:space="preserve">Ip. Geissbühler. Ausschaffungen werden mit Beschwerden beim EGMR blockiert </w:t>
            </w:r>
            <w:r>
              <w:br/>
              <w:t xml:space="preserve">Ip. </w:t>
            </w:r>
            <w:r w:rsidRPr="00C450C8">
              <w:rPr>
                <w:lang w:val="fr-CH"/>
              </w:rPr>
              <w:t xml:space="preserve">Geissbühler. Renvois bloqués par des recours auprès de la Cour européenne des droits de l'homme </w:t>
            </w:r>
            <w:r w:rsidRPr="00C450C8">
              <w:rPr>
                <w:lang w:val="fr-CH"/>
              </w:rPr>
              <w:br/>
              <w:t xml:space="preserve">Ip. </w:t>
            </w:r>
            <w:r>
              <w:t xml:space="preserve">Geissbühler. Espulsioni bloccate mediante ricorsi alla Corte EDU </w:t>
            </w:r>
          </w:p>
        </w:tc>
        <w:tc>
          <w:tcPr>
            <w:tcW w:w="1276" w:type="dxa"/>
            <w:hideMark/>
          </w:tcPr>
          <w:p w14:paraId="71189D08" w14:textId="77777777" w:rsidR="001131CD" w:rsidRDefault="001131CD"/>
        </w:tc>
        <w:tc>
          <w:tcPr>
            <w:tcW w:w="567" w:type="dxa"/>
            <w:hideMark/>
          </w:tcPr>
          <w:p w14:paraId="584D2195" w14:textId="77777777" w:rsidR="001131CD" w:rsidRDefault="001131CD">
            <w:r>
              <w:rPr>
                <w:b/>
                <w:bCs/>
              </w:rPr>
              <w:t>b</w:t>
            </w:r>
          </w:p>
        </w:tc>
      </w:tr>
      <w:tr w:rsidR="001131CD" w14:paraId="05AB1A88" w14:textId="77777777" w:rsidTr="00610059">
        <w:tc>
          <w:tcPr>
            <w:tcW w:w="455" w:type="dxa"/>
            <w:hideMark/>
          </w:tcPr>
          <w:p w14:paraId="1761DD70" w14:textId="77777777" w:rsidR="001131CD" w:rsidRDefault="001131CD">
            <w:pPr>
              <w:rPr>
                <w:rFonts w:ascii="Times New Roman" w:hAnsi="Times New Roman"/>
                <w:lang w:val="de-CH" w:eastAsia="de-CH"/>
              </w:rPr>
            </w:pPr>
          </w:p>
        </w:tc>
        <w:tc>
          <w:tcPr>
            <w:tcW w:w="851" w:type="dxa"/>
            <w:hideMark/>
          </w:tcPr>
          <w:p w14:paraId="2078CA43" w14:textId="77777777" w:rsidR="001131CD" w:rsidRDefault="00FE7C89">
            <w:hyperlink r:id="rId133" w:history="1">
              <w:r w:rsidR="001131CD">
                <w:rPr>
                  <w:rStyle w:val="Lienhypertexte"/>
                </w:rPr>
                <w:t>19.3224</w:t>
              </w:r>
            </w:hyperlink>
          </w:p>
        </w:tc>
        <w:tc>
          <w:tcPr>
            <w:tcW w:w="425" w:type="dxa"/>
            <w:hideMark/>
          </w:tcPr>
          <w:p w14:paraId="54F42522" w14:textId="77777777" w:rsidR="001131CD" w:rsidRDefault="001131CD">
            <w:r>
              <w:t>n</w:t>
            </w:r>
          </w:p>
        </w:tc>
        <w:tc>
          <w:tcPr>
            <w:tcW w:w="5636" w:type="dxa"/>
            <w:hideMark/>
          </w:tcPr>
          <w:p w14:paraId="35417D6B" w14:textId="77777777" w:rsidR="001131CD" w:rsidRPr="00610059" w:rsidRDefault="001131CD">
            <w:pPr>
              <w:rPr>
                <w:lang w:val="it-CH"/>
              </w:rPr>
            </w:pPr>
            <w:r>
              <w:t xml:space="preserve">Ip. Fluri. Mit welchen Massnahmen unterstützt der Bund die zukunftsträchtigsten Räume der Schweiz? </w:t>
            </w:r>
            <w:r>
              <w:br/>
            </w:r>
            <w:r w:rsidRPr="00610059">
              <w:rPr>
                <w:lang w:val="fr-CH"/>
              </w:rPr>
              <w:t xml:space="preserve">Ip. Fluri. Quelles mesures la Confédération prend-elle pour promouvoir les agglomérations suisses, espaces les plus prometteurs? </w:t>
            </w:r>
            <w:r w:rsidRPr="00610059">
              <w:rPr>
                <w:lang w:val="fr-CH"/>
              </w:rPr>
              <w:br/>
            </w:r>
            <w:r w:rsidRPr="00610059">
              <w:rPr>
                <w:lang w:val="it-CH"/>
              </w:rPr>
              <w:t xml:space="preserve">Ip. Fluri. Quali misure adotta la Confederazione per sostenere in Svizzera le aree che offrono le migliori prospettive future? </w:t>
            </w:r>
          </w:p>
        </w:tc>
        <w:tc>
          <w:tcPr>
            <w:tcW w:w="1276" w:type="dxa"/>
            <w:hideMark/>
          </w:tcPr>
          <w:p w14:paraId="2C753336" w14:textId="77777777" w:rsidR="001131CD" w:rsidRPr="00610059" w:rsidRDefault="001131CD">
            <w:pPr>
              <w:rPr>
                <w:lang w:val="it-CH"/>
              </w:rPr>
            </w:pPr>
          </w:p>
        </w:tc>
        <w:tc>
          <w:tcPr>
            <w:tcW w:w="567" w:type="dxa"/>
            <w:hideMark/>
          </w:tcPr>
          <w:p w14:paraId="273A6115" w14:textId="77777777" w:rsidR="001131CD" w:rsidRDefault="001131CD">
            <w:r>
              <w:rPr>
                <w:b/>
                <w:bCs/>
              </w:rPr>
              <w:t>tw</w:t>
            </w:r>
          </w:p>
        </w:tc>
      </w:tr>
      <w:tr w:rsidR="001131CD" w14:paraId="49EB0CF4" w14:textId="77777777" w:rsidTr="00610059">
        <w:tc>
          <w:tcPr>
            <w:tcW w:w="455" w:type="dxa"/>
            <w:hideMark/>
          </w:tcPr>
          <w:p w14:paraId="102573DA" w14:textId="77777777" w:rsidR="001131CD" w:rsidRDefault="001131CD">
            <w:pPr>
              <w:rPr>
                <w:rFonts w:ascii="Times New Roman" w:hAnsi="Times New Roman"/>
                <w:lang w:val="de-CH" w:eastAsia="de-CH"/>
              </w:rPr>
            </w:pPr>
          </w:p>
        </w:tc>
        <w:tc>
          <w:tcPr>
            <w:tcW w:w="851" w:type="dxa"/>
            <w:hideMark/>
          </w:tcPr>
          <w:p w14:paraId="07DA3EA0" w14:textId="77777777" w:rsidR="001131CD" w:rsidRDefault="00FE7C89">
            <w:hyperlink r:id="rId134" w:history="1">
              <w:r w:rsidR="001131CD">
                <w:rPr>
                  <w:rStyle w:val="Lienhypertexte"/>
                </w:rPr>
                <w:t>19.3225</w:t>
              </w:r>
            </w:hyperlink>
          </w:p>
        </w:tc>
        <w:tc>
          <w:tcPr>
            <w:tcW w:w="425" w:type="dxa"/>
            <w:hideMark/>
          </w:tcPr>
          <w:p w14:paraId="5AA13E17" w14:textId="77777777" w:rsidR="001131CD" w:rsidRDefault="001131CD">
            <w:r>
              <w:t>n</w:t>
            </w:r>
          </w:p>
        </w:tc>
        <w:tc>
          <w:tcPr>
            <w:tcW w:w="5636" w:type="dxa"/>
            <w:hideMark/>
          </w:tcPr>
          <w:p w14:paraId="76D7DA82" w14:textId="77777777" w:rsidR="001131CD" w:rsidRPr="00610059" w:rsidRDefault="001131CD">
            <w:pPr>
              <w:rPr>
                <w:lang w:val="it-CH"/>
              </w:rPr>
            </w:pPr>
            <w:r>
              <w:t xml:space="preserve">Ip. Fluri. Für eine urbane Regionalpolitik des Bundes. Für starke Agglomerationen </w:t>
            </w:r>
            <w:r>
              <w:br/>
              <w:t xml:space="preserve">Ip. Fluri. </w:t>
            </w:r>
            <w:r w:rsidRPr="00610059">
              <w:rPr>
                <w:lang w:val="fr-CH"/>
              </w:rPr>
              <w:t xml:space="preserve">Pour une politique régionale urbaine de la Confédération. Pour des agglomérations fortes </w:t>
            </w:r>
            <w:r w:rsidRPr="00610059">
              <w:rPr>
                <w:lang w:val="fr-CH"/>
              </w:rPr>
              <w:br/>
              <w:t xml:space="preserve">Ip. </w:t>
            </w:r>
            <w:r w:rsidRPr="00610059">
              <w:rPr>
                <w:lang w:val="it-CH"/>
              </w:rPr>
              <w:t xml:space="preserve">Fluri. Per una politica regionale urbana della Confederazione. Per agglomerati forti </w:t>
            </w:r>
          </w:p>
        </w:tc>
        <w:tc>
          <w:tcPr>
            <w:tcW w:w="1276" w:type="dxa"/>
            <w:hideMark/>
          </w:tcPr>
          <w:p w14:paraId="51E6AB7B" w14:textId="77777777" w:rsidR="001131CD" w:rsidRPr="00610059" w:rsidRDefault="001131CD">
            <w:pPr>
              <w:rPr>
                <w:lang w:val="it-CH"/>
              </w:rPr>
            </w:pPr>
          </w:p>
        </w:tc>
        <w:tc>
          <w:tcPr>
            <w:tcW w:w="567" w:type="dxa"/>
            <w:hideMark/>
          </w:tcPr>
          <w:p w14:paraId="194D6A13" w14:textId="77777777" w:rsidR="001131CD" w:rsidRDefault="001131CD">
            <w:r>
              <w:rPr>
                <w:b/>
                <w:bCs/>
              </w:rPr>
              <w:t>tw</w:t>
            </w:r>
          </w:p>
        </w:tc>
      </w:tr>
    </w:tbl>
    <w:p w14:paraId="1A5BA3E6" w14:textId="6135C7FD" w:rsidR="001131CD" w:rsidRDefault="001131CD"/>
    <w:p w14:paraId="67460C59" w14:textId="1D8E455D" w:rsidR="001131CD" w:rsidRDefault="001131CD"/>
    <w:p w14:paraId="7607B335" w14:textId="06886760" w:rsidR="001131CD" w:rsidRDefault="001131CD"/>
    <w:p w14:paraId="39F2871F" w14:textId="6CFACEE9" w:rsidR="001131CD" w:rsidRDefault="001131CD"/>
    <w:p w14:paraId="6CE0C112" w14:textId="0538C4D7" w:rsidR="001131CD" w:rsidRDefault="001131CD"/>
    <w:p w14:paraId="6DE415D7" w14:textId="39F2EBBA" w:rsidR="001131CD" w:rsidRDefault="001131CD"/>
    <w:p w14:paraId="374A1590" w14:textId="173D6CA4" w:rsidR="001131CD" w:rsidRDefault="001131CD"/>
    <w:p w14:paraId="2A7D93EA" w14:textId="096A8E25"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1AFE74FA" w14:textId="77777777" w:rsidTr="00C450C8">
        <w:tc>
          <w:tcPr>
            <w:tcW w:w="455" w:type="dxa"/>
            <w:hideMark/>
          </w:tcPr>
          <w:p w14:paraId="595CD35E" w14:textId="77777777" w:rsidR="001131CD" w:rsidRDefault="001131CD">
            <w:pPr>
              <w:rPr>
                <w:rFonts w:ascii="Times New Roman" w:hAnsi="Times New Roman"/>
                <w:lang w:val="de-CH" w:eastAsia="de-CH"/>
              </w:rPr>
            </w:pPr>
          </w:p>
        </w:tc>
        <w:tc>
          <w:tcPr>
            <w:tcW w:w="851" w:type="dxa"/>
            <w:hideMark/>
          </w:tcPr>
          <w:p w14:paraId="5925981C" w14:textId="77777777" w:rsidR="001131CD" w:rsidRDefault="00FE7C89">
            <w:hyperlink r:id="rId135" w:history="1">
              <w:r w:rsidR="001131CD">
                <w:rPr>
                  <w:rStyle w:val="Lienhypertexte"/>
                </w:rPr>
                <w:t>19.3245</w:t>
              </w:r>
            </w:hyperlink>
          </w:p>
        </w:tc>
        <w:tc>
          <w:tcPr>
            <w:tcW w:w="425" w:type="dxa"/>
            <w:hideMark/>
          </w:tcPr>
          <w:p w14:paraId="124957A5" w14:textId="77777777" w:rsidR="001131CD" w:rsidRDefault="001131CD">
            <w:r>
              <w:t>n</w:t>
            </w:r>
          </w:p>
        </w:tc>
        <w:tc>
          <w:tcPr>
            <w:tcW w:w="5636" w:type="dxa"/>
            <w:hideMark/>
          </w:tcPr>
          <w:p w14:paraId="22B416E1" w14:textId="77777777" w:rsidR="001131CD" w:rsidRPr="00C450C8" w:rsidRDefault="001131CD">
            <w:pPr>
              <w:rPr>
                <w:lang w:val="it-CH"/>
              </w:rPr>
            </w:pPr>
            <w:r>
              <w:t xml:space="preserve">Ip. Marchand-Balet. Wechsel zum Anordnungsmodell für Psychologinnen und Psychologen. Wie gedenkt der Bundesrat bei seiner Kostenanalyse den erheblichen indirekten Einsparungen Rechnung zu tragen? </w:t>
            </w:r>
            <w:r>
              <w:br/>
            </w:r>
            <w:r w:rsidRPr="00C450C8">
              <w:rPr>
                <w:lang w:val="fr-CH"/>
              </w:rPr>
              <w:t xml:space="preserve">Ip. Marchand-Balet. Comment le Conseil fédéral envisage-t-il de tenir compte de l'important volume d'économies indirectes dans son analyse financière globale du passage au modèle de prescription pour les psychologues? </w:t>
            </w:r>
            <w:r w:rsidRPr="00C450C8">
              <w:rPr>
                <w:lang w:val="fr-CH"/>
              </w:rPr>
              <w:br/>
            </w:r>
            <w:r w:rsidRPr="00C450C8">
              <w:rPr>
                <w:lang w:val="it-CH"/>
              </w:rPr>
              <w:t xml:space="preserve">Ip. Marchand-Balet. In che modo il Consiglio federale intende considerare i considerevoli risparmi indiretti nella sua analisi finanziaria globale del passaggio al modello basato sulla prescrizione per gli psicologi? </w:t>
            </w:r>
          </w:p>
        </w:tc>
        <w:tc>
          <w:tcPr>
            <w:tcW w:w="1276" w:type="dxa"/>
            <w:hideMark/>
          </w:tcPr>
          <w:p w14:paraId="71DE8995" w14:textId="77777777" w:rsidR="001131CD" w:rsidRPr="00C450C8" w:rsidRDefault="001131CD">
            <w:pPr>
              <w:rPr>
                <w:lang w:val="it-CH"/>
              </w:rPr>
            </w:pPr>
          </w:p>
        </w:tc>
        <w:tc>
          <w:tcPr>
            <w:tcW w:w="567" w:type="dxa"/>
            <w:hideMark/>
          </w:tcPr>
          <w:p w14:paraId="0150FCCA" w14:textId="77777777" w:rsidR="001131CD" w:rsidRDefault="001131CD">
            <w:r>
              <w:rPr>
                <w:b/>
                <w:bCs/>
              </w:rPr>
              <w:t>b</w:t>
            </w:r>
          </w:p>
        </w:tc>
      </w:tr>
      <w:tr w:rsidR="001131CD" w14:paraId="3D4A16D7" w14:textId="77777777" w:rsidTr="00610059">
        <w:tc>
          <w:tcPr>
            <w:tcW w:w="455" w:type="dxa"/>
            <w:hideMark/>
          </w:tcPr>
          <w:p w14:paraId="2EDA5903" w14:textId="77777777" w:rsidR="001131CD" w:rsidRDefault="001131CD">
            <w:pPr>
              <w:rPr>
                <w:rFonts w:ascii="Times New Roman" w:hAnsi="Times New Roman"/>
                <w:lang w:val="de-CH" w:eastAsia="de-CH"/>
              </w:rPr>
            </w:pPr>
          </w:p>
        </w:tc>
        <w:tc>
          <w:tcPr>
            <w:tcW w:w="851" w:type="dxa"/>
            <w:hideMark/>
          </w:tcPr>
          <w:p w14:paraId="0995A44B" w14:textId="77777777" w:rsidR="001131CD" w:rsidRDefault="00FE7C89">
            <w:hyperlink r:id="rId136" w:history="1">
              <w:r w:rsidR="001131CD">
                <w:rPr>
                  <w:rStyle w:val="Lienhypertexte"/>
                </w:rPr>
                <w:t>19.3247</w:t>
              </w:r>
            </w:hyperlink>
          </w:p>
        </w:tc>
        <w:tc>
          <w:tcPr>
            <w:tcW w:w="425" w:type="dxa"/>
            <w:hideMark/>
          </w:tcPr>
          <w:p w14:paraId="4CCC850F" w14:textId="77777777" w:rsidR="001131CD" w:rsidRDefault="001131CD">
            <w:r>
              <w:t>n</w:t>
            </w:r>
          </w:p>
        </w:tc>
        <w:tc>
          <w:tcPr>
            <w:tcW w:w="5636" w:type="dxa"/>
            <w:hideMark/>
          </w:tcPr>
          <w:p w14:paraId="5D196E4C" w14:textId="77777777" w:rsidR="001131CD" w:rsidRDefault="001131CD">
            <w:r>
              <w:t xml:space="preserve">Ip. Weibel. Freigabe von Bildern des Bundes </w:t>
            </w:r>
            <w:r>
              <w:br/>
              <w:t xml:space="preserve">Ip. </w:t>
            </w:r>
            <w:r w:rsidRPr="00610059">
              <w:rPr>
                <w:lang w:val="fr-CH"/>
              </w:rPr>
              <w:t xml:space="preserve">Weibel. Utilisation libre des images de la Confédération </w:t>
            </w:r>
            <w:r w:rsidRPr="00610059">
              <w:rPr>
                <w:lang w:val="fr-CH"/>
              </w:rPr>
              <w:br/>
              <w:t xml:space="preserve">Ip. </w:t>
            </w:r>
            <w:r>
              <w:t xml:space="preserve">Weibel. Libero accesso alle fotografie della Confederazione </w:t>
            </w:r>
          </w:p>
        </w:tc>
        <w:tc>
          <w:tcPr>
            <w:tcW w:w="1276" w:type="dxa"/>
            <w:hideMark/>
          </w:tcPr>
          <w:p w14:paraId="33A933AD" w14:textId="77777777" w:rsidR="001131CD" w:rsidRDefault="001131CD"/>
        </w:tc>
        <w:tc>
          <w:tcPr>
            <w:tcW w:w="567" w:type="dxa"/>
            <w:hideMark/>
          </w:tcPr>
          <w:p w14:paraId="7D30340F" w14:textId="77777777" w:rsidR="001131CD" w:rsidRDefault="001131CD">
            <w:r>
              <w:rPr>
                <w:b/>
                <w:bCs/>
              </w:rPr>
              <w:t>tw</w:t>
            </w:r>
          </w:p>
        </w:tc>
      </w:tr>
      <w:tr w:rsidR="001131CD" w14:paraId="310D2CB8" w14:textId="77777777" w:rsidTr="00C450C8">
        <w:tc>
          <w:tcPr>
            <w:tcW w:w="455" w:type="dxa"/>
            <w:hideMark/>
          </w:tcPr>
          <w:p w14:paraId="5E5B0574" w14:textId="77777777" w:rsidR="001131CD" w:rsidRDefault="001131CD">
            <w:pPr>
              <w:rPr>
                <w:rFonts w:ascii="Times New Roman" w:hAnsi="Times New Roman"/>
                <w:lang w:val="de-CH" w:eastAsia="de-CH"/>
              </w:rPr>
            </w:pPr>
          </w:p>
        </w:tc>
        <w:tc>
          <w:tcPr>
            <w:tcW w:w="851" w:type="dxa"/>
            <w:hideMark/>
          </w:tcPr>
          <w:p w14:paraId="64ED1AB1" w14:textId="77777777" w:rsidR="001131CD" w:rsidRDefault="00FE7C89">
            <w:hyperlink r:id="rId137" w:history="1">
              <w:r w:rsidR="001131CD">
                <w:rPr>
                  <w:rStyle w:val="Lienhypertexte"/>
                </w:rPr>
                <w:t>19.3248</w:t>
              </w:r>
            </w:hyperlink>
          </w:p>
        </w:tc>
        <w:tc>
          <w:tcPr>
            <w:tcW w:w="425" w:type="dxa"/>
            <w:hideMark/>
          </w:tcPr>
          <w:p w14:paraId="7725D330" w14:textId="77777777" w:rsidR="001131CD" w:rsidRDefault="001131CD">
            <w:r>
              <w:t>n</w:t>
            </w:r>
          </w:p>
        </w:tc>
        <w:tc>
          <w:tcPr>
            <w:tcW w:w="5636" w:type="dxa"/>
            <w:hideMark/>
          </w:tcPr>
          <w:p w14:paraId="0123BEF2" w14:textId="77777777" w:rsidR="001131CD" w:rsidRDefault="001131CD">
            <w:r>
              <w:t xml:space="preserve">Ip. Weibel. Ausgleich von zu hohen Krankenkassenprämien </w:t>
            </w:r>
            <w:r>
              <w:br/>
              <w:t xml:space="preserve">Ip. </w:t>
            </w:r>
            <w:r w:rsidRPr="00C450C8">
              <w:rPr>
                <w:lang w:val="fr-CH"/>
              </w:rPr>
              <w:t xml:space="preserve">Weibel. Compensation des primes d'assurance-maladie trop élevées </w:t>
            </w:r>
            <w:r w:rsidRPr="00C450C8">
              <w:rPr>
                <w:lang w:val="fr-CH"/>
              </w:rPr>
              <w:br/>
              <w:t xml:space="preserve">Ip. </w:t>
            </w:r>
            <w:r>
              <w:t xml:space="preserve">Weibel. Compensazione dei premi di cassa malati troppo elevati </w:t>
            </w:r>
          </w:p>
        </w:tc>
        <w:tc>
          <w:tcPr>
            <w:tcW w:w="1276" w:type="dxa"/>
            <w:hideMark/>
          </w:tcPr>
          <w:p w14:paraId="5360E99C" w14:textId="77777777" w:rsidR="001131CD" w:rsidRDefault="001131CD"/>
        </w:tc>
        <w:tc>
          <w:tcPr>
            <w:tcW w:w="567" w:type="dxa"/>
            <w:hideMark/>
          </w:tcPr>
          <w:p w14:paraId="47EED925" w14:textId="77777777" w:rsidR="001131CD" w:rsidRDefault="001131CD">
            <w:r>
              <w:rPr>
                <w:b/>
                <w:bCs/>
              </w:rPr>
              <w:t>tw</w:t>
            </w:r>
          </w:p>
        </w:tc>
      </w:tr>
      <w:tr w:rsidR="001131CD" w14:paraId="0EEFCA1B" w14:textId="77777777" w:rsidTr="00C450C8">
        <w:tc>
          <w:tcPr>
            <w:tcW w:w="455" w:type="dxa"/>
            <w:hideMark/>
          </w:tcPr>
          <w:p w14:paraId="6179653C" w14:textId="77777777" w:rsidR="001131CD" w:rsidRDefault="001131CD">
            <w:pPr>
              <w:rPr>
                <w:rFonts w:ascii="Times New Roman" w:hAnsi="Times New Roman"/>
                <w:lang w:val="de-CH" w:eastAsia="de-CH"/>
              </w:rPr>
            </w:pPr>
          </w:p>
        </w:tc>
        <w:tc>
          <w:tcPr>
            <w:tcW w:w="851" w:type="dxa"/>
            <w:hideMark/>
          </w:tcPr>
          <w:p w14:paraId="092D9933" w14:textId="77777777" w:rsidR="001131CD" w:rsidRDefault="00FE7C89">
            <w:hyperlink r:id="rId138" w:history="1">
              <w:r w:rsidR="001131CD">
                <w:rPr>
                  <w:rStyle w:val="Lienhypertexte"/>
                </w:rPr>
                <w:t>19.3250</w:t>
              </w:r>
            </w:hyperlink>
          </w:p>
        </w:tc>
        <w:tc>
          <w:tcPr>
            <w:tcW w:w="425" w:type="dxa"/>
            <w:hideMark/>
          </w:tcPr>
          <w:p w14:paraId="355AEA4F" w14:textId="77777777" w:rsidR="001131CD" w:rsidRDefault="001131CD">
            <w:r>
              <w:t>n</w:t>
            </w:r>
          </w:p>
        </w:tc>
        <w:tc>
          <w:tcPr>
            <w:tcW w:w="5636" w:type="dxa"/>
            <w:hideMark/>
          </w:tcPr>
          <w:p w14:paraId="7BDB95B0" w14:textId="77777777" w:rsidR="001131CD" w:rsidRDefault="001131CD">
            <w:r>
              <w:t xml:space="preserve">Ip. Graf-Litscher. Drohende Unterversorgung in Osteopathie </w:t>
            </w:r>
            <w:r>
              <w:br/>
              <w:t xml:space="preserve">Ip. </w:t>
            </w:r>
            <w:r w:rsidRPr="00C450C8">
              <w:rPr>
                <w:lang w:val="fr-CH"/>
              </w:rPr>
              <w:t xml:space="preserve">Graf-Litscher. La Suisse risque de manquer d'ostéopathes </w:t>
            </w:r>
            <w:r w:rsidRPr="00C450C8">
              <w:rPr>
                <w:lang w:val="fr-CH"/>
              </w:rPr>
              <w:br/>
              <w:t xml:space="preserve">Ip. </w:t>
            </w:r>
            <w:r>
              <w:t xml:space="preserve">Graf-Litscher. Rischio di un'offerta insufficiente nell'osteopatia </w:t>
            </w:r>
          </w:p>
        </w:tc>
        <w:tc>
          <w:tcPr>
            <w:tcW w:w="1276" w:type="dxa"/>
            <w:hideMark/>
          </w:tcPr>
          <w:p w14:paraId="320A7B99" w14:textId="77777777" w:rsidR="001131CD" w:rsidRDefault="001131CD"/>
        </w:tc>
        <w:tc>
          <w:tcPr>
            <w:tcW w:w="567" w:type="dxa"/>
            <w:hideMark/>
          </w:tcPr>
          <w:p w14:paraId="57345D65" w14:textId="77777777" w:rsidR="001131CD" w:rsidRDefault="001131CD">
            <w:r>
              <w:rPr>
                <w:b/>
                <w:bCs/>
              </w:rPr>
              <w:t>tw</w:t>
            </w:r>
          </w:p>
        </w:tc>
      </w:tr>
      <w:tr w:rsidR="001131CD" w14:paraId="004C8DE0" w14:textId="77777777" w:rsidTr="00610059">
        <w:tc>
          <w:tcPr>
            <w:tcW w:w="455" w:type="dxa"/>
            <w:hideMark/>
          </w:tcPr>
          <w:p w14:paraId="20291C31" w14:textId="77777777" w:rsidR="001131CD" w:rsidRDefault="001131CD">
            <w:pPr>
              <w:rPr>
                <w:rFonts w:ascii="Times New Roman" w:hAnsi="Times New Roman"/>
                <w:lang w:val="de-CH" w:eastAsia="de-CH"/>
              </w:rPr>
            </w:pPr>
          </w:p>
        </w:tc>
        <w:tc>
          <w:tcPr>
            <w:tcW w:w="851" w:type="dxa"/>
            <w:hideMark/>
          </w:tcPr>
          <w:p w14:paraId="642B47FC" w14:textId="77777777" w:rsidR="001131CD" w:rsidRDefault="00FE7C89">
            <w:hyperlink r:id="rId139" w:history="1">
              <w:r w:rsidR="001131CD">
                <w:rPr>
                  <w:rStyle w:val="Lienhypertexte"/>
                </w:rPr>
                <w:t>19.3252</w:t>
              </w:r>
            </w:hyperlink>
          </w:p>
        </w:tc>
        <w:tc>
          <w:tcPr>
            <w:tcW w:w="425" w:type="dxa"/>
            <w:hideMark/>
          </w:tcPr>
          <w:p w14:paraId="6B75739F" w14:textId="77777777" w:rsidR="001131CD" w:rsidRDefault="001131CD">
            <w:r>
              <w:t>n</w:t>
            </w:r>
          </w:p>
        </w:tc>
        <w:tc>
          <w:tcPr>
            <w:tcW w:w="5636" w:type="dxa"/>
            <w:hideMark/>
          </w:tcPr>
          <w:p w14:paraId="13E19C3E" w14:textId="77777777" w:rsidR="001131CD" w:rsidRPr="00610059" w:rsidRDefault="001131CD">
            <w:pPr>
              <w:rPr>
                <w:lang w:val="it-CH"/>
              </w:rPr>
            </w:pPr>
            <w:r>
              <w:t xml:space="preserve">Ip. Grossen Jürg. Reisen im Nachtzug. Eine ökologische und ökonomische Chance für die Schweiz </w:t>
            </w:r>
            <w:r>
              <w:br/>
              <w:t xml:space="preserve">Ip. </w:t>
            </w:r>
            <w:r w:rsidRPr="00610059">
              <w:rPr>
                <w:lang w:val="fr-CH"/>
              </w:rPr>
              <w:t xml:space="preserve">Grossen Jürg. Les trains de nuit, une chance écologique et économique pour la Suisse </w:t>
            </w:r>
            <w:r w:rsidRPr="00610059">
              <w:rPr>
                <w:lang w:val="fr-CH"/>
              </w:rPr>
              <w:br/>
              <w:t xml:space="preserve">Ip. </w:t>
            </w:r>
            <w:r w:rsidRPr="00610059">
              <w:rPr>
                <w:lang w:val="it-CH"/>
              </w:rPr>
              <w:t xml:space="preserve">Grossen Jürg. Treni notturni. Un'opportunità ecologica ed economica per la Svizzera </w:t>
            </w:r>
          </w:p>
        </w:tc>
        <w:tc>
          <w:tcPr>
            <w:tcW w:w="1276" w:type="dxa"/>
            <w:hideMark/>
          </w:tcPr>
          <w:p w14:paraId="5133A534" w14:textId="77777777" w:rsidR="001131CD" w:rsidRPr="00610059" w:rsidRDefault="001131CD">
            <w:pPr>
              <w:rPr>
                <w:lang w:val="it-CH"/>
              </w:rPr>
            </w:pPr>
          </w:p>
        </w:tc>
        <w:tc>
          <w:tcPr>
            <w:tcW w:w="567" w:type="dxa"/>
            <w:hideMark/>
          </w:tcPr>
          <w:p w14:paraId="45559BF3" w14:textId="77777777" w:rsidR="001131CD" w:rsidRDefault="001131CD">
            <w:r>
              <w:rPr>
                <w:b/>
                <w:bCs/>
              </w:rPr>
              <w:t>tw</w:t>
            </w:r>
          </w:p>
        </w:tc>
      </w:tr>
      <w:tr w:rsidR="001131CD" w14:paraId="0CAE7117" w14:textId="77777777" w:rsidTr="00C450C8">
        <w:tc>
          <w:tcPr>
            <w:tcW w:w="455" w:type="dxa"/>
            <w:hideMark/>
          </w:tcPr>
          <w:p w14:paraId="13EB80A0" w14:textId="77777777" w:rsidR="001131CD" w:rsidRDefault="001131CD">
            <w:pPr>
              <w:rPr>
                <w:rFonts w:ascii="Times New Roman" w:hAnsi="Times New Roman"/>
                <w:lang w:val="de-CH" w:eastAsia="de-CH"/>
              </w:rPr>
            </w:pPr>
          </w:p>
        </w:tc>
        <w:tc>
          <w:tcPr>
            <w:tcW w:w="851" w:type="dxa"/>
            <w:hideMark/>
          </w:tcPr>
          <w:p w14:paraId="4CB24115" w14:textId="77777777" w:rsidR="001131CD" w:rsidRDefault="00FE7C89">
            <w:hyperlink r:id="rId140" w:history="1">
              <w:r w:rsidR="001131CD">
                <w:rPr>
                  <w:rStyle w:val="Lienhypertexte"/>
                </w:rPr>
                <w:t>19.3255</w:t>
              </w:r>
            </w:hyperlink>
          </w:p>
        </w:tc>
        <w:tc>
          <w:tcPr>
            <w:tcW w:w="425" w:type="dxa"/>
            <w:hideMark/>
          </w:tcPr>
          <w:p w14:paraId="6D77AB5C" w14:textId="77777777" w:rsidR="001131CD" w:rsidRDefault="001131CD">
            <w:r>
              <w:t>n</w:t>
            </w:r>
          </w:p>
        </w:tc>
        <w:tc>
          <w:tcPr>
            <w:tcW w:w="5636" w:type="dxa"/>
            <w:hideMark/>
          </w:tcPr>
          <w:p w14:paraId="22F5C795" w14:textId="77777777" w:rsidR="001131CD" w:rsidRPr="00C450C8" w:rsidRDefault="001131CD">
            <w:pPr>
              <w:rPr>
                <w:lang w:val="it-CH"/>
              </w:rPr>
            </w:pPr>
            <w:r>
              <w:t xml:space="preserve">Ip. Wermuth. Die liberale Demokratie gegen das Erstarken von Antisemitismus und rechtsextremem Gedankengut verteidigen </w:t>
            </w:r>
            <w:r>
              <w:br/>
              <w:t xml:space="preserve">Ip. </w:t>
            </w:r>
            <w:r w:rsidRPr="00C450C8">
              <w:rPr>
                <w:lang w:val="fr-CH"/>
              </w:rPr>
              <w:t xml:space="preserve">Wermuth. Défendre la démocratie libérale contre la montée de l'antisémitisme et de l'extrémisme de droite </w:t>
            </w:r>
            <w:r w:rsidRPr="00C450C8">
              <w:rPr>
                <w:lang w:val="fr-CH"/>
              </w:rPr>
              <w:br/>
              <w:t xml:space="preserve">Ip. </w:t>
            </w:r>
            <w:r w:rsidRPr="00C450C8">
              <w:rPr>
                <w:lang w:val="it-CH"/>
              </w:rPr>
              <w:t xml:space="preserve">Wermuth. Difendere la democrazia liberale dai rigurgiti di antisemitismo e dai venti di estrema destra </w:t>
            </w:r>
          </w:p>
        </w:tc>
        <w:tc>
          <w:tcPr>
            <w:tcW w:w="1276" w:type="dxa"/>
            <w:hideMark/>
          </w:tcPr>
          <w:p w14:paraId="49F66CFB" w14:textId="77777777" w:rsidR="001131CD" w:rsidRPr="00C450C8" w:rsidRDefault="001131CD">
            <w:pPr>
              <w:rPr>
                <w:lang w:val="it-CH"/>
              </w:rPr>
            </w:pPr>
          </w:p>
        </w:tc>
        <w:tc>
          <w:tcPr>
            <w:tcW w:w="567" w:type="dxa"/>
            <w:hideMark/>
          </w:tcPr>
          <w:p w14:paraId="0DBFA876" w14:textId="77777777" w:rsidR="001131CD" w:rsidRDefault="001131CD">
            <w:r>
              <w:rPr>
                <w:b/>
                <w:bCs/>
              </w:rPr>
              <w:t>tw</w:t>
            </w:r>
          </w:p>
        </w:tc>
      </w:tr>
      <w:tr w:rsidR="001131CD" w14:paraId="5E92D9B4" w14:textId="77777777" w:rsidTr="00610059">
        <w:tc>
          <w:tcPr>
            <w:tcW w:w="455" w:type="dxa"/>
            <w:hideMark/>
          </w:tcPr>
          <w:p w14:paraId="1B353801" w14:textId="77777777" w:rsidR="001131CD" w:rsidRDefault="001131CD">
            <w:pPr>
              <w:rPr>
                <w:rFonts w:ascii="Times New Roman" w:hAnsi="Times New Roman"/>
                <w:lang w:val="de-CH" w:eastAsia="de-CH"/>
              </w:rPr>
            </w:pPr>
          </w:p>
        </w:tc>
        <w:tc>
          <w:tcPr>
            <w:tcW w:w="851" w:type="dxa"/>
            <w:hideMark/>
          </w:tcPr>
          <w:p w14:paraId="63B23E20" w14:textId="77777777" w:rsidR="001131CD" w:rsidRDefault="00FE7C89">
            <w:hyperlink r:id="rId141" w:history="1">
              <w:r w:rsidR="001131CD">
                <w:rPr>
                  <w:rStyle w:val="Lienhypertexte"/>
                </w:rPr>
                <w:t>19.3257</w:t>
              </w:r>
            </w:hyperlink>
          </w:p>
        </w:tc>
        <w:tc>
          <w:tcPr>
            <w:tcW w:w="425" w:type="dxa"/>
            <w:hideMark/>
          </w:tcPr>
          <w:p w14:paraId="48064191" w14:textId="77777777" w:rsidR="001131CD" w:rsidRDefault="001131CD">
            <w:r>
              <w:t>n</w:t>
            </w:r>
          </w:p>
        </w:tc>
        <w:tc>
          <w:tcPr>
            <w:tcW w:w="5636" w:type="dxa"/>
            <w:hideMark/>
          </w:tcPr>
          <w:p w14:paraId="330E3FC1" w14:textId="77777777" w:rsidR="001131CD" w:rsidRPr="00610059" w:rsidRDefault="001131CD">
            <w:pPr>
              <w:rPr>
                <w:lang w:val="it-CH"/>
              </w:rPr>
            </w:pPr>
            <w:r>
              <w:t xml:space="preserve">Ip. Bendahan. Wie hoch ist der Frauenanteil in den Leitungsorganen und Verwaltungsräten der Organisationen und Unternehmen, die vollständig oder zu grossen Teilen vom Bund kontrolliert werden? </w:t>
            </w:r>
            <w:r>
              <w:br/>
            </w:r>
            <w:r w:rsidRPr="00610059">
              <w:rPr>
                <w:lang w:val="fr-CH"/>
              </w:rPr>
              <w:t xml:space="preserve">Ip. Bendahan. Quel est le pourcentage de femmes dans les organes de direction et les conseils d'administration des organisations contrôlées totalement ou en grande partie par la Confédération? </w:t>
            </w:r>
            <w:r w:rsidRPr="00610059">
              <w:rPr>
                <w:lang w:val="fr-CH"/>
              </w:rPr>
              <w:br/>
            </w:r>
            <w:r w:rsidRPr="00610059">
              <w:rPr>
                <w:lang w:val="it-CH"/>
              </w:rPr>
              <w:t xml:space="preserve">Ip. Bendahan. Qual è la percentuale di donne negli organi di direzione e nei consigli di amministrazione delle organizzazioni controllate completamente o in misura importante dalla Confederazione? </w:t>
            </w:r>
          </w:p>
        </w:tc>
        <w:tc>
          <w:tcPr>
            <w:tcW w:w="1276" w:type="dxa"/>
            <w:hideMark/>
          </w:tcPr>
          <w:p w14:paraId="44B08E0E" w14:textId="77777777" w:rsidR="001131CD" w:rsidRPr="00610059" w:rsidRDefault="001131CD">
            <w:pPr>
              <w:rPr>
                <w:lang w:val="it-CH"/>
              </w:rPr>
            </w:pPr>
          </w:p>
        </w:tc>
        <w:tc>
          <w:tcPr>
            <w:tcW w:w="567" w:type="dxa"/>
            <w:hideMark/>
          </w:tcPr>
          <w:p w14:paraId="444678BE" w14:textId="77777777" w:rsidR="001131CD" w:rsidRDefault="001131CD">
            <w:r>
              <w:rPr>
                <w:b/>
                <w:bCs/>
              </w:rPr>
              <w:t>tw</w:t>
            </w:r>
          </w:p>
        </w:tc>
      </w:tr>
      <w:tr w:rsidR="001131CD" w14:paraId="1284AF3E" w14:textId="77777777" w:rsidTr="00610059">
        <w:tc>
          <w:tcPr>
            <w:tcW w:w="455" w:type="dxa"/>
            <w:hideMark/>
          </w:tcPr>
          <w:p w14:paraId="42B6AF93" w14:textId="77777777" w:rsidR="001131CD" w:rsidRDefault="001131CD">
            <w:pPr>
              <w:rPr>
                <w:rFonts w:ascii="Times New Roman" w:hAnsi="Times New Roman"/>
                <w:lang w:val="de-CH" w:eastAsia="de-CH"/>
              </w:rPr>
            </w:pPr>
          </w:p>
        </w:tc>
        <w:tc>
          <w:tcPr>
            <w:tcW w:w="851" w:type="dxa"/>
            <w:hideMark/>
          </w:tcPr>
          <w:p w14:paraId="757A646E" w14:textId="77777777" w:rsidR="001131CD" w:rsidRDefault="00FE7C89">
            <w:hyperlink r:id="rId142" w:history="1">
              <w:r w:rsidR="001131CD">
                <w:rPr>
                  <w:rStyle w:val="Lienhypertexte"/>
                </w:rPr>
                <w:t>19.3260</w:t>
              </w:r>
            </w:hyperlink>
          </w:p>
        </w:tc>
        <w:tc>
          <w:tcPr>
            <w:tcW w:w="425" w:type="dxa"/>
            <w:hideMark/>
          </w:tcPr>
          <w:p w14:paraId="736BBB7B" w14:textId="77777777" w:rsidR="001131CD" w:rsidRDefault="001131CD">
            <w:r>
              <w:t>n</w:t>
            </w:r>
          </w:p>
        </w:tc>
        <w:tc>
          <w:tcPr>
            <w:tcW w:w="5636" w:type="dxa"/>
            <w:hideMark/>
          </w:tcPr>
          <w:p w14:paraId="070450B4" w14:textId="77777777" w:rsidR="001131CD" w:rsidRPr="00610059" w:rsidRDefault="001131CD">
            <w:pPr>
              <w:rPr>
                <w:lang w:val="it-CH"/>
              </w:rPr>
            </w:pPr>
            <w:r>
              <w:t xml:space="preserve">Ip. Jans. Hat der Bundesrat vor, einen neuen BLW-Chef oder eine neue BLW-Chefin zu finden? </w:t>
            </w:r>
            <w:r>
              <w:br/>
            </w:r>
            <w:r w:rsidRPr="00610059">
              <w:rPr>
                <w:lang w:val="fr-CH"/>
              </w:rPr>
              <w:t xml:space="preserve">Ip. Jans. Le Conseil fédéral envisage-t-il de nommer un nouveau directeur à l'OFAG? </w:t>
            </w:r>
            <w:r w:rsidRPr="00610059">
              <w:rPr>
                <w:lang w:val="fr-CH"/>
              </w:rPr>
              <w:br/>
            </w:r>
            <w:r w:rsidRPr="00610059">
              <w:rPr>
                <w:lang w:val="it-CH"/>
              </w:rPr>
              <w:t xml:space="preserve">Ip. Jans. Il Consiglio federale ha l'intenzione di trovare un nuovo capo dell'UFAG? </w:t>
            </w:r>
          </w:p>
        </w:tc>
        <w:tc>
          <w:tcPr>
            <w:tcW w:w="1276" w:type="dxa"/>
            <w:hideMark/>
          </w:tcPr>
          <w:p w14:paraId="4B98B5F9" w14:textId="77777777" w:rsidR="001131CD" w:rsidRPr="00610059" w:rsidRDefault="001131CD">
            <w:pPr>
              <w:rPr>
                <w:lang w:val="it-CH"/>
              </w:rPr>
            </w:pPr>
          </w:p>
        </w:tc>
        <w:tc>
          <w:tcPr>
            <w:tcW w:w="567" w:type="dxa"/>
            <w:hideMark/>
          </w:tcPr>
          <w:p w14:paraId="3C89EE38" w14:textId="77777777" w:rsidR="001131CD" w:rsidRDefault="001131CD">
            <w:r>
              <w:rPr>
                <w:b/>
                <w:bCs/>
              </w:rPr>
              <w:t>b</w:t>
            </w:r>
          </w:p>
        </w:tc>
      </w:tr>
    </w:tbl>
    <w:p w14:paraId="7F8F1484" w14:textId="6FED18A9" w:rsidR="001131CD" w:rsidRDefault="001131CD"/>
    <w:p w14:paraId="75D80932" w14:textId="3716B9D0" w:rsidR="001131CD" w:rsidRDefault="001131CD"/>
    <w:p w14:paraId="7DE32678" w14:textId="79CA749B" w:rsidR="001131CD" w:rsidRDefault="001131CD"/>
    <w:p w14:paraId="66E85824" w14:textId="6BF9A35F" w:rsidR="001131CD" w:rsidRDefault="001131CD"/>
    <w:p w14:paraId="62FD6DDE" w14:textId="049A5D80" w:rsidR="001131CD" w:rsidRDefault="001131CD"/>
    <w:p w14:paraId="3101A3C9" w14:textId="0813F6DB" w:rsidR="001131CD" w:rsidRDefault="001131CD"/>
    <w:p w14:paraId="00F1E390" w14:textId="57EACB10"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16E2E157" w14:textId="77777777" w:rsidTr="00610059">
        <w:tc>
          <w:tcPr>
            <w:tcW w:w="455" w:type="dxa"/>
            <w:hideMark/>
          </w:tcPr>
          <w:p w14:paraId="07438949" w14:textId="77777777" w:rsidR="001131CD" w:rsidRDefault="001131CD">
            <w:pPr>
              <w:rPr>
                <w:rFonts w:ascii="Times New Roman" w:hAnsi="Times New Roman"/>
                <w:lang w:val="de-CH" w:eastAsia="de-CH"/>
              </w:rPr>
            </w:pPr>
          </w:p>
        </w:tc>
        <w:tc>
          <w:tcPr>
            <w:tcW w:w="851" w:type="dxa"/>
            <w:hideMark/>
          </w:tcPr>
          <w:p w14:paraId="44F66BFE" w14:textId="77777777" w:rsidR="001131CD" w:rsidRDefault="00FE7C89">
            <w:hyperlink r:id="rId143" w:history="1">
              <w:r w:rsidR="001131CD">
                <w:rPr>
                  <w:rStyle w:val="Lienhypertexte"/>
                </w:rPr>
                <w:t>19.3261</w:t>
              </w:r>
            </w:hyperlink>
          </w:p>
        </w:tc>
        <w:tc>
          <w:tcPr>
            <w:tcW w:w="425" w:type="dxa"/>
            <w:hideMark/>
          </w:tcPr>
          <w:p w14:paraId="3C99CB23" w14:textId="77777777" w:rsidR="001131CD" w:rsidRDefault="001131CD">
            <w:r>
              <w:t>n</w:t>
            </w:r>
          </w:p>
        </w:tc>
        <w:tc>
          <w:tcPr>
            <w:tcW w:w="5636" w:type="dxa"/>
            <w:hideMark/>
          </w:tcPr>
          <w:p w14:paraId="7312CBB6" w14:textId="77777777" w:rsidR="001131CD" w:rsidRPr="00610059" w:rsidRDefault="001131CD">
            <w:pPr>
              <w:rPr>
                <w:lang w:val="it-CH"/>
              </w:rPr>
            </w:pPr>
            <w:r>
              <w:t xml:space="preserve">Ip. Gugger. Was wird getan, damit das Schweizer Zulassungsverfahren die Risiken von Pestiziden künftig korrekt einschätzt? </w:t>
            </w:r>
            <w:r>
              <w:br/>
            </w:r>
            <w:r w:rsidRPr="00610059">
              <w:rPr>
                <w:lang w:val="fr-CH"/>
              </w:rPr>
              <w:t xml:space="preserve">Ip. Gugger. Pour une procédure suisse d'homologation des pesticides évaluant correctement les risques induits </w:t>
            </w:r>
            <w:r w:rsidRPr="00610059">
              <w:rPr>
                <w:lang w:val="fr-CH"/>
              </w:rPr>
              <w:br/>
              <w:t xml:space="preserve">Ip. </w:t>
            </w:r>
            <w:r w:rsidRPr="00610059">
              <w:rPr>
                <w:lang w:val="it-CH"/>
              </w:rPr>
              <w:t xml:space="preserve">Gugger. Che cosa si sta facendo affinché in futuro la procedura di omologazione svizzera valuti correttamente i rischi dei pesticidi? </w:t>
            </w:r>
          </w:p>
        </w:tc>
        <w:tc>
          <w:tcPr>
            <w:tcW w:w="1276" w:type="dxa"/>
            <w:hideMark/>
          </w:tcPr>
          <w:p w14:paraId="331E08B1" w14:textId="77777777" w:rsidR="001131CD" w:rsidRPr="00610059" w:rsidRDefault="001131CD">
            <w:pPr>
              <w:rPr>
                <w:lang w:val="it-CH"/>
              </w:rPr>
            </w:pPr>
          </w:p>
        </w:tc>
        <w:tc>
          <w:tcPr>
            <w:tcW w:w="567" w:type="dxa"/>
            <w:hideMark/>
          </w:tcPr>
          <w:p w14:paraId="224046A5" w14:textId="77777777" w:rsidR="001131CD" w:rsidRDefault="001131CD">
            <w:r>
              <w:rPr>
                <w:b/>
                <w:bCs/>
              </w:rPr>
              <w:t>tw</w:t>
            </w:r>
          </w:p>
        </w:tc>
      </w:tr>
      <w:tr w:rsidR="001131CD" w14:paraId="3E988F1C" w14:textId="77777777" w:rsidTr="00610059">
        <w:tc>
          <w:tcPr>
            <w:tcW w:w="455" w:type="dxa"/>
            <w:hideMark/>
          </w:tcPr>
          <w:p w14:paraId="18EB7F54" w14:textId="77777777" w:rsidR="001131CD" w:rsidRDefault="001131CD">
            <w:pPr>
              <w:rPr>
                <w:rFonts w:ascii="Times New Roman" w:hAnsi="Times New Roman"/>
                <w:lang w:val="de-CH" w:eastAsia="de-CH"/>
              </w:rPr>
            </w:pPr>
          </w:p>
        </w:tc>
        <w:tc>
          <w:tcPr>
            <w:tcW w:w="851" w:type="dxa"/>
            <w:hideMark/>
          </w:tcPr>
          <w:p w14:paraId="1D808040" w14:textId="77777777" w:rsidR="001131CD" w:rsidRDefault="00FE7C89">
            <w:hyperlink r:id="rId144" w:history="1">
              <w:r w:rsidR="001131CD">
                <w:rPr>
                  <w:rStyle w:val="Lienhypertexte"/>
                </w:rPr>
                <w:t>19.3269</w:t>
              </w:r>
            </w:hyperlink>
          </w:p>
        </w:tc>
        <w:tc>
          <w:tcPr>
            <w:tcW w:w="425" w:type="dxa"/>
            <w:hideMark/>
          </w:tcPr>
          <w:p w14:paraId="65C4DCB5" w14:textId="77777777" w:rsidR="001131CD" w:rsidRDefault="001131CD">
            <w:r>
              <w:t>n</w:t>
            </w:r>
          </w:p>
        </w:tc>
        <w:tc>
          <w:tcPr>
            <w:tcW w:w="5636" w:type="dxa"/>
            <w:hideMark/>
          </w:tcPr>
          <w:p w14:paraId="4C53F434" w14:textId="77777777" w:rsidR="001131CD" w:rsidRPr="00610059" w:rsidRDefault="001131CD">
            <w:pPr>
              <w:rPr>
                <w:lang w:val="it-CH"/>
              </w:rPr>
            </w:pPr>
            <w:r>
              <w:t xml:space="preserve">Ip. Merlini. Bezeichnung von Volksinitiativen und korrekter Prozess bei der demokratischen Willensbildung </w:t>
            </w:r>
            <w:r>
              <w:br/>
              <w:t xml:space="preserve">Ip. </w:t>
            </w:r>
            <w:r w:rsidRPr="00610059">
              <w:rPr>
                <w:lang w:val="fr-CH"/>
              </w:rPr>
              <w:t xml:space="preserve">Merlini. Dénomination des initiatives populaires et formation de la volonté démocratique </w:t>
            </w:r>
            <w:r w:rsidRPr="00610059">
              <w:rPr>
                <w:lang w:val="fr-CH"/>
              </w:rPr>
              <w:br/>
              <w:t xml:space="preserve">Ip. </w:t>
            </w:r>
            <w:r w:rsidRPr="00610059">
              <w:rPr>
                <w:lang w:val="it-CH"/>
              </w:rPr>
              <w:t xml:space="preserve">Merlini. Denominazione delle iniziative popolari e corretto processo di formazione della volontà democratica </w:t>
            </w:r>
          </w:p>
        </w:tc>
        <w:tc>
          <w:tcPr>
            <w:tcW w:w="1276" w:type="dxa"/>
            <w:hideMark/>
          </w:tcPr>
          <w:p w14:paraId="4BCC50AC" w14:textId="77777777" w:rsidR="001131CD" w:rsidRPr="00610059" w:rsidRDefault="001131CD">
            <w:pPr>
              <w:rPr>
                <w:lang w:val="it-CH"/>
              </w:rPr>
            </w:pPr>
          </w:p>
        </w:tc>
        <w:tc>
          <w:tcPr>
            <w:tcW w:w="567" w:type="dxa"/>
            <w:hideMark/>
          </w:tcPr>
          <w:p w14:paraId="783FB1E5" w14:textId="77777777" w:rsidR="001131CD" w:rsidRDefault="001131CD">
            <w:r>
              <w:rPr>
                <w:b/>
                <w:bCs/>
              </w:rPr>
              <w:t>tw</w:t>
            </w:r>
          </w:p>
        </w:tc>
      </w:tr>
      <w:tr w:rsidR="001131CD" w14:paraId="2FFB4979" w14:textId="77777777" w:rsidTr="00C450C8">
        <w:tc>
          <w:tcPr>
            <w:tcW w:w="455" w:type="dxa"/>
            <w:hideMark/>
          </w:tcPr>
          <w:p w14:paraId="7DB6F4D1" w14:textId="77777777" w:rsidR="001131CD" w:rsidRDefault="001131CD">
            <w:pPr>
              <w:rPr>
                <w:rFonts w:ascii="Times New Roman" w:hAnsi="Times New Roman"/>
                <w:lang w:val="de-CH" w:eastAsia="de-CH"/>
              </w:rPr>
            </w:pPr>
          </w:p>
        </w:tc>
        <w:tc>
          <w:tcPr>
            <w:tcW w:w="851" w:type="dxa"/>
            <w:hideMark/>
          </w:tcPr>
          <w:p w14:paraId="6EDAF959" w14:textId="77777777" w:rsidR="001131CD" w:rsidRDefault="00FE7C89">
            <w:hyperlink r:id="rId145" w:history="1">
              <w:r w:rsidR="001131CD">
                <w:rPr>
                  <w:rStyle w:val="Lienhypertexte"/>
                </w:rPr>
                <w:t>19.3271</w:t>
              </w:r>
            </w:hyperlink>
          </w:p>
        </w:tc>
        <w:tc>
          <w:tcPr>
            <w:tcW w:w="425" w:type="dxa"/>
            <w:hideMark/>
          </w:tcPr>
          <w:p w14:paraId="619CBC3F" w14:textId="77777777" w:rsidR="001131CD" w:rsidRDefault="001131CD">
            <w:r>
              <w:t>n</w:t>
            </w:r>
          </w:p>
        </w:tc>
        <w:tc>
          <w:tcPr>
            <w:tcW w:w="5636" w:type="dxa"/>
            <w:hideMark/>
          </w:tcPr>
          <w:p w14:paraId="54EEB2E6" w14:textId="77777777" w:rsidR="001131CD" w:rsidRPr="00C450C8" w:rsidRDefault="001131CD">
            <w:pPr>
              <w:rPr>
                <w:lang w:val="it-CH"/>
              </w:rPr>
            </w:pPr>
            <w:r>
              <w:t xml:space="preserve">Ip. Frehner. Kostenübernahme bei neuartigen Therapien und neuartigen Medikamenten </w:t>
            </w:r>
            <w:r>
              <w:br/>
              <w:t xml:space="preserve">Ip. </w:t>
            </w:r>
            <w:r w:rsidRPr="00C450C8">
              <w:rPr>
                <w:lang w:val="fr-CH"/>
              </w:rPr>
              <w:t xml:space="preserve">Frehner. Prise en charge des nouvelles thérapies et des nouveaux médicaments </w:t>
            </w:r>
            <w:r w:rsidRPr="00C450C8">
              <w:rPr>
                <w:lang w:val="fr-CH"/>
              </w:rPr>
              <w:br/>
              <w:t xml:space="preserve">Ip. </w:t>
            </w:r>
            <w:r w:rsidRPr="00C450C8">
              <w:rPr>
                <w:lang w:val="it-CH"/>
              </w:rPr>
              <w:t xml:space="preserve">Frehner. Assunzione dei costi di nuove terapie e nuovi farmaci </w:t>
            </w:r>
          </w:p>
        </w:tc>
        <w:tc>
          <w:tcPr>
            <w:tcW w:w="1276" w:type="dxa"/>
            <w:hideMark/>
          </w:tcPr>
          <w:p w14:paraId="6451FE9D" w14:textId="77777777" w:rsidR="001131CD" w:rsidRPr="00C450C8" w:rsidRDefault="001131CD">
            <w:pPr>
              <w:rPr>
                <w:lang w:val="it-CH"/>
              </w:rPr>
            </w:pPr>
          </w:p>
        </w:tc>
        <w:tc>
          <w:tcPr>
            <w:tcW w:w="567" w:type="dxa"/>
            <w:hideMark/>
          </w:tcPr>
          <w:p w14:paraId="38A1BDCE" w14:textId="77777777" w:rsidR="001131CD" w:rsidRDefault="001131CD">
            <w:r>
              <w:rPr>
                <w:b/>
                <w:bCs/>
              </w:rPr>
              <w:t>tw</w:t>
            </w:r>
          </w:p>
        </w:tc>
      </w:tr>
      <w:tr w:rsidR="001131CD" w14:paraId="336C6570" w14:textId="77777777" w:rsidTr="00610059">
        <w:tc>
          <w:tcPr>
            <w:tcW w:w="455" w:type="dxa"/>
            <w:hideMark/>
          </w:tcPr>
          <w:p w14:paraId="563E854A" w14:textId="77777777" w:rsidR="001131CD" w:rsidRDefault="001131CD">
            <w:pPr>
              <w:rPr>
                <w:rFonts w:ascii="Times New Roman" w:hAnsi="Times New Roman"/>
                <w:lang w:val="de-CH" w:eastAsia="de-CH"/>
              </w:rPr>
            </w:pPr>
          </w:p>
        </w:tc>
        <w:tc>
          <w:tcPr>
            <w:tcW w:w="851" w:type="dxa"/>
            <w:hideMark/>
          </w:tcPr>
          <w:p w14:paraId="378C5C06" w14:textId="77777777" w:rsidR="001131CD" w:rsidRDefault="00FE7C89">
            <w:hyperlink r:id="rId146" w:history="1">
              <w:r w:rsidR="001131CD">
                <w:rPr>
                  <w:rStyle w:val="Lienhypertexte"/>
                </w:rPr>
                <w:t>19.3278</w:t>
              </w:r>
            </w:hyperlink>
          </w:p>
        </w:tc>
        <w:tc>
          <w:tcPr>
            <w:tcW w:w="425" w:type="dxa"/>
            <w:hideMark/>
          </w:tcPr>
          <w:p w14:paraId="1EB31A7D" w14:textId="77777777" w:rsidR="001131CD" w:rsidRDefault="001131CD">
            <w:r>
              <w:t>n</w:t>
            </w:r>
          </w:p>
        </w:tc>
        <w:tc>
          <w:tcPr>
            <w:tcW w:w="5636" w:type="dxa"/>
            <w:hideMark/>
          </w:tcPr>
          <w:p w14:paraId="580BEBC0" w14:textId="77777777" w:rsidR="001131CD" w:rsidRPr="00610059" w:rsidRDefault="001131CD">
            <w:pPr>
              <w:rPr>
                <w:lang w:val="it-CH"/>
              </w:rPr>
            </w:pPr>
            <w:r w:rsidRPr="00610059">
              <w:rPr>
                <w:lang w:val="it-CH"/>
              </w:rPr>
              <w:t xml:space="preserve">Ip. Regazzi. Autobahn Lugano-Mendrisio. </w:t>
            </w:r>
            <w:r>
              <w:t xml:space="preserve">Eine dynamische Verkehrsführung auf den vier bestehenden Spuren als Antwort auf das Stauproblem auf der A2 bis zur Fertigstellung der geplanten dritten Spur im Jahr 2040? </w:t>
            </w:r>
            <w:r>
              <w:br/>
            </w:r>
            <w:r w:rsidRPr="00610059">
              <w:rPr>
                <w:lang w:val="fr-CH"/>
              </w:rPr>
              <w:t xml:space="preserve">Ip. Regazzi. Autoroute Lugano-Mendrisio. Gestion dynamique des quatre voies existantes afin de répondre au problème des embouteillages sur l'A2 en attendant la troisième voie prévue pour 2040? </w:t>
            </w:r>
            <w:r w:rsidRPr="00610059">
              <w:rPr>
                <w:lang w:val="fr-CH"/>
              </w:rPr>
              <w:br/>
            </w:r>
            <w:r w:rsidRPr="00610059">
              <w:rPr>
                <w:lang w:val="it-CH"/>
              </w:rPr>
              <w:t xml:space="preserve">Ip. Regazzi. Autostrada Lugano-Mendrisio. Una gestione dinamica delle quattro corsie esistenti per dare una risposta al problema delle colonne sull'A2 in attesa della terza corsia prevista nel 2040? </w:t>
            </w:r>
          </w:p>
        </w:tc>
        <w:tc>
          <w:tcPr>
            <w:tcW w:w="1276" w:type="dxa"/>
            <w:hideMark/>
          </w:tcPr>
          <w:p w14:paraId="5C600362" w14:textId="77777777" w:rsidR="001131CD" w:rsidRPr="00610059" w:rsidRDefault="001131CD">
            <w:pPr>
              <w:rPr>
                <w:lang w:val="it-CH"/>
              </w:rPr>
            </w:pPr>
          </w:p>
        </w:tc>
        <w:tc>
          <w:tcPr>
            <w:tcW w:w="567" w:type="dxa"/>
            <w:hideMark/>
          </w:tcPr>
          <w:p w14:paraId="6A6EB040" w14:textId="77777777" w:rsidR="001131CD" w:rsidRDefault="001131CD">
            <w:r>
              <w:rPr>
                <w:b/>
                <w:bCs/>
              </w:rPr>
              <w:t>tw</w:t>
            </w:r>
          </w:p>
        </w:tc>
      </w:tr>
      <w:tr w:rsidR="001131CD" w14:paraId="3FD76AD5" w14:textId="77777777" w:rsidTr="00C450C8">
        <w:tc>
          <w:tcPr>
            <w:tcW w:w="455" w:type="dxa"/>
            <w:hideMark/>
          </w:tcPr>
          <w:p w14:paraId="607C3986" w14:textId="77777777" w:rsidR="001131CD" w:rsidRDefault="001131CD">
            <w:pPr>
              <w:rPr>
                <w:rFonts w:ascii="Times New Roman" w:hAnsi="Times New Roman"/>
                <w:lang w:val="de-CH" w:eastAsia="de-CH"/>
              </w:rPr>
            </w:pPr>
          </w:p>
        </w:tc>
        <w:tc>
          <w:tcPr>
            <w:tcW w:w="851" w:type="dxa"/>
            <w:hideMark/>
          </w:tcPr>
          <w:p w14:paraId="18B7C098" w14:textId="77777777" w:rsidR="001131CD" w:rsidRDefault="00FE7C89">
            <w:hyperlink r:id="rId147" w:history="1">
              <w:r w:rsidR="001131CD">
                <w:rPr>
                  <w:rStyle w:val="Lienhypertexte"/>
                </w:rPr>
                <w:t>19.3280</w:t>
              </w:r>
            </w:hyperlink>
          </w:p>
        </w:tc>
        <w:tc>
          <w:tcPr>
            <w:tcW w:w="425" w:type="dxa"/>
            <w:hideMark/>
          </w:tcPr>
          <w:p w14:paraId="5C6444CF" w14:textId="77777777" w:rsidR="001131CD" w:rsidRDefault="001131CD">
            <w:r>
              <w:t>n</w:t>
            </w:r>
          </w:p>
        </w:tc>
        <w:tc>
          <w:tcPr>
            <w:tcW w:w="5636" w:type="dxa"/>
            <w:hideMark/>
          </w:tcPr>
          <w:p w14:paraId="0DB09EE1" w14:textId="77777777" w:rsidR="001131CD" w:rsidRDefault="001131CD">
            <w:r>
              <w:t xml:space="preserve">Ip. Steinemann. Gesamtfazit zu den im Rekordjahr 2015 eingereisten Asylgesuchstellern </w:t>
            </w:r>
            <w:r>
              <w:br/>
              <w:t xml:space="preserve">Ip. </w:t>
            </w:r>
            <w:r w:rsidRPr="00C450C8">
              <w:rPr>
                <w:lang w:val="fr-CH"/>
              </w:rPr>
              <w:t xml:space="preserve">Steinemann. Arrivée de requérants d'asile. Vue d'ensemble de l'année record 2015 </w:t>
            </w:r>
            <w:r w:rsidRPr="00C450C8">
              <w:rPr>
                <w:lang w:val="fr-CH"/>
              </w:rPr>
              <w:br/>
              <w:t xml:space="preserve">Ip. </w:t>
            </w:r>
            <w:r>
              <w:t xml:space="preserve">Steinemann. Richiedenti l'asilo giunti in Svizzera. Bilancio dell'anno record 2015 </w:t>
            </w:r>
          </w:p>
        </w:tc>
        <w:tc>
          <w:tcPr>
            <w:tcW w:w="1276" w:type="dxa"/>
            <w:hideMark/>
          </w:tcPr>
          <w:p w14:paraId="4BCBE3DF" w14:textId="77777777" w:rsidR="001131CD" w:rsidRDefault="001131CD"/>
        </w:tc>
        <w:tc>
          <w:tcPr>
            <w:tcW w:w="567" w:type="dxa"/>
            <w:hideMark/>
          </w:tcPr>
          <w:p w14:paraId="67F1BC73" w14:textId="77777777" w:rsidR="001131CD" w:rsidRDefault="001131CD">
            <w:r>
              <w:rPr>
                <w:b/>
                <w:bCs/>
              </w:rPr>
              <w:t>b</w:t>
            </w:r>
          </w:p>
        </w:tc>
      </w:tr>
      <w:tr w:rsidR="001131CD" w14:paraId="3B4306E9" w14:textId="77777777" w:rsidTr="00C450C8">
        <w:tc>
          <w:tcPr>
            <w:tcW w:w="455" w:type="dxa"/>
            <w:hideMark/>
          </w:tcPr>
          <w:p w14:paraId="462A4C2A" w14:textId="77777777" w:rsidR="001131CD" w:rsidRDefault="001131CD">
            <w:pPr>
              <w:rPr>
                <w:rFonts w:ascii="Times New Roman" w:hAnsi="Times New Roman"/>
                <w:lang w:val="de-CH" w:eastAsia="de-CH"/>
              </w:rPr>
            </w:pPr>
          </w:p>
        </w:tc>
        <w:tc>
          <w:tcPr>
            <w:tcW w:w="851" w:type="dxa"/>
            <w:hideMark/>
          </w:tcPr>
          <w:p w14:paraId="5FB8B87A" w14:textId="77777777" w:rsidR="001131CD" w:rsidRDefault="00FE7C89">
            <w:hyperlink r:id="rId148" w:history="1">
              <w:r w:rsidR="001131CD">
                <w:rPr>
                  <w:rStyle w:val="Lienhypertexte"/>
                </w:rPr>
                <w:t>19.3281</w:t>
              </w:r>
            </w:hyperlink>
          </w:p>
        </w:tc>
        <w:tc>
          <w:tcPr>
            <w:tcW w:w="425" w:type="dxa"/>
            <w:hideMark/>
          </w:tcPr>
          <w:p w14:paraId="4C8A1CA0" w14:textId="77777777" w:rsidR="001131CD" w:rsidRDefault="001131CD">
            <w:r>
              <w:t>n</w:t>
            </w:r>
          </w:p>
        </w:tc>
        <w:tc>
          <w:tcPr>
            <w:tcW w:w="5636" w:type="dxa"/>
            <w:hideMark/>
          </w:tcPr>
          <w:p w14:paraId="69790D13" w14:textId="77777777" w:rsidR="001131CD" w:rsidRPr="00C450C8" w:rsidRDefault="001131CD">
            <w:pPr>
              <w:rPr>
                <w:lang w:val="it-CH"/>
              </w:rPr>
            </w:pPr>
            <w:r>
              <w:t xml:space="preserve">Ip. Crottaz. Eine unabhängige, wirksame und hochwertige Pharmacovigilance in der Schweiz </w:t>
            </w:r>
            <w:r>
              <w:br/>
              <w:t xml:space="preserve">Ip. </w:t>
            </w:r>
            <w:r w:rsidRPr="00C450C8">
              <w:rPr>
                <w:lang w:val="fr-CH"/>
              </w:rPr>
              <w:t xml:space="preserve">Crottaz. Une pharmacovigilance indépendante, efficace et de haut niveau pour la Suisse </w:t>
            </w:r>
            <w:r w:rsidRPr="00C450C8">
              <w:rPr>
                <w:lang w:val="fr-CH"/>
              </w:rPr>
              <w:br/>
              <w:t xml:space="preserve">Ip. </w:t>
            </w:r>
            <w:r w:rsidRPr="00C450C8">
              <w:rPr>
                <w:lang w:val="it-CH"/>
              </w:rPr>
              <w:t xml:space="preserve">Crottaz. Una farmacovigilanza indipendente, efficace e di alta qualità per la Svizzera </w:t>
            </w:r>
          </w:p>
        </w:tc>
        <w:tc>
          <w:tcPr>
            <w:tcW w:w="1276" w:type="dxa"/>
            <w:hideMark/>
          </w:tcPr>
          <w:p w14:paraId="63F781C5" w14:textId="77777777" w:rsidR="001131CD" w:rsidRPr="00C450C8" w:rsidRDefault="001131CD">
            <w:pPr>
              <w:rPr>
                <w:lang w:val="it-CH"/>
              </w:rPr>
            </w:pPr>
          </w:p>
        </w:tc>
        <w:tc>
          <w:tcPr>
            <w:tcW w:w="567" w:type="dxa"/>
            <w:hideMark/>
          </w:tcPr>
          <w:p w14:paraId="293A43AD" w14:textId="77777777" w:rsidR="001131CD" w:rsidRDefault="001131CD">
            <w:r>
              <w:rPr>
                <w:b/>
                <w:bCs/>
              </w:rPr>
              <w:t>tw</w:t>
            </w:r>
          </w:p>
        </w:tc>
      </w:tr>
      <w:tr w:rsidR="001131CD" w14:paraId="51FD9438" w14:textId="77777777" w:rsidTr="00610059">
        <w:tc>
          <w:tcPr>
            <w:tcW w:w="455" w:type="dxa"/>
            <w:hideMark/>
          </w:tcPr>
          <w:p w14:paraId="156CE1ED" w14:textId="77777777" w:rsidR="001131CD" w:rsidRDefault="001131CD">
            <w:pPr>
              <w:rPr>
                <w:rFonts w:ascii="Times New Roman" w:hAnsi="Times New Roman"/>
                <w:lang w:val="de-CH" w:eastAsia="de-CH"/>
              </w:rPr>
            </w:pPr>
          </w:p>
        </w:tc>
        <w:tc>
          <w:tcPr>
            <w:tcW w:w="851" w:type="dxa"/>
            <w:hideMark/>
          </w:tcPr>
          <w:p w14:paraId="0D240D4E" w14:textId="77777777" w:rsidR="001131CD" w:rsidRDefault="00FE7C89">
            <w:hyperlink r:id="rId149" w:history="1">
              <w:r w:rsidR="001131CD">
                <w:rPr>
                  <w:rStyle w:val="Lienhypertexte"/>
                </w:rPr>
                <w:t>19.3282</w:t>
              </w:r>
            </w:hyperlink>
          </w:p>
        </w:tc>
        <w:tc>
          <w:tcPr>
            <w:tcW w:w="425" w:type="dxa"/>
            <w:hideMark/>
          </w:tcPr>
          <w:p w14:paraId="3B1F1266" w14:textId="77777777" w:rsidR="001131CD" w:rsidRDefault="001131CD">
            <w:r>
              <w:t>n</w:t>
            </w:r>
          </w:p>
        </w:tc>
        <w:tc>
          <w:tcPr>
            <w:tcW w:w="5636" w:type="dxa"/>
            <w:hideMark/>
          </w:tcPr>
          <w:p w14:paraId="32119B36" w14:textId="77777777" w:rsidR="001131CD" w:rsidRPr="00610059" w:rsidRDefault="001131CD">
            <w:pPr>
              <w:rPr>
                <w:lang w:val="it-CH"/>
              </w:rPr>
            </w:pPr>
            <w:r>
              <w:t xml:space="preserve">Ip. Crottaz. Drohnen, warum auch nicht? Doch stellt sich die Frage der Herkunft </w:t>
            </w:r>
            <w:r>
              <w:br/>
              <w:t xml:space="preserve">Ip. </w:t>
            </w:r>
            <w:r w:rsidRPr="00610059">
              <w:rPr>
                <w:lang w:val="fr-CH"/>
              </w:rPr>
              <w:t xml:space="preserve">Crottaz. Des drones, pourquoi pas? Mais quelle est leur provenance? </w:t>
            </w:r>
            <w:r w:rsidRPr="00610059">
              <w:rPr>
                <w:lang w:val="fr-CH"/>
              </w:rPr>
              <w:br/>
            </w:r>
            <w:r w:rsidRPr="00610059">
              <w:rPr>
                <w:lang w:val="it-CH"/>
              </w:rPr>
              <w:t xml:space="preserve">Ip. Crottaz. Droni, perché no? Ma qual è la loro provenienza? </w:t>
            </w:r>
          </w:p>
        </w:tc>
        <w:tc>
          <w:tcPr>
            <w:tcW w:w="1276" w:type="dxa"/>
            <w:hideMark/>
          </w:tcPr>
          <w:p w14:paraId="687C3D62" w14:textId="77777777" w:rsidR="001131CD" w:rsidRPr="00610059" w:rsidRDefault="001131CD">
            <w:pPr>
              <w:rPr>
                <w:lang w:val="it-CH"/>
              </w:rPr>
            </w:pPr>
          </w:p>
        </w:tc>
        <w:tc>
          <w:tcPr>
            <w:tcW w:w="567" w:type="dxa"/>
            <w:hideMark/>
          </w:tcPr>
          <w:p w14:paraId="014BBF7B" w14:textId="77777777" w:rsidR="001131CD" w:rsidRDefault="001131CD">
            <w:r>
              <w:rPr>
                <w:b/>
                <w:bCs/>
              </w:rPr>
              <w:t>tw</w:t>
            </w:r>
          </w:p>
        </w:tc>
      </w:tr>
      <w:tr w:rsidR="001131CD" w14:paraId="29C08300" w14:textId="77777777" w:rsidTr="00C450C8">
        <w:tc>
          <w:tcPr>
            <w:tcW w:w="455" w:type="dxa"/>
            <w:hideMark/>
          </w:tcPr>
          <w:p w14:paraId="082C0D94" w14:textId="77777777" w:rsidR="001131CD" w:rsidRDefault="001131CD">
            <w:pPr>
              <w:rPr>
                <w:rFonts w:ascii="Times New Roman" w:hAnsi="Times New Roman"/>
                <w:lang w:val="de-CH" w:eastAsia="de-CH"/>
              </w:rPr>
            </w:pPr>
          </w:p>
        </w:tc>
        <w:tc>
          <w:tcPr>
            <w:tcW w:w="851" w:type="dxa"/>
            <w:hideMark/>
          </w:tcPr>
          <w:p w14:paraId="1D118E8E" w14:textId="77777777" w:rsidR="001131CD" w:rsidRDefault="00FE7C89">
            <w:hyperlink r:id="rId150" w:history="1">
              <w:r w:rsidR="001131CD">
                <w:rPr>
                  <w:rStyle w:val="Lienhypertexte"/>
                </w:rPr>
                <w:t>19.3283</w:t>
              </w:r>
            </w:hyperlink>
          </w:p>
        </w:tc>
        <w:tc>
          <w:tcPr>
            <w:tcW w:w="425" w:type="dxa"/>
            <w:hideMark/>
          </w:tcPr>
          <w:p w14:paraId="4596A25F" w14:textId="77777777" w:rsidR="001131CD" w:rsidRDefault="001131CD">
            <w:r>
              <w:t>n</w:t>
            </w:r>
          </w:p>
        </w:tc>
        <w:tc>
          <w:tcPr>
            <w:tcW w:w="5636" w:type="dxa"/>
            <w:hideMark/>
          </w:tcPr>
          <w:p w14:paraId="3EDFE69C" w14:textId="77777777" w:rsidR="001131CD" w:rsidRDefault="001131CD">
            <w:r>
              <w:t xml:space="preserve">Ip. Fraktion BD. Zukunftsorientiertes Investieren </w:t>
            </w:r>
            <w:r>
              <w:br/>
              <w:t xml:space="preserve">Ip. </w:t>
            </w:r>
            <w:r w:rsidRPr="00C450C8">
              <w:rPr>
                <w:lang w:val="fr-CH"/>
              </w:rPr>
              <w:t xml:space="preserve">Groupe BD. Investir pour l'avenir </w:t>
            </w:r>
            <w:r w:rsidRPr="00C450C8">
              <w:rPr>
                <w:lang w:val="fr-CH"/>
              </w:rPr>
              <w:br/>
              <w:t xml:space="preserve">Ip. </w:t>
            </w:r>
            <w:r>
              <w:t xml:space="preserve">Gruppo BD. Investimenti orientati al futuro </w:t>
            </w:r>
          </w:p>
        </w:tc>
        <w:tc>
          <w:tcPr>
            <w:tcW w:w="1276" w:type="dxa"/>
            <w:hideMark/>
          </w:tcPr>
          <w:p w14:paraId="2E9ECF2E" w14:textId="77777777" w:rsidR="001131CD" w:rsidRDefault="001131CD"/>
        </w:tc>
        <w:tc>
          <w:tcPr>
            <w:tcW w:w="567" w:type="dxa"/>
            <w:hideMark/>
          </w:tcPr>
          <w:p w14:paraId="1D7EEFC1" w14:textId="77777777" w:rsidR="001131CD" w:rsidRDefault="001131CD">
            <w:r>
              <w:rPr>
                <w:b/>
                <w:bCs/>
              </w:rPr>
              <w:t>n</w:t>
            </w:r>
          </w:p>
        </w:tc>
      </w:tr>
      <w:tr w:rsidR="001131CD" w14:paraId="5E4B6B28" w14:textId="77777777" w:rsidTr="00C450C8">
        <w:tc>
          <w:tcPr>
            <w:tcW w:w="455" w:type="dxa"/>
            <w:hideMark/>
          </w:tcPr>
          <w:p w14:paraId="596E6034" w14:textId="77777777" w:rsidR="001131CD" w:rsidRDefault="001131CD">
            <w:pPr>
              <w:rPr>
                <w:rFonts w:ascii="Times New Roman" w:hAnsi="Times New Roman"/>
                <w:lang w:val="de-CH" w:eastAsia="de-CH"/>
              </w:rPr>
            </w:pPr>
          </w:p>
        </w:tc>
        <w:tc>
          <w:tcPr>
            <w:tcW w:w="851" w:type="dxa"/>
            <w:hideMark/>
          </w:tcPr>
          <w:p w14:paraId="7A6D967C" w14:textId="77777777" w:rsidR="001131CD" w:rsidRDefault="00FE7C89">
            <w:hyperlink r:id="rId151" w:history="1">
              <w:r w:rsidR="001131CD">
                <w:rPr>
                  <w:rStyle w:val="Lienhypertexte"/>
                </w:rPr>
                <w:t>19.3288</w:t>
              </w:r>
            </w:hyperlink>
          </w:p>
        </w:tc>
        <w:tc>
          <w:tcPr>
            <w:tcW w:w="425" w:type="dxa"/>
            <w:hideMark/>
          </w:tcPr>
          <w:p w14:paraId="59330CF4" w14:textId="77777777" w:rsidR="001131CD" w:rsidRDefault="001131CD">
            <w:r>
              <w:t>n</w:t>
            </w:r>
          </w:p>
        </w:tc>
        <w:tc>
          <w:tcPr>
            <w:tcW w:w="5636" w:type="dxa"/>
            <w:hideMark/>
          </w:tcPr>
          <w:p w14:paraId="1684DADD" w14:textId="77777777" w:rsidR="001131CD" w:rsidRPr="00C450C8" w:rsidRDefault="001131CD">
            <w:pPr>
              <w:rPr>
                <w:lang w:val="it-CH"/>
              </w:rPr>
            </w:pPr>
            <w:r>
              <w:t xml:space="preserve">Ip. Bregy. Cyberkriminalität. Wie sieht es insbesondere bei der Ausbildung der Strafverfolgungsbehörden aus? </w:t>
            </w:r>
            <w:r>
              <w:br/>
            </w:r>
            <w:r w:rsidRPr="00C450C8">
              <w:rPr>
                <w:lang w:val="fr-CH"/>
              </w:rPr>
              <w:t xml:space="preserve">Ip. Bregy. Cybercriminalité. Qu'en est-il de la formation des autorités de poursuite pénale? </w:t>
            </w:r>
            <w:r w:rsidRPr="00C450C8">
              <w:rPr>
                <w:lang w:val="fr-CH"/>
              </w:rPr>
              <w:br/>
            </w:r>
            <w:r w:rsidRPr="00C450C8">
              <w:rPr>
                <w:lang w:val="it-CH"/>
              </w:rPr>
              <w:t xml:space="preserve">Ip. Bregy. Cibercriminalità. Qual è la situazione nell'ambito della formazione delle autorità di perseguimento penale? </w:t>
            </w:r>
          </w:p>
        </w:tc>
        <w:tc>
          <w:tcPr>
            <w:tcW w:w="1276" w:type="dxa"/>
            <w:hideMark/>
          </w:tcPr>
          <w:p w14:paraId="01CD0B2F" w14:textId="77777777" w:rsidR="001131CD" w:rsidRPr="00C450C8" w:rsidRDefault="001131CD">
            <w:pPr>
              <w:rPr>
                <w:lang w:val="it-CH"/>
              </w:rPr>
            </w:pPr>
          </w:p>
        </w:tc>
        <w:tc>
          <w:tcPr>
            <w:tcW w:w="567" w:type="dxa"/>
            <w:hideMark/>
          </w:tcPr>
          <w:p w14:paraId="3232B4B6" w14:textId="77777777" w:rsidR="001131CD" w:rsidRDefault="001131CD">
            <w:r>
              <w:rPr>
                <w:b/>
                <w:bCs/>
              </w:rPr>
              <w:t>tw</w:t>
            </w:r>
          </w:p>
        </w:tc>
      </w:tr>
    </w:tbl>
    <w:p w14:paraId="7CDDCBD6" w14:textId="6EE42322" w:rsidR="001131CD" w:rsidRDefault="001131CD"/>
    <w:p w14:paraId="4124C2F7" w14:textId="34E6F5BD" w:rsidR="001131CD" w:rsidRDefault="001131CD"/>
    <w:p w14:paraId="1B6E22A3" w14:textId="44855265"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27F87560" w14:textId="77777777" w:rsidTr="000A59E8">
        <w:tc>
          <w:tcPr>
            <w:tcW w:w="455" w:type="dxa"/>
            <w:hideMark/>
          </w:tcPr>
          <w:p w14:paraId="0E5AC17D" w14:textId="77777777" w:rsidR="001131CD" w:rsidRDefault="001131CD">
            <w:pPr>
              <w:rPr>
                <w:rFonts w:ascii="Times New Roman" w:hAnsi="Times New Roman"/>
                <w:lang w:val="de-CH" w:eastAsia="de-CH"/>
              </w:rPr>
            </w:pPr>
          </w:p>
        </w:tc>
        <w:tc>
          <w:tcPr>
            <w:tcW w:w="851" w:type="dxa"/>
            <w:hideMark/>
          </w:tcPr>
          <w:p w14:paraId="4ABD97B9" w14:textId="77777777" w:rsidR="001131CD" w:rsidRDefault="00FE7C89">
            <w:hyperlink r:id="rId152" w:history="1">
              <w:r w:rsidR="001131CD">
                <w:rPr>
                  <w:rStyle w:val="Lienhypertexte"/>
                </w:rPr>
                <w:t>19.3292</w:t>
              </w:r>
            </w:hyperlink>
          </w:p>
        </w:tc>
        <w:tc>
          <w:tcPr>
            <w:tcW w:w="425" w:type="dxa"/>
            <w:hideMark/>
          </w:tcPr>
          <w:p w14:paraId="667280B4" w14:textId="77777777" w:rsidR="001131CD" w:rsidRDefault="001131CD">
            <w:r>
              <w:t>n</w:t>
            </w:r>
          </w:p>
        </w:tc>
        <w:tc>
          <w:tcPr>
            <w:tcW w:w="5636" w:type="dxa"/>
            <w:hideMark/>
          </w:tcPr>
          <w:p w14:paraId="51C053D4" w14:textId="77777777" w:rsidR="001131CD" w:rsidRDefault="001131CD">
            <w:r>
              <w:t xml:space="preserve">Ip. Seiler Graf. Vorzugsbehandlung für den Flugzeughersteller Pilatus? </w:t>
            </w:r>
            <w:r>
              <w:br/>
            </w:r>
            <w:r w:rsidRPr="000A59E8">
              <w:rPr>
                <w:lang w:val="fr-CH"/>
              </w:rPr>
              <w:t xml:space="preserve">Ip. Seiler Graf. Traitement de faveur pour l'avionneur Pilatus? </w:t>
            </w:r>
            <w:r w:rsidRPr="000A59E8">
              <w:rPr>
                <w:lang w:val="fr-CH"/>
              </w:rPr>
              <w:br/>
              <w:t xml:space="preserve">Ip. Seiler Graf. </w:t>
            </w:r>
            <w:r>
              <w:t xml:space="preserve">Trattamento di favore per il costruttore di aerei Pilatus? </w:t>
            </w:r>
          </w:p>
        </w:tc>
        <w:tc>
          <w:tcPr>
            <w:tcW w:w="1276" w:type="dxa"/>
            <w:hideMark/>
          </w:tcPr>
          <w:p w14:paraId="5A5CCF12" w14:textId="77777777" w:rsidR="001131CD" w:rsidRDefault="001131CD"/>
        </w:tc>
        <w:tc>
          <w:tcPr>
            <w:tcW w:w="567" w:type="dxa"/>
            <w:hideMark/>
          </w:tcPr>
          <w:p w14:paraId="3580C453" w14:textId="77777777" w:rsidR="001131CD" w:rsidRDefault="001131CD">
            <w:r>
              <w:rPr>
                <w:b/>
                <w:bCs/>
              </w:rPr>
              <w:t>n</w:t>
            </w:r>
          </w:p>
        </w:tc>
      </w:tr>
      <w:tr w:rsidR="001131CD" w14:paraId="39AD6569" w14:textId="77777777" w:rsidTr="00610059">
        <w:tc>
          <w:tcPr>
            <w:tcW w:w="455" w:type="dxa"/>
            <w:hideMark/>
          </w:tcPr>
          <w:p w14:paraId="01BBB9D2" w14:textId="77777777" w:rsidR="001131CD" w:rsidRDefault="001131CD">
            <w:pPr>
              <w:rPr>
                <w:rFonts w:ascii="Times New Roman" w:hAnsi="Times New Roman"/>
                <w:lang w:val="de-CH" w:eastAsia="de-CH"/>
              </w:rPr>
            </w:pPr>
          </w:p>
        </w:tc>
        <w:tc>
          <w:tcPr>
            <w:tcW w:w="851" w:type="dxa"/>
            <w:hideMark/>
          </w:tcPr>
          <w:p w14:paraId="19D46DE1" w14:textId="77777777" w:rsidR="001131CD" w:rsidRDefault="00FE7C89">
            <w:hyperlink r:id="rId153" w:history="1">
              <w:r w:rsidR="001131CD">
                <w:rPr>
                  <w:rStyle w:val="Lienhypertexte"/>
                </w:rPr>
                <w:t>19.3293</w:t>
              </w:r>
            </w:hyperlink>
          </w:p>
        </w:tc>
        <w:tc>
          <w:tcPr>
            <w:tcW w:w="425" w:type="dxa"/>
            <w:hideMark/>
          </w:tcPr>
          <w:p w14:paraId="05881A40" w14:textId="77777777" w:rsidR="001131CD" w:rsidRDefault="001131CD">
            <w:r>
              <w:t>n</w:t>
            </w:r>
          </w:p>
        </w:tc>
        <w:tc>
          <w:tcPr>
            <w:tcW w:w="5636" w:type="dxa"/>
            <w:hideMark/>
          </w:tcPr>
          <w:p w14:paraId="5163B4A2" w14:textId="77777777" w:rsidR="001131CD" w:rsidRPr="00610059" w:rsidRDefault="001131CD">
            <w:pPr>
              <w:rPr>
                <w:lang w:val="it-CH"/>
              </w:rPr>
            </w:pPr>
            <w:r>
              <w:t xml:space="preserve">Ip. Seiler Graf. Luftverschmutzung und Betriebskosten der Kampfjets </w:t>
            </w:r>
            <w:r>
              <w:br/>
              <w:t xml:space="preserve">Ip. </w:t>
            </w:r>
            <w:r w:rsidRPr="00610059">
              <w:rPr>
                <w:lang w:val="fr-CH"/>
              </w:rPr>
              <w:t xml:space="preserve">Seiler Graf. Pollution atmosphérique et coûts d'exploitation des avions de combat </w:t>
            </w:r>
            <w:r w:rsidRPr="00610059">
              <w:rPr>
                <w:lang w:val="fr-CH"/>
              </w:rPr>
              <w:br/>
              <w:t xml:space="preserve">Ip. </w:t>
            </w:r>
            <w:r w:rsidRPr="00610059">
              <w:rPr>
                <w:lang w:val="it-CH"/>
              </w:rPr>
              <w:t xml:space="preserve">Seiler Graf. Inquinamento dell'aria e costi d'esercizio degli aerei da combattimento </w:t>
            </w:r>
          </w:p>
        </w:tc>
        <w:tc>
          <w:tcPr>
            <w:tcW w:w="1276" w:type="dxa"/>
            <w:hideMark/>
          </w:tcPr>
          <w:p w14:paraId="79158B35" w14:textId="77777777" w:rsidR="001131CD" w:rsidRPr="00610059" w:rsidRDefault="001131CD">
            <w:pPr>
              <w:rPr>
                <w:lang w:val="it-CH"/>
              </w:rPr>
            </w:pPr>
          </w:p>
        </w:tc>
        <w:tc>
          <w:tcPr>
            <w:tcW w:w="567" w:type="dxa"/>
            <w:hideMark/>
          </w:tcPr>
          <w:p w14:paraId="4A8A60B9" w14:textId="77777777" w:rsidR="001131CD" w:rsidRDefault="001131CD">
            <w:r>
              <w:rPr>
                <w:b/>
                <w:bCs/>
              </w:rPr>
              <w:t>tw</w:t>
            </w:r>
          </w:p>
        </w:tc>
      </w:tr>
      <w:tr w:rsidR="001131CD" w14:paraId="33F8D9AF" w14:textId="77777777" w:rsidTr="00610059">
        <w:tc>
          <w:tcPr>
            <w:tcW w:w="455" w:type="dxa"/>
            <w:hideMark/>
          </w:tcPr>
          <w:p w14:paraId="4C183C91" w14:textId="77777777" w:rsidR="001131CD" w:rsidRDefault="001131CD">
            <w:pPr>
              <w:rPr>
                <w:rFonts w:ascii="Times New Roman" w:hAnsi="Times New Roman"/>
                <w:lang w:val="de-CH" w:eastAsia="de-CH"/>
              </w:rPr>
            </w:pPr>
          </w:p>
        </w:tc>
        <w:tc>
          <w:tcPr>
            <w:tcW w:w="851" w:type="dxa"/>
            <w:hideMark/>
          </w:tcPr>
          <w:p w14:paraId="58D87532" w14:textId="77777777" w:rsidR="001131CD" w:rsidRDefault="00FE7C89">
            <w:hyperlink r:id="rId154" w:history="1">
              <w:r w:rsidR="001131CD">
                <w:rPr>
                  <w:rStyle w:val="Lienhypertexte"/>
                </w:rPr>
                <w:t>19.3298</w:t>
              </w:r>
            </w:hyperlink>
          </w:p>
        </w:tc>
        <w:tc>
          <w:tcPr>
            <w:tcW w:w="425" w:type="dxa"/>
            <w:hideMark/>
          </w:tcPr>
          <w:p w14:paraId="0314D5EF" w14:textId="77777777" w:rsidR="001131CD" w:rsidRDefault="001131CD">
            <w:r>
              <w:t>n</w:t>
            </w:r>
          </w:p>
        </w:tc>
        <w:tc>
          <w:tcPr>
            <w:tcW w:w="5636" w:type="dxa"/>
            <w:hideMark/>
          </w:tcPr>
          <w:p w14:paraId="515FF256" w14:textId="77777777" w:rsidR="001131CD" w:rsidRPr="00610059" w:rsidRDefault="001131CD">
            <w:pPr>
              <w:rPr>
                <w:lang w:val="it-CH"/>
              </w:rPr>
            </w:pPr>
            <w:r>
              <w:t xml:space="preserve">Ip. Munz. Den dramatischen Rückgang von Insekten in Bergbächen stoppen </w:t>
            </w:r>
            <w:r>
              <w:br/>
              <w:t xml:space="preserve">Ip. </w:t>
            </w:r>
            <w:r w:rsidRPr="00610059">
              <w:rPr>
                <w:lang w:val="fr-CH"/>
              </w:rPr>
              <w:t xml:space="preserve">Munz. Agir face à la disparition préoccupante des insectes dans les torrents </w:t>
            </w:r>
            <w:r w:rsidRPr="00610059">
              <w:rPr>
                <w:lang w:val="fr-CH"/>
              </w:rPr>
              <w:br/>
              <w:t xml:space="preserve">Ip. </w:t>
            </w:r>
            <w:r w:rsidRPr="00610059">
              <w:rPr>
                <w:lang w:val="it-CH"/>
              </w:rPr>
              <w:t xml:space="preserve">Munz. Arrestare la grave diminuzione del numero di insetti nei torrenti di montagna </w:t>
            </w:r>
          </w:p>
        </w:tc>
        <w:tc>
          <w:tcPr>
            <w:tcW w:w="1276" w:type="dxa"/>
            <w:hideMark/>
          </w:tcPr>
          <w:p w14:paraId="68E0B624" w14:textId="77777777" w:rsidR="001131CD" w:rsidRPr="00610059" w:rsidRDefault="001131CD">
            <w:pPr>
              <w:rPr>
                <w:lang w:val="it-CH"/>
              </w:rPr>
            </w:pPr>
          </w:p>
        </w:tc>
        <w:tc>
          <w:tcPr>
            <w:tcW w:w="567" w:type="dxa"/>
            <w:hideMark/>
          </w:tcPr>
          <w:p w14:paraId="0FB87F50" w14:textId="77777777" w:rsidR="001131CD" w:rsidRDefault="001131CD">
            <w:r>
              <w:rPr>
                <w:b/>
                <w:bCs/>
              </w:rPr>
              <w:t>b</w:t>
            </w:r>
          </w:p>
        </w:tc>
      </w:tr>
      <w:tr w:rsidR="001131CD" w14:paraId="574A38A9" w14:textId="77777777" w:rsidTr="00C450C8">
        <w:tc>
          <w:tcPr>
            <w:tcW w:w="455" w:type="dxa"/>
            <w:hideMark/>
          </w:tcPr>
          <w:p w14:paraId="6CC3DC33" w14:textId="77777777" w:rsidR="001131CD" w:rsidRDefault="001131CD">
            <w:pPr>
              <w:rPr>
                <w:rFonts w:ascii="Times New Roman" w:hAnsi="Times New Roman"/>
                <w:lang w:val="de-CH" w:eastAsia="de-CH"/>
              </w:rPr>
            </w:pPr>
          </w:p>
        </w:tc>
        <w:tc>
          <w:tcPr>
            <w:tcW w:w="851" w:type="dxa"/>
            <w:hideMark/>
          </w:tcPr>
          <w:p w14:paraId="30E37143" w14:textId="77777777" w:rsidR="001131CD" w:rsidRDefault="00FE7C89">
            <w:hyperlink r:id="rId155" w:history="1">
              <w:r w:rsidR="001131CD">
                <w:rPr>
                  <w:rStyle w:val="Lienhypertexte"/>
                </w:rPr>
                <w:t>19.3302</w:t>
              </w:r>
            </w:hyperlink>
          </w:p>
        </w:tc>
        <w:tc>
          <w:tcPr>
            <w:tcW w:w="425" w:type="dxa"/>
            <w:hideMark/>
          </w:tcPr>
          <w:p w14:paraId="207CDE00" w14:textId="77777777" w:rsidR="001131CD" w:rsidRDefault="001131CD">
            <w:r>
              <w:t>n</w:t>
            </w:r>
          </w:p>
        </w:tc>
        <w:tc>
          <w:tcPr>
            <w:tcW w:w="5636" w:type="dxa"/>
            <w:hideMark/>
          </w:tcPr>
          <w:p w14:paraId="715D647D" w14:textId="77777777" w:rsidR="001131CD" w:rsidRPr="00C450C8" w:rsidRDefault="001131CD">
            <w:pPr>
              <w:rPr>
                <w:lang w:val="it-CH"/>
              </w:rPr>
            </w:pPr>
            <w:r>
              <w:t xml:space="preserve">Ip. Addor. Personenfreizügigkeit für Ausländerinnen und Ausländer, deren finanzielle Lage katastrophal ist? </w:t>
            </w:r>
            <w:r>
              <w:br/>
            </w:r>
            <w:r w:rsidRPr="00C450C8">
              <w:rPr>
                <w:lang w:val="fr-CH"/>
              </w:rPr>
              <w:t xml:space="preserve">Ip. Addor. Libre circulation pour les étrangers à la situation financière catastrophique? </w:t>
            </w:r>
            <w:r w:rsidRPr="00C450C8">
              <w:rPr>
                <w:lang w:val="fr-CH"/>
              </w:rPr>
              <w:br/>
            </w:r>
            <w:r w:rsidRPr="00C450C8">
              <w:rPr>
                <w:lang w:val="it-CH"/>
              </w:rPr>
              <w:t xml:space="preserve">Ip. Addor. Libera circolazione per gli stranieri dalla situazione finanziaria catastrofica? </w:t>
            </w:r>
          </w:p>
        </w:tc>
        <w:tc>
          <w:tcPr>
            <w:tcW w:w="1276" w:type="dxa"/>
            <w:hideMark/>
          </w:tcPr>
          <w:p w14:paraId="26E4FBFC" w14:textId="77777777" w:rsidR="001131CD" w:rsidRPr="00C450C8" w:rsidRDefault="001131CD">
            <w:pPr>
              <w:rPr>
                <w:lang w:val="it-CH"/>
              </w:rPr>
            </w:pPr>
          </w:p>
        </w:tc>
        <w:tc>
          <w:tcPr>
            <w:tcW w:w="567" w:type="dxa"/>
            <w:hideMark/>
          </w:tcPr>
          <w:p w14:paraId="39A3ADAA" w14:textId="77777777" w:rsidR="001131CD" w:rsidRDefault="001131CD">
            <w:r>
              <w:rPr>
                <w:b/>
                <w:bCs/>
              </w:rPr>
              <w:t>n</w:t>
            </w:r>
          </w:p>
        </w:tc>
      </w:tr>
      <w:tr w:rsidR="001131CD" w14:paraId="6924CD93" w14:textId="77777777" w:rsidTr="00C450C8">
        <w:tc>
          <w:tcPr>
            <w:tcW w:w="455" w:type="dxa"/>
            <w:hideMark/>
          </w:tcPr>
          <w:p w14:paraId="556C866E" w14:textId="77777777" w:rsidR="001131CD" w:rsidRDefault="001131CD">
            <w:pPr>
              <w:rPr>
                <w:rFonts w:ascii="Times New Roman" w:hAnsi="Times New Roman"/>
                <w:lang w:val="de-CH" w:eastAsia="de-CH"/>
              </w:rPr>
            </w:pPr>
          </w:p>
        </w:tc>
        <w:tc>
          <w:tcPr>
            <w:tcW w:w="851" w:type="dxa"/>
            <w:hideMark/>
          </w:tcPr>
          <w:p w14:paraId="3F6E1E66" w14:textId="77777777" w:rsidR="001131CD" w:rsidRDefault="00FE7C89">
            <w:hyperlink r:id="rId156" w:history="1">
              <w:r w:rsidR="001131CD">
                <w:rPr>
                  <w:rStyle w:val="Lienhypertexte"/>
                </w:rPr>
                <w:t>19.3303</w:t>
              </w:r>
            </w:hyperlink>
          </w:p>
        </w:tc>
        <w:tc>
          <w:tcPr>
            <w:tcW w:w="425" w:type="dxa"/>
            <w:hideMark/>
          </w:tcPr>
          <w:p w14:paraId="7E91133B" w14:textId="77777777" w:rsidR="001131CD" w:rsidRDefault="001131CD">
            <w:r>
              <w:t>n</w:t>
            </w:r>
          </w:p>
        </w:tc>
        <w:tc>
          <w:tcPr>
            <w:tcW w:w="5636" w:type="dxa"/>
            <w:hideMark/>
          </w:tcPr>
          <w:p w14:paraId="1E9BB905" w14:textId="77777777" w:rsidR="001131CD" w:rsidRPr="00C450C8" w:rsidRDefault="001131CD">
            <w:pPr>
              <w:rPr>
                <w:lang w:val="it-CH"/>
              </w:rPr>
            </w:pPr>
            <w:r>
              <w:t xml:space="preserve">Ip. Addor. Grenzüberschreitende Polizeikooperation. Müssen Abkommen überprüft werden? </w:t>
            </w:r>
            <w:r>
              <w:br/>
            </w:r>
            <w:r w:rsidRPr="00C450C8">
              <w:rPr>
                <w:lang w:val="fr-CH"/>
              </w:rPr>
              <w:t xml:space="preserve">Ip. Addor. Coopération transfrontalière en matière policière. Des accords à revoir? </w:t>
            </w:r>
            <w:r w:rsidRPr="00C450C8">
              <w:rPr>
                <w:lang w:val="fr-CH"/>
              </w:rPr>
              <w:br/>
            </w:r>
            <w:r w:rsidRPr="00C450C8">
              <w:rPr>
                <w:lang w:val="it-CH"/>
              </w:rPr>
              <w:t xml:space="preserve">Ip. Addor. Cooperazione transfrontaliera in materia di polizia. Accordi da rivedere? </w:t>
            </w:r>
          </w:p>
        </w:tc>
        <w:tc>
          <w:tcPr>
            <w:tcW w:w="1276" w:type="dxa"/>
            <w:hideMark/>
          </w:tcPr>
          <w:p w14:paraId="5715AE96" w14:textId="77777777" w:rsidR="001131CD" w:rsidRPr="00C450C8" w:rsidRDefault="001131CD">
            <w:pPr>
              <w:rPr>
                <w:lang w:val="it-CH"/>
              </w:rPr>
            </w:pPr>
          </w:p>
        </w:tc>
        <w:tc>
          <w:tcPr>
            <w:tcW w:w="567" w:type="dxa"/>
            <w:hideMark/>
          </w:tcPr>
          <w:p w14:paraId="75D78C0D" w14:textId="77777777" w:rsidR="001131CD" w:rsidRDefault="001131CD">
            <w:r>
              <w:rPr>
                <w:b/>
                <w:bCs/>
              </w:rPr>
              <w:t>n</w:t>
            </w:r>
          </w:p>
        </w:tc>
      </w:tr>
      <w:tr w:rsidR="001131CD" w14:paraId="78BD59C1" w14:textId="77777777" w:rsidTr="00C450C8">
        <w:tc>
          <w:tcPr>
            <w:tcW w:w="455" w:type="dxa"/>
            <w:hideMark/>
          </w:tcPr>
          <w:p w14:paraId="43EF6E2C" w14:textId="77777777" w:rsidR="001131CD" w:rsidRDefault="001131CD">
            <w:pPr>
              <w:rPr>
                <w:rFonts w:ascii="Times New Roman" w:hAnsi="Times New Roman"/>
                <w:lang w:val="de-CH" w:eastAsia="de-CH"/>
              </w:rPr>
            </w:pPr>
          </w:p>
        </w:tc>
        <w:tc>
          <w:tcPr>
            <w:tcW w:w="851" w:type="dxa"/>
            <w:hideMark/>
          </w:tcPr>
          <w:p w14:paraId="53626BCB" w14:textId="77777777" w:rsidR="001131CD" w:rsidRDefault="00FE7C89">
            <w:hyperlink r:id="rId157" w:history="1">
              <w:r w:rsidR="001131CD">
                <w:rPr>
                  <w:rStyle w:val="Lienhypertexte"/>
                </w:rPr>
                <w:t>19.3304</w:t>
              </w:r>
            </w:hyperlink>
          </w:p>
        </w:tc>
        <w:tc>
          <w:tcPr>
            <w:tcW w:w="425" w:type="dxa"/>
            <w:hideMark/>
          </w:tcPr>
          <w:p w14:paraId="01CE3479" w14:textId="77777777" w:rsidR="001131CD" w:rsidRDefault="001131CD">
            <w:r>
              <w:t>n</w:t>
            </w:r>
          </w:p>
        </w:tc>
        <w:tc>
          <w:tcPr>
            <w:tcW w:w="5636" w:type="dxa"/>
            <w:hideMark/>
          </w:tcPr>
          <w:p w14:paraId="5EBFC4BF" w14:textId="77777777" w:rsidR="001131CD" w:rsidRDefault="001131CD">
            <w:r>
              <w:t xml:space="preserve">Ip. Addor. Bevorzugung nach Staatsangehörigkeit bei den Familienzulagen. </w:t>
            </w:r>
            <w:r w:rsidRPr="00C450C8">
              <w:rPr>
                <w:lang w:val="fr-CH"/>
              </w:rPr>
              <w:t xml:space="preserve">Sparpotenzial für die Schweiz? </w:t>
            </w:r>
            <w:r w:rsidRPr="00C450C8">
              <w:rPr>
                <w:lang w:val="fr-CH"/>
              </w:rPr>
              <w:br/>
              <w:t xml:space="preserve">Ip. Addor. Préférence nationale pour les allocations familiales. </w:t>
            </w:r>
            <w:r w:rsidRPr="00C450C8">
              <w:rPr>
                <w:lang w:val="it-CH"/>
              </w:rPr>
              <w:t xml:space="preserve">Quel potentiel d'économies en Suisse? </w:t>
            </w:r>
            <w:r w:rsidRPr="00C450C8">
              <w:rPr>
                <w:lang w:val="it-CH"/>
              </w:rPr>
              <w:br/>
              <w:t xml:space="preserve">Ip. Addor. Preferenza nazionale per gli assegni familiari. </w:t>
            </w:r>
            <w:r>
              <w:t xml:space="preserve">Qual è il potenziale di risparmio in Svizzera? </w:t>
            </w:r>
          </w:p>
        </w:tc>
        <w:tc>
          <w:tcPr>
            <w:tcW w:w="1276" w:type="dxa"/>
            <w:hideMark/>
          </w:tcPr>
          <w:p w14:paraId="7DEBB577" w14:textId="77777777" w:rsidR="001131CD" w:rsidRDefault="001131CD"/>
        </w:tc>
        <w:tc>
          <w:tcPr>
            <w:tcW w:w="567" w:type="dxa"/>
            <w:hideMark/>
          </w:tcPr>
          <w:p w14:paraId="569DA485" w14:textId="77777777" w:rsidR="001131CD" w:rsidRDefault="001131CD">
            <w:r>
              <w:rPr>
                <w:b/>
                <w:bCs/>
              </w:rPr>
              <w:t>tw</w:t>
            </w:r>
          </w:p>
        </w:tc>
      </w:tr>
      <w:tr w:rsidR="001131CD" w14:paraId="5BBFFD09" w14:textId="77777777" w:rsidTr="00C450C8">
        <w:tc>
          <w:tcPr>
            <w:tcW w:w="455" w:type="dxa"/>
            <w:hideMark/>
          </w:tcPr>
          <w:p w14:paraId="13294058" w14:textId="77777777" w:rsidR="001131CD" w:rsidRDefault="001131CD">
            <w:pPr>
              <w:rPr>
                <w:rFonts w:ascii="Times New Roman" w:hAnsi="Times New Roman"/>
                <w:lang w:val="de-CH" w:eastAsia="de-CH"/>
              </w:rPr>
            </w:pPr>
          </w:p>
        </w:tc>
        <w:tc>
          <w:tcPr>
            <w:tcW w:w="851" w:type="dxa"/>
            <w:hideMark/>
          </w:tcPr>
          <w:p w14:paraId="309633EE" w14:textId="77777777" w:rsidR="001131CD" w:rsidRDefault="00FE7C89">
            <w:hyperlink r:id="rId158" w:history="1">
              <w:r w:rsidR="001131CD">
                <w:rPr>
                  <w:rStyle w:val="Lienhypertexte"/>
                </w:rPr>
                <w:t>19.3311</w:t>
              </w:r>
            </w:hyperlink>
          </w:p>
        </w:tc>
        <w:tc>
          <w:tcPr>
            <w:tcW w:w="425" w:type="dxa"/>
            <w:hideMark/>
          </w:tcPr>
          <w:p w14:paraId="0D5301A3" w14:textId="77777777" w:rsidR="001131CD" w:rsidRDefault="001131CD">
            <w:r>
              <w:t>n</w:t>
            </w:r>
          </w:p>
        </w:tc>
        <w:tc>
          <w:tcPr>
            <w:tcW w:w="5636" w:type="dxa"/>
            <w:hideMark/>
          </w:tcPr>
          <w:p w14:paraId="44728B54" w14:textId="77777777" w:rsidR="001131CD" w:rsidRDefault="001131CD">
            <w:r>
              <w:t xml:space="preserve">Ip. Birrer-Heimo. Gesundheitskompetenz stärken </w:t>
            </w:r>
            <w:r>
              <w:br/>
              <w:t xml:space="preserve">Ip. </w:t>
            </w:r>
            <w:r w:rsidRPr="00C450C8">
              <w:rPr>
                <w:lang w:val="fr-CH"/>
              </w:rPr>
              <w:t xml:space="preserve">Birrer-Heimo. Renforcer les compétences en matière de santé </w:t>
            </w:r>
            <w:r w:rsidRPr="00C450C8">
              <w:rPr>
                <w:lang w:val="fr-CH"/>
              </w:rPr>
              <w:br/>
              <w:t xml:space="preserve">Ip. </w:t>
            </w:r>
            <w:r>
              <w:t xml:space="preserve">Birrer-Heimo. Rafforzare l'alfabetizzazione sanitaria </w:t>
            </w:r>
          </w:p>
        </w:tc>
        <w:tc>
          <w:tcPr>
            <w:tcW w:w="1276" w:type="dxa"/>
            <w:hideMark/>
          </w:tcPr>
          <w:p w14:paraId="7957E96F" w14:textId="77777777" w:rsidR="001131CD" w:rsidRDefault="001131CD"/>
        </w:tc>
        <w:tc>
          <w:tcPr>
            <w:tcW w:w="567" w:type="dxa"/>
            <w:hideMark/>
          </w:tcPr>
          <w:p w14:paraId="3CA331F3" w14:textId="77777777" w:rsidR="001131CD" w:rsidRDefault="001131CD">
            <w:r>
              <w:rPr>
                <w:b/>
                <w:bCs/>
              </w:rPr>
              <w:t>tw</w:t>
            </w:r>
          </w:p>
        </w:tc>
      </w:tr>
      <w:tr w:rsidR="001131CD" w14:paraId="7531A6D7" w14:textId="77777777" w:rsidTr="00610059">
        <w:tc>
          <w:tcPr>
            <w:tcW w:w="455" w:type="dxa"/>
            <w:hideMark/>
          </w:tcPr>
          <w:p w14:paraId="6F5B203A" w14:textId="77777777" w:rsidR="001131CD" w:rsidRDefault="001131CD">
            <w:pPr>
              <w:rPr>
                <w:rFonts w:ascii="Times New Roman" w:hAnsi="Times New Roman"/>
                <w:lang w:val="de-CH" w:eastAsia="de-CH"/>
              </w:rPr>
            </w:pPr>
          </w:p>
        </w:tc>
        <w:tc>
          <w:tcPr>
            <w:tcW w:w="851" w:type="dxa"/>
            <w:hideMark/>
          </w:tcPr>
          <w:p w14:paraId="15F048BC" w14:textId="77777777" w:rsidR="001131CD" w:rsidRDefault="00FE7C89">
            <w:hyperlink r:id="rId159" w:history="1">
              <w:r w:rsidR="001131CD">
                <w:rPr>
                  <w:rStyle w:val="Lienhypertexte"/>
                </w:rPr>
                <w:t>19.3312</w:t>
              </w:r>
            </w:hyperlink>
          </w:p>
        </w:tc>
        <w:tc>
          <w:tcPr>
            <w:tcW w:w="425" w:type="dxa"/>
            <w:hideMark/>
          </w:tcPr>
          <w:p w14:paraId="3E230AEC" w14:textId="77777777" w:rsidR="001131CD" w:rsidRDefault="001131CD">
            <w:r>
              <w:t>n</w:t>
            </w:r>
          </w:p>
        </w:tc>
        <w:tc>
          <w:tcPr>
            <w:tcW w:w="5636" w:type="dxa"/>
            <w:hideMark/>
          </w:tcPr>
          <w:p w14:paraId="6166C32B" w14:textId="77777777" w:rsidR="001131CD" w:rsidRPr="00610059" w:rsidRDefault="001131CD">
            <w:pPr>
              <w:rPr>
                <w:lang w:val="it-CH"/>
              </w:rPr>
            </w:pPr>
            <w:r>
              <w:t xml:space="preserve">Ip. Birrer-Heimo. Ein klarer Leistungsauftrag an die Postfinance? </w:t>
            </w:r>
            <w:r>
              <w:br/>
            </w:r>
            <w:r w:rsidRPr="00610059">
              <w:rPr>
                <w:lang w:val="fr-CH"/>
              </w:rPr>
              <w:t xml:space="preserve">Ip. Birrer-Heimo. Faut-il confier un mandat de prestations clair à Postfinance? </w:t>
            </w:r>
            <w:r w:rsidRPr="00610059">
              <w:rPr>
                <w:lang w:val="fr-CH"/>
              </w:rPr>
              <w:br/>
            </w:r>
            <w:r w:rsidRPr="00610059">
              <w:rPr>
                <w:lang w:val="it-CH"/>
              </w:rPr>
              <w:t xml:space="preserve">Ip. Birrer-Heimo. Occorre affidare un mandato di prestazioni chiaro a Postfinance? </w:t>
            </w:r>
          </w:p>
        </w:tc>
        <w:tc>
          <w:tcPr>
            <w:tcW w:w="1276" w:type="dxa"/>
            <w:hideMark/>
          </w:tcPr>
          <w:p w14:paraId="3E5A34BE" w14:textId="77777777" w:rsidR="001131CD" w:rsidRPr="00610059" w:rsidRDefault="001131CD">
            <w:pPr>
              <w:rPr>
                <w:lang w:val="it-CH"/>
              </w:rPr>
            </w:pPr>
          </w:p>
        </w:tc>
        <w:tc>
          <w:tcPr>
            <w:tcW w:w="567" w:type="dxa"/>
            <w:hideMark/>
          </w:tcPr>
          <w:p w14:paraId="25A63AFC" w14:textId="77777777" w:rsidR="001131CD" w:rsidRDefault="001131CD">
            <w:r>
              <w:rPr>
                <w:b/>
                <w:bCs/>
              </w:rPr>
              <w:t>tw</w:t>
            </w:r>
          </w:p>
        </w:tc>
      </w:tr>
      <w:tr w:rsidR="001131CD" w14:paraId="6BA81C5E" w14:textId="77777777" w:rsidTr="00C450C8">
        <w:tc>
          <w:tcPr>
            <w:tcW w:w="455" w:type="dxa"/>
            <w:hideMark/>
          </w:tcPr>
          <w:p w14:paraId="0CDA8962" w14:textId="77777777" w:rsidR="001131CD" w:rsidRDefault="001131CD">
            <w:pPr>
              <w:rPr>
                <w:rFonts w:ascii="Times New Roman" w:hAnsi="Times New Roman"/>
                <w:lang w:val="de-CH" w:eastAsia="de-CH"/>
              </w:rPr>
            </w:pPr>
          </w:p>
        </w:tc>
        <w:tc>
          <w:tcPr>
            <w:tcW w:w="851" w:type="dxa"/>
            <w:hideMark/>
          </w:tcPr>
          <w:p w14:paraId="36D53112" w14:textId="77777777" w:rsidR="001131CD" w:rsidRDefault="00FE7C89">
            <w:hyperlink r:id="rId160" w:history="1">
              <w:r w:rsidR="001131CD">
                <w:rPr>
                  <w:rStyle w:val="Lienhypertexte"/>
                </w:rPr>
                <w:t>19.3313</w:t>
              </w:r>
            </w:hyperlink>
          </w:p>
        </w:tc>
        <w:tc>
          <w:tcPr>
            <w:tcW w:w="425" w:type="dxa"/>
            <w:hideMark/>
          </w:tcPr>
          <w:p w14:paraId="2BC8496B" w14:textId="77777777" w:rsidR="001131CD" w:rsidRDefault="001131CD">
            <w:r>
              <w:t>n</w:t>
            </w:r>
          </w:p>
        </w:tc>
        <w:tc>
          <w:tcPr>
            <w:tcW w:w="5636" w:type="dxa"/>
            <w:hideMark/>
          </w:tcPr>
          <w:p w14:paraId="3DB56B75" w14:textId="77777777" w:rsidR="001131CD" w:rsidRDefault="001131CD">
            <w:r>
              <w:t xml:space="preserve">Ip. Herzog. Abbruch der verantwortungslosen Menschenversuche mit Cannabis! </w:t>
            </w:r>
            <w:r>
              <w:br/>
            </w:r>
            <w:r w:rsidRPr="00C450C8">
              <w:rPr>
                <w:lang w:val="fr-CH"/>
              </w:rPr>
              <w:t xml:space="preserve">Ip. Herzog. Remise de cannabis. Mettre fin à des expériences irresponsables sur l'être humain </w:t>
            </w:r>
            <w:r w:rsidRPr="00C450C8">
              <w:rPr>
                <w:lang w:val="fr-CH"/>
              </w:rPr>
              <w:br/>
              <w:t xml:space="preserve">Ip. </w:t>
            </w:r>
            <w:r>
              <w:t xml:space="preserve">Herzog. Stop alle irresponsabili sperimentazioni umane con canapa! </w:t>
            </w:r>
          </w:p>
        </w:tc>
        <w:tc>
          <w:tcPr>
            <w:tcW w:w="1276" w:type="dxa"/>
            <w:hideMark/>
          </w:tcPr>
          <w:p w14:paraId="73E83C52" w14:textId="77777777" w:rsidR="001131CD" w:rsidRDefault="001131CD"/>
        </w:tc>
        <w:tc>
          <w:tcPr>
            <w:tcW w:w="567" w:type="dxa"/>
            <w:hideMark/>
          </w:tcPr>
          <w:p w14:paraId="2F5F074F" w14:textId="77777777" w:rsidR="001131CD" w:rsidRDefault="001131CD">
            <w:r>
              <w:rPr>
                <w:b/>
                <w:bCs/>
              </w:rPr>
              <w:t>n</w:t>
            </w:r>
          </w:p>
        </w:tc>
      </w:tr>
      <w:tr w:rsidR="001131CD" w14:paraId="160E8BC1" w14:textId="77777777" w:rsidTr="000A59E8">
        <w:tc>
          <w:tcPr>
            <w:tcW w:w="455" w:type="dxa"/>
            <w:hideMark/>
          </w:tcPr>
          <w:p w14:paraId="2B55249B" w14:textId="77777777" w:rsidR="001131CD" w:rsidRDefault="001131CD">
            <w:pPr>
              <w:rPr>
                <w:rFonts w:ascii="Times New Roman" w:hAnsi="Times New Roman"/>
                <w:lang w:val="de-CH" w:eastAsia="de-CH"/>
              </w:rPr>
            </w:pPr>
          </w:p>
        </w:tc>
        <w:tc>
          <w:tcPr>
            <w:tcW w:w="851" w:type="dxa"/>
            <w:hideMark/>
          </w:tcPr>
          <w:p w14:paraId="7C6A1BDB" w14:textId="77777777" w:rsidR="001131CD" w:rsidRDefault="00FE7C89">
            <w:hyperlink r:id="rId161" w:history="1">
              <w:r w:rsidR="001131CD">
                <w:rPr>
                  <w:rStyle w:val="Lienhypertexte"/>
                </w:rPr>
                <w:t>19.3323</w:t>
              </w:r>
            </w:hyperlink>
          </w:p>
        </w:tc>
        <w:tc>
          <w:tcPr>
            <w:tcW w:w="425" w:type="dxa"/>
            <w:hideMark/>
          </w:tcPr>
          <w:p w14:paraId="0DBBA0B0" w14:textId="77777777" w:rsidR="001131CD" w:rsidRDefault="001131CD">
            <w:r>
              <w:t>n</w:t>
            </w:r>
          </w:p>
        </w:tc>
        <w:tc>
          <w:tcPr>
            <w:tcW w:w="5636" w:type="dxa"/>
            <w:hideMark/>
          </w:tcPr>
          <w:p w14:paraId="72104ACA" w14:textId="77777777" w:rsidR="001131CD" w:rsidRPr="000A59E8" w:rsidRDefault="001131CD">
            <w:pPr>
              <w:rPr>
                <w:lang w:val="it-CH"/>
              </w:rPr>
            </w:pPr>
            <w:r>
              <w:t xml:space="preserve">Ip. Naef. Was tun für mehr gute Regierungsführung, Menschenrechte und Frieden in Kamerun? </w:t>
            </w:r>
            <w:r>
              <w:br/>
            </w:r>
            <w:r w:rsidRPr="000A59E8">
              <w:rPr>
                <w:lang w:val="fr-CH"/>
              </w:rPr>
              <w:t xml:space="preserve">Ip. Naef. Que faire pour améliorer la gouvernance, renforcer les droits de l'homme et établir la paix au Cameroun? </w:t>
            </w:r>
            <w:r w:rsidRPr="000A59E8">
              <w:rPr>
                <w:lang w:val="fr-CH"/>
              </w:rPr>
              <w:br/>
            </w:r>
            <w:r w:rsidRPr="000A59E8">
              <w:rPr>
                <w:lang w:val="it-CH"/>
              </w:rPr>
              <w:t xml:space="preserve">Ip. Naef. Cosa si può fare per migliorare la situazione del buongoverno, dei diritti umani e della pace in Camerun? </w:t>
            </w:r>
          </w:p>
        </w:tc>
        <w:tc>
          <w:tcPr>
            <w:tcW w:w="1276" w:type="dxa"/>
            <w:hideMark/>
          </w:tcPr>
          <w:p w14:paraId="761212D4" w14:textId="77777777" w:rsidR="001131CD" w:rsidRPr="000A59E8" w:rsidRDefault="001131CD">
            <w:pPr>
              <w:rPr>
                <w:lang w:val="it-CH"/>
              </w:rPr>
            </w:pPr>
          </w:p>
        </w:tc>
        <w:tc>
          <w:tcPr>
            <w:tcW w:w="567" w:type="dxa"/>
            <w:hideMark/>
          </w:tcPr>
          <w:p w14:paraId="2E693B23" w14:textId="77777777" w:rsidR="001131CD" w:rsidRDefault="001131CD">
            <w:r>
              <w:rPr>
                <w:b/>
                <w:bCs/>
              </w:rPr>
              <w:t>n</w:t>
            </w:r>
          </w:p>
        </w:tc>
      </w:tr>
    </w:tbl>
    <w:p w14:paraId="4C538E9A" w14:textId="213A606A" w:rsidR="001131CD" w:rsidRDefault="001131CD"/>
    <w:p w14:paraId="5791990D" w14:textId="60A49ED7" w:rsidR="001131CD" w:rsidRDefault="001131CD"/>
    <w:p w14:paraId="266E84AF" w14:textId="01A95B5A" w:rsidR="001131CD" w:rsidRDefault="001131CD"/>
    <w:p w14:paraId="5922380D" w14:textId="54B884F6"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1569B191" w14:textId="77777777" w:rsidTr="000A59E8">
        <w:tc>
          <w:tcPr>
            <w:tcW w:w="455" w:type="dxa"/>
            <w:hideMark/>
          </w:tcPr>
          <w:p w14:paraId="47141D04" w14:textId="77777777" w:rsidR="001131CD" w:rsidRDefault="001131CD">
            <w:pPr>
              <w:rPr>
                <w:rFonts w:ascii="Times New Roman" w:hAnsi="Times New Roman"/>
                <w:lang w:val="de-CH" w:eastAsia="de-CH"/>
              </w:rPr>
            </w:pPr>
          </w:p>
        </w:tc>
        <w:tc>
          <w:tcPr>
            <w:tcW w:w="851" w:type="dxa"/>
            <w:hideMark/>
          </w:tcPr>
          <w:p w14:paraId="69A9FB3E" w14:textId="77777777" w:rsidR="001131CD" w:rsidRDefault="00FE7C89">
            <w:hyperlink r:id="rId162" w:history="1">
              <w:r w:rsidR="001131CD">
                <w:rPr>
                  <w:rStyle w:val="Lienhypertexte"/>
                </w:rPr>
                <w:t>19.3324</w:t>
              </w:r>
            </w:hyperlink>
          </w:p>
        </w:tc>
        <w:tc>
          <w:tcPr>
            <w:tcW w:w="425" w:type="dxa"/>
            <w:hideMark/>
          </w:tcPr>
          <w:p w14:paraId="39185CBB" w14:textId="77777777" w:rsidR="001131CD" w:rsidRDefault="001131CD">
            <w:r>
              <w:t>n</w:t>
            </w:r>
          </w:p>
        </w:tc>
        <w:tc>
          <w:tcPr>
            <w:tcW w:w="5636" w:type="dxa"/>
            <w:hideMark/>
          </w:tcPr>
          <w:p w14:paraId="76AA384A" w14:textId="77777777" w:rsidR="001131CD" w:rsidRPr="000A59E8" w:rsidRDefault="001131CD">
            <w:pPr>
              <w:rPr>
                <w:lang w:val="it-CH"/>
              </w:rPr>
            </w:pPr>
            <w:r>
              <w:t xml:space="preserve">Ip. Naef. Friedensförderung und Stärkung der Menschenrechte in Bosnien-Herzegowina </w:t>
            </w:r>
            <w:r>
              <w:br/>
              <w:t xml:space="preserve">Ip. </w:t>
            </w:r>
            <w:r w:rsidRPr="000A59E8">
              <w:rPr>
                <w:lang w:val="fr-CH"/>
              </w:rPr>
              <w:t xml:space="preserve">Naef. Promotion de la paix et renforcement des droits de l'homme en Bosnie-Herzégovine </w:t>
            </w:r>
            <w:r w:rsidRPr="000A59E8">
              <w:rPr>
                <w:lang w:val="fr-CH"/>
              </w:rPr>
              <w:br/>
              <w:t xml:space="preserve">Ip. </w:t>
            </w:r>
            <w:r w:rsidRPr="000A59E8">
              <w:rPr>
                <w:lang w:val="it-CH"/>
              </w:rPr>
              <w:t xml:space="preserve">Naef. Promozione della pace e rafforzamento dei diritti umani in Bosnia Erzegovina </w:t>
            </w:r>
          </w:p>
        </w:tc>
        <w:tc>
          <w:tcPr>
            <w:tcW w:w="1276" w:type="dxa"/>
            <w:hideMark/>
          </w:tcPr>
          <w:p w14:paraId="7B3E5E39" w14:textId="77777777" w:rsidR="001131CD" w:rsidRPr="000A59E8" w:rsidRDefault="001131CD">
            <w:pPr>
              <w:rPr>
                <w:lang w:val="it-CH"/>
              </w:rPr>
            </w:pPr>
          </w:p>
        </w:tc>
        <w:tc>
          <w:tcPr>
            <w:tcW w:w="567" w:type="dxa"/>
            <w:hideMark/>
          </w:tcPr>
          <w:p w14:paraId="22B1ADEA" w14:textId="77777777" w:rsidR="001131CD" w:rsidRDefault="001131CD">
            <w:r>
              <w:rPr>
                <w:b/>
                <w:bCs/>
              </w:rPr>
              <w:t>tw</w:t>
            </w:r>
          </w:p>
        </w:tc>
      </w:tr>
      <w:tr w:rsidR="001131CD" w14:paraId="619C63F8" w14:textId="77777777" w:rsidTr="00C450C8">
        <w:tc>
          <w:tcPr>
            <w:tcW w:w="455" w:type="dxa"/>
            <w:hideMark/>
          </w:tcPr>
          <w:p w14:paraId="12CDCD10" w14:textId="77777777" w:rsidR="001131CD" w:rsidRDefault="001131CD">
            <w:pPr>
              <w:rPr>
                <w:rFonts w:ascii="Times New Roman" w:hAnsi="Times New Roman"/>
                <w:lang w:val="de-CH" w:eastAsia="de-CH"/>
              </w:rPr>
            </w:pPr>
          </w:p>
        </w:tc>
        <w:tc>
          <w:tcPr>
            <w:tcW w:w="851" w:type="dxa"/>
            <w:hideMark/>
          </w:tcPr>
          <w:p w14:paraId="7C4099ED" w14:textId="77777777" w:rsidR="001131CD" w:rsidRDefault="00FE7C89">
            <w:hyperlink r:id="rId163" w:history="1">
              <w:r w:rsidR="001131CD">
                <w:rPr>
                  <w:rStyle w:val="Lienhypertexte"/>
                </w:rPr>
                <w:t>19.3325</w:t>
              </w:r>
            </w:hyperlink>
          </w:p>
        </w:tc>
        <w:tc>
          <w:tcPr>
            <w:tcW w:w="425" w:type="dxa"/>
            <w:hideMark/>
          </w:tcPr>
          <w:p w14:paraId="555E255D" w14:textId="77777777" w:rsidR="001131CD" w:rsidRDefault="001131CD">
            <w:r>
              <w:t>n</w:t>
            </w:r>
          </w:p>
        </w:tc>
        <w:tc>
          <w:tcPr>
            <w:tcW w:w="5636" w:type="dxa"/>
            <w:hideMark/>
          </w:tcPr>
          <w:p w14:paraId="17CC3BD3" w14:textId="77777777" w:rsidR="001131CD" w:rsidRPr="00C450C8" w:rsidRDefault="001131CD">
            <w:pPr>
              <w:rPr>
                <w:lang w:val="it-CH"/>
              </w:rPr>
            </w:pPr>
            <w:r>
              <w:t xml:space="preserve">Ip. Schilliger. Differenzen bei der Leerstandsquote auf dem Wohnungsmarkt </w:t>
            </w:r>
            <w:r>
              <w:br/>
              <w:t xml:space="preserve">Ip. </w:t>
            </w:r>
            <w:r w:rsidRPr="00C450C8">
              <w:rPr>
                <w:lang w:val="fr-CH"/>
              </w:rPr>
              <w:t xml:space="preserve">Schilliger. Ecarts dans les taux de vacance sur le marché du logement </w:t>
            </w:r>
            <w:r w:rsidRPr="00C450C8">
              <w:rPr>
                <w:lang w:val="fr-CH"/>
              </w:rPr>
              <w:br/>
              <w:t xml:space="preserve">Ip. </w:t>
            </w:r>
            <w:r w:rsidRPr="00C450C8">
              <w:rPr>
                <w:lang w:val="it-CH"/>
              </w:rPr>
              <w:t xml:space="preserve">Schilliger. Differenze nella quota di abitazioni vuote sul mercato dell'alloggio </w:t>
            </w:r>
          </w:p>
        </w:tc>
        <w:tc>
          <w:tcPr>
            <w:tcW w:w="1276" w:type="dxa"/>
            <w:hideMark/>
          </w:tcPr>
          <w:p w14:paraId="111FDBBB" w14:textId="77777777" w:rsidR="001131CD" w:rsidRPr="00C450C8" w:rsidRDefault="001131CD">
            <w:pPr>
              <w:rPr>
                <w:lang w:val="it-CH"/>
              </w:rPr>
            </w:pPr>
          </w:p>
        </w:tc>
        <w:tc>
          <w:tcPr>
            <w:tcW w:w="567" w:type="dxa"/>
            <w:hideMark/>
          </w:tcPr>
          <w:p w14:paraId="0E3D52C1" w14:textId="77777777" w:rsidR="001131CD" w:rsidRDefault="001131CD">
            <w:r>
              <w:rPr>
                <w:b/>
                <w:bCs/>
              </w:rPr>
              <w:t>tw</w:t>
            </w:r>
          </w:p>
        </w:tc>
      </w:tr>
      <w:tr w:rsidR="001131CD" w14:paraId="1D45A682" w14:textId="77777777" w:rsidTr="00C450C8">
        <w:tc>
          <w:tcPr>
            <w:tcW w:w="455" w:type="dxa"/>
            <w:hideMark/>
          </w:tcPr>
          <w:p w14:paraId="47B4013A" w14:textId="77777777" w:rsidR="001131CD" w:rsidRDefault="001131CD">
            <w:pPr>
              <w:rPr>
                <w:rFonts w:ascii="Times New Roman" w:hAnsi="Times New Roman"/>
                <w:lang w:val="de-CH" w:eastAsia="de-CH"/>
              </w:rPr>
            </w:pPr>
          </w:p>
        </w:tc>
        <w:tc>
          <w:tcPr>
            <w:tcW w:w="851" w:type="dxa"/>
            <w:hideMark/>
          </w:tcPr>
          <w:p w14:paraId="5F9FE9A2" w14:textId="77777777" w:rsidR="001131CD" w:rsidRDefault="00FE7C89">
            <w:hyperlink r:id="rId164" w:history="1">
              <w:r w:rsidR="001131CD">
                <w:rPr>
                  <w:rStyle w:val="Lienhypertexte"/>
                </w:rPr>
                <w:t>19.3329</w:t>
              </w:r>
            </w:hyperlink>
          </w:p>
        </w:tc>
        <w:tc>
          <w:tcPr>
            <w:tcW w:w="425" w:type="dxa"/>
            <w:hideMark/>
          </w:tcPr>
          <w:p w14:paraId="14D2C458" w14:textId="77777777" w:rsidR="001131CD" w:rsidRDefault="001131CD">
            <w:r>
              <w:t>n</w:t>
            </w:r>
          </w:p>
        </w:tc>
        <w:tc>
          <w:tcPr>
            <w:tcW w:w="5636" w:type="dxa"/>
            <w:hideMark/>
          </w:tcPr>
          <w:p w14:paraId="74C32B4C" w14:textId="77777777" w:rsidR="001131CD" w:rsidRDefault="001131CD">
            <w:r>
              <w:t xml:space="preserve">Ip. Reynard. Aktueller Mechanismus der Entschädigung von Versicherungsmaklern </w:t>
            </w:r>
            <w:r>
              <w:br/>
              <w:t xml:space="preserve">Ip. Reynard. Mécanisme de rémunération actuel des courtiers </w:t>
            </w:r>
            <w:r>
              <w:br/>
              <w:t xml:space="preserve">Ip. Reynard. Meccanismo di retribuzione degli intermediari </w:t>
            </w:r>
          </w:p>
        </w:tc>
        <w:tc>
          <w:tcPr>
            <w:tcW w:w="1276" w:type="dxa"/>
            <w:hideMark/>
          </w:tcPr>
          <w:p w14:paraId="7E60FFD0" w14:textId="77777777" w:rsidR="001131CD" w:rsidRDefault="001131CD"/>
        </w:tc>
        <w:tc>
          <w:tcPr>
            <w:tcW w:w="567" w:type="dxa"/>
            <w:hideMark/>
          </w:tcPr>
          <w:p w14:paraId="6A42BC7B" w14:textId="77777777" w:rsidR="001131CD" w:rsidRDefault="001131CD">
            <w:r>
              <w:rPr>
                <w:b/>
                <w:bCs/>
              </w:rPr>
              <w:t>b</w:t>
            </w:r>
          </w:p>
        </w:tc>
      </w:tr>
      <w:tr w:rsidR="001131CD" w14:paraId="6A6B5C71" w14:textId="77777777" w:rsidTr="00C450C8">
        <w:tc>
          <w:tcPr>
            <w:tcW w:w="455" w:type="dxa"/>
            <w:hideMark/>
          </w:tcPr>
          <w:p w14:paraId="14118B51" w14:textId="77777777" w:rsidR="001131CD" w:rsidRDefault="001131CD">
            <w:pPr>
              <w:rPr>
                <w:rFonts w:ascii="Times New Roman" w:hAnsi="Times New Roman"/>
                <w:lang w:val="de-CH" w:eastAsia="de-CH"/>
              </w:rPr>
            </w:pPr>
          </w:p>
        </w:tc>
        <w:tc>
          <w:tcPr>
            <w:tcW w:w="851" w:type="dxa"/>
            <w:hideMark/>
          </w:tcPr>
          <w:p w14:paraId="001A5DD9" w14:textId="77777777" w:rsidR="001131CD" w:rsidRDefault="00FE7C89">
            <w:hyperlink r:id="rId165" w:history="1">
              <w:r w:rsidR="001131CD">
                <w:rPr>
                  <w:rStyle w:val="Lienhypertexte"/>
                </w:rPr>
                <w:t>19.3338</w:t>
              </w:r>
            </w:hyperlink>
          </w:p>
        </w:tc>
        <w:tc>
          <w:tcPr>
            <w:tcW w:w="425" w:type="dxa"/>
            <w:hideMark/>
          </w:tcPr>
          <w:p w14:paraId="0E8F02E2" w14:textId="77777777" w:rsidR="001131CD" w:rsidRDefault="001131CD">
            <w:r>
              <w:t>n</w:t>
            </w:r>
          </w:p>
        </w:tc>
        <w:tc>
          <w:tcPr>
            <w:tcW w:w="5636" w:type="dxa"/>
            <w:hideMark/>
          </w:tcPr>
          <w:p w14:paraId="1F6E62A9" w14:textId="77777777" w:rsidR="001131CD" w:rsidRDefault="001131CD">
            <w:r>
              <w:t xml:space="preserve">Ip. Schenker Silvia. Psychische Gesundheit von traumatisierten Asylsuchenden. </w:t>
            </w:r>
            <w:r w:rsidRPr="00C450C8">
              <w:rPr>
                <w:lang w:val="fr-CH"/>
              </w:rPr>
              <w:t xml:space="preserve">Was tut der Bundesrat? </w:t>
            </w:r>
            <w:r w:rsidRPr="00C450C8">
              <w:rPr>
                <w:lang w:val="fr-CH"/>
              </w:rPr>
              <w:br/>
              <w:t xml:space="preserve">Ip. Schenker Silvia. Santé psychique des requérants d'asile traumatisés. </w:t>
            </w:r>
            <w:r w:rsidRPr="00C450C8">
              <w:rPr>
                <w:lang w:val="it-CH"/>
              </w:rPr>
              <w:t xml:space="preserve">Que fait le Conseil fédéral? </w:t>
            </w:r>
            <w:r w:rsidRPr="00C450C8">
              <w:rPr>
                <w:lang w:val="it-CH"/>
              </w:rPr>
              <w:br/>
              <w:t xml:space="preserve">Ip. Schenker Silvia. Salute psichica dei richiedenti l'asilo traumatizzati. </w:t>
            </w:r>
            <w:r>
              <w:t xml:space="preserve">Come interviene il Consiglio federale? </w:t>
            </w:r>
          </w:p>
        </w:tc>
        <w:tc>
          <w:tcPr>
            <w:tcW w:w="1276" w:type="dxa"/>
            <w:hideMark/>
          </w:tcPr>
          <w:p w14:paraId="68CBA4F8" w14:textId="77777777" w:rsidR="001131CD" w:rsidRDefault="001131CD"/>
        </w:tc>
        <w:tc>
          <w:tcPr>
            <w:tcW w:w="567" w:type="dxa"/>
            <w:hideMark/>
          </w:tcPr>
          <w:p w14:paraId="6784BD9F" w14:textId="77777777" w:rsidR="001131CD" w:rsidRDefault="001131CD">
            <w:r>
              <w:rPr>
                <w:b/>
                <w:bCs/>
              </w:rPr>
              <w:t>tw</w:t>
            </w:r>
          </w:p>
        </w:tc>
      </w:tr>
      <w:tr w:rsidR="001131CD" w14:paraId="0A3E7E0B" w14:textId="77777777" w:rsidTr="00610059">
        <w:tc>
          <w:tcPr>
            <w:tcW w:w="455" w:type="dxa"/>
            <w:hideMark/>
          </w:tcPr>
          <w:p w14:paraId="33C65988" w14:textId="77777777" w:rsidR="001131CD" w:rsidRDefault="001131CD">
            <w:pPr>
              <w:rPr>
                <w:rFonts w:ascii="Times New Roman" w:hAnsi="Times New Roman"/>
                <w:lang w:val="de-CH" w:eastAsia="de-CH"/>
              </w:rPr>
            </w:pPr>
          </w:p>
        </w:tc>
        <w:tc>
          <w:tcPr>
            <w:tcW w:w="851" w:type="dxa"/>
            <w:hideMark/>
          </w:tcPr>
          <w:p w14:paraId="5B658142" w14:textId="77777777" w:rsidR="001131CD" w:rsidRDefault="00FE7C89">
            <w:hyperlink r:id="rId166" w:history="1">
              <w:r w:rsidR="001131CD">
                <w:rPr>
                  <w:rStyle w:val="Lienhypertexte"/>
                </w:rPr>
                <w:t>19.3346</w:t>
              </w:r>
            </w:hyperlink>
          </w:p>
        </w:tc>
        <w:tc>
          <w:tcPr>
            <w:tcW w:w="425" w:type="dxa"/>
            <w:hideMark/>
          </w:tcPr>
          <w:p w14:paraId="601CAC6C" w14:textId="77777777" w:rsidR="001131CD" w:rsidRDefault="001131CD">
            <w:r>
              <w:t>n</w:t>
            </w:r>
          </w:p>
        </w:tc>
        <w:tc>
          <w:tcPr>
            <w:tcW w:w="5636" w:type="dxa"/>
            <w:hideMark/>
          </w:tcPr>
          <w:p w14:paraId="470F9735" w14:textId="77777777" w:rsidR="001131CD" w:rsidRPr="00610059" w:rsidRDefault="001131CD">
            <w:pPr>
              <w:rPr>
                <w:lang w:val="it-CH"/>
              </w:rPr>
            </w:pPr>
            <w:r>
              <w:t xml:space="preserve">Ip. Grin. Täglich vier Kurse Lausanne-Paris via Vallorbe und Dole gemäss dem Vorschlag der Waadt beibehalten </w:t>
            </w:r>
            <w:r>
              <w:br/>
              <w:t xml:space="preserve">Ip. </w:t>
            </w:r>
            <w:r w:rsidRPr="00610059">
              <w:rPr>
                <w:lang w:val="fr-CH"/>
              </w:rPr>
              <w:t xml:space="preserve">Grin. Garantir le maintien de quatre liaisons journalières Lausanne-Paris via Vallorbe et Dole selon la proposition vaudoise </w:t>
            </w:r>
            <w:r w:rsidRPr="00610059">
              <w:rPr>
                <w:lang w:val="fr-CH"/>
              </w:rPr>
              <w:br/>
              <w:t xml:space="preserve">Ip. </w:t>
            </w:r>
            <w:r w:rsidRPr="00610059">
              <w:rPr>
                <w:lang w:val="it-CH"/>
              </w:rPr>
              <w:t xml:space="preserve">Grin. Garantire il mantenimento di quattro collegamenti giornalieri Losanna-Parigi via Vallorbe e Dole secondo la proposta vodese </w:t>
            </w:r>
          </w:p>
        </w:tc>
        <w:tc>
          <w:tcPr>
            <w:tcW w:w="1276" w:type="dxa"/>
            <w:hideMark/>
          </w:tcPr>
          <w:p w14:paraId="3C289C47" w14:textId="77777777" w:rsidR="001131CD" w:rsidRPr="00610059" w:rsidRDefault="001131CD">
            <w:pPr>
              <w:rPr>
                <w:lang w:val="it-CH"/>
              </w:rPr>
            </w:pPr>
          </w:p>
        </w:tc>
        <w:tc>
          <w:tcPr>
            <w:tcW w:w="567" w:type="dxa"/>
            <w:hideMark/>
          </w:tcPr>
          <w:p w14:paraId="7D002954" w14:textId="77777777" w:rsidR="001131CD" w:rsidRDefault="001131CD">
            <w:r>
              <w:rPr>
                <w:b/>
                <w:bCs/>
              </w:rPr>
              <w:t>tw</w:t>
            </w:r>
          </w:p>
        </w:tc>
      </w:tr>
      <w:tr w:rsidR="001131CD" w14:paraId="5A4D8C6C" w14:textId="77777777" w:rsidTr="00C450C8">
        <w:tc>
          <w:tcPr>
            <w:tcW w:w="455" w:type="dxa"/>
            <w:hideMark/>
          </w:tcPr>
          <w:p w14:paraId="1A762FA9" w14:textId="77777777" w:rsidR="001131CD" w:rsidRDefault="001131CD">
            <w:pPr>
              <w:rPr>
                <w:rFonts w:ascii="Times New Roman" w:hAnsi="Times New Roman"/>
                <w:lang w:val="de-CH" w:eastAsia="de-CH"/>
              </w:rPr>
            </w:pPr>
          </w:p>
        </w:tc>
        <w:tc>
          <w:tcPr>
            <w:tcW w:w="851" w:type="dxa"/>
            <w:hideMark/>
          </w:tcPr>
          <w:p w14:paraId="430F1AB2" w14:textId="77777777" w:rsidR="001131CD" w:rsidRDefault="00FE7C89">
            <w:hyperlink r:id="rId167" w:history="1">
              <w:r w:rsidR="001131CD">
                <w:rPr>
                  <w:rStyle w:val="Lienhypertexte"/>
                </w:rPr>
                <w:t>19.3355</w:t>
              </w:r>
            </w:hyperlink>
          </w:p>
        </w:tc>
        <w:tc>
          <w:tcPr>
            <w:tcW w:w="425" w:type="dxa"/>
            <w:hideMark/>
          </w:tcPr>
          <w:p w14:paraId="357FF043" w14:textId="77777777" w:rsidR="001131CD" w:rsidRDefault="001131CD">
            <w:r>
              <w:t>n</w:t>
            </w:r>
          </w:p>
        </w:tc>
        <w:tc>
          <w:tcPr>
            <w:tcW w:w="5636" w:type="dxa"/>
            <w:hideMark/>
          </w:tcPr>
          <w:p w14:paraId="08310CC4" w14:textId="77777777" w:rsidR="001131CD" w:rsidRDefault="001131CD">
            <w:r>
              <w:t xml:space="preserve">Ip. Addor. Differenzierter Föderalismus. Eine Möglichkeit für die Schweiz? </w:t>
            </w:r>
            <w:r>
              <w:br/>
            </w:r>
            <w:r w:rsidRPr="00C450C8">
              <w:rPr>
                <w:lang w:val="fr-CH"/>
              </w:rPr>
              <w:t xml:space="preserve">Ip. Addor. Le fédéralisme différencié. Une idée pour la Suisse? </w:t>
            </w:r>
            <w:r w:rsidRPr="00C450C8">
              <w:rPr>
                <w:lang w:val="fr-CH"/>
              </w:rPr>
              <w:br/>
            </w:r>
            <w:r>
              <w:t xml:space="preserve">Ip. Addor. Il federalismo differenziato. Un'idea per la Svizzera? </w:t>
            </w:r>
          </w:p>
        </w:tc>
        <w:tc>
          <w:tcPr>
            <w:tcW w:w="1276" w:type="dxa"/>
            <w:hideMark/>
          </w:tcPr>
          <w:p w14:paraId="5CC3672F" w14:textId="77777777" w:rsidR="001131CD" w:rsidRDefault="001131CD"/>
        </w:tc>
        <w:tc>
          <w:tcPr>
            <w:tcW w:w="567" w:type="dxa"/>
            <w:hideMark/>
          </w:tcPr>
          <w:p w14:paraId="4F5A67D1" w14:textId="77777777" w:rsidR="001131CD" w:rsidRDefault="001131CD">
            <w:r>
              <w:rPr>
                <w:b/>
                <w:bCs/>
              </w:rPr>
              <w:t>n</w:t>
            </w:r>
          </w:p>
        </w:tc>
      </w:tr>
      <w:tr w:rsidR="001131CD" w14:paraId="0A01A778" w14:textId="77777777" w:rsidTr="00610059">
        <w:tc>
          <w:tcPr>
            <w:tcW w:w="455" w:type="dxa"/>
            <w:hideMark/>
          </w:tcPr>
          <w:p w14:paraId="6C1100B8" w14:textId="77777777" w:rsidR="001131CD" w:rsidRDefault="001131CD">
            <w:pPr>
              <w:rPr>
                <w:rFonts w:ascii="Times New Roman" w:hAnsi="Times New Roman"/>
                <w:lang w:val="de-CH" w:eastAsia="de-CH"/>
              </w:rPr>
            </w:pPr>
          </w:p>
        </w:tc>
        <w:tc>
          <w:tcPr>
            <w:tcW w:w="851" w:type="dxa"/>
            <w:hideMark/>
          </w:tcPr>
          <w:p w14:paraId="63558BDA" w14:textId="77777777" w:rsidR="001131CD" w:rsidRDefault="00FE7C89">
            <w:hyperlink r:id="rId168" w:history="1">
              <w:r w:rsidR="001131CD">
                <w:rPr>
                  <w:rStyle w:val="Lienhypertexte"/>
                </w:rPr>
                <w:t>19.3357</w:t>
              </w:r>
            </w:hyperlink>
          </w:p>
        </w:tc>
        <w:tc>
          <w:tcPr>
            <w:tcW w:w="425" w:type="dxa"/>
            <w:hideMark/>
          </w:tcPr>
          <w:p w14:paraId="63E31185" w14:textId="77777777" w:rsidR="001131CD" w:rsidRDefault="001131CD">
            <w:r>
              <w:t>n</w:t>
            </w:r>
          </w:p>
        </w:tc>
        <w:tc>
          <w:tcPr>
            <w:tcW w:w="5636" w:type="dxa"/>
            <w:hideMark/>
          </w:tcPr>
          <w:p w14:paraId="192407AA" w14:textId="77777777" w:rsidR="001131CD" w:rsidRDefault="001131CD">
            <w:r>
              <w:t xml:space="preserve">Ip. Grin. Steuerbefreiung von biogenen Treibstoffen und Biogas verlängern </w:t>
            </w:r>
            <w:r>
              <w:br/>
              <w:t xml:space="preserve">Ip. </w:t>
            </w:r>
            <w:r w:rsidRPr="00610059">
              <w:rPr>
                <w:lang w:val="fr-CH"/>
              </w:rPr>
              <w:t xml:space="preserve">Grin. Biocarburants et biogaz. Prolonger la défiscalisation </w:t>
            </w:r>
            <w:r w:rsidRPr="00610059">
              <w:rPr>
                <w:lang w:val="fr-CH"/>
              </w:rPr>
              <w:br/>
              <w:t xml:space="preserve">Ip. Grin. Biocarburanti e biogas. </w:t>
            </w:r>
            <w:r>
              <w:t xml:space="preserve">Prorogare l'esenzione fiscale </w:t>
            </w:r>
          </w:p>
        </w:tc>
        <w:tc>
          <w:tcPr>
            <w:tcW w:w="1276" w:type="dxa"/>
            <w:hideMark/>
          </w:tcPr>
          <w:p w14:paraId="1646D143" w14:textId="77777777" w:rsidR="001131CD" w:rsidRDefault="001131CD"/>
        </w:tc>
        <w:tc>
          <w:tcPr>
            <w:tcW w:w="567" w:type="dxa"/>
            <w:hideMark/>
          </w:tcPr>
          <w:p w14:paraId="35D6BC46" w14:textId="77777777" w:rsidR="001131CD" w:rsidRDefault="001131CD">
            <w:r>
              <w:rPr>
                <w:b/>
                <w:bCs/>
              </w:rPr>
              <w:t>n</w:t>
            </w:r>
          </w:p>
        </w:tc>
      </w:tr>
      <w:tr w:rsidR="001131CD" w14:paraId="4F038821" w14:textId="77777777" w:rsidTr="00610059">
        <w:tc>
          <w:tcPr>
            <w:tcW w:w="455" w:type="dxa"/>
            <w:hideMark/>
          </w:tcPr>
          <w:p w14:paraId="7C82587E" w14:textId="77777777" w:rsidR="001131CD" w:rsidRDefault="001131CD">
            <w:pPr>
              <w:rPr>
                <w:rFonts w:ascii="Times New Roman" w:hAnsi="Times New Roman"/>
                <w:lang w:val="de-CH" w:eastAsia="de-CH"/>
              </w:rPr>
            </w:pPr>
          </w:p>
        </w:tc>
        <w:tc>
          <w:tcPr>
            <w:tcW w:w="851" w:type="dxa"/>
            <w:hideMark/>
          </w:tcPr>
          <w:p w14:paraId="2F89D8EE" w14:textId="77777777" w:rsidR="001131CD" w:rsidRDefault="00FE7C89">
            <w:hyperlink r:id="rId169" w:history="1">
              <w:r w:rsidR="001131CD">
                <w:rPr>
                  <w:rStyle w:val="Lienhypertexte"/>
                </w:rPr>
                <w:t>19.3359</w:t>
              </w:r>
            </w:hyperlink>
          </w:p>
        </w:tc>
        <w:tc>
          <w:tcPr>
            <w:tcW w:w="425" w:type="dxa"/>
            <w:hideMark/>
          </w:tcPr>
          <w:p w14:paraId="5653DF60" w14:textId="77777777" w:rsidR="001131CD" w:rsidRDefault="001131CD">
            <w:r>
              <w:t>n</w:t>
            </w:r>
          </w:p>
        </w:tc>
        <w:tc>
          <w:tcPr>
            <w:tcW w:w="5636" w:type="dxa"/>
            <w:hideMark/>
          </w:tcPr>
          <w:p w14:paraId="6AAD5990" w14:textId="77777777" w:rsidR="001131CD" w:rsidRPr="00610059" w:rsidRDefault="001131CD">
            <w:pPr>
              <w:rPr>
                <w:lang w:val="it-CH"/>
              </w:rPr>
            </w:pPr>
            <w:r>
              <w:t xml:space="preserve">Ip. Béglé. Klima. Bis wann können wir mit einer wirksamen Kommunikationskampagne rechnen, damit alle am gleichen Strick ziehen? </w:t>
            </w:r>
            <w:r>
              <w:br/>
            </w:r>
            <w:r w:rsidRPr="00610059">
              <w:rPr>
                <w:lang w:val="fr-CH"/>
              </w:rPr>
              <w:t xml:space="preserve">Ip. Béglé. Climat. A quand une campagne de communication efficace pour que tout le monde s'y mette? </w:t>
            </w:r>
            <w:r w:rsidRPr="00610059">
              <w:rPr>
                <w:lang w:val="fr-CH"/>
              </w:rPr>
              <w:br/>
            </w:r>
            <w:r w:rsidRPr="00610059">
              <w:rPr>
                <w:lang w:val="it-CH"/>
              </w:rPr>
              <w:t xml:space="preserve">Ip. Béglé. Clima. A quando una campagna di comunicazione efficace affinché ognuno faccia la propria parte? </w:t>
            </w:r>
          </w:p>
        </w:tc>
        <w:tc>
          <w:tcPr>
            <w:tcW w:w="1276" w:type="dxa"/>
            <w:hideMark/>
          </w:tcPr>
          <w:p w14:paraId="1751D48A" w14:textId="77777777" w:rsidR="001131CD" w:rsidRPr="00610059" w:rsidRDefault="001131CD">
            <w:pPr>
              <w:rPr>
                <w:lang w:val="it-CH"/>
              </w:rPr>
            </w:pPr>
          </w:p>
        </w:tc>
        <w:tc>
          <w:tcPr>
            <w:tcW w:w="567" w:type="dxa"/>
            <w:hideMark/>
          </w:tcPr>
          <w:p w14:paraId="395362D6" w14:textId="77777777" w:rsidR="001131CD" w:rsidRDefault="001131CD">
            <w:r>
              <w:rPr>
                <w:b/>
                <w:bCs/>
              </w:rPr>
              <w:t>tw</w:t>
            </w:r>
          </w:p>
        </w:tc>
      </w:tr>
      <w:tr w:rsidR="001131CD" w14:paraId="0B081504" w14:textId="77777777" w:rsidTr="00C450C8">
        <w:tc>
          <w:tcPr>
            <w:tcW w:w="455" w:type="dxa"/>
            <w:hideMark/>
          </w:tcPr>
          <w:p w14:paraId="558A3267" w14:textId="77777777" w:rsidR="001131CD" w:rsidRDefault="001131CD">
            <w:pPr>
              <w:rPr>
                <w:rFonts w:ascii="Times New Roman" w:hAnsi="Times New Roman"/>
                <w:lang w:val="de-CH" w:eastAsia="de-CH"/>
              </w:rPr>
            </w:pPr>
          </w:p>
        </w:tc>
        <w:tc>
          <w:tcPr>
            <w:tcW w:w="851" w:type="dxa"/>
            <w:hideMark/>
          </w:tcPr>
          <w:p w14:paraId="31BC8025" w14:textId="77777777" w:rsidR="001131CD" w:rsidRDefault="00FE7C89">
            <w:hyperlink r:id="rId170" w:history="1">
              <w:r w:rsidR="001131CD">
                <w:rPr>
                  <w:rStyle w:val="Lienhypertexte"/>
                </w:rPr>
                <w:t>19.3361</w:t>
              </w:r>
            </w:hyperlink>
          </w:p>
        </w:tc>
        <w:tc>
          <w:tcPr>
            <w:tcW w:w="425" w:type="dxa"/>
            <w:hideMark/>
          </w:tcPr>
          <w:p w14:paraId="278CE668" w14:textId="77777777" w:rsidR="001131CD" w:rsidRDefault="001131CD">
            <w:r>
              <w:t>n</w:t>
            </w:r>
          </w:p>
        </w:tc>
        <w:tc>
          <w:tcPr>
            <w:tcW w:w="5636" w:type="dxa"/>
            <w:hideMark/>
          </w:tcPr>
          <w:p w14:paraId="636FEAE3" w14:textId="77777777" w:rsidR="001131CD" w:rsidRPr="00C450C8" w:rsidRDefault="001131CD">
            <w:pPr>
              <w:rPr>
                <w:lang w:val="it-CH"/>
              </w:rPr>
            </w:pPr>
            <w:r>
              <w:t xml:space="preserve">Ip. Trede. Einführung des Frauenstimmrechts. Nationaler Feiertag am 16. März? </w:t>
            </w:r>
            <w:r>
              <w:br/>
              <w:t xml:space="preserve">Ip. Trede. </w:t>
            </w:r>
            <w:r w:rsidRPr="00C450C8">
              <w:rPr>
                <w:lang w:val="fr-CH"/>
              </w:rPr>
              <w:t xml:space="preserve">Le 16 mars, jour férié national de commémoration de l'octroi du droit de vote aux femmes? </w:t>
            </w:r>
            <w:r w:rsidRPr="00C450C8">
              <w:rPr>
                <w:lang w:val="fr-CH"/>
              </w:rPr>
              <w:br/>
            </w:r>
            <w:r w:rsidRPr="00C450C8">
              <w:rPr>
                <w:lang w:val="it-CH"/>
              </w:rPr>
              <w:t xml:space="preserve">Ip. Trede. Introduzione del suffragio femminile. Festa nazionale il 16 marzo? </w:t>
            </w:r>
          </w:p>
        </w:tc>
        <w:tc>
          <w:tcPr>
            <w:tcW w:w="1276" w:type="dxa"/>
            <w:hideMark/>
          </w:tcPr>
          <w:p w14:paraId="5792EEC4" w14:textId="77777777" w:rsidR="001131CD" w:rsidRPr="00C450C8" w:rsidRDefault="001131CD">
            <w:pPr>
              <w:rPr>
                <w:lang w:val="it-CH"/>
              </w:rPr>
            </w:pPr>
          </w:p>
        </w:tc>
        <w:tc>
          <w:tcPr>
            <w:tcW w:w="567" w:type="dxa"/>
            <w:hideMark/>
          </w:tcPr>
          <w:p w14:paraId="3ADEA90C" w14:textId="77777777" w:rsidR="001131CD" w:rsidRDefault="001131CD">
            <w:r>
              <w:rPr>
                <w:b/>
                <w:bCs/>
              </w:rPr>
              <w:t>b</w:t>
            </w:r>
          </w:p>
        </w:tc>
      </w:tr>
      <w:tr w:rsidR="001131CD" w14:paraId="6A935284" w14:textId="77777777" w:rsidTr="00C450C8">
        <w:tc>
          <w:tcPr>
            <w:tcW w:w="455" w:type="dxa"/>
            <w:hideMark/>
          </w:tcPr>
          <w:p w14:paraId="501B0442" w14:textId="77777777" w:rsidR="001131CD" w:rsidRDefault="001131CD">
            <w:pPr>
              <w:rPr>
                <w:rFonts w:ascii="Times New Roman" w:hAnsi="Times New Roman"/>
                <w:lang w:val="de-CH" w:eastAsia="de-CH"/>
              </w:rPr>
            </w:pPr>
          </w:p>
        </w:tc>
        <w:tc>
          <w:tcPr>
            <w:tcW w:w="851" w:type="dxa"/>
            <w:hideMark/>
          </w:tcPr>
          <w:p w14:paraId="377F2E98" w14:textId="77777777" w:rsidR="001131CD" w:rsidRDefault="00FE7C89">
            <w:hyperlink r:id="rId171" w:history="1">
              <w:r w:rsidR="001131CD">
                <w:rPr>
                  <w:rStyle w:val="Lienhypertexte"/>
                </w:rPr>
                <w:t>19.3364</w:t>
              </w:r>
            </w:hyperlink>
          </w:p>
        </w:tc>
        <w:tc>
          <w:tcPr>
            <w:tcW w:w="425" w:type="dxa"/>
            <w:hideMark/>
          </w:tcPr>
          <w:p w14:paraId="252B5629" w14:textId="77777777" w:rsidR="001131CD" w:rsidRDefault="001131CD">
            <w:r>
              <w:t>n</w:t>
            </w:r>
          </w:p>
        </w:tc>
        <w:tc>
          <w:tcPr>
            <w:tcW w:w="5636" w:type="dxa"/>
            <w:hideMark/>
          </w:tcPr>
          <w:p w14:paraId="0A952DAD" w14:textId="77777777" w:rsidR="001131CD" w:rsidRPr="00C450C8" w:rsidRDefault="001131CD">
            <w:pPr>
              <w:rPr>
                <w:lang w:val="it-CH"/>
              </w:rPr>
            </w:pPr>
            <w:r>
              <w:t xml:space="preserve">Ip. Marti Samira. Moralische Schikane mit Zivilstandsinformationen unterbinden </w:t>
            </w:r>
            <w:r>
              <w:br/>
              <w:t xml:space="preserve">Ip. </w:t>
            </w:r>
            <w:r w:rsidRPr="00C450C8">
              <w:rPr>
                <w:lang w:val="fr-CH"/>
              </w:rPr>
              <w:t xml:space="preserve">Marti Samira. Interdire les questions importunes relatives à l'état civil </w:t>
            </w:r>
            <w:r w:rsidRPr="00C450C8">
              <w:rPr>
                <w:lang w:val="fr-CH"/>
              </w:rPr>
              <w:br/>
              <w:t xml:space="preserve">Ip. </w:t>
            </w:r>
            <w:r w:rsidRPr="00C450C8">
              <w:rPr>
                <w:lang w:val="it-CH"/>
              </w:rPr>
              <w:t xml:space="preserve">Marti Samira. Vietare le vessazioni morali con le informazioni di stato civile </w:t>
            </w:r>
          </w:p>
        </w:tc>
        <w:tc>
          <w:tcPr>
            <w:tcW w:w="1276" w:type="dxa"/>
            <w:hideMark/>
          </w:tcPr>
          <w:p w14:paraId="180603F7" w14:textId="77777777" w:rsidR="001131CD" w:rsidRPr="00C450C8" w:rsidRDefault="001131CD">
            <w:pPr>
              <w:rPr>
                <w:lang w:val="it-CH"/>
              </w:rPr>
            </w:pPr>
          </w:p>
        </w:tc>
        <w:tc>
          <w:tcPr>
            <w:tcW w:w="567" w:type="dxa"/>
            <w:hideMark/>
          </w:tcPr>
          <w:p w14:paraId="39D2E476" w14:textId="77777777" w:rsidR="001131CD" w:rsidRDefault="001131CD">
            <w:r>
              <w:rPr>
                <w:b/>
                <w:bCs/>
              </w:rPr>
              <w:t>tw</w:t>
            </w:r>
          </w:p>
        </w:tc>
      </w:tr>
    </w:tbl>
    <w:p w14:paraId="5D2FA881" w14:textId="43CD88D1" w:rsidR="001131CD" w:rsidRDefault="001131CD"/>
    <w:p w14:paraId="3F069E68" w14:textId="548FA3EC" w:rsidR="001131CD" w:rsidRDefault="001131CD"/>
    <w:p w14:paraId="25907552" w14:textId="5A7E171E" w:rsidR="001131CD" w:rsidRDefault="001131CD"/>
    <w:p w14:paraId="3249AEB8" w14:textId="7DAFED4F"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08CEC5B7" w14:textId="77777777" w:rsidTr="00610059">
        <w:tc>
          <w:tcPr>
            <w:tcW w:w="455" w:type="dxa"/>
            <w:hideMark/>
          </w:tcPr>
          <w:p w14:paraId="30D16F04" w14:textId="77777777" w:rsidR="001131CD" w:rsidRDefault="001131CD">
            <w:pPr>
              <w:rPr>
                <w:rFonts w:ascii="Times New Roman" w:hAnsi="Times New Roman"/>
                <w:lang w:val="de-CH" w:eastAsia="de-CH"/>
              </w:rPr>
            </w:pPr>
          </w:p>
        </w:tc>
        <w:tc>
          <w:tcPr>
            <w:tcW w:w="851" w:type="dxa"/>
            <w:hideMark/>
          </w:tcPr>
          <w:p w14:paraId="6D9CB6DB" w14:textId="77777777" w:rsidR="001131CD" w:rsidRDefault="00FE7C89">
            <w:hyperlink r:id="rId172" w:history="1">
              <w:r w:rsidR="001131CD">
                <w:rPr>
                  <w:rStyle w:val="Lienhypertexte"/>
                </w:rPr>
                <w:t>19.3365</w:t>
              </w:r>
            </w:hyperlink>
          </w:p>
        </w:tc>
        <w:tc>
          <w:tcPr>
            <w:tcW w:w="425" w:type="dxa"/>
            <w:hideMark/>
          </w:tcPr>
          <w:p w14:paraId="301FD78F" w14:textId="77777777" w:rsidR="001131CD" w:rsidRDefault="001131CD">
            <w:r>
              <w:t>n</w:t>
            </w:r>
          </w:p>
        </w:tc>
        <w:tc>
          <w:tcPr>
            <w:tcW w:w="5636" w:type="dxa"/>
            <w:hideMark/>
          </w:tcPr>
          <w:p w14:paraId="509D6749" w14:textId="77777777" w:rsidR="001131CD" w:rsidRPr="00610059" w:rsidRDefault="001131CD">
            <w:pPr>
              <w:rPr>
                <w:lang w:val="it-CH"/>
              </w:rPr>
            </w:pPr>
            <w:r>
              <w:t xml:space="preserve">Ip. Girod. Kein Zwang zur Verwendung von Fleisch in Abschlussprüfungen für Köche </w:t>
            </w:r>
            <w:r>
              <w:br/>
              <w:t xml:space="preserve">Ip. </w:t>
            </w:r>
            <w:r w:rsidRPr="00610059">
              <w:rPr>
                <w:lang w:val="fr-CH"/>
              </w:rPr>
              <w:t xml:space="preserve">Girod. Examen final des cuisiniers. Pas d'obligation de préparer de la viande </w:t>
            </w:r>
            <w:r w:rsidRPr="00610059">
              <w:rPr>
                <w:lang w:val="fr-CH"/>
              </w:rPr>
              <w:br/>
              <w:t xml:space="preserve">Ip. </w:t>
            </w:r>
            <w:r w:rsidRPr="00610059">
              <w:rPr>
                <w:lang w:val="it-CH"/>
              </w:rPr>
              <w:t xml:space="preserve">Girod. Esame finale per cuochi: nessun obbligo di utilizzare la carne </w:t>
            </w:r>
          </w:p>
        </w:tc>
        <w:tc>
          <w:tcPr>
            <w:tcW w:w="1276" w:type="dxa"/>
            <w:hideMark/>
          </w:tcPr>
          <w:p w14:paraId="4190294C" w14:textId="77777777" w:rsidR="001131CD" w:rsidRPr="00610059" w:rsidRDefault="001131CD">
            <w:pPr>
              <w:rPr>
                <w:lang w:val="it-CH"/>
              </w:rPr>
            </w:pPr>
          </w:p>
        </w:tc>
        <w:tc>
          <w:tcPr>
            <w:tcW w:w="567" w:type="dxa"/>
            <w:hideMark/>
          </w:tcPr>
          <w:p w14:paraId="528D10EA" w14:textId="77777777" w:rsidR="001131CD" w:rsidRDefault="001131CD">
            <w:r>
              <w:rPr>
                <w:b/>
                <w:bCs/>
              </w:rPr>
              <w:t>tw</w:t>
            </w:r>
          </w:p>
        </w:tc>
      </w:tr>
      <w:tr w:rsidR="001131CD" w14:paraId="207D6900" w14:textId="77777777" w:rsidTr="00610059">
        <w:tc>
          <w:tcPr>
            <w:tcW w:w="455" w:type="dxa"/>
            <w:hideMark/>
          </w:tcPr>
          <w:p w14:paraId="7F83B5C0" w14:textId="77777777" w:rsidR="001131CD" w:rsidRDefault="001131CD">
            <w:pPr>
              <w:rPr>
                <w:rFonts w:ascii="Times New Roman" w:hAnsi="Times New Roman"/>
                <w:lang w:val="de-CH" w:eastAsia="de-CH"/>
              </w:rPr>
            </w:pPr>
          </w:p>
        </w:tc>
        <w:tc>
          <w:tcPr>
            <w:tcW w:w="851" w:type="dxa"/>
            <w:hideMark/>
          </w:tcPr>
          <w:p w14:paraId="7AE07065" w14:textId="77777777" w:rsidR="001131CD" w:rsidRDefault="00FE7C89">
            <w:hyperlink r:id="rId173" w:history="1">
              <w:r w:rsidR="001131CD">
                <w:rPr>
                  <w:rStyle w:val="Lienhypertexte"/>
                </w:rPr>
                <w:t>19.3375</w:t>
              </w:r>
            </w:hyperlink>
          </w:p>
        </w:tc>
        <w:tc>
          <w:tcPr>
            <w:tcW w:w="425" w:type="dxa"/>
            <w:hideMark/>
          </w:tcPr>
          <w:p w14:paraId="0F44D765" w14:textId="77777777" w:rsidR="001131CD" w:rsidRDefault="001131CD">
            <w:r>
              <w:t>n</w:t>
            </w:r>
          </w:p>
        </w:tc>
        <w:tc>
          <w:tcPr>
            <w:tcW w:w="5636" w:type="dxa"/>
            <w:hideMark/>
          </w:tcPr>
          <w:p w14:paraId="5F07E52D" w14:textId="77777777" w:rsidR="001131CD" w:rsidRPr="00610059" w:rsidRDefault="001131CD">
            <w:pPr>
              <w:rPr>
                <w:lang w:val="it-CH"/>
              </w:rPr>
            </w:pPr>
            <w:r>
              <w:t xml:space="preserve">Ip. Grossen Jürg. Rückerstattung der Mineralölsteuer. Ist das zukunftsweisend? </w:t>
            </w:r>
            <w:r>
              <w:br/>
              <w:t xml:space="preserve">Ip. Grossen Jürg. </w:t>
            </w:r>
            <w:r w:rsidRPr="00610059">
              <w:rPr>
                <w:lang w:val="fr-CH"/>
              </w:rPr>
              <w:t xml:space="preserve">Remboursement de l'impôt sur les huiles minérales. Va-t-on dans la bonne direction? </w:t>
            </w:r>
            <w:r w:rsidRPr="00610059">
              <w:rPr>
                <w:lang w:val="fr-CH"/>
              </w:rPr>
              <w:br/>
            </w:r>
            <w:r w:rsidRPr="00610059">
              <w:rPr>
                <w:lang w:val="it-CH"/>
              </w:rPr>
              <w:t xml:space="preserve">Ip. Grossen Jürg. La restituzione dell'imposta sugli oli minerali è orientata al futuro? </w:t>
            </w:r>
          </w:p>
        </w:tc>
        <w:tc>
          <w:tcPr>
            <w:tcW w:w="1276" w:type="dxa"/>
            <w:hideMark/>
          </w:tcPr>
          <w:p w14:paraId="4CEFE4FC" w14:textId="77777777" w:rsidR="001131CD" w:rsidRPr="00610059" w:rsidRDefault="001131CD">
            <w:pPr>
              <w:rPr>
                <w:lang w:val="it-CH"/>
              </w:rPr>
            </w:pPr>
          </w:p>
        </w:tc>
        <w:tc>
          <w:tcPr>
            <w:tcW w:w="567" w:type="dxa"/>
            <w:hideMark/>
          </w:tcPr>
          <w:p w14:paraId="2A307822" w14:textId="77777777" w:rsidR="001131CD" w:rsidRDefault="001131CD">
            <w:r>
              <w:rPr>
                <w:b/>
                <w:bCs/>
              </w:rPr>
              <w:t>tw</w:t>
            </w:r>
          </w:p>
        </w:tc>
      </w:tr>
      <w:tr w:rsidR="001131CD" w14:paraId="4F41657D" w14:textId="77777777" w:rsidTr="00C450C8">
        <w:tc>
          <w:tcPr>
            <w:tcW w:w="455" w:type="dxa"/>
            <w:hideMark/>
          </w:tcPr>
          <w:p w14:paraId="0631E4C5" w14:textId="77777777" w:rsidR="001131CD" w:rsidRDefault="001131CD">
            <w:pPr>
              <w:rPr>
                <w:rFonts w:ascii="Times New Roman" w:hAnsi="Times New Roman"/>
                <w:lang w:val="de-CH" w:eastAsia="de-CH"/>
              </w:rPr>
            </w:pPr>
          </w:p>
        </w:tc>
        <w:tc>
          <w:tcPr>
            <w:tcW w:w="851" w:type="dxa"/>
            <w:hideMark/>
          </w:tcPr>
          <w:p w14:paraId="4321FCC8" w14:textId="77777777" w:rsidR="001131CD" w:rsidRDefault="00FE7C89">
            <w:hyperlink r:id="rId174" w:history="1">
              <w:r w:rsidR="001131CD">
                <w:rPr>
                  <w:rStyle w:val="Lienhypertexte"/>
                </w:rPr>
                <w:t>19.3377</w:t>
              </w:r>
            </w:hyperlink>
          </w:p>
        </w:tc>
        <w:tc>
          <w:tcPr>
            <w:tcW w:w="425" w:type="dxa"/>
            <w:hideMark/>
          </w:tcPr>
          <w:p w14:paraId="09EB6CBC" w14:textId="77777777" w:rsidR="001131CD" w:rsidRDefault="001131CD">
            <w:r>
              <w:t>n</w:t>
            </w:r>
          </w:p>
        </w:tc>
        <w:tc>
          <w:tcPr>
            <w:tcW w:w="5636" w:type="dxa"/>
            <w:hideMark/>
          </w:tcPr>
          <w:p w14:paraId="27B7273D" w14:textId="77777777" w:rsidR="001131CD" w:rsidRDefault="001131CD">
            <w:r>
              <w:t xml:space="preserve">Ip. Guhl. Kantonale Unterschiede bei Strafverfahren wegen Kinderpornografie. </w:t>
            </w:r>
            <w:r w:rsidRPr="00C450C8">
              <w:rPr>
                <w:lang w:val="fr-CH"/>
              </w:rPr>
              <w:t xml:space="preserve">Noch immer kein Handlungsbedarf? </w:t>
            </w:r>
            <w:r w:rsidRPr="00C450C8">
              <w:rPr>
                <w:lang w:val="fr-CH"/>
              </w:rPr>
              <w:br/>
              <w:t xml:space="preserve">Ip. Guhl. Différences cantonales dans les procédures pénales pour pédopornographie. </w:t>
            </w:r>
            <w:r w:rsidRPr="00C450C8">
              <w:rPr>
                <w:lang w:val="it-CH"/>
              </w:rPr>
              <w:t xml:space="preserve">Aucun besoin d'agir? </w:t>
            </w:r>
            <w:r w:rsidRPr="00C450C8">
              <w:rPr>
                <w:lang w:val="it-CH"/>
              </w:rPr>
              <w:br/>
              <w:t xml:space="preserve">Ip. Guhl. Differenze cantonali nell'ambito dei procedimenti penali per pornografia infantile. </w:t>
            </w:r>
            <w:r>
              <w:t xml:space="preserve">Ancora nessuna necessità di intervento? </w:t>
            </w:r>
          </w:p>
        </w:tc>
        <w:tc>
          <w:tcPr>
            <w:tcW w:w="1276" w:type="dxa"/>
            <w:hideMark/>
          </w:tcPr>
          <w:p w14:paraId="386918D1" w14:textId="77777777" w:rsidR="001131CD" w:rsidRDefault="001131CD"/>
        </w:tc>
        <w:tc>
          <w:tcPr>
            <w:tcW w:w="567" w:type="dxa"/>
            <w:hideMark/>
          </w:tcPr>
          <w:p w14:paraId="32E9D29B" w14:textId="77777777" w:rsidR="001131CD" w:rsidRDefault="001131CD">
            <w:r>
              <w:rPr>
                <w:b/>
                <w:bCs/>
              </w:rPr>
              <w:t>n</w:t>
            </w:r>
          </w:p>
        </w:tc>
      </w:tr>
      <w:tr w:rsidR="001131CD" w14:paraId="6B5AD2FC" w14:textId="77777777" w:rsidTr="00C450C8">
        <w:tc>
          <w:tcPr>
            <w:tcW w:w="455" w:type="dxa"/>
            <w:hideMark/>
          </w:tcPr>
          <w:p w14:paraId="1ADF5CCE" w14:textId="77777777" w:rsidR="001131CD" w:rsidRDefault="001131CD">
            <w:pPr>
              <w:rPr>
                <w:rFonts w:ascii="Times New Roman" w:hAnsi="Times New Roman"/>
                <w:lang w:val="de-CH" w:eastAsia="de-CH"/>
              </w:rPr>
            </w:pPr>
          </w:p>
        </w:tc>
        <w:tc>
          <w:tcPr>
            <w:tcW w:w="851" w:type="dxa"/>
            <w:hideMark/>
          </w:tcPr>
          <w:p w14:paraId="05F81000" w14:textId="77777777" w:rsidR="001131CD" w:rsidRDefault="00FE7C89">
            <w:hyperlink r:id="rId175" w:history="1">
              <w:r w:rsidR="001131CD">
                <w:rPr>
                  <w:rStyle w:val="Lienhypertexte"/>
                </w:rPr>
                <w:t>19.3391</w:t>
              </w:r>
            </w:hyperlink>
          </w:p>
        </w:tc>
        <w:tc>
          <w:tcPr>
            <w:tcW w:w="425" w:type="dxa"/>
            <w:hideMark/>
          </w:tcPr>
          <w:p w14:paraId="188A7637" w14:textId="77777777" w:rsidR="001131CD" w:rsidRDefault="001131CD">
            <w:r>
              <w:t>n</w:t>
            </w:r>
          </w:p>
        </w:tc>
        <w:tc>
          <w:tcPr>
            <w:tcW w:w="5636" w:type="dxa"/>
            <w:hideMark/>
          </w:tcPr>
          <w:p w14:paraId="12E5E7E3" w14:textId="77777777" w:rsidR="001131CD" w:rsidRDefault="001131CD">
            <w:r>
              <w:t xml:space="preserve">Ip. Trede. Kündigungsschutz während des Mutterschaftsurlaubs </w:t>
            </w:r>
            <w:r>
              <w:br/>
              <w:t xml:space="preserve">Ip. </w:t>
            </w:r>
            <w:r w:rsidRPr="00C450C8">
              <w:rPr>
                <w:lang w:val="fr-CH"/>
              </w:rPr>
              <w:t xml:space="preserve">Trede. Protection contre un licenciement durant le congé maternité </w:t>
            </w:r>
            <w:r w:rsidRPr="00C450C8">
              <w:rPr>
                <w:lang w:val="fr-CH"/>
              </w:rPr>
              <w:br/>
              <w:t xml:space="preserve">Ip. </w:t>
            </w:r>
            <w:r>
              <w:t xml:space="preserve">Trede. Protezione dal licenziamento durante il congedo maternità </w:t>
            </w:r>
          </w:p>
        </w:tc>
        <w:tc>
          <w:tcPr>
            <w:tcW w:w="1276" w:type="dxa"/>
            <w:hideMark/>
          </w:tcPr>
          <w:p w14:paraId="18FDA305" w14:textId="77777777" w:rsidR="001131CD" w:rsidRDefault="001131CD"/>
        </w:tc>
        <w:tc>
          <w:tcPr>
            <w:tcW w:w="567" w:type="dxa"/>
            <w:hideMark/>
          </w:tcPr>
          <w:p w14:paraId="5563A918" w14:textId="77777777" w:rsidR="001131CD" w:rsidRDefault="001131CD">
            <w:r>
              <w:rPr>
                <w:b/>
                <w:bCs/>
              </w:rPr>
              <w:t>n</w:t>
            </w:r>
          </w:p>
        </w:tc>
      </w:tr>
      <w:tr w:rsidR="001131CD" w14:paraId="335975A0" w14:textId="77777777" w:rsidTr="00610059">
        <w:tc>
          <w:tcPr>
            <w:tcW w:w="455" w:type="dxa"/>
            <w:hideMark/>
          </w:tcPr>
          <w:p w14:paraId="165D0283" w14:textId="77777777" w:rsidR="001131CD" w:rsidRDefault="001131CD">
            <w:pPr>
              <w:rPr>
                <w:rFonts w:ascii="Times New Roman" w:hAnsi="Times New Roman"/>
                <w:lang w:val="de-CH" w:eastAsia="de-CH"/>
              </w:rPr>
            </w:pPr>
          </w:p>
        </w:tc>
        <w:tc>
          <w:tcPr>
            <w:tcW w:w="851" w:type="dxa"/>
            <w:hideMark/>
          </w:tcPr>
          <w:p w14:paraId="093623E6" w14:textId="77777777" w:rsidR="001131CD" w:rsidRDefault="00FE7C89">
            <w:hyperlink r:id="rId176" w:history="1">
              <w:r w:rsidR="001131CD">
                <w:rPr>
                  <w:rStyle w:val="Lienhypertexte"/>
                </w:rPr>
                <w:t>19.3393</w:t>
              </w:r>
            </w:hyperlink>
          </w:p>
        </w:tc>
        <w:tc>
          <w:tcPr>
            <w:tcW w:w="425" w:type="dxa"/>
            <w:hideMark/>
          </w:tcPr>
          <w:p w14:paraId="7D0BECE4" w14:textId="77777777" w:rsidR="001131CD" w:rsidRDefault="001131CD">
            <w:r>
              <w:t>n</w:t>
            </w:r>
          </w:p>
        </w:tc>
        <w:tc>
          <w:tcPr>
            <w:tcW w:w="5636" w:type="dxa"/>
            <w:hideMark/>
          </w:tcPr>
          <w:p w14:paraId="4D8BEBD3" w14:textId="77777777" w:rsidR="001131CD" w:rsidRPr="00610059" w:rsidRDefault="001131CD">
            <w:pPr>
              <w:rPr>
                <w:lang w:val="it-CH"/>
              </w:rPr>
            </w:pPr>
            <w:r>
              <w:t xml:space="preserve">Ip. Knecht. Ausgaben des Bundes für Umwelt- und Klimaschutz sowie Nachhaltigkeit </w:t>
            </w:r>
            <w:r>
              <w:br/>
              <w:t xml:space="preserve">Ip. </w:t>
            </w:r>
            <w:r w:rsidRPr="00610059">
              <w:rPr>
                <w:lang w:val="fr-CH"/>
              </w:rPr>
              <w:t xml:space="preserve">Knecht. Combien et sous quelle forme la Confédération dépense-t-elle pour la protection du climat et de l'environnement ainsi que pour le développement durable? </w:t>
            </w:r>
            <w:r w:rsidRPr="00610059">
              <w:rPr>
                <w:lang w:val="fr-CH"/>
              </w:rPr>
              <w:br/>
            </w:r>
            <w:r w:rsidRPr="00610059">
              <w:rPr>
                <w:lang w:val="it-CH"/>
              </w:rPr>
              <w:t xml:space="preserve">Ip. Knecht. Spese della Confederazione per la protezione del clima e dell'ambiente come pure per la sostenibilità </w:t>
            </w:r>
          </w:p>
        </w:tc>
        <w:tc>
          <w:tcPr>
            <w:tcW w:w="1276" w:type="dxa"/>
            <w:hideMark/>
          </w:tcPr>
          <w:p w14:paraId="0BE2E761" w14:textId="77777777" w:rsidR="001131CD" w:rsidRPr="00610059" w:rsidRDefault="001131CD">
            <w:pPr>
              <w:rPr>
                <w:lang w:val="it-CH"/>
              </w:rPr>
            </w:pPr>
          </w:p>
        </w:tc>
        <w:tc>
          <w:tcPr>
            <w:tcW w:w="567" w:type="dxa"/>
            <w:hideMark/>
          </w:tcPr>
          <w:p w14:paraId="1AD33308" w14:textId="77777777" w:rsidR="001131CD" w:rsidRDefault="001131CD">
            <w:r>
              <w:rPr>
                <w:b/>
                <w:bCs/>
              </w:rPr>
              <w:t>n</w:t>
            </w:r>
          </w:p>
        </w:tc>
      </w:tr>
      <w:tr w:rsidR="001131CD" w14:paraId="4CC3B1FC" w14:textId="77777777" w:rsidTr="00C450C8">
        <w:tc>
          <w:tcPr>
            <w:tcW w:w="455" w:type="dxa"/>
            <w:hideMark/>
          </w:tcPr>
          <w:p w14:paraId="0A024C0D" w14:textId="77777777" w:rsidR="001131CD" w:rsidRDefault="001131CD">
            <w:pPr>
              <w:rPr>
                <w:rFonts w:ascii="Times New Roman" w:hAnsi="Times New Roman"/>
                <w:lang w:val="de-CH" w:eastAsia="de-CH"/>
              </w:rPr>
            </w:pPr>
          </w:p>
        </w:tc>
        <w:tc>
          <w:tcPr>
            <w:tcW w:w="851" w:type="dxa"/>
            <w:hideMark/>
          </w:tcPr>
          <w:p w14:paraId="152C48CC" w14:textId="77777777" w:rsidR="001131CD" w:rsidRDefault="00FE7C89">
            <w:hyperlink r:id="rId177" w:history="1">
              <w:r w:rsidR="001131CD">
                <w:rPr>
                  <w:rStyle w:val="Lienhypertexte"/>
                </w:rPr>
                <w:t>19.3396</w:t>
              </w:r>
            </w:hyperlink>
          </w:p>
        </w:tc>
        <w:tc>
          <w:tcPr>
            <w:tcW w:w="425" w:type="dxa"/>
            <w:hideMark/>
          </w:tcPr>
          <w:p w14:paraId="5EF164D1" w14:textId="77777777" w:rsidR="001131CD" w:rsidRDefault="001131CD">
            <w:r>
              <w:t>n</w:t>
            </w:r>
          </w:p>
        </w:tc>
        <w:tc>
          <w:tcPr>
            <w:tcW w:w="5636" w:type="dxa"/>
            <w:hideMark/>
          </w:tcPr>
          <w:p w14:paraId="6DB5944B" w14:textId="77777777" w:rsidR="001131CD" w:rsidRPr="00C450C8" w:rsidRDefault="001131CD">
            <w:pPr>
              <w:rPr>
                <w:lang w:val="it-CH"/>
              </w:rPr>
            </w:pPr>
            <w:r>
              <w:t xml:space="preserve">Ip. Ruppen. Petition "Abtreibungsfolgen öffentlich machen". Ist der Bundesrat bereit, den Forderungen dieser Petition nachzukommen? </w:t>
            </w:r>
            <w:r>
              <w:br/>
            </w:r>
            <w:r w:rsidRPr="00C450C8">
              <w:rPr>
                <w:lang w:val="fr-CH"/>
              </w:rPr>
              <w:t xml:space="preserve">Ip. Ruppen. Pétition "Sensibiliser le public aux conséquences de l'avortement!". Le Conseil fédéral est-il prêt à y donner suite? </w:t>
            </w:r>
            <w:r w:rsidRPr="00C450C8">
              <w:rPr>
                <w:lang w:val="fr-CH"/>
              </w:rPr>
              <w:br/>
            </w:r>
            <w:r w:rsidRPr="00C450C8">
              <w:rPr>
                <w:lang w:val="it-CH"/>
              </w:rPr>
              <w:t xml:space="preserve">Ip. Ruppen. Petizione "Rendere pubbliche le conseguenze dell'aborto". Il Consiglio federale è disposto a soddisfarne le richieste? </w:t>
            </w:r>
          </w:p>
        </w:tc>
        <w:tc>
          <w:tcPr>
            <w:tcW w:w="1276" w:type="dxa"/>
            <w:hideMark/>
          </w:tcPr>
          <w:p w14:paraId="6A06F070" w14:textId="77777777" w:rsidR="001131CD" w:rsidRPr="00C450C8" w:rsidRDefault="001131CD">
            <w:pPr>
              <w:rPr>
                <w:lang w:val="it-CH"/>
              </w:rPr>
            </w:pPr>
          </w:p>
        </w:tc>
        <w:tc>
          <w:tcPr>
            <w:tcW w:w="567" w:type="dxa"/>
            <w:hideMark/>
          </w:tcPr>
          <w:p w14:paraId="2742E7CF" w14:textId="77777777" w:rsidR="001131CD" w:rsidRDefault="001131CD">
            <w:r>
              <w:rPr>
                <w:b/>
                <w:bCs/>
              </w:rPr>
              <w:t>n</w:t>
            </w:r>
          </w:p>
        </w:tc>
      </w:tr>
      <w:tr w:rsidR="001131CD" w14:paraId="11B3E1C9" w14:textId="77777777" w:rsidTr="00C54F15">
        <w:tc>
          <w:tcPr>
            <w:tcW w:w="455" w:type="dxa"/>
            <w:hideMark/>
          </w:tcPr>
          <w:p w14:paraId="0A8FFCD2" w14:textId="77777777" w:rsidR="001131CD" w:rsidRDefault="001131CD">
            <w:pPr>
              <w:rPr>
                <w:rFonts w:ascii="Times New Roman" w:hAnsi="Times New Roman"/>
                <w:lang w:val="de-CH" w:eastAsia="de-CH"/>
              </w:rPr>
            </w:pPr>
          </w:p>
        </w:tc>
        <w:tc>
          <w:tcPr>
            <w:tcW w:w="851" w:type="dxa"/>
            <w:hideMark/>
          </w:tcPr>
          <w:p w14:paraId="50E2C9D2" w14:textId="77777777" w:rsidR="001131CD" w:rsidRDefault="00FE7C89">
            <w:hyperlink r:id="rId178" w:history="1">
              <w:r w:rsidR="001131CD">
                <w:rPr>
                  <w:rStyle w:val="Lienhypertexte"/>
                </w:rPr>
                <w:t>19.3438</w:t>
              </w:r>
            </w:hyperlink>
          </w:p>
        </w:tc>
        <w:tc>
          <w:tcPr>
            <w:tcW w:w="425" w:type="dxa"/>
            <w:hideMark/>
          </w:tcPr>
          <w:p w14:paraId="27656CB6" w14:textId="77777777" w:rsidR="001131CD" w:rsidRDefault="001131CD">
            <w:r>
              <w:t>n</w:t>
            </w:r>
          </w:p>
        </w:tc>
        <w:tc>
          <w:tcPr>
            <w:tcW w:w="5636" w:type="dxa"/>
            <w:hideMark/>
          </w:tcPr>
          <w:p w14:paraId="79083969" w14:textId="77777777" w:rsidR="001131CD" w:rsidRDefault="001131CD">
            <w:r w:rsidRPr="00C54F15">
              <w:rPr>
                <w:lang w:val="fr-CH"/>
              </w:rPr>
              <w:t xml:space="preserve">Ip. de la Reussille. Gummigeschosswerfer als Kriegsmaterial klassifizieren </w:t>
            </w:r>
            <w:r w:rsidRPr="00C54F15">
              <w:rPr>
                <w:lang w:val="fr-CH"/>
              </w:rPr>
              <w:br/>
              <w:t xml:space="preserve">Ip. de la Reussille. Classer le LBD, lanceur de balles de défense, comme matériel de guerre </w:t>
            </w:r>
            <w:r w:rsidRPr="00C54F15">
              <w:rPr>
                <w:lang w:val="fr-CH"/>
              </w:rPr>
              <w:br/>
              <w:t xml:space="preserve">Ip. de la Reussille. </w:t>
            </w:r>
            <w:r>
              <w:t xml:space="preserve">Classificare il fucile LBD come materiale bellico </w:t>
            </w:r>
          </w:p>
        </w:tc>
        <w:tc>
          <w:tcPr>
            <w:tcW w:w="1276" w:type="dxa"/>
            <w:hideMark/>
          </w:tcPr>
          <w:p w14:paraId="4B8F734B" w14:textId="77777777" w:rsidR="001131CD" w:rsidRDefault="001131CD"/>
        </w:tc>
        <w:tc>
          <w:tcPr>
            <w:tcW w:w="567" w:type="dxa"/>
            <w:hideMark/>
          </w:tcPr>
          <w:p w14:paraId="5946F1B7" w14:textId="77777777" w:rsidR="001131CD" w:rsidRDefault="001131CD">
            <w:r>
              <w:rPr>
                <w:b/>
                <w:bCs/>
              </w:rPr>
              <w:t>n</w:t>
            </w:r>
          </w:p>
        </w:tc>
      </w:tr>
    </w:tbl>
    <w:p w14:paraId="4185251D" w14:textId="0A52DE82" w:rsidR="00610059" w:rsidRDefault="00610059">
      <w:pPr>
        <w:rPr>
          <w:lang w:val="it-IT"/>
        </w:rPr>
      </w:pPr>
    </w:p>
    <w:p w14:paraId="13F96293" w14:textId="77777777" w:rsidR="00391ED4" w:rsidRPr="008A50AF" w:rsidRDefault="00391ED4">
      <w:pPr>
        <w:rPr>
          <w:lang w:val="it-CH"/>
        </w:rPr>
      </w:pPr>
    </w:p>
    <w:p w14:paraId="47C808D5" w14:textId="77777777" w:rsidR="00655717" w:rsidRPr="008A50AF" w:rsidRDefault="001216C3">
      <w:pPr>
        <w:rPr>
          <w:lang w:val="it-CH"/>
        </w:rPr>
      </w:pPr>
      <w:r w:rsidRPr="008A50AF">
        <w:rPr>
          <w:lang w:val="it-CH"/>
        </w:rPr>
        <w:br w:type="page"/>
      </w:r>
    </w:p>
    <w:p w14:paraId="23C3558A" w14:textId="77777777" w:rsidR="00655717" w:rsidRPr="008F4C68" w:rsidRDefault="001216C3">
      <w:r w:rsidRPr="008F4C68">
        <w:lastRenderedPageBreak/>
        <w:t xml:space="preserve">Die folgenden Interpellantinnen und Interpellanten </w:t>
      </w:r>
      <w:r w:rsidRPr="008F4C68">
        <w:rPr>
          <w:b/>
        </w:rPr>
        <w:t>verlangen eine Diskussion</w:t>
      </w:r>
      <w:r w:rsidRPr="008F4C68">
        <w:t>:</w:t>
      </w:r>
    </w:p>
    <w:p w14:paraId="3D3DCA91" w14:textId="7ACEFECA" w:rsidR="008F4C68" w:rsidRDefault="008F4C68" w:rsidP="008F4C68">
      <w:pPr>
        <w:rPr>
          <w:b/>
          <w:lang w:val="fr-FR"/>
        </w:rPr>
      </w:pPr>
      <w:r w:rsidRPr="008F4C68">
        <w:rPr>
          <w:lang w:val="fr-FR"/>
        </w:rPr>
        <w:t xml:space="preserve">Les auteurs d’interpellation ci-après </w:t>
      </w:r>
      <w:r w:rsidRPr="008F4C68">
        <w:rPr>
          <w:b/>
          <w:lang w:val="fr-FR"/>
        </w:rPr>
        <w:t>demandent une discussion:</w:t>
      </w:r>
    </w:p>
    <w:p w14:paraId="248915A4" w14:textId="77777777" w:rsidR="00655717" w:rsidRDefault="001216C3">
      <w:pPr>
        <w:rPr>
          <w:lang w:val="it-IT"/>
        </w:rPr>
      </w:pPr>
      <w:r>
        <w:rPr>
          <w:lang w:val="it-IT"/>
        </w:rPr>
        <w:t xml:space="preserve">Gli autori delle seguenti interpellanze </w:t>
      </w:r>
      <w:r>
        <w:rPr>
          <w:b/>
          <w:lang w:val="it-IT"/>
        </w:rPr>
        <w:t>chiedono la discussione:</w:t>
      </w:r>
    </w:p>
    <w:p w14:paraId="3A0FFD1C" w14:textId="724650DD"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6B1B37C9" w14:textId="77777777" w:rsidTr="002B607C">
        <w:tc>
          <w:tcPr>
            <w:tcW w:w="455" w:type="dxa"/>
            <w:hideMark/>
          </w:tcPr>
          <w:p w14:paraId="1FE67196" w14:textId="77777777" w:rsidR="001131CD" w:rsidRPr="00C17B18" w:rsidRDefault="001131CD">
            <w:pPr>
              <w:rPr>
                <w:rFonts w:ascii="Times New Roman" w:hAnsi="Times New Roman"/>
                <w:lang w:val="it-CH" w:eastAsia="de-CH"/>
              </w:rPr>
            </w:pPr>
          </w:p>
        </w:tc>
        <w:tc>
          <w:tcPr>
            <w:tcW w:w="851" w:type="dxa"/>
            <w:hideMark/>
          </w:tcPr>
          <w:p w14:paraId="66A04322" w14:textId="77777777" w:rsidR="001131CD" w:rsidRDefault="00FE7C89">
            <w:hyperlink r:id="rId179" w:history="1">
              <w:r w:rsidR="001131CD">
                <w:rPr>
                  <w:rStyle w:val="Lienhypertexte"/>
                </w:rPr>
                <w:t>18.3873</w:t>
              </w:r>
            </w:hyperlink>
          </w:p>
        </w:tc>
        <w:tc>
          <w:tcPr>
            <w:tcW w:w="425" w:type="dxa"/>
            <w:hideMark/>
          </w:tcPr>
          <w:p w14:paraId="2D3C5FAC" w14:textId="77777777" w:rsidR="001131CD" w:rsidRDefault="001131CD">
            <w:r>
              <w:t>n</w:t>
            </w:r>
          </w:p>
        </w:tc>
        <w:tc>
          <w:tcPr>
            <w:tcW w:w="5636" w:type="dxa"/>
            <w:hideMark/>
          </w:tcPr>
          <w:p w14:paraId="002F07AE" w14:textId="24EE1C51" w:rsidR="001131CD" w:rsidRDefault="001131CD" w:rsidP="00C17B18">
            <w:r>
              <w:t xml:space="preserve">Ip. Marra. Rettungsschiff Aquarius unter Schweizer Flagge </w:t>
            </w:r>
            <w:r>
              <w:br/>
              <w:t xml:space="preserve">Ip. </w:t>
            </w:r>
            <w:r w:rsidRPr="002B607C">
              <w:rPr>
                <w:lang w:val="fr-CH"/>
              </w:rPr>
              <w:t xml:space="preserve">Marra. Pavillon suisse pour l'Aquarius </w:t>
            </w:r>
            <w:r w:rsidRPr="002B607C">
              <w:rPr>
                <w:lang w:val="fr-CH"/>
              </w:rPr>
              <w:br/>
              <w:t xml:space="preserve">Ip. </w:t>
            </w:r>
            <w:r>
              <w:t xml:space="preserve">Marra. Bandiera svizzera per l'Aquarius </w:t>
            </w:r>
          </w:p>
        </w:tc>
        <w:tc>
          <w:tcPr>
            <w:tcW w:w="1276" w:type="dxa"/>
            <w:hideMark/>
          </w:tcPr>
          <w:p w14:paraId="2746488C" w14:textId="77777777" w:rsidR="001131CD" w:rsidRDefault="001131CD"/>
        </w:tc>
        <w:tc>
          <w:tcPr>
            <w:tcW w:w="567" w:type="dxa"/>
            <w:hideMark/>
          </w:tcPr>
          <w:p w14:paraId="4E59EE63" w14:textId="77777777" w:rsidR="001131CD" w:rsidRDefault="001131CD">
            <w:r>
              <w:rPr>
                <w:b/>
                <w:bCs/>
              </w:rPr>
              <w:t>n</w:t>
            </w:r>
          </w:p>
        </w:tc>
      </w:tr>
      <w:tr w:rsidR="001131CD" w14:paraId="585393AA" w14:textId="77777777" w:rsidTr="00ED243C">
        <w:tc>
          <w:tcPr>
            <w:tcW w:w="455" w:type="dxa"/>
            <w:hideMark/>
          </w:tcPr>
          <w:p w14:paraId="0E380279" w14:textId="77777777" w:rsidR="001131CD" w:rsidRDefault="001131CD">
            <w:pPr>
              <w:rPr>
                <w:rFonts w:ascii="Times New Roman" w:hAnsi="Times New Roman"/>
                <w:lang w:val="de-CH" w:eastAsia="de-CH"/>
              </w:rPr>
            </w:pPr>
          </w:p>
        </w:tc>
        <w:tc>
          <w:tcPr>
            <w:tcW w:w="851" w:type="dxa"/>
            <w:hideMark/>
          </w:tcPr>
          <w:p w14:paraId="15C39787" w14:textId="77777777" w:rsidR="001131CD" w:rsidRDefault="00FE7C89">
            <w:hyperlink r:id="rId180" w:history="1">
              <w:r w:rsidR="001131CD">
                <w:rPr>
                  <w:rStyle w:val="Lienhypertexte"/>
                </w:rPr>
                <w:t>19.3022</w:t>
              </w:r>
            </w:hyperlink>
          </w:p>
        </w:tc>
        <w:tc>
          <w:tcPr>
            <w:tcW w:w="425" w:type="dxa"/>
            <w:hideMark/>
          </w:tcPr>
          <w:p w14:paraId="0B98D908" w14:textId="77777777" w:rsidR="001131CD" w:rsidRDefault="001131CD">
            <w:r>
              <w:t>n</w:t>
            </w:r>
          </w:p>
        </w:tc>
        <w:tc>
          <w:tcPr>
            <w:tcW w:w="5636" w:type="dxa"/>
            <w:hideMark/>
          </w:tcPr>
          <w:p w14:paraId="01CACA39" w14:textId="77777777" w:rsidR="001131CD" w:rsidRPr="00ED243C" w:rsidRDefault="001131CD">
            <w:pPr>
              <w:rPr>
                <w:lang w:val="it-CH"/>
              </w:rPr>
            </w:pPr>
            <w:r>
              <w:t xml:space="preserve">Ip. Fraktion S. Klimaschutz jetzt! </w:t>
            </w:r>
            <w:r>
              <w:br/>
            </w:r>
            <w:r w:rsidRPr="00ED243C">
              <w:rPr>
                <w:lang w:val="fr-CH"/>
              </w:rPr>
              <w:t xml:space="preserve">Ip. Groupe S. Protection du climat. </w:t>
            </w:r>
            <w:r w:rsidRPr="00ED243C">
              <w:rPr>
                <w:lang w:val="it-CH"/>
              </w:rPr>
              <w:t xml:space="preserve">C'est maintenant qu'il faut agir </w:t>
            </w:r>
            <w:r w:rsidRPr="00ED243C">
              <w:rPr>
                <w:lang w:val="it-CH"/>
              </w:rPr>
              <w:br/>
              <w:t xml:space="preserve">Ip. Gruppo S. Proteggiamo il clima adesso! </w:t>
            </w:r>
          </w:p>
        </w:tc>
        <w:tc>
          <w:tcPr>
            <w:tcW w:w="1276" w:type="dxa"/>
            <w:hideMark/>
          </w:tcPr>
          <w:p w14:paraId="5BBC96AA" w14:textId="77777777" w:rsidR="001131CD" w:rsidRPr="00ED243C" w:rsidRDefault="001131CD">
            <w:pPr>
              <w:rPr>
                <w:lang w:val="it-CH"/>
              </w:rPr>
            </w:pPr>
          </w:p>
        </w:tc>
        <w:tc>
          <w:tcPr>
            <w:tcW w:w="567" w:type="dxa"/>
            <w:hideMark/>
          </w:tcPr>
          <w:p w14:paraId="6CECED2C" w14:textId="77777777" w:rsidR="001131CD" w:rsidRDefault="001131CD">
            <w:r>
              <w:rPr>
                <w:b/>
                <w:bCs/>
              </w:rPr>
              <w:t>n</w:t>
            </w:r>
          </w:p>
        </w:tc>
      </w:tr>
      <w:tr w:rsidR="001131CD" w14:paraId="297302AB" w14:textId="77777777" w:rsidTr="002B607C">
        <w:tc>
          <w:tcPr>
            <w:tcW w:w="455" w:type="dxa"/>
            <w:hideMark/>
          </w:tcPr>
          <w:p w14:paraId="1954C324" w14:textId="77777777" w:rsidR="001131CD" w:rsidRDefault="001131CD">
            <w:pPr>
              <w:rPr>
                <w:rFonts w:ascii="Times New Roman" w:hAnsi="Times New Roman"/>
                <w:lang w:val="de-CH" w:eastAsia="de-CH"/>
              </w:rPr>
            </w:pPr>
          </w:p>
        </w:tc>
        <w:tc>
          <w:tcPr>
            <w:tcW w:w="851" w:type="dxa"/>
            <w:hideMark/>
          </w:tcPr>
          <w:p w14:paraId="63CF0282" w14:textId="77777777" w:rsidR="001131CD" w:rsidRDefault="00FE7C89">
            <w:hyperlink r:id="rId181" w:history="1">
              <w:r w:rsidR="001131CD">
                <w:rPr>
                  <w:rStyle w:val="Lienhypertexte"/>
                </w:rPr>
                <w:t>19.3023</w:t>
              </w:r>
            </w:hyperlink>
          </w:p>
        </w:tc>
        <w:tc>
          <w:tcPr>
            <w:tcW w:w="425" w:type="dxa"/>
            <w:hideMark/>
          </w:tcPr>
          <w:p w14:paraId="17A02B8B" w14:textId="77777777" w:rsidR="001131CD" w:rsidRDefault="001131CD">
            <w:r>
              <w:t>n</w:t>
            </w:r>
          </w:p>
        </w:tc>
        <w:tc>
          <w:tcPr>
            <w:tcW w:w="5636" w:type="dxa"/>
            <w:hideMark/>
          </w:tcPr>
          <w:p w14:paraId="76B31FB3" w14:textId="77777777" w:rsidR="001131CD" w:rsidRPr="002B607C" w:rsidRDefault="001131CD">
            <w:pPr>
              <w:rPr>
                <w:lang w:val="it-CH"/>
              </w:rPr>
            </w:pPr>
            <w:r>
              <w:t xml:space="preserve">Ip. Fraktion S. Individuelle Prämienverbilligung. Bundesgerichtsurteil gibt den Weg vor </w:t>
            </w:r>
            <w:r>
              <w:br/>
              <w:t xml:space="preserve">Ip. </w:t>
            </w:r>
            <w:r w:rsidRPr="002B607C">
              <w:rPr>
                <w:lang w:val="fr-CH"/>
              </w:rPr>
              <w:t xml:space="preserve">Groupe S. Réductions individuelles des primes. L'arrêt du Tribunal fédéral montre la voie à suivre </w:t>
            </w:r>
            <w:r w:rsidRPr="002B607C">
              <w:rPr>
                <w:lang w:val="fr-CH"/>
              </w:rPr>
              <w:br/>
              <w:t xml:space="preserve">Ip. </w:t>
            </w:r>
            <w:r w:rsidRPr="002B607C">
              <w:rPr>
                <w:lang w:val="it-CH"/>
              </w:rPr>
              <w:t xml:space="preserve">Gruppo S. Riduzioni individuali dei premi. La sentenza del Tribunale federale indica la via da seguire </w:t>
            </w:r>
          </w:p>
        </w:tc>
        <w:tc>
          <w:tcPr>
            <w:tcW w:w="1276" w:type="dxa"/>
            <w:hideMark/>
          </w:tcPr>
          <w:p w14:paraId="50D41CAC" w14:textId="77777777" w:rsidR="001131CD" w:rsidRPr="002B607C" w:rsidRDefault="001131CD">
            <w:pPr>
              <w:rPr>
                <w:lang w:val="it-CH"/>
              </w:rPr>
            </w:pPr>
          </w:p>
        </w:tc>
        <w:tc>
          <w:tcPr>
            <w:tcW w:w="567" w:type="dxa"/>
            <w:hideMark/>
          </w:tcPr>
          <w:p w14:paraId="745CDC0E" w14:textId="77777777" w:rsidR="001131CD" w:rsidRDefault="001131CD">
            <w:r>
              <w:rPr>
                <w:b/>
                <w:bCs/>
              </w:rPr>
              <w:t>tw</w:t>
            </w:r>
          </w:p>
        </w:tc>
      </w:tr>
      <w:tr w:rsidR="001131CD" w14:paraId="7ADCCE2A" w14:textId="77777777" w:rsidTr="002B607C">
        <w:tc>
          <w:tcPr>
            <w:tcW w:w="455" w:type="dxa"/>
            <w:hideMark/>
          </w:tcPr>
          <w:p w14:paraId="3C3A1E15" w14:textId="77777777" w:rsidR="001131CD" w:rsidRDefault="001131CD">
            <w:pPr>
              <w:rPr>
                <w:rFonts w:ascii="Times New Roman" w:hAnsi="Times New Roman"/>
                <w:lang w:val="de-CH" w:eastAsia="de-CH"/>
              </w:rPr>
            </w:pPr>
          </w:p>
        </w:tc>
        <w:tc>
          <w:tcPr>
            <w:tcW w:w="851" w:type="dxa"/>
            <w:hideMark/>
          </w:tcPr>
          <w:p w14:paraId="1CA0DBCE" w14:textId="77777777" w:rsidR="001131CD" w:rsidRDefault="00FE7C89">
            <w:hyperlink r:id="rId182" w:history="1">
              <w:r w:rsidR="001131CD">
                <w:rPr>
                  <w:rStyle w:val="Lienhypertexte"/>
                </w:rPr>
                <w:t>19.3026</w:t>
              </w:r>
            </w:hyperlink>
          </w:p>
        </w:tc>
        <w:tc>
          <w:tcPr>
            <w:tcW w:w="425" w:type="dxa"/>
            <w:hideMark/>
          </w:tcPr>
          <w:p w14:paraId="621D2EF2" w14:textId="77777777" w:rsidR="001131CD" w:rsidRDefault="001131CD">
            <w:r>
              <w:t>n</w:t>
            </w:r>
          </w:p>
        </w:tc>
        <w:tc>
          <w:tcPr>
            <w:tcW w:w="5636" w:type="dxa"/>
            <w:hideMark/>
          </w:tcPr>
          <w:p w14:paraId="149EF433" w14:textId="77777777" w:rsidR="001131CD" w:rsidRPr="002B607C" w:rsidRDefault="001131CD">
            <w:pPr>
              <w:rPr>
                <w:lang w:val="it-CH"/>
              </w:rPr>
            </w:pPr>
            <w:r>
              <w:t xml:space="preserve">Ip. Fraktion V. Auftrag des Parlamentes an den Bundesrat, keine Verträge mit der EU abzuschliessen, welche die Souveränität der Schweiz einschränken oder die EU-Rechtsübernahme vorsehen </w:t>
            </w:r>
            <w:r>
              <w:br/>
              <w:t xml:space="preserve">Ip. </w:t>
            </w:r>
            <w:r w:rsidRPr="002B607C">
              <w:rPr>
                <w:lang w:val="fr-CH"/>
              </w:rPr>
              <w:t xml:space="preserve">Groupe V. Mandat donné par le Parlement au Conseil fédéral de ne conclure avec l'UE aucun accord qui limite la souveraineté de la Suisse ou qui prévoie la reprise de normes européennes </w:t>
            </w:r>
            <w:r w:rsidRPr="002B607C">
              <w:rPr>
                <w:lang w:val="fr-CH"/>
              </w:rPr>
              <w:br/>
              <w:t xml:space="preserve">Ip. </w:t>
            </w:r>
            <w:r w:rsidRPr="002B607C">
              <w:rPr>
                <w:lang w:val="it-CH"/>
              </w:rPr>
              <w:t xml:space="preserve">Gruppo V. Il Parlamento chiede al Consiglio federale di non concludere alcun accordo con l'UE che leda la sovranità della Svizzera o che preveda il recepimento del diritto UE </w:t>
            </w:r>
          </w:p>
        </w:tc>
        <w:tc>
          <w:tcPr>
            <w:tcW w:w="1276" w:type="dxa"/>
            <w:hideMark/>
          </w:tcPr>
          <w:p w14:paraId="310B0CCA" w14:textId="77777777" w:rsidR="001131CD" w:rsidRPr="002B607C" w:rsidRDefault="001131CD">
            <w:pPr>
              <w:rPr>
                <w:lang w:val="it-CH"/>
              </w:rPr>
            </w:pPr>
          </w:p>
        </w:tc>
        <w:tc>
          <w:tcPr>
            <w:tcW w:w="567" w:type="dxa"/>
            <w:hideMark/>
          </w:tcPr>
          <w:p w14:paraId="0FF66712" w14:textId="77777777" w:rsidR="001131CD" w:rsidRDefault="001131CD">
            <w:r>
              <w:rPr>
                <w:b/>
                <w:bCs/>
              </w:rPr>
              <w:t>n</w:t>
            </w:r>
          </w:p>
        </w:tc>
      </w:tr>
      <w:tr w:rsidR="001131CD" w14:paraId="1AD28410" w14:textId="77777777" w:rsidTr="002B607C">
        <w:tc>
          <w:tcPr>
            <w:tcW w:w="455" w:type="dxa"/>
            <w:hideMark/>
          </w:tcPr>
          <w:p w14:paraId="03DE1D0B" w14:textId="77777777" w:rsidR="001131CD" w:rsidRDefault="001131CD">
            <w:pPr>
              <w:rPr>
                <w:rFonts w:ascii="Times New Roman" w:hAnsi="Times New Roman"/>
                <w:lang w:val="de-CH" w:eastAsia="de-CH"/>
              </w:rPr>
            </w:pPr>
          </w:p>
        </w:tc>
        <w:tc>
          <w:tcPr>
            <w:tcW w:w="851" w:type="dxa"/>
            <w:hideMark/>
          </w:tcPr>
          <w:p w14:paraId="7B0CE52A" w14:textId="77777777" w:rsidR="001131CD" w:rsidRDefault="00FE7C89">
            <w:hyperlink r:id="rId183" w:history="1">
              <w:r w:rsidR="001131CD">
                <w:rPr>
                  <w:rStyle w:val="Lienhypertexte"/>
                </w:rPr>
                <w:t>19.3029</w:t>
              </w:r>
            </w:hyperlink>
          </w:p>
        </w:tc>
        <w:tc>
          <w:tcPr>
            <w:tcW w:w="425" w:type="dxa"/>
            <w:hideMark/>
          </w:tcPr>
          <w:p w14:paraId="38C088F9" w14:textId="77777777" w:rsidR="001131CD" w:rsidRDefault="001131CD">
            <w:r>
              <w:t>n</w:t>
            </w:r>
          </w:p>
        </w:tc>
        <w:tc>
          <w:tcPr>
            <w:tcW w:w="5636" w:type="dxa"/>
            <w:hideMark/>
          </w:tcPr>
          <w:p w14:paraId="4D539717" w14:textId="77777777" w:rsidR="001131CD" w:rsidRPr="002B607C" w:rsidRDefault="001131CD">
            <w:pPr>
              <w:rPr>
                <w:lang w:val="it-CH"/>
              </w:rPr>
            </w:pPr>
            <w:r>
              <w:t xml:space="preserve">Ip. Moser. Die Dynamik nutzen und die Atomwaffenstaaten an ihre Verpflichtung erinnern, nuklear abzurüsten </w:t>
            </w:r>
            <w:r>
              <w:br/>
              <w:t xml:space="preserve">Ip. </w:t>
            </w:r>
            <w:r w:rsidRPr="002B607C">
              <w:rPr>
                <w:lang w:val="fr-CH"/>
              </w:rPr>
              <w:t xml:space="preserve">Moser. Puissances nucléaires. Profiter de la dynamique actuelle pour leur rappeler leur obligation de se dénucléariser </w:t>
            </w:r>
            <w:r w:rsidRPr="002B607C">
              <w:rPr>
                <w:lang w:val="fr-CH"/>
              </w:rPr>
              <w:br/>
              <w:t xml:space="preserve">Ip. </w:t>
            </w:r>
            <w:r w:rsidRPr="002B607C">
              <w:rPr>
                <w:lang w:val="it-CH"/>
              </w:rPr>
              <w:t xml:space="preserve">Moser. Sfruttare il momento e ricordare alle potenze nucleari l'obbligo di smantellare il loro arsenale nucleare </w:t>
            </w:r>
          </w:p>
        </w:tc>
        <w:tc>
          <w:tcPr>
            <w:tcW w:w="1276" w:type="dxa"/>
            <w:hideMark/>
          </w:tcPr>
          <w:p w14:paraId="1AD83702" w14:textId="77777777" w:rsidR="001131CD" w:rsidRPr="002B607C" w:rsidRDefault="001131CD">
            <w:pPr>
              <w:rPr>
                <w:lang w:val="it-CH"/>
              </w:rPr>
            </w:pPr>
          </w:p>
        </w:tc>
        <w:tc>
          <w:tcPr>
            <w:tcW w:w="567" w:type="dxa"/>
            <w:hideMark/>
          </w:tcPr>
          <w:p w14:paraId="73C2FF8C" w14:textId="77777777" w:rsidR="001131CD" w:rsidRDefault="001131CD">
            <w:r>
              <w:rPr>
                <w:b/>
                <w:bCs/>
              </w:rPr>
              <w:t>n</w:t>
            </w:r>
          </w:p>
        </w:tc>
      </w:tr>
      <w:tr w:rsidR="001131CD" w14:paraId="65BEB066" w14:textId="77777777" w:rsidTr="00E767DE">
        <w:tc>
          <w:tcPr>
            <w:tcW w:w="455" w:type="dxa"/>
            <w:hideMark/>
          </w:tcPr>
          <w:p w14:paraId="19212A5D" w14:textId="77777777" w:rsidR="001131CD" w:rsidRDefault="001131CD">
            <w:pPr>
              <w:rPr>
                <w:rFonts w:ascii="Times New Roman" w:hAnsi="Times New Roman"/>
                <w:lang w:val="de-CH" w:eastAsia="de-CH"/>
              </w:rPr>
            </w:pPr>
          </w:p>
        </w:tc>
        <w:tc>
          <w:tcPr>
            <w:tcW w:w="851" w:type="dxa"/>
            <w:hideMark/>
          </w:tcPr>
          <w:p w14:paraId="2862EF61" w14:textId="77777777" w:rsidR="001131CD" w:rsidRDefault="00FE7C89">
            <w:hyperlink r:id="rId184" w:history="1">
              <w:r w:rsidR="001131CD">
                <w:rPr>
                  <w:rStyle w:val="Lienhypertexte"/>
                </w:rPr>
                <w:t>19.3044</w:t>
              </w:r>
            </w:hyperlink>
          </w:p>
        </w:tc>
        <w:tc>
          <w:tcPr>
            <w:tcW w:w="425" w:type="dxa"/>
            <w:hideMark/>
          </w:tcPr>
          <w:p w14:paraId="76861B8D" w14:textId="77777777" w:rsidR="001131CD" w:rsidRDefault="001131CD">
            <w:r>
              <w:t>n</w:t>
            </w:r>
          </w:p>
        </w:tc>
        <w:tc>
          <w:tcPr>
            <w:tcW w:w="5636" w:type="dxa"/>
            <w:hideMark/>
          </w:tcPr>
          <w:p w14:paraId="11DBDCB9" w14:textId="77777777" w:rsidR="001131CD" w:rsidRPr="00E767DE" w:rsidRDefault="001131CD">
            <w:pPr>
              <w:rPr>
                <w:lang w:val="it-CH"/>
              </w:rPr>
            </w:pPr>
            <w:r>
              <w:t xml:space="preserve">Ip. Candinas. Ist es die Aufgabe des Seco, private Unternehmen zu konkurrenzieren? </w:t>
            </w:r>
            <w:r>
              <w:br/>
            </w:r>
            <w:r w:rsidRPr="00E767DE">
              <w:rPr>
                <w:lang w:val="fr-CH"/>
              </w:rPr>
              <w:t xml:space="preserve">Ip. Candinas. Appartient-il au SECO de concurrencer les entreprises privées? </w:t>
            </w:r>
            <w:r w:rsidRPr="00E767DE">
              <w:rPr>
                <w:lang w:val="fr-CH"/>
              </w:rPr>
              <w:br/>
            </w:r>
            <w:r w:rsidRPr="00E767DE">
              <w:rPr>
                <w:lang w:val="it-CH"/>
              </w:rPr>
              <w:t xml:space="preserve">Ip. Candinas. La SECO deve entrare in concorrenza con le aziende private? </w:t>
            </w:r>
          </w:p>
        </w:tc>
        <w:tc>
          <w:tcPr>
            <w:tcW w:w="1276" w:type="dxa"/>
            <w:hideMark/>
          </w:tcPr>
          <w:p w14:paraId="3AAF5948" w14:textId="77777777" w:rsidR="001131CD" w:rsidRPr="00E767DE" w:rsidRDefault="001131CD">
            <w:pPr>
              <w:rPr>
                <w:lang w:val="it-CH"/>
              </w:rPr>
            </w:pPr>
          </w:p>
        </w:tc>
        <w:tc>
          <w:tcPr>
            <w:tcW w:w="567" w:type="dxa"/>
            <w:hideMark/>
          </w:tcPr>
          <w:p w14:paraId="74010235" w14:textId="77777777" w:rsidR="001131CD" w:rsidRDefault="001131CD">
            <w:r>
              <w:rPr>
                <w:b/>
                <w:bCs/>
              </w:rPr>
              <w:t>n</w:t>
            </w:r>
          </w:p>
        </w:tc>
      </w:tr>
      <w:tr w:rsidR="001131CD" w14:paraId="561CAE15" w14:textId="77777777" w:rsidTr="00ED243C">
        <w:tc>
          <w:tcPr>
            <w:tcW w:w="455" w:type="dxa"/>
            <w:hideMark/>
          </w:tcPr>
          <w:p w14:paraId="5F8230B7" w14:textId="77777777" w:rsidR="001131CD" w:rsidRDefault="001131CD">
            <w:pPr>
              <w:rPr>
                <w:rFonts w:ascii="Times New Roman" w:hAnsi="Times New Roman"/>
                <w:lang w:val="de-CH" w:eastAsia="de-CH"/>
              </w:rPr>
            </w:pPr>
          </w:p>
        </w:tc>
        <w:tc>
          <w:tcPr>
            <w:tcW w:w="851" w:type="dxa"/>
            <w:hideMark/>
          </w:tcPr>
          <w:p w14:paraId="2093B965" w14:textId="77777777" w:rsidR="001131CD" w:rsidRDefault="00FE7C89">
            <w:hyperlink r:id="rId185" w:history="1">
              <w:r w:rsidR="001131CD">
                <w:rPr>
                  <w:rStyle w:val="Lienhypertexte"/>
                </w:rPr>
                <w:t>19.3051</w:t>
              </w:r>
            </w:hyperlink>
          </w:p>
        </w:tc>
        <w:tc>
          <w:tcPr>
            <w:tcW w:w="425" w:type="dxa"/>
            <w:hideMark/>
          </w:tcPr>
          <w:p w14:paraId="5E3C1428" w14:textId="77777777" w:rsidR="001131CD" w:rsidRDefault="001131CD">
            <w:r>
              <w:t>n</w:t>
            </w:r>
          </w:p>
        </w:tc>
        <w:tc>
          <w:tcPr>
            <w:tcW w:w="5636" w:type="dxa"/>
            <w:hideMark/>
          </w:tcPr>
          <w:p w14:paraId="41DE32C6" w14:textId="77777777" w:rsidR="001131CD" w:rsidRPr="00ED243C" w:rsidRDefault="001131CD">
            <w:pPr>
              <w:rPr>
                <w:lang w:val="it-CH"/>
              </w:rPr>
            </w:pPr>
            <w:r>
              <w:t xml:space="preserve">Ip. Regazzi. Huawei und die Herausforderungen von 5G. Risiken und Chancen für die Schweiz </w:t>
            </w:r>
            <w:r>
              <w:br/>
              <w:t xml:space="preserve">Ip. </w:t>
            </w:r>
            <w:r w:rsidRPr="00ED243C">
              <w:rPr>
                <w:lang w:val="fr-CH"/>
              </w:rPr>
              <w:t xml:space="preserve">Regazzi. Huawei et les défis de la 5G. Risques et chances pour la Suisse </w:t>
            </w:r>
            <w:r w:rsidRPr="00ED243C">
              <w:rPr>
                <w:lang w:val="fr-CH"/>
              </w:rPr>
              <w:br/>
              <w:t xml:space="preserve">Ip. </w:t>
            </w:r>
            <w:r w:rsidRPr="00C17B18">
              <w:rPr>
                <w:lang w:val="fr-CH"/>
              </w:rPr>
              <w:t xml:space="preserve">Regazzi. Huawei e le sfide del 5G. </w:t>
            </w:r>
            <w:r w:rsidRPr="00ED243C">
              <w:rPr>
                <w:lang w:val="it-CH"/>
              </w:rPr>
              <w:t xml:space="preserve">Rischi e opportunità per la Svizzera </w:t>
            </w:r>
          </w:p>
        </w:tc>
        <w:tc>
          <w:tcPr>
            <w:tcW w:w="1276" w:type="dxa"/>
            <w:hideMark/>
          </w:tcPr>
          <w:p w14:paraId="044EB385" w14:textId="77777777" w:rsidR="001131CD" w:rsidRPr="00ED243C" w:rsidRDefault="001131CD">
            <w:pPr>
              <w:rPr>
                <w:lang w:val="it-CH"/>
              </w:rPr>
            </w:pPr>
          </w:p>
        </w:tc>
        <w:tc>
          <w:tcPr>
            <w:tcW w:w="567" w:type="dxa"/>
            <w:hideMark/>
          </w:tcPr>
          <w:p w14:paraId="5A49A3C5" w14:textId="77777777" w:rsidR="001131CD" w:rsidRDefault="001131CD">
            <w:r>
              <w:rPr>
                <w:b/>
                <w:bCs/>
              </w:rPr>
              <w:t>tw</w:t>
            </w:r>
          </w:p>
        </w:tc>
      </w:tr>
      <w:tr w:rsidR="001131CD" w14:paraId="400C0FA3" w14:textId="77777777" w:rsidTr="00ED243C">
        <w:tc>
          <w:tcPr>
            <w:tcW w:w="455" w:type="dxa"/>
            <w:hideMark/>
          </w:tcPr>
          <w:p w14:paraId="254F3C97" w14:textId="77777777" w:rsidR="001131CD" w:rsidRDefault="001131CD">
            <w:pPr>
              <w:rPr>
                <w:rFonts w:ascii="Times New Roman" w:hAnsi="Times New Roman"/>
                <w:lang w:val="de-CH" w:eastAsia="de-CH"/>
              </w:rPr>
            </w:pPr>
          </w:p>
        </w:tc>
        <w:tc>
          <w:tcPr>
            <w:tcW w:w="851" w:type="dxa"/>
            <w:hideMark/>
          </w:tcPr>
          <w:p w14:paraId="6BD421FA" w14:textId="77777777" w:rsidR="001131CD" w:rsidRDefault="00FE7C89">
            <w:hyperlink r:id="rId186" w:history="1">
              <w:r w:rsidR="001131CD">
                <w:rPr>
                  <w:rStyle w:val="Lienhypertexte"/>
                </w:rPr>
                <w:t>19.3062</w:t>
              </w:r>
            </w:hyperlink>
          </w:p>
        </w:tc>
        <w:tc>
          <w:tcPr>
            <w:tcW w:w="425" w:type="dxa"/>
            <w:hideMark/>
          </w:tcPr>
          <w:p w14:paraId="44286BB5" w14:textId="77777777" w:rsidR="001131CD" w:rsidRDefault="001131CD">
            <w:r>
              <w:t>n</w:t>
            </w:r>
          </w:p>
        </w:tc>
        <w:tc>
          <w:tcPr>
            <w:tcW w:w="5636" w:type="dxa"/>
            <w:hideMark/>
          </w:tcPr>
          <w:p w14:paraId="5DB8CA35" w14:textId="77777777" w:rsidR="001131CD" w:rsidRDefault="001131CD">
            <w:r>
              <w:t xml:space="preserve">Ip. Töngi. Vereinfachung beim Kauf internationaler Bahnbillette </w:t>
            </w:r>
            <w:r>
              <w:br/>
              <w:t xml:space="preserve">Ip. </w:t>
            </w:r>
            <w:r w:rsidRPr="00ED243C">
              <w:rPr>
                <w:lang w:val="fr-CH"/>
              </w:rPr>
              <w:t xml:space="preserve">Töngi. Simplifier l'achat de billets de train internationaux </w:t>
            </w:r>
            <w:r w:rsidRPr="00ED243C">
              <w:rPr>
                <w:lang w:val="fr-CH"/>
              </w:rPr>
              <w:br/>
              <w:t xml:space="preserve">Ip. Töngi. </w:t>
            </w:r>
            <w:r>
              <w:t xml:space="preserve">Agevolare l'acquisto di biglietti ferroviari internazionali </w:t>
            </w:r>
          </w:p>
        </w:tc>
        <w:tc>
          <w:tcPr>
            <w:tcW w:w="1276" w:type="dxa"/>
            <w:hideMark/>
          </w:tcPr>
          <w:p w14:paraId="153229B9" w14:textId="77777777" w:rsidR="001131CD" w:rsidRDefault="001131CD"/>
        </w:tc>
        <w:tc>
          <w:tcPr>
            <w:tcW w:w="567" w:type="dxa"/>
            <w:hideMark/>
          </w:tcPr>
          <w:p w14:paraId="40776936" w14:textId="77777777" w:rsidR="001131CD" w:rsidRDefault="001131CD">
            <w:r>
              <w:rPr>
                <w:b/>
                <w:bCs/>
              </w:rPr>
              <w:t>tw</w:t>
            </w:r>
          </w:p>
        </w:tc>
      </w:tr>
      <w:tr w:rsidR="001131CD" w14:paraId="1ECC87E0" w14:textId="77777777" w:rsidTr="00790597">
        <w:tc>
          <w:tcPr>
            <w:tcW w:w="455" w:type="dxa"/>
            <w:hideMark/>
          </w:tcPr>
          <w:p w14:paraId="29C0C3F2" w14:textId="77777777" w:rsidR="001131CD" w:rsidRDefault="001131CD">
            <w:pPr>
              <w:rPr>
                <w:rFonts w:ascii="Times New Roman" w:hAnsi="Times New Roman"/>
                <w:lang w:val="de-CH" w:eastAsia="de-CH"/>
              </w:rPr>
            </w:pPr>
          </w:p>
        </w:tc>
        <w:tc>
          <w:tcPr>
            <w:tcW w:w="851" w:type="dxa"/>
            <w:hideMark/>
          </w:tcPr>
          <w:p w14:paraId="6329EBAF" w14:textId="77777777" w:rsidR="001131CD" w:rsidRDefault="00FE7C89">
            <w:hyperlink r:id="rId187" w:history="1">
              <w:r w:rsidR="001131CD">
                <w:rPr>
                  <w:rStyle w:val="Lienhypertexte"/>
                </w:rPr>
                <w:t>19.3074</w:t>
              </w:r>
            </w:hyperlink>
          </w:p>
        </w:tc>
        <w:tc>
          <w:tcPr>
            <w:tcW w:w="425" w:type="dxa"/>
            <w:hideMark/>
          </w:tcPr>
          <w:p w14:paraId="5A43916F" w14:textId="77777777" w:rsidR="001131CD" w:rsidRDefault="001131CD">
            <w:r>
              <w:t>n</w:t>
            </w:r>
          </w:p>
        </w:tc>
        <w:tc>
          <w:tcPr>
            <w:tcW w:w="5636" w:type="dxa"/>
            <w:hideMark/>
          </w:tcPr>
          <w:p w14:paraId="6D2F28A3" w14:textId="77777777" w:rsidR="001131CD" w:rsidRPr="00790597" w:rsidRDefault="001131CD">
            <w:pPr>
              <w:rPr>
                <w:lang w:val="it-CH"/>
              </w:rPr>
            </w:pPr>
            <w:r>
              <w:t xml:space="preserve">Ip. Munz. Kein Einsatz von Reserveantibiotika in der Veterinärmedizin </w:t>
            </w:r>
            <w:r>
              <w:br/>
              <w:t xml:space="preserve">Ip. </w:t>
            </w:r>
            <w:r w:rsidRPr="00790597">
              <w:rPr>
                <w:lang w:val="fr-CH"/>
              </w:rPr>
              <w:t xml:space="preserve">Munz. Ne pas utiliser d'antibiotiques de réserve dans la médecine vétérinaire </w:t>
            </w:r>
            <w:r w:rsidRPr="00790597">
              <w:rPr>
                <w:lang w:val="fr-CH"/>
              </w:rPr>
              <w:br/>
              <w:t xml:space="preserve">Ip. </w:t>
            </w:r>
            <w:r w:rsidRPr="00790597">
              <w:rPr>
                <w:lang w:val="it-CH"/>
              </w:rPr>
              <w:t xml:space="preserve">Munz. Nessun impiego di antibiotici di riserva nella medicina veterinaria </w:t>
            </w:r>
          </w:p>
        </w:tc>
        <w:tc>
          <w:tcPr>
            <w:tcW w:w="1276" w:type="dxa"/>
            <w:hideMark/>
          </w:tcPr>
          <w:p w14:paraId="4536E2D6" w14:textId="77777777" w:rsidR="001131CD" w:rsidRPr="00790597" w:rsidRDefault="001131CD">
            <w:pPr>
              <w:rPr>
                <w:lang w:val="it-CH"/>
              </w:rPr>
            </w:pPr>
          </w:p>
        </w:tc>
        <w:tc>
          <w:tcPr>
            <w:tcW w:w="567" w:type="dxa"/>
            <w:hideMark/>
          </w:tcPr>
          <w:p w14:paraId="65A8FBB0" w14:textId="77777777" w:rsidR="001131CD" w:rsidRDefault="001131CD">
            <w:r>
              <w:rPr>
                <w:b/>
                <w:bCs/>
              </w:rPr>
              <w:t>tw</w:t>
            </w:r>
          </w:p>
        </w:tc>
      </w:tr>
    </w:tbl>
    <w:p w14:paraId="2CC30E24" w14:textId="667EAE2B" w:rsidR="00C17B18" w:rsidRDefault="00C17B18"/>
    <w:p w14:paraId="24EC9DBF" w14:textId="2AAC6414" w:rsidR="00C17B18" w:rsidRDefault="00C17B18"/>
    <w:p w14:paraId="32880AA4" w14:textId="1697F40B" w:rsidR="00C17B18" w:rsidRDefault="00C17B18"/>
    <w:p w14:paraId="5E7A094F" w14:textId="0C76D943" w:rsidR="00C17B18" w:rsidRDefault="00C17B18"/>
    <w:p w14:paraId="4679A878" w14:textId="4C6853A4" w:rsidR="00C17B18" w:rsidRDefault="00C17B18"/>
    <w:p w14:paraId="595D98D6" w14:textId="46B2890C" w:rsidR="00C17B18" w:rsidRDefault="00C17B1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65F381D1" w14:textId="77777777" w:rsidTr="00E767DE">
        <w:tc>
          <w:tcPr>
            <w:tcW w:w="455" w:type="dxa"/>
            <w:hideMark/>
          </w:tcPr>
          <w:p w14:paraId="2785564C" w14:textId="77777777" w:rsidR="001131CD" w:rsidRDefault="001131CD">
            <w:pPr>
              <w:rPr>
                <w:rFonts w:ascii="Times New Roman" w:hAnsi="Times New Roman"/>
                <w:lang w:val="de-CH" w:eastAsia="de-CH"/>
              </w:rPr>
            </w:pPr>
          </w:p>
        </w:tc>
        <w:tc>
          <w:tcPr>
            <w:tcW w:w="851" w:type="dxa"/>
            <w:hideMark/>
          </w:tcPr>
          <w:p w14:paraId="414C64BF" w14:textId="77777777" w:rsidR="001131CD" w:rsidRDefault="00FE7C89">
            <w:hyperlink r:id="rId188" w:history="1">
              <w:r w:rsidR="001131CD">
                <w:rPr>
                  <w:rStyle w:val="Lienhypertexte"/>
                </w:rPr>
                <w:t>19.3075</w:t>
              </w:r>
            </w:hyperlink>
          </w:p>
        </w:tc>
        <w:tc>
          <w:tcPr>
            <w:tcW w:w="425" w:type="dxa"/>
            <w:hideMark/>
          </w:tcPr>
          <w:p w14:paraId="2AC1C3A3" w14:textId="77777777" w:rsidR="001131CD" w:rsidRDefault="001131CD">
            <w:r>
              <w:t>n</w:t>
            </w:r>
          </w:p>
        </w:tc>
        <w:tc>
          <w:tcPr>
            <w:tcW w:w="5636" w:type="dxa"/>
            <w:hideMark/>
          </w:tcPr>
          <w:p w14:paraId="667B0C4B" w14:textId="77777777" w:rsidR="001131CD" w:rsidRPr="00E767DE" w:rsidRDefault="001131CD">
            <w:pPr>
              <w:rPr>
                <w:lang w:val="it-CH"/>
              </w:rPr>
            </w:pPr>
            <w:r>
              <w:t xml:space="preserve">Ip. Munz. Entlastet die vorgesehene Reduktion der Hofdüngerausbringung die Umwelt tatsächlich? </w:t>
            </w:r>
            <w:r>
              <w:br/>
            </w:r>
            <w:r w:rsidRPr="00E767DE">
              <w:rPr>
                <w:lang w:val="fr-CH"/>
              </w:rPr>
              <w:t xml:space="preserve">Ip. Munz. La réduction prévue de l'épandage des engrais de ferme a-t-elle vraiment un impact positif sur l'environnement? </w:t>
            </w:r>
            <w:r w:rsidRPr="00E767DE">
              <w:rPr>
                <w:lang w:val="fr-CH"/>
              </w:rPr>
              <w:br/>
            </w:r>
            <w:r w:rsidRPr="00E767DE">
              <w:rPr>
                <w:lang w:val="it-CH"/>
              </w:rPr>
              <w:t xml:space="preserve">Ip. Munz. La riduzione prevista della quantità massima di concime di fattoria autorizzata alleggerisce effettivamente l'impronta ambientale? </w:t>
            </w:r>
          </w:p>
        </w:tc>
        <w:tc>
          <w:tcPr>
            <w:tcW w:w="1276" w:type="dxa"/>
            <w:hideMark/>
          </w:tcPr>
          <w:p w14:paraId="19938F69" w14:textId="77777777" w:rsidR="001131CD" w:rsidRPr="00E767DE" w:rsidRDefault="001131CD">
            <w:pPr>
              <w:rPr>
                <w:lang w:val="it-CH"/>
              </w:rPr>
            </w:pPr>
          </w:p>
        </w:tc>
        <w:tc>
          <w:tcPr>
            <w:tcW w:w="567" w:type="dxa"/>
            <w:hideMark/>
          </w:tcPr>
          <w:p w14:paraId="4CF173C7" w14:textId="77777777" w:rsidR="001131CD" w:rsidRDefault="001131CD">
            <w:r>
              <w:rPr>
                <w:b/>
                <w:bCs/>
              </w:rPr>
              <w:t>n</w:t>
            </w:r>
          </w:p>
        </w:tc>
      </w:tr>
      <w:tr w:rsidR="001131CD" w14:paraId="5270821F" w14:textId="77777777" w:rsidTr="00ED243C">
        <w:tc>
          <w:tcPr>
            <w:tcW w:w="455" w:type="dxa"/>
            <w:hideMark/>
          </w:tcPr>
          <w:p w14:paraId="49C817AD" w14:textId="77777777" w:rsidR="001131CD" w:rsidRDefault="001131CD">
            <w:pPr>
              <w:rPr>
                <w:rFonts w:ascii="Times New Roman" w:hAnsi="Times New Roman"/>
                <w:lang w:val="de-CH" w:eastAsia="de-CH"/>
              </w:rPr>
            </w:pPr>
          </w:p>
        </w:tc>
        <w:tc>
          <w:tcPr>
            <w:tcW w:w="851" w:type="dxa"/>
            <w:hideMark/>
          </w:tcPr>
          <w:p w14:paraId="1C411F24" w14:textId="77777777" w:rsidR="001131CD" w:rsidRDefault="00FE7C89">
            <w:hyperlink r:id="rId189" w:history="1">
              <w:r w:rsidR="001131CD">
                <w:rPr>
                  <w:rStyle w:val="Lienhypertexte"/>
                </w:rPr>
                <w:t>19.3076</w:t>
              </w:r>
            </w:hyperlink>
          </w:p>
        </w:tc>
        <w:tc>
          <w:tcPr>
            <w:tcW w:w="425" w:type="dxa"/>
            <w:hideMark/>
          </w:tcPr>
          <w:p w14:paraId="09547303" w14:textId="77777777" w:rsidR="001131CD" w:rsidRDefault="001131CD">
            <w:r>
              <w:t>n</w:t>
            </w:r>
          </w:p>
        </w:tc>
        <w:tc>
          <w:tcPr>
            <w:tcW w:w="5636" w:type="dxa"/>
            <w:hideMark/>
          </w:tcPr>
          <w:p w14:paraId="07CCDFC8" w14:textId="77777777" w:rsidR="001131CD" w:rsidRPr="00ED243C" w:rsidRDefault="001131CD">
            <w:pPr>
              <w:rPr>
                <w:lang w:val="it-CH"/>
              </w:rPr>
            </w:pPr>
            <w:r>
              <w:t xml:space="preserve">Ip. Munz. Wird menschliches Versagen im Kernkraftwerk Leibstadt hingenommen? </w:t>
            </w:r>
            <w:r>
              <w:br/>
            </w:r>
            <w:r w:rsidRPr="00ED243C">
              <w:rPr>
                <w:lang w:val="fr-CH"/>
              </w:rPr>
              <w:t xml:space="preserve">Ip. Munz. Tolère-t-on les défaillances humaines constatées dans la centrale nucléaire de Leibstadt? </w:t>
            </w:r>
            <w:r w:rsidRPr="00ED243C">
              <w:rPr>
                <w:lang w:val="fr-CH"/>
              </w:rPr>
              <w:br/>
            </w:r>
            <w:r w:rsidRPr="00ED243C">
              <w:rPr>
                <w:lang w:val="it-CH"/>
              </w:rPr>
              <w:t xml:space="preserve">Ip. Munz. Si accetta la possibilità di un errore umano nella centrale nucleare di Leibstadt? </w:t>
            </w:r>
          </w:p>
        </w:tc>
        <w:tc>
          <w:tcPr>
            <w:tcW w:w="1276" w:type="dxa"/>
            <w:hideMark/>
          </w:tcPr>
          <w:p w14:paraId="59B1BD24" w14:textId="77777777" w:rsidR="001131CD" w:rsidRPr="00ED243C" w:rsidRDefault="001131CD">
            <w:pPr>
              <w:rPr>
                <w:lang w:val="it-CH"/>
              </w:rPr>
            </w:pPr>
          </w:p>
        </w:tc>
        <w:tc>
          <w:tcPr>
            <w:tcW w:w="567" w:type="dxa"/>
            <w:hideMark/>
          </w:tcPr>
          <w:p w14:paraId="12B204D8" w14:textId="77777777" w:rsidR="001131CD" w:rsidRDefault="001131CD">
            <w:r>
              <w:rPr>
                <w:b/>
                <w:bCs/>
              </w:rPr>
              <w:t>n</w:t>
            </w:r>
          </w:p>
        </w:tc>
      </w:tr>
      <w:tr w:rsidR="001131CD" w14:paraId="1D61652E" w14:textId="77777777" w:rsidTr="00ED243C">
        <w:tc>
          <w:tcPr>
            <w:tcW w:w="455" w:type="dxa"/>
            <w:hideMark/>
          </w:tcPr>
          <w:p w14:paraId="413CCD2F" w14:textId="77777777" w:rsidR="001131CD" w:rsidRDefault="001131CD">
            <w:pPr>
              <w:rPr>
                <w:rFonts w:ascii="Times New Roman" w:hAnsi="Times New Roman"/>
                <w:lang w:val="de-CH" w:eastAsia="de-CH"/>
              </w:rPr>
            </w:pPr>
          </w:p>
        </w:tc>
        <w:tc>
          <w:tcPr>
            <w:tcW w:w="851" w:type="dxa"/>
            <w:hideMark/>
          </w:tcPr>
          <w:p w14:paraId="54984975" w14:textId="77777777" w:rsidR="001131CD" w:rsidRDefault="00FE7C89">
            <w:hyperlink r:id="rId190" w:history="1">
              <w:r w:rsidR="001131CD">
                <w:rPr>
                  <w:rStyle w:val="Lienhypertexte"/>
                </w:rPr>
                <w:t>19.3077</w:t>
              </w:r>
            </w:hyperlink>
          </w:p>
        </w:tc>
        <w:tc>
          <w:tcPr>
            <w:tcW w:w="425" w:type="dxa"/>
            <w:hideMark/>
          </w:tcPr>
          <w:p w14:paraId="7146EEFC" w14:textId="77777777" w:rsidR="001131CD" w:rsidRDefault="001131CD">
            <w:r>
              <w:t>n</w:t>
            </w:r>
          </w:p>
        </w:tc>
        <w:tc>
          <w:tcPr>
            <w:tcW w:w="5636" w:type="dxa"/>
            <w:hideMark/>
          </w:tcPr>
          <w:p w14:paraId="494B1F73" w14:textId="77777777" w:rsidR="001131CD" w:rsidRPr="00ED243C" w:rsidRDefault="001131CD">
            <w:pPr>
              <w:rPr>
                <w:lang w:val="it-CH"/>
              </w:rPr>
            </w:pPr>
            <w:r>
              <w:t xml:space="preserve">Ip. Munz. Herbizidverbot für die öffentliche Hand und für private Anwenderinnen und Anwender endlich durchsetzen </w:t>
            </w:r>
            <w:r>
              <w:br/>
              <w:t xml:space="preserve">Ip. </w:t>
            </w:r>
            <w:r w:rsidRPr="00ED243C">
              <w:rPr>
                <w:lang w:val="fr-CH"/>
              </w:rPr>
              <w:t xml:space="preserve">Munz. Imposer enfin l'interdiction d'utiliser des pesticides aux pouvoirs publics et aux utilisateurs privés </w:t>
            </w:r>
            <w:r w:rsidRPr="00ED243C">
              <w:rPr>
                <w:lang w:val="fr-CH"/>
              </w:rPr>
              <w:br/>
              <w:t xml:space="preserve">Ip. </w:t>
            </w:r>
            <w:r w:rsidRPr="00ED243C">
              <w:rPr>
                <w:lang w:val="it-CH"/>
              </w:rPr>
              <w:t xml:space="preserve">Munz. Applicare finalmente il divieto di impiego di erbicidi per utilizzatori privati e pubblici! </w:t>
            </w:r>
          </w:p>
        </w:tc>
        <w:tc>
          <w:tcPr>
            <w:tcW w:w="1276" w:type="dxa"/>
            <w:hideMark/>
          </w:tcPr>
          <w:p w14:paraId="620259D0" w14:textId="77777777" w:rsidR="001131CD" w:rsidRPr="00ED243C" w:rsidRDefault="001131CD">
            <w:pPr>
              <w:rPr>
                <w:lang w:val="it-CH"/>
              </w:rPr>
            </w:pPr>
          </w:p>
        </w:tc>
        <w:tc>
          <w:tcPr>
            <w:tcW w:w="567" w:type="dxa"/>
            <w:hideMark/>
          </w:tcPr>
          <w:p w14:paraId="0F3C7501" w14:textId="77777777" w:rsidR="001131CD" w:rsidRDefault="001131CD">
            <w:r>
              <w:rPr>
                <w:b/>
                <w:bCs/>
              </w:rPr>
              <w:t>n</w:t>
            </w:r>
          </w:p>
        </w:tc>
      </w:tr>
      <w:tr w:rsidR="001131CD" w14:paraId="1EE83182" w14:textId="77777777" w:rsidTr="00ED243C">
        <w:tc>
          <w:tcPr>
            <w:tcW w:w="455" w:type="dxa"/>
            <w:hideMark/>
          </w:tcPr>
          <w:p w14:paraId="3C7369EE" w14:textId="77777777" w:rsidR="001131CD" w:rsidRDefault="001131CD">
            <w:pPr>
              <w:rPr>
                <w:rFonts w:ascii="Times New Roman" w:hAnsi="Times New Roman"/>
                <w:lang w:val="de-CH" w:eastAsia="de-CH"/>
              </w:rPr>
            </w:pPr>
          </w:p>
        </w:tc>
        <w:tc>
          <w:tcPr>
            <w:tcW w:w="851" w:type="dxa"/>
            <w:hideMark/>
          </w:tcPr>
          <w:p w14:paraId="32B3AF98" w14:textId="77777777" w:rsidR="001131CD" w:rsidRDefault="00FE7C89">
            <w:hyperlink r:id="rId191" w:history="1">
              <w:r w:rsidR="001131CD">
                <w:rPr>
                  <w:rStyle w:val="Lienhypertexte"/>
                </w:rPr>
                <w:t>19.3089</w:t>
              </w:r>
            </w:hyperlink>
          </w:p>
        </w:tc>
        <w:tc>
          <w:tcPr>
            <w:tcW w:w="425" w:type="dxa"/>
            <w:hideMark/>
          </w:tcPr>
          <w:p w14:paraId="326435C8" w14:textId="77777777" w:rsidR="001131CD" w:rsidRDefault="001131CD">
            <w:r>
              <w:t>n</w:t>
            </w:r>
          </w:p>
        </w:tc>
        <w:tc>
          <w:tcPr>
            <w:tcW w:w="5636" w:type="dxa"/>
            <w:hideMark/>
          </w:tcPr>
          <w:p w14:paraId="49701225" w14:textId="77777777" w:rsidR="001131CD" w:rsidRDefault="001131CD">
            <w:r>
              <w:t xml:space="preserve">Ip. Hardegger. Mobilfunk. 5G und gesundheitliche Risiken </w:t>
            </w:r>
            <w:r>
              <w:br/>
              <w:t xml:space="preserve">Ip. </w:t>
            </w:r>
            <w:r w:rsidRPr="00ED243C">
              <w:rPr>
                <w:lang w:val="fr-CH"/>
              </w:rPr>
              <w:t xml:space="preserve">Hardegger. Téléphonie mobile. La 5G et les risques qu'elle présente pour la santé </w:t>
            </w:r>
            <w:r w:rsidRPr="00ED243C">
              <w:rPr>
                <w:lang w:val="fr-CH"/>
              </w:rPr>
              <w:br/>
              <w:t xml:space="preserve">Ip. </w:t>
            </w:r>
            <w:r>
              <w:t xml:space="preserve">Hardegger. Telefonia mobile. 5G e rischi per la salute </w:t>
            </w:r>
          </w:p>
        </w:tc>
        <w:tc>
          <w:tcPr>
            <w:tcW w:w="1276" w:type="dxa"/>
            <w:hideMark/>
          </w:tcPr>
          <w:p w14:paraId="6B750322" w14:textId="77777777" w:rsidR="001131CD" w:rsidRDefault="001131CD"/>
        </w:tc>
        <w:tc>
          <w:tcPr>
            <w:tcW w:w="567" w:type="dxa"/>
            <w:hideMark/>
          </w:tcPr>
          <w:p w14:paraId="03062C90" w14:textId="77777777" w:rsidR="001131CD" w:rsidRDefault="001131CD">
            <w:r>
              <w:rPr>
                <w:b/>
                <w:bCs/>
              </w:rPr>
              <w:t>n</w:t>
            </w:r>
          </w:p>
        </w:tc>
      </w:tr>
      <w:tr w:rsidR="001131CD" w14:paraId="19E6CE39" w14:textId="77777777" w:rsidTr="00E767DE">
        <w:tc>
          <w:tcPr>
            <w:tcW w:w="455" w:type="dxa"/>
            <w:hideMark/>
          </w:tcPr>
          <w:p w14:paraId="4CC00D9D" w14:textId="77777777" w:rsidR="001131CD" w:rsidRDefault="001131CD">
            <w:pPr>
              <w:rPr>
                <w:rFonts w:ascii="Times New Roman" w:hAnsi="Times New Roman"/>
                <w:lang w:val="de-CH" w:eastAsia="de-CH"/>
              </w:rPr>
            </w:pPr>
          </w:p>
        </w:tc>
        <w:tc>
          <w:tcPr>
            <w:tcW w:w="851" w:type="dxa"/>
            <w:hideMark/>
          </w:tcPr>
          <w:p w14:paraId="7ED71227" w14:textId="77777777" w:rsidR="001131CD" w:rsidRDefault="00FE7C89">
            <w:hyperlink r:id="rId192" w:history="1">
              <w:r w:rsidR="001131CD">
                <w:rPr>
                  <w:rStyle w:val="Lienhypertexte"/>
                </w:rPr>
                <w:t>19.3101</w:t>
              </w:r>
            </w:hyperlink>
          </w:p>
        </w:tc>
        <w:tc>
          <w:tcPr>
            <w:tcW w:w="425" w:type="dxa"/>
            <w:hideMark/>
          </w:tcPr>
          <w:p w14:paraId="1BE0655F" w14:textId="77777777" w:rsidR="001131CD" w:rsidRDefault="001131CD">
            <w:r>
              <w:t>n</w:t>
            </w:r>
          </w:p>
        </w:tc>
        <w:tc>
          <w:tcPr>
            <w:tcW w:w="5636" w:type="dxa"/>
            <w:hideMark/>
          </w:tcPr>
          <w:p w14:paraId="0A9DA317" w14:textId="77777777" w:rsidR="001131CD" w:rsidRDefault="001131CD">
            <w:r>
              <w:t xml:space="preserve">Ip. Graf Maya. Pestizide und Luftverfrachtungen. Was wissen wir darüber? </w:t>
            </w:r>
            <w:r>
              <w:br/>
              <w:t xml:space="preserve">Ip. Graf Maya. </w:t>
            </w:r>
            <w:r w:rsidRPr="00E767DE">
              <w:rPr>
                <w:lang w:val="fr-CH"/>
              </w:rPr>
              <w:t xml:space="preserve">Pesticides dispersés par le vent. Que sait-on à ce sujet? </w:t>
            </w:r>
            <w:r w:rsidRPr="00E767DE">
              <w:rPr>
                <w:lang w:val="fr-CH"/>
              </w:rPr>
              <w:br/>
            </w:r>
            <w:r>
              <w:t xml:space="preserve">Ip. Graf Maya. Cosa sappiamo dei pesticidi trasportati dall'aria? </w:t>
            </w:r>
          </w:p>
        </w:tc>
        <w:tc>
          <w:tcPr>
            <w:tcW w:w="1276" w:type="dxa"/>
            <w:hideMark/>
          </w:tcPr>
          <w:p w14:paraId="5C8657F6" w14:textId="77777777" w:rsidR="001131CD" w:rsidRDefault="001131CD"/>
        </w:tc>
        <w:tc>
          <w:tcPr>
            <w:tcW w:w="567" w:type="dxa"/>
            <w:hideMark/>
          </w:tcPr>
          <w:p w14:paraId="28E95175" w14:textId="77777777" w:rsidR="001131CD" w:rsidRDefault="001131CD">
            <w:r>
              <w:rPr>
                <w:b/>
                <w:bCs/>
              </w:rPr>
              <w:t>n</w:t>
            </w:r>
          </w:p>
        </w:tc>
      </w:tr>
      <w:tr w:rsidR="001131CD" w14:paraId="11F035C8" w14:textId="77777777" w:rsidTr="00ED243C">
        <w:tc>
          <w:tcPr>
            <w:tcW w:w="455" w:type="dxa"/>
            <w:hideMark/>
          </w:tcPr>
          <w:p w14:paraId="46821695" w14:textId="77777777" w:rsidR="001131CD" w:rsidRDefault="001131CD">
            <w:pPr>
              <w:rPr>
                <w:rFonts w:ascii="Times New Roman" w:hAnsi="Times New Roman"/>
                <w:lang w:val="de-CH" w:eastAsia="de-CH"/>
              </w:rPr>
            </w:pPr>
          </w:p>
        </w:tc>
        <w:tc>
          <w:tcPr>
            <w:tcW w:w="851" w:type="dxa"/>
            <w:hideMark/>
          </w:tcPr>
          <w:p w14:paraId="07A91C9D" w14:textId="77777777" w:rsidR="001131CD" w:rsidRDefault="00FE7C89">
            <w:hyperlink r:id="rId193" w:history="1">
              <w:r w:rsidR="001131CD">
                <w:rPr>
                  <w:rStyle w:val="Lienhypertexte"/>
                </w:rPr>
                <w:t>19.3113</w:t>
              </w:r>
            </w:hyperlink>
          </w:p>
        </w:tc>
        <w:tc>
          <w:tcPr>
            <w:tcW w:w="425" w:type="dxa"/>
            <w:hideMark/>
          </w:tcPr>
          <w:p w14:paraId="7DBB5546" w14:textId="77777777" w:rsidR="001131CD" w:rsidRDefault="001131CD">
            <w:r>
              <w:t>n</w:t>
            </w:r>
          </w:p>
        </w:tc>
        <w:tc>
          <w:tcPr>
            <w:tcW w:w="5636" w:type="dxa"/>
            <w:hideMark/>
          </w:tcPr>
          <w:p w14:paraId="16C35F02" w14:textId="77777777" w:rsidR="001131CD" w:rsidRPr="00ED243C" w:rsidRDefault="001131CD">
            <w:pPr>
              <w:rPr>
                <w:lang w:val="it-CH"/>
              </w:rPr>
            </w:pPr>
            <w:r>
              <w:t xml:space="preserve">Ip. Munz. Wer trägt das Risiko von Gesundheitsschäden durch die 5G-Technologie? </w:t>
            </w:r>
            <w:r>
              <w:br/>
            </w:r>
            <w:r w:rsidRPr="00ED243C">
              <w:rPr>
                <w:lang w:val="fr-CH"/>
              </w:rPr>
              <w:t xml:space="preserve">Ip. Munz. Qui assume le risque que la technologie 5G fait peser sur la santé? </w:t>
            </w:r>
            <w:r w:rsidRPr="00ED243C">
              <w:rPr>
                <w:lang w:val="fr-CH"/>
              </w:rPr>
              <w:br/>
            </w:r>
            <w:r w:rsidRPr="00ED243C">
              <w:rPr>
                <w:lang w:val="it-CH"/>
              </w:rPr>
              <w:t xml:space="preserve">Ip. Munz. Chi assume il rischio dei danni alla salute dovuti alla tecnologia 5G? </w:t>
            </w:r>
          </w:p>
        </w:tc>
        <w:tc>
          <w:tcPr>
            <w:tcW w:w="1276" w:type="dxa"/>
            <w:hideMark/>
          </w:tcPr>
          <w:p w14:paraId="60209DE0" w14:textId="77777777" w:rsidR="001131CD" w:rsidRPr="00ED243C" w:rsidRDefault="001131CD">
            <w:pPr>
              <w:rPr>
                <w:lang w:val="it-CH"/>
              </w:rPr>
            </w:pPr>
          </w:p>
        </w:tc>
        <w:tc>
          <w:tcPr>
            <w:tcW w:w="567" w:type="dxa"/>
            <w:hideMark/>
          </w:tcPr>
          <w:p w14:paraId="5E558585" w14:textId="77777777" w:rsidR="001131CD" w:rsidRDefault="001131CD">
            <w:r>
              <w:rPr>
                <w:b/>
                <w:bCs/>
              </w:rPr>
              <w:t>tw</w:t>
            </w:r>
          </w:p>
        </w:tc>
      </w:tr>
      <w:tr w:rsidR="001131CD" w14:paraId="67C99E4F" w14:textId="77777777" w:rsidTr="00ED243C">
        <w:tc>
          <w:tcPr>
            <w:tcW w:w="455" w:type="dxa"/>
            <w:hideMark/>
          </w:tcPr>
          <w:p w14:paraId="474BF3CD" w14:textId="77777777" w:rsidR="001131CD" w:rsidRDefault="001131CD">
            <w:pPr>
              <w:rPr>
                <w:rFonts w:ascii="Times New Roman" w:hAnsi="Times New Roman"/>
                <w:lang w:val="de-CH" w:eastAsia="de-CH"/>
              </w:rPr>
            </w:pPr>
          </w:p>
        </w:tc>
        <w:tc>
          <w:tcPr>
            <w:tcW w:w="851" w:type="dxa"/>
            <w:hideMark/>
          </w:tcPr>
          <w:p w14:paraId="47D4D783" w14:textId="77777777" w:rsidR="001131CD" w:rsidRDefault="00FE7C89">
            <w:hyperlink r:id="rId194" w:history="1">
              <w:r w:rsidR="001131CD">
                <w:rPr>
                  <w:rStyle w:val="Lienhypertexte"/>
                </w:rPr>
                <w:t>19.3125</w:t>
              </w:r>
            </w:hyperlink>
          </w:p>
        </w:tc>
        <w:tc>
          <w:tcPr>
            <w:tcW w:w="425" w:type="dxa"/>
            <w:hideMark/>
          </w:tcPr>
          <w:p w14:paraId="4B5CA6D6" w14:textId="77777777" w:rsidR="001131CD" w:rsidRDefault="001131CD">
            <w:r>
              <w:t>n</w:t>
            </w:r>
          </w:p>
        </w:tc>
        <w:tc>
          <w:tcPr>
            <w:tcW w:w="5636" w:type="dxa"/>
            <w:hideMark/>
          </w:tcPr>
          <w:p w14:paraId="3C794F50" w14:textId="77777777" w:rsidR="001131CD" w:rsidRPr="00ED243C" w:rsidRDefault="001131CD">
            <w:pPr>
              <w:rPr>
                <w:lang w:val="it-CH"/>
              </w:rPr>
            </w:pPr>
            <w:r>
              <w:t xml:space="preserve">Ip. Hadorn. Axpo missachtet Ensi-Verfügung. Notkühlsystem für Abklingbecken fehlt noch immer </w:t>
            </w:r>
            <w:r>
              <w:br/>
              <w:t xml:space="preserve">Ip. </w:t>
            </w:r>
            <w:r w:rsidRPr="00ED243C">
              <w:rPr>
                <w:lang w:val="fr-CH"/>
              </w:rPr>
              <w:t xml:space="preserve">Hadorn. Centrale nucléaire de Beznau. Ignorant une décision de l'IFSN, Axpo n'a toujours pas fait installer un système de refroidissement de secours du bassin de désactivation </w:t>
            </w:r>
            <w:r w:rsidRPr="00ED243C">
              <w:rPr>
                <w:lang w:val="fr-CH"/>
              </w:rPr>
              <w:br/>
              <w:t xml:space="preserve">Ip. </w:t>
            </w:r>
            <w:r w:rsidRPr="00ED243C">
              <w:rPr>
                <w:lang w:val="it-CH"/>
              </w:rPr>
              <w:t xml:space="preserve">Hadorn. Axpo ignora una decisione dell'IFSN. Manca ancora il sistema di raffreddamento d'emergenza per la piscina di stoccaggio </w:t>
            </w:r>
          </w:p>
        </w:tc>
        <w:tc>
          <w:tcPr>
            <w:tcW w:w="1276" w:type="dxa"/>
            <w:hideMark/>
          </w:tcPr>
          <w:p w14:paraId="14E4754D" w14:textId="77777777" w:rsidR="001131CD" w:rsidRPr="00ED243C" w:rsidRDefault="001131CD">
            <w:pPr>
              <w:rPr>
                <w:lang w:val="it-CH"/>
              </w:rPr>
            </w:pPr>
          </w:p>
        </w:tc>
        <w:tc>
          <w:tcPr>
            <w:tcW w:w="567" w:type="dxa"/>
            <w:hideMark/>
          </w:tcPr>
          <w:p w14:paraId="1B74B828" w14:textId="77777777" w:rsidR="001131CD" w:rsidRDefault="001131CD">
            <w:r>
              <w:rPr>
                <w:b/>
                <w:bCs/>
              </w:rPr>
              <w:t>tw</w:t>
            </w:r>
          </w:p>
        </w:tc>
      </w:tr>
      <w:tr w:rsidR="001131CD" w14:paraId="57A72BBB" w14:textId="77777777" w:rsidTr="00790597">
        <w:tc>
          <w:tcPr>
            <w:tcW w:w="455" w:type="dxa"/>
            <w:hideMark/>
          </w:tcPr>
          <w:p w14:paraId="3CCB3D5A" w14:textId="77777777" w:rsidR="001131CD" w:rsidRDefault="001131CD">
            <w:pPr>
              <w:rPr>
                <w:rFonts w:ascii="Times New Roman" w:hAnsi="Times New Roman"/>
                <w:lang w:val="de-CH" w:eastAsia="de-CH"/>
              </w:rPr>
            </w:pPr>
          </w:p>
        </w:tc>
        <w:tc>
          <w:tcPr>
            <w:tcW w:w="851" w:type="dxa"/>
            <w:hideMark/>
          </w:tcPr>
          <w:p w14:paraId="5BFD7AD0" w14:textId="77777777" w:rsidR="001131CD" w:rsidRDefault="00FE7C89">
            <w:hyperlink r:id="rId195" w:history="1">
              <w:r w:rsidR="001131CD">
                <w:rPr>
                  <w:rStyle w:val="Lienhypertexte"/>
                </w:rPr>
                <w:t>19.3140</w:t>
              </w:r>
            </w:hyperlink>
          </w:p>
        </w:tc>
        <w:tc>
          <w:tcPr>
            <w:tcW w:w="425" w:type="dxa"/>
            <w:hideMark/>
          </w:tcPr>
          <w:p w14:paraId="265D6497" w14:textId="77777777" w:rsidR="001131CD" w:rsidRDefault="001131CD">
            <w:r>
              <w:t>n</w:t>
            </w:r>
          </w:p>
        </w:tc>
        <w:tc>
          <w:tcPr>
            <w:tcW w:w="5636" w:type="dxa"/>
            <w:hideMark/>
          </w:tcPr>
          <w:p w14:paraId="67E8C554" w14:textId="77777777" w:rsidR="001131CD" w:rsidRPr="00790597" w:rsidRDefault="001131CD">
            <w:pPr>
              <w:rPr>
                <w:lang w:val="it-CH"/>
              </w:rPr>
            </w:pPr>
            <w:r>
              <w:t xml:space="preserve">Ip. Vogler. Abschluss der Ausbildung von abgewiesenen Asylsuchenden in der Schweiz </w:t>
            </w:r>
            <w:r>
              <w:br/>
              <w:t xml:space="preserve">Ip. </w:t>
            </w:r>
            <w:r w:rsidRPr="00790597">
              <w:rPr>
                <w:lang w:val="fr-CH"/>
              </w:rPr>
              <w:t xml:space="preserve">Vogler. Pour que les demandeurs d'asile déboutés puissent achever leur formation en Suisse </w:t>
            </w:r>
            <w:r w:rsidRPr="00790597">
              <w:rPr>
                <w:lang w:val="fr-CH"/>
              </w:rPr>
              <w:br/>
              <w:t xml:space="preserve">Ip. </w:t>
            </w:r>
            <w:r w:rsidRPr="00790597">
              <w:rPr>
                <w:lang w:val="it-CH"/>
              </w:rPr>
              <w:t xml:space="preserve">Vogler. Conclusione della formazione di richiedenti l'asilo respinti in Svizzera </w:t>
            </w:r>
          </w:p>
        </w:tc>
        <w:tc>
          <w:tcPr>
            <w:tcW w:w="1276" w:type="dxa"/>
            <w:hideMark/>
          </w:tcPr>
          <w:p w14:paraId="67E70480" w14:textId="77777777" w:rsidR="001131CD" w:rsidRPr="00790597" w:rsidRDefault="001131CD">
            <w:pPr>
              <w:rPr>
                <w:lang w:val="it-CH"/>
              </w:rPr>
            </w:pPr>
          </w:p>
        </w:tc>
        <w:tc>
          <w:tcPr>
            <w:tcW w:w="567" w:type="dxa"/>
            <w:hideMark/>
          </w:tcPr>
          <w:p w14:paraId="24A48C4D" w14:textId="77777777" w:rsidR="001131CD" w:rsidRDefault="001131CD">
            <w:r>
              <w:rPr>
                <w:b/>
                <w:bCs/>
              </w:rPr>
              <w:t>n</w:t>
            </w:r>
          </w:p>
        </w:tc>
      </w:tr>
      <w:tr w:rsidR="001131CD" w14:paraId="4AF651D1" w14:textId="77777777" w:rsidTr="00E767DE">
        <w:tc>
          <w:tcPr>
            <w:tcW w:w="455" w:type="dxa"/>
            <w:hideMark/>
          </w:tcPr>
          <w:p w14:paraId="434582E5" w14:textId="77777777" w:rsidR="001131CD" w:rsidRDefault="001131CD">
            <w:pPr>
              <w:rPr>
                <w:rFonts w:ascii="Times New Roman" w:hAnsi="Times New Roman"/>
                <w:lang w:val="de-CH" w:eastAsia="de-CH"/>
              </w:rPr>
            </w:pPr>
          </w:p>
        </w:tc>
        <w:tc>
          <w:tcPr>
            <w:tcW w:w="851" w:type="dxa"/>
            <w:hideMark/>
          </w:tcPr>
          <w:p w14:paraId="5CBB5C7D" w14:textId="77777777" w:rsidR="001131CD" w:rsidRDefault="00FE7C89">
            <w:hyperlink r:id="rId196" w:history="1">
              <w:r w:rsidR="001131CD">
                <w:rPr>
                  <w:rStyle w:val="Lienhypertexte"/>
                </w:rPr>
                <w:t>19.3141</w:t>
              </w:r>
            </w:hyperlink>
          </w:p>
        </w:tc>
        <w:tc>
          <w:tcPr>
            <w:tcW w:w="425" w:type="dxa"/>
            <w:hideMark/>
          </w:tcPr>
          <w:p w14:paraId="1AD80453" w14:textId="77777777" w:rsidR="001131CD" w:rsidRDefault="001131CD">
            <w:r>
              <w:t>n</w:t>
            </w:r>
          </w:p>
        </w:tc>
        <w:tc>
          <w:tcPr>
            <w:tcW w:w="5636" w:type="dxa"/>
            <w:hideMark/>
          </w:tcPr>
          <w:p w14:paraId="6C2AA09E" w14:textId="77777777" w:rsidR="001131CD" w:rsidRPr="00E767DE" w:rsidRDefault="001131CD">
            <w:pPr>
              <w:rPr>
                <w:lang w:val="it-CH"/>
              </w:rPr>
            </w:pPr>
            <w:r>
              <w:t xml:space="preserve">Ip. Reynard. Schweizerische Maturitätsprüfung. Gleichbehandlung der Kandidatinnen und Kandidaten </w:t>
            </w:r>
            <w:r>
              <w:br/>
              <w:t xml:space="preserve">Ip. </w:t>
            </w:r>
            <w:r w:rsidRPr="00E767DE">
              <w:rPr>
                <w:lang w:val="fr-CH"/>
              </w:rPr>
              <w:t xml:space="preserve">Reynard. Examen suisse de maturité. Egalité de traitement pour les étudiantes et les étudiants </w:t>
            </w:r>
            <w:r w:rsidRPr="00E767DE">
              <w:rPr>
                <w:lang w:val="fr-CH"/>
              </w:rPr>
              <w:br/>
              <w:t xml:space="preserve">Ip. </w:t>
            </w:r>
            <w:r w:rsidRPr="00E767DE">
              <w:rPr>
                <w:lang w:val="it-CH"/>
              </w:rPr>
              <w:t xml:space="preserve">Reynard. Esame svizzero di maturità. Parità di trattamento per gli studenti </w:t>
            </w:r>
          </w:p>
        </w:tc>
        <w:tc>
          <w:tcPr>
            <w:tcW w:w="1276" w:type="dxa"/>
            <w:hideMark/>
          </w:tcPr>
          <w:p w14:paraId="3A60BDA4" w14:textId="77777777" w:rsidR="001131CD" w:rsidRPr="00E767DE" w:rsidRDefault="001131CD">
            <w:pPr>
              <w:rPr>
                <w:lang w:val="it-CH"/>
              </w:rPr>
            </w:pPr>
          </w:p>
        </w:tc>
        <w:tc>
          <w:tcPr>
            <w:tcW w:w="567" w:type="dxa"/>
            <w:hideMark/>
          </w:tcPr>
          <w:p w14:paraId="2C581A51" w14:textId="77777777" w:rsidR="001131CD" w:rsidRDefault="001131CD">
            <w:r>
              <w:rPr>
                <w:b/>
                <w:bCs/>
              </w:rPr>
              <w:t>tw</w:t>
            </w:r>
          </w:p>
        </w:tc>
      </w:tr>
    </w:tbl>
    <w:p w14:paraId="42F67618" w14:textId="0D59B86F" w:rsidR="001131CD" w:rsidRDefault="001131CD"/>
    <w:p w14:paraId="46052DF3" w14:textId="4287AB14" w:rsidR="001131CD" w:rsidRDefault="001131CD"/>
    <w:p w14:paraId="69BAF90A" w14:textId="0B040E11" w:rsidR="001131CD" w:rsidRDefault="001131CD"/>
    <w:p w14:paraId="359C5B59" w14:textId="33E84599" w:rsidR="001131CD" w:rsidRDefault="001131CD"/>
    <w:p w14:paraId="70C2BCC5" w14:textId="0C57761F" w:rsidR="001131CD" w:rsidRDefault="001131CD"/>
    <w:p w14:paraId="125B27C1" w14:textId="2FE077A2"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576CD334" w14:textId="77777777" w:rsidTr="002B607C">
        <w:tc>
          <w:tcPr>
            <w:tcW w:w="455" w:type="dxa"/>
            <w:hideMark/>
          </w:tcPr>
          <w:p w14:paraId="66ADA833" w14:textId="77777777" w:rsidR="001131CD" w:rsidRDefault="001131CD">
            <w:pPr>
              <w:rPr>
                <w:rFonts w:ascii="Times New Roman" w:hAnsi="Times New Roman"/>
                <w:lang w:val="de-CH" w:eastAsia="de-CH"/>
              </w:rPr>
            </w:pPr>
          </w:p>
        </w:tc>
        <w:tc>
          <w:tcPr>
            <w:tcW w:w="851" w:type="dxa"/>
            <w:hideMark/>
          </w:tcPr>
          <w:p w14:paraId="2F1A8E3C" w14:textId="77777777" w:rsidR="001131CD" w:rsidRDefault="00FE7C89">
            <w:hyperlink r:id="rId197" w:history="1">
              <w:r w:rsidR="001131CD">
                <w:rPr>
                  <w:rStyle w:val="Lienhypertexte"/>
                </w:rPr>
                <w:t>19.3192</w:t>
              </w:r>
            </w:hyperlink>
          </w:p>
        </w:tc>
        <w:tc>
          <w:tcPr>
            <w:tcW w:w="425" w:type="dxa"/>
            <w:hideMark/>
          </w:tcPr>
          <w:p w14:paraId="28CF683E" w14:textId="77777777" w:rsidR="001131CD" w:rsidRDefault="001131CD">
            <w:r>
              <w:t>n</w:t>
            </w:r>
          </w:p>
        </w:tc>
        <w:tc>
          <w:tcPr>
            <w:tcW w:w="5636" w:type="dxa"/>
            <w:hideMark/>
          </w:tcPr>
          <w:p w14:paraId="37DEE133" w14:textId="77777777" w:rsidR="001131CD" w:rsidRPr="002B607C" w:rsidRDefault="001131CD">
            <w:pPr>
              <w:rPr>
                <w:lang w:val="it-CH"/>
              </w:rPr>
            </w:pPr>
            <w:r>
              <w:t xml:space="preserve">Ip. Molina. Warum weigert sich der Bundesrat angesichts der geringen Umsetzung der Uno-Leitprinzipien durch Schweizer Unternehmen, die notwendigen Massnahmen zu ergreifen? </w:t>
            </w:r>
            <w:r>
              <w:br/>
            </w:r>
            <w:r w:rsidRPr="002B607C">
              <w:rPr>
                <w:lang w:val="fr-CH"/>
              </w:rPr>
              <w:t xml:space="preserve">Ip. Molina. Agir pour que les entreprises suisses appliquent mieux les principes directeurs de l'ONU </w:t>
            </w:r>
            <w:r w:rsidRPr="002B607C">
              <w:rPr>
                <w:lang w:val="fr-CH"/>
              </w:rPr>
              <w:br/>
              <w:t xml:space="preserve">Ip. </w:t>
            </w:r>
            <w:r w:rsidRPr="002B607C">
              <w:rPr>
                <w:lang w:val="it-CH"/>
              </w:rPr>
              <w:t xml:space="preserve">Molina. Perché il Consiglio federale si rifiuta di prendere le necessarie misure per contrastare la scarsa applicazione dei Principi guida dell'ONU da parte delle imprese svizzere? </w:t>
            </w:r>
          </w:p>
        </w:tc>
        <w:tc>
          <w:tcPr>
            <w:tcW w:w="1276" w:type="dxa"/>
            <w:hideMark/>
          </w:tcPr>
          <w:p w14:paraId="7C7230B9" w14:textId="77777777" w:rsidR="001131CD" w:rsidRPr="002B607C" w:rsidRDefault="001131CD">
            <w:pPr>
              <w:rPr>
                <w:lang w:val="it-CH"/>
              </w:rPr>
            </w:pPr>
          </w:p>
        </w:tc>
        <w:tc>
          <w:tcPr>
            <w:tcW w:w="567" w:type="dxa"/>
            <w:hideMark/>
          </w:tcPr>
          <w:p w14:paraId="43C4292F" w14:textId="77777777" w:rsidR="001131CD" w:rsidRDefault="001131CD">
            <w:r>
              <w:rPr>
                <w:b/>
                <w:bCs/>
              </w:rPr>
              <w:t>n</w:t>
            </w:r>
          </w:p>
        </w:tc>
      </w:tr>
      <w:tr w:rsidR="001131CD" w14:paraId="62C3B610" w14:textId="77777777" w:rsidTr="00790597">
        <w:tc>
          <w:tcPr>
            <w:tcW w:w="455" w:type="dxa"/>
            <w:hideMark/>
          </w:tcPr>
          <w:p w14:paraId="04EF57A6" w14:textId="77777777" w:rsidR="001131CD" w:rsidRDefault="001131CD">
            <w:pPr>
              <w:rPr>
                <w:rFonts w:ascii="Times New Roman" w:hAnsi="Times New Roman"/>
                <w:lang w:val="de-CH" w:eastAsia="de-CH"/>
              </w:rPr>
            </w:pPr>
          </w:p>
        </w:tc>
        <w:tc>
          <w:tcPr>
            <w:tcW w:w="851" w:type="dxa"/>
            <w:hideMark/>
          </w:tcPr>
          <w:p w14:paraId="6D02220A" w14:textId="77777777" w:rsidR="001131CD" w:rsidRDefault="00FE7C89">
            <w:hyperlink r:id="rId198" w:history="1">
              <w:r w:rsidR="001131CD">
                <w:rPr>
                  <w:rStyle w:val="Lienhypertexte"/>
                </w:rPr>
                <w:t>19.3203</w:t>
              </w:r>
            </w:hyperlink>
          </w:p>
        </w:tc>
        <w:tc>
          <w:tcPr>
            <w:tcW w:w="425" w:type="dxa"/>
            <w:hideMark/>
          </w:tcPr>
          <w:p w14:paraId="05E0D651" w14:textId="77777777" w:rsidR="001131CD" w:rsidRDefault="001131CD">
            <w:r>
              <w:t>n</w:t>
            </w:r>
          </w:p>
        </w:tc>
        <w:tc>
          <w:tcPr>
            <w:tcW w:w="5636" w:type="dxa"/>
            <w:hideMark/>
          </w:tcPr>
          <w:p w14:paraId="1D8A9E7F" w14:textId="77777777" w:rsidR="001131CD" w:rsidRDefault="001131CD">
            <w:r>
              <w:t xml:space="preserve">Ip. Moret. Verwaltungskosten der Krankenversicherungen. Wie steht es um die Transparenz? </w:t>
            </w:r>
            <w:r>
              <w:br/>
            </w:r>
            <w:r w:rsidRPr="00790597">
              <w:rPr>
                <w:lang w:val="fr-CH"/>
              </w:rPr>
              <w:t xml:space="preserve">Ip. Moret. Frais administratifs des assurances-maladie. Quelle transparence? </w:t>
            </w:r>
            <w:r w:rsidRPr="00790597">
              <w:rPr>
                <w:lang w:val="fr-CH"/>
              </w:rPr>
              <w:br/>
              <w:t xml:space="preserve">Ip. Moret. </w:t>
            </w:r>
            <w:r>
              <w:t xml:space="preserve">Costi amministrativi delle casse malati. Quale trasparenza? </w:t>
            </w:r>
          </w:p>
        </w:tc>
        <w:tc>
          <w:tcPr>
            <w:tcW w:w="1276" w:type="dxa"/>
            <w:hideMark/>
          </w:tcPr>
          <w:p w14:paraId="69EF2309" w14:textId="77777777" w:rsidR="001131CD" w:rsidRDefault="001131CD"/>
        </w:tc>
        <w:tc>
          <w:tcPr>
            <w:tcW w:w="567" w:type="dxa"/>
            <w:hideMark/>
          </w:tcPr>
          <w:p w14:paraId="161FF341" w14:textId="77777777" w:rsidR="001131CD" w:rsidRDefault="001131CD">
            <w:r>
              <w:rPr>
                <w:b/>
                <w:bCs/>
              </w:rPr>
              <w:t>tw</w:t>
            </w:r>
          </w:p>
        </w:tc>
      </w:tr>
      <w:tr w:rsidR="001131CD" w14:paraId="29A6235F" w14:textId="77777777" w:rsidTr="00790597">
        <w:tc>
          <w:tcPr>
            <w:tcW w:w="455" w:type="dxa"/>
            <w:hideMark/>
          </w:tcPr>
          <w:p w14:paraId="092C7F86" w14:textId="77777777" w:rsidR="001131CD" w:rsidRDefault="001131CD">
            <w:pPr>
              <w:rPr>
                <w:rFonts w:ascii="Times New Roman" w:hAnsi="Times New Roman"/>
                <w:lang w:val="de-CH" w:eastAsia="de-CH"/>
              </w:rPr>
            </w:pPr>
          </w:p>
        </w:tc>
        <w:tc>
          <w:tcPr>
            <w:tcW w:w="851" w:type="dxa"/>
            <w:hideMark/>
          </w:tcPr>
          <w:p w14:paraId="0B24E6E3" w14:textId="77777777" w:rsidR="001131CD" w:rsidRDefault="00FE7C89">
            <w:hyperlink r:id="rId199" w:history="1">
              <w:r w:rsidR="001131CD">
                <w:rPr>
                  <w:rStyle w:val="Lienhypertexte"/>
                </w:rPr>
                <w:t>19.3206</w:t>
              </w:r>
            </w:hyperlink>
          </w:p>
        </w:tc>
        <w:tc>
          <w:tcPr>
            <w:tcW w:w="425" w:type="dxa"/>
            <w:hideMark/>
          </w:tcPr>
          <w:p w14:paraId="21BA5694" w14:textId="77777777" w:rsidR="001131CD" w:rsidRDefault="001131CD">
            <w:r>
              <w:t>n</w:t>
            </w:r>
          </w:p>
        </w:tc>
        <w:tc>
          <w:tcPr>
            <w:tcW w:w="5636" w:type="dxa"/>
            <w:hideMark/>
          </w:tcPr>
          <w:p w14:paraId="04982384" w14:textId="77777777" w:rsidR="001131CD" w:rsidRPr="00790597" w:rsidRDefault="001131CD">
            <w:pPr>
              <w:rPr>
                <w:lang w:val="it-CH"/>
              </w:rPr>
            </w:pPr>
            <w:r>
              <w:t xml:space="preserve">Ip. Müller-Altermatt. Versorgungs- und Rechtssicherheit im Bereich der Tierarznei </w:t>
            </w:r>
            <w:r>
              <w:br/>
              <w:t xml:space="preserve">Ip. </w:t>
            </w:r>
            <w:r w:rsidRPr="00790597">
              <w:rPr>
                <w:lang w:val="fr-CH"/>
              </w:rPr>
              <w:t xml:space="preserve">Müller-Altermatt. Médicaments vétérinaires. Sécurité du droit et de l'approvisionnement </w:t>
            </w:r>
            <w:r w:rsidRPr="00790597">
              <w:rPr>
                <w:lang w:val="fr-CH"/>
              </w:rPr>
              <w:br/>
              <w:t xml:space="preserve">Ip. </w:t>
            </w:r>
            <w:r w:rsidRPr="00790597">
              <w:rPr>
                <w:lang w:val="it-CH"/>
              </w:rPr>
              <w:t xml:space="preserve">Müller-Altermatt. Sicurezza dell'approvvigionamento e certezza del diritto nel settore dei medicinali veterinari </w:t>
            </w:r>
          </w:p>
        </w:tc>
        <w:tc>
          <w:tcPr>
            <w:tcW w:w="1276" w:type="dxa"/>
            <w:hideMark/>
          </w:tcPr>
          <w:p w14:paraId="5B9737D3" w14:textId="77777777" w:rsidR="001131CD" w:rsidRPr="00790597" w:rsidRDefault="001131CD">
            <w:pPr>
              <w:rPr>
                <w:lang w:val="it-CH"/>
              </w:rPr>
            </w:pPr>
          </w:p>
        </w:tc>
        <w:tc>
          <w:tcPr>
            <w:tcW w:w="567" w:type="dxa"/>
            <w:hideMark/>
          </w:tcPr>
          <w:p w14:paraId="53456E52" w14:textId="77777777" w:rsidR="001131CD" w:rsidRDefault="001131CD">
            <w:r>
              <w:rPr>
                <w:b/>
                <w:bCs/>
              </w:rPr>
              <w:t>tw</w:t>
            </w:r>
          </w:p>
        </w:tc>
      </w:tr>
      <w:tr w:rsidR="001131CD" w14:paraId="448D26D7" w14:textId="77777777" w:rsidTr="002B607C">
        <w:tc>
          <w:tcPr>
            <w:tcW w:w="455" w:type="dxa"/>
            <w:hideMark/>
          </w:tcPr>
          <w:p w14:paraId="65A7B659" w14:textId="77777777" w:rsidR="001131CD" w:rsidRDefault="001131CD">
            <w:pPr>
              <w:rPr>
                <w:rFonts w:ascii="Times New Roman" w:hAnsi="Times New Roman"/>
                <w:lang w:val="de-CH" w:eastAsia="de-CH"/>
              </w:rPr>
            </w:pPr>
          </w:p>
        </w:tc>
        <w:tc>
          <w:tcPr>
            <w:tcW w:w="851" w:type="dxa"/>
            <w:hideMark/>
          </w:tcPr>
          <w:p w14:paraId="6E0B4F11" w14:textId="77777777" w:rsidR="001131CD" w:rsidRDefault="00FE7C89">
            <w:hyperlink r:id="rId200" w:history="1">
              <w:r w:rsidR="001131CD">
                <w:rPr>
                  <w:rStyle w:val="Lienhypertexte"/>
                </w:rPr>
                <w:t>19.3212</w:t>
              </w:r>
            </w:hyperlink>
          </w:p>
        </w:tc>
        <w:tc>
          <w:tcPr>
            <w:tcW w:w="425" w:type="dxa"/>
            <w:hideMark/>
          </w:tcPr>
          <w:p w14:paraId="42E53E1B" w14:textId="77777777" w:rsidR="001131CD" w:rsidRDefault="001131CD">
            <w:r>
              <w:t>n</w:t>
            </w:r>
          </w:p>
        </w:tc>
        <w:tc>
          <w:tcPr>
            <w:tcW w:w="5636" w:type="dxa"/>
            <w:hideMark/>
          </w:tcPr>
          <w:p w14:paraId="6F8C6042" w14:textId="77777777" w:rsidR="001131CD" w:rsidRPr="002B607C" w:rsidRDefault="001131CD">
            <w:pPr>
              <w:rPr>
                <w:lang w:val="it-CH"/>
              </w:rPr>
            </w:pPr>
            <w:r>
              <w:t xml:space="preserve">Ip. Aeschi Thomas. Licht ins Dunkel der Schattenkabinette, der gemischten Ausschüsse Schweiz-EU </w:t>
            </w:r>
            <w:r>
              <w:br/>
              <w:t xml:space="preserve">Ip. </w:t>
            </w:r>
            <w:r w:rsidRPr="002B607C">
              <w:rPr>
                <w:lang w:val="fr-CH"/>
              </w:rPr>
              <w:t xml:space="preserve">Aeschi Thomas. Faire la lumière sur les comités mixtes Suisse-UE </w:t>
            </w:r>
            <w:r w:rsidRPr="002B607C">
              <w:rPr>
                <w:lang w:val="fr-CH"/>
              </w:rPr>
              <w:br/>
              <w:t xml:space="preserve">Ip. </w:t>
            </w:r>
            <w:r w:rsidRPr="002B607C">
              <w:rPr>
                <w:lang w:val="it-CH"/>
              </w:rPr>
              <w:t xml:space="preserve">Aeschi Thomas. Far luce sui governi ombra, ovvero i comitati misti Svizzera-UE </w:t>
            </w:r>
          </w:p>
        </w:tc>
        <w:tc>
          <w:tcPr>
            <w:tcW w:w="1276" w:type="dxa"/>
            <w:hideMark/>
          </w:tcPr>
          <w:p w14:paraId="7755A4A2" w14:textId="77777777" w:rsidR="001131CD" w:rsidRPr="002B607C" w:rsidRDefault="001131CD">
            <w:pPr>
              <w:rPr>
                <w:lang w:val="it-CH"/>
              </w:rPr>
            </w:pPr>
          </w:p>
        </w:tc>
        <w:tc>
          <w:tcPr>
            <w:tcW w:w="567" w:type="dxa"/>
            <w:hideMark/>
          </w:tcPr>
          <w:p w14:paraId="2B99C0FB" w14:textId="77777777" w:rsidR="001131CD" w:rsidRDefault="001131CD">
            <w:r>
              <w:rPr>
                <w:b/>
                <w:bCs/>
              </w:rPr>
              <w:t>n</w:t>
            </w:r>
          </w:p>
        </w:tc>
      </w:tr>
      <w:tr w:rsidR="001131CD" w14:paraId="37E77AE1" w14:textId="77777777" w:rsidTr="00790597">
        <w:tc>
          <w:tcPr>
            <w:tcW w:w="455" w:type="dxa"/>
            <w:hideMark/>
          </w:tcPr>
          <w:p w14:paraId="7617CEC8" w14:textId="77777777" w:rsidR="001131CD" w:rsidRDefault="001131CD">
            <w:pPr>
              <w:rPr>
                <w:rFonts w:ascii="Times New Roman" w:hAnsi="Times New Roman"/>
                <w:lang w:val="de-CH" w:eastAsia="de-CH"/>
              </w:rPr>
            </w:pPr>
          </w:p>
        </w:tc>
        <w:tc>
          <w:tcPr>
            <w:tcW w:w="851" w:type="dxa"/>
            <w:hideMark/>
          </w:tcPr>
          <w:p w14:paraId="0A64D635" w14:textId="77777777" w:rsidR="001131CD" w:rsidRDefault="00FE7C89">
            <w:hyperlink r:id="rId201" w:history="1">
              <w:r w:rsidR="001131CD">
                <w:rPr>
                  <w:rStyle w:val="Lienhypertexte"/>
                </w:rPr>
                <w:t>19.3213</w:t>
              </w:r>
            </w:hyperlink>
          </w:p>
        </w:tc>
        <w:tc>
          <w:tcPr>
            <w:tcW w:w="425" w:type="dxa"/>
            <w:hideMark/>
          </w:tcPr>
          <w:p w14:paraId="597A52FE" w14:textId="77777777" w:rsidR="001131CD" w:rsidRDefault="001131CD">
            <w:r>
              <w:t>n</w:t>
            </w:r>
          </w:p>
        </w:tc>
        <w:tc>
          <w:tcPr>
            <w:tcW w:w="5636" w:type="dxa"/>
            <w:hideMark/>
          </w:tcPr>
          <w:p w14:paraId="44CECCC4" w14:textId="77777777" w:rsidR="001131CD" w:rsidRPr="00790597" w:rsidRDefault="001131CD">
            <w:pPr>
              <w:rPr>
                <w:lang w:val="it-CH"/>
              </w:rPr>
            </w:pPr>
            <w:r>
              <w:t xml:space="preserve">Ip. Aeschi Thomas. Bundesamt für Justiz. Analyse des institutionellen Rahmenabkommens auf Soft Law </w:t>
            </w:r>
            <w:r>
              <w:br/>
              <w:t xml:space="preserve">Ip. </w:t>
            </w:r>
            <w:r w:rsidRPr="00790597">
              <w:rPr>
                <w:lang w:val="fr-CH"/>
              </w:rPr>
              <w:t xml:space="preserve">Aeschi Thomas. Office fédéral de la justice. Analyse du droit non contraignant (soft law) compris dans l'accord-cadre institutionnel </w:t>
            </w:r>
            <w:r w:rsidRPr="00790597">
              <w:rPr>
                <w:lang w:val="fr-CH"/>
              </w:rPr>
              <w:br/>
              <w:t xml:space="preserve">Ip. </w:t>
            </w:r>
            <w:r w:rsidRPr="00790597">
              <w:rPr>
                <w:lang w:val="it-CH"/>
              </w:rPr>
              <w:t xml:space="preserve">Aeschi Thomas. Ufficio federale di giustizia. Analisi del diritto non vincolante (soft law) nell'accordo quadro istituzionale </w:t>
            </w:r>
          </w:p>
        </w:tc>
        <w:tc>
          <w:tcPr>
            <w:tcW w:w="1276" w:type="dxa"/>
            <w:hideMark/>
          </w:tcPr>
          <w:p w14:paraId="4C9243A9" w14:textId="77777777" w:rsidR="001131CD" w:rsidRPr="00790597" w:rsidRDefault="001131CD">
            <w:pPr>
              <w:rPr>
                <w:lang w:val="it-CH"/>
              </w:rPr>
            </w:pPr>
          </w:p>
        </w:tc>
        <w:tc>
          <w:tcPr>
            <w:tcW w:w="567" w:type="dxa"/>
            <w:hideMark/>
          </w:tcPr>
          <w:p w14:paraId="223A76AC" w14:textId="77777777" w:rsidR="001131CD" w:rsidRDefault="001131CD">
            <w:r>
              <w:rPr>
                <w:b/>
                <w:bCs/>
              </w:rPr>
              <w:t>n</w:t>
            </w:r>
          </w:p>
        </w:tc>
      </w:tr>
      <w:tr w:rsidR="001131CD" w14:paraId="579814C0" w14:textId="77777777" w:rsidTr="00790597">
        <w:tc>
          <w:tcPr>
            <w:tcW w:w="455" w:type="dxa"/>
            <w:hideMark/>
          </w:tcPr>
          <w:p w14:paraId="4661CDC6" w14:textId="77777777" w:rsidR="001131CD" w:rsidRDefault="001131CD">
            <w:pPr>
              <w:rPr>
                <w:rFonts w:ascii="Times New Roman" w:hAnsi="Times New Roman"/>
                <w:lang w:val="de-CH" w:eastAsia="de-CH"/>
              </w:rPr>
            </w:pPr>
          </w:p>
        </w:tc>
        <w:tc>
          <w:tcPr>
            <w:tcW w:w="851" w:type="dxa"/>
            <w:hideMark/>
          </w:tcPr>
          <w:p w14:paraId="311FFC13" w14:textId="77777777" w:rsidR="001131CD" w:rsidRDefault="00FE7C89">
            <w:hyperlink r:id="rId202" w:history="1">
              <w:r w:rsidR="001131CD">
                <w:rPr>
                  <w:rStyle w:val="Lienhypertexte"/>
                </w:rPr>
                <w:t>19.3215</w:t>
              </w:r>
            </w:hyperlink>
          </w:p>
        </w:tc>
        <w:tc>
          <w:tcPr>
            <w:tcW w:w="425" w:type="dxa"/>
            <w:hideMark/>
          </w:tcPr>
          <w:p w14:paraId="331621E5" w14:textId="77777777" w:rsidR="001131CD" w:rsidRDefault="001131CD">
            <w:r>
              <w:t>n</w:t>
            </w:r>
          </w:p>
        </w:tc>
        <w:tc>
          <w:tcPr>
            <w:tcW w:w="5636" w:type="dxa"/>
            <w:hideMark/>
          </w:tcPr>
          <w:p w14:paraId="731F227C" w14:textId="77777777" w:rsidR="001131CD" w:rsidRDefault="001131CD">
            <w:r>
              <w:t xml:space="preserve">Ip. Kälin. Mehr Tierschutz in der Aquakultur mit Fischen </w:t>
            </w:r>
            <w:r>
              <w:br/>
              <w:t xml:space="preserve">Ip. </w:t>
            </w:r>
            <w:r w:rsidRPr="00790597">
              <w:rPr>
                <w:lang w:val="fr-CH"/>
              </w:rPr>
              <w:t xml:space="preserve">Kälin. Aquaculture. Mieux protéger les poissons </w:t>
            </w:r>
            <w:r w:rsidRPr="00790597">
              <w:rPr>
                <w:lang w:val="fr-CH"/>
              </w:rPr>
              <w:br/>
              <w:t xml:space="preserve">Ip. </w:t>
            </w:r>
            <w:r>
              <w:t xml:space="preserve">Kälin. Più protezione degli animali per i pesci d'acquacultura </w:t>
            </w:r>
          </w:p>
        </w:tc>
        <w:tc>
          <w:tcPr>
            <w:tcW w:w="1276" w:type="dxa"/>
            <w:hideMark/>
          </w:tcPr>
          <w:p w14:paraId="0C7AD627" w14:textId="77777777" w:rsidR="001131CD" w:rsidRDefault="001131CD"/>
        </w:tc>
        <w:tc>
          <w:tcPr>
            <w:tcW w:w="567" w:type="dxa"/>
            <w:hideMark/>
          </w:tcPr>
          <w:p w14:paraId="5F76473F" w14:textId="77777777" w:rsidR="001131CD" w:rsidRDefault="001131CD">
            <w:r>
              <w:rPr>
                <w:b/>
                <w:bCs/>
              </w:rPr>
              <w:t>tw</w:t>
            </w:r>
          </w:p>
        </w:tc>
      </w:tr>
      <w:tr w:rsidR="001131CD" w14:paraId="488ED1AC" w14:textId="77777777" w:rsidTr="00ED243C">
        <w:tc>
          <w:tcPr>
            <w:tcW w:w="455" w:type="dxa"/>
            <w:hideMark/>
          </w:tcPr>
          <w:p w14:paraId="0060F3ED" w14:textId="77777777" w:rsidR="001131CD" w:rsidRDefault="001131CD">
            <w:pPr>
              <w:rPr>
                <w:rFonts w:ascii="Times New Roman" w:hAnsi="Times New Roman"/>
                <w:lang w:val="de-CH" w:eastAsia="de-CH"/>
              </w:rPr>
            </w:pPr>
          </w:p>
        </w:tc>
        <w:tc>
          <w:tcPr>
            <w:tcW w:w="851" w:type="dxa"/>
            <w:hideMark/>
          </w:tcPr>
          <w:p w14:paraId="227A8D56" w14:textId="77777777" w:rsidR="001131CD" w:rsidRDefault="00FE7C89">
            <w:hyperlink r:id="rId203" w:history="1">
              <w:r w:rsidR="001131CD">
                <w:rPr>
                  <w:rStyle w:val="Lienhypertexte"/>
                </w:rPr>
                <w:t>19.3216</w:t>
              </w:r>
            </w:hyperlink>
          </w:p>
        </w:tc>
        <w:tc>
          <w:tcPr>
            <w:tcW w:w="425" w:type="dxa"/>
            <w:hideMark/>
          </w:tcPr>
          <w:p w14:paraId="528CE599" w14:textId="77777777" w:rsidR="001131CD" w:rsidRDefault="001131CD">
            <w:r>
              <w:t>n</w:t>
            </w:r>
          </w:p>
        </w:tc>
        <w:tc>
          <w:tcPr>
            <w:tcW w:w="5636" w:type="dxa"/>
            <w:hideMark/>
          </w:tcPr>
          <w:p w14:paraId="02510025" w14:textId="77777777" w:rsidR="001131CD" w:rsidRPr="00ED243C" w:rsidRDefault="001131CD">
            <w:pPr>
              <w:rPr>
                <w:lang w:val="it-CH"/>
              </w:rPr>
            </w:pPr>
            <w:r>
              <w:t xml:space="preserve">Ip. Kälin. Das Faktenblatt zu Teilrevisionen von Verordnungen im Kernenergiebereich auf den aktuellen Stand bringen </w:t>
            </w:r>
            <w:r>
              <w:br/>
              <w:t xml:space="preserve">Ip. </w:t>
            </w:r>
            <w:r w:rsidRPr="00ED243C">
              <w:rPr>
                <w:lang w:val="fr-CH"/>
              </w:rPr>
              <w:t xml:space="preserve">Kälin. Actualiser la fiche d'information concernant la révision partielle d'ordonnances dans le domaine de l'énergie nucléaire </w:t>
            </w:r>
            <w:r w:rsidRPr="00ED243C">
              <w:rPr>
                <w:lang w:val="fr-CH"/>
              </w:rPr>
              <w:br/>
              <w:t xml:space="preserve">Ip. </w:t>
            </w:r>
            <w:r w:rsidRPr="00ED243C">
              <w:rPr>
                <w:lang w:val="it-CH"/>
              </w:rPr>
              <w:t xml:space="preserve">Kälin. Aggiornare la scheda informativa sulle revisioni parziali delle ordinanze sull'energia nucleare </w:t>
            </w:r>
          </w:p>
        </w:tc>
        <w:tc>
          <w:tcPr>
            <w:tcW w:w="1276" w:type="dxa"/>
            <w:hideMark/>
          </w:tcPr>
          <w:p w14:paraId="787F2B95" w14:textId="77777777" w:rsidR="001131CD" w:rsidRPr="00ED243C" w:rsidRDefault="001131CD">
            <w:pPr>
              <w:rPr>
                <w:lang w:val="it-CH"/>
              </w:rPr>
            </w:pPr>
          </w:p>
        </w:tc>
        <w:tc>
          <w:tcPr>
            <w:tcW w:w="567" w:type="dxa"/>
            <w:hideMark/>
          </w:tcPr>
          <w:p w14:paraId="41B7F069" w14:textId="77777777" w:rsidR="001131CD" w:rsidRDefault="001131CD">
            <w:r>
              <w:rPr>
                <w:b/>
                <w:bCs/>
              </w:rPr>
              <w:t>n</w:t>
            </w:r>
          </w:p>
        </w:tc>
      </w:tr>
      <w:tr w:rsidR="001131CD" w14:paraId="744C8F14" w14:textId="77777777" w:rsidTr="00E767DE">
        <w:tc>
          <w:tcPr>
            <w:tcW w:w="455" w:type="dxa"/>
            <w:hideMark/>
          </w:tcPr>
          <w:p w14:paraId="2A0E920C" w14:textId="77777777" w:rsidR="001131CD" w:rsidRDefault="001131CD">
            <w:pPr>
              <w:rPr>
                <w:rFonts w:ascii="Times New Roman" w:hAnsi="Times New Roman"/>
                <w:lang w:val="de-CH" w:eastAsia="de-CH"/>
              </w:rPr>
            </w:pPr>
          </w:p>
        </w:tc>
        <w:tc>
          <w:tcPr>
            <w:tcW w:w="851" w:type="dxa"/>
            <w:hideMark/>
          </w:tcPr>
          <w:p w14:paraId="0C0592AE" w14:textId="77777777" w:rsidR="001131CD" w:rsidRDefault="00FE7C89">
            <w:hyperlink r:id="rId204" w:history="1">
              <w:r w:rsidR="001131CD">
                <w:rPr>
                  <w:rStyle w:val="Lienhypertexte"/>
                </w:rPr>
                <w:t>19.3218</w:t>
              </w:r>
            </w:hyperlink>
          </w:p>
        </w:tc>
        <w:tc>
          <w:tcPr>
            <w:tcW w:w="425" w:type="dxa"/>
            <w:hideMark/>
          </w:tcPr>
          <w:p w14:paraId="4CD8D927" w14:textId="77777777" w:rsidR="001131CD" w:rsidRDefault="001131CD">
            <w:r>
              <w:t>n</w:t>
            </w:r>
          </w:p>
        </w:tc>
        <w:tc>
          <w:tcPr>
            <w:tcW w:w="5636" w:type="dxa"/>
            <w:hideMark/>
          </w:tcPr>
          <w:p w14:paraId="360F92FF" w14:textId="77777777" w:rsidR="001131CD" w:rsidRPr="00E767DE" w:rsidRDefault="001131CD">
            <w:pPr>
              <w:rPr>
                <w:lang w:val="it-CH"/>
              </w:rPr>
            </w:pPr>
            <w:r>
              <w:t xml:space="preserve">Ip. Reynard. Unterstützung der Forschung im Bereich der nachhaltigen Finanzen. </w:t>
            </w:r>
            <w:r w:rsidRPr="00E767DE">
              <w:rPr>
                <w:lang w:val="fr-CH"/>
              </w:rPr>
              <w:t xml:space="preserve">Worauf wartet die Schweiz noch? </w:t>
            </w:r>
            <w:r w:rsidRPr="00E767DE">
              <w:rPr>
                <w:lang w:val="fr-CH"/>
              </w:rPr>
              <w:br/>
              <w:t xml:space="preserve">Ip. Reynard. Qu'attend la Suisse pour soutenir la recherche dans le domaine de la finance durable? </w:t>
            </w:r>
            <w:r w:rsidRPr="00E767DE">
              <w:rPr>
                <w:lang w:val="fr-CH"/>
              </w:rPr>
              <w:br/>
            </w:r>
            <w:r w:rsidRPr="00E767DE">
              <w:rPr>
                <w:lang w:val="it-CH"/>
              </w:rPr>
              <w:t xml:space="preserve">Ip. Reynard. Che cosa aspetta la Svizzera per sostenere la ricerca nel settore della finanza sostenibile? </w:t>
            </w:r>
          </w:p>
        </w:tc>
        <w:tc>
          <w:tcPr>
            <w:tcW w:w="1276" w:type="dxa"/>
            <w:hideMark/>
          </w:tcPr>
          <w:p w14:paraId="0E8714B6" w14:textId="77777777" w:rsidR="001131CD" w:rsidRPr="00E767DE" w:rsidRDefault="001131CD">
            <w:pPr>
              <w:rPr>
                <w:lang w:val="it-CH"/>
              </w:rPr>
            </w:pPr>
          </w:p>
        </w:tc>
        <w:tc>
          <w:tcPr>
            <w:tcW w:w="567" w:type="dxa"/>
            <w:hideMark/>
          </w:tcPr>
          <w:p w14:paraId="6F3235F3" w14:textId="77777777" w:rsidR="001131CD" w:rsidRDefault="001131CD">
            <w:r>
              <w:rPr>
                <w:b/>
                <w:bCs/>
              </w:rPr>
              <w:t>tw</w:t>
            </w:r>
          </w:p>
        </w:tc>
      </w:tr>
      <w:tr w:rsidR="001131CD" w14:paraId="25D6749F" w14:textId="77777777" w:rsidTr="00E767DE">
        <w:tc>
          <w:tcPr>
            <w:tcW w:w="455" w:type="dxa"/>
            <w:hideMark/>
          </w:tcPr>
          <w:p w14:paraId="3819F05F" w14:textId="77777777" w:rsidR="001131CD" w:rsidRDefault="001131CD">
            <w:pPr>
              <w:rPr>
                <w:rFonts w:ascii="Times New Roman" w:hAnsi="Times New Roman"/>
                <w:lang w:val="de-CH" w:eastAsia="de-CH"/>
              </w:rPr>
            </w:pPr>
          </w:p>
        </w:tc>
        <w:tc>
          <w:tcPr>
            <w:tcW w:w="851" w:type="dxa"/>
            <w:hideMark/>
          </w:tcPr>
          <w:p w14:paraId="56273AF6" w14:textId="77777777" w:rsidR="001131CD" w:rsidRDefault="00FE7C89">
            <w:hyperlink r:id="rId205" w:history="1">
              <w:r w:rsidR="001131CD">
                <w:rPr>
                  <w:rStyle w:val="Lienhypertexte"/>
                </w:rPr>
                <w:t>19.3220</w:t>
              </w:r>
            </w:hyperlink>
          </w:p>
        </w:tc>
        <w:tc>
          <w:tcPr>
            <w:tcW w:w="425" w:type="dxa"/>
            <w:hideMark/>
          </w:tcPr>
          <w:p w14:paraId="3A0DD006" w14:textId="77777777" w:rsidR="001131CD" w:rsidRDefault="001131CD">
            <w:r>
              <w:t>n</w:t>
            </w:r>
          </w:p>
        </w:tc>
        <w:tc>
          <w:tcPr>
            <w:tcW w:w="5636" w:type="dxa"/>
            <w:hideMark/>
          </w:tcPr>
          <w:p w14:paraId="3EF25C28" w14:textId="77777777" w:rsidR="001131CD" w:rsidRPr="00E767DE" w:rsidRDefault="001131CD">
            <w:pPr>
              <w:rPr>
                <w:lang w:val="it-CH"/>
              </w:rPr>
            </w:pPr>
            <w:r>
              <w:t xml:space="preserve">Ip. Wermuth. Fachmann und Fachfrau Betreuung EFZ. Ausbildungsunabhängige Praktika vor der beruflichen Grundbildung </w:t>
            </w:r>
            <w:r>
              <w:br/>
              <w:t xml:space="preserve">Ip. </w:t>
            </w:r>
            <w:r w:rsidRPr="00E767DE">
              <w:rPr>
                <w:lang w:val="fr-CH"/>
              </w:rPr>
              <w:t xml:space="preserve">Wermuth. Assistants socio-éducatifs CFC. Stages indépendants de la formation professionnelle de base </w:t>
            </w:r>
            <w:r w:rsidRPr="00E767DE">
              <w:rPr>
                <w:lang w:val="fr-CH"/>
              </w:rPr>
              <w:br/>
              <w:t xml:space="preserve">Ip. </w:t>
            </w:r>
            <w:r w:rsidRPr="00E767DE">
              <w:rPr>
                <w:lang w:val="it-CH"/>
              </w:rPr>
              <w:t xml:space="preserve">Wermuth. Operatrice/operatore socioassistenziale AFC. Stage indipendenti dalla formazione prima della formazione professionale di base </w:t>
            </w:r>
          </w:p>
        </w:tc>
        <w:tc>
          <w:tcPr>
            <w:tcW w:w="1276" w:type="dxa"/>
            <w:hideMark/>
          </w:tcPr>
          <w:p w14:paraId="72C64C89" w14:textId="77777777" w:rsidR="001131CD" w:rsidRPr="00E767DE" w:rsidRDefault="001131CD">
            <w:pPr>
              <w:rPr>
                <w:lang w:val="it-CH"/>
              </w:rPr>
            </w:pPr>
          </w:p>
        </w:tc>
        <w:tc>
          <w:tcPr>
            <w:tcW w:w="567" w:type="dxa"/>
            <w:hideMark/>
          </w:tcPr>
          <w:p w14:paraId="3C731416" w14:textId="77777777" w:rsidR="001131CD" w:rsidRDefault="001131CD">
            <w:r>
              <w:rPr>
                <w:b/>
                <w:bCs/>
              </w:rPr>
              <w:t>n</w:t>
            </w:r>
          </w:p>
        </w:tc>
      </w:tr>
    </w:tbl>
    <w:p w14:paraId="1617590B" w14:textId="7A473A25" w:rsidR="001131CD" w:rsidRDefault="001131CD"/>
    <w:p w14:paraId="198E9567" w14:textId="6817BB81" w:rsidR="001131CD" w:rsidRDefault="001131CD"/>
    <w:p w14:paraId="71814124" w14:textId="031B8185" w:rsidR="001131CD" w:rsidRDefault="001131CD"/>
    <w:p w14:paraId="5144805D" w14:textId="0AF5E579" w:rsidR="001131CD" w:rsidRDefault="001131CD"/>
    <w:p w14:paraId="1670F966" w14:textId="40C505F0"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5F80DBCE" w14:textId="77777777" w:rsidTr="00790597">
        <w:tc>
          <w:tcPr>
            <w:tcW w:w="455" w:type="dxa"/>
            <w:hideMark/>
          </w:tcPr>
          <w:p w14:paraId="2F44CF6E" w14:textId="77777777" w:rsidR="001131CD" w:rsidRDefault="001131CD">
            <w:pPr>
              <w:rPr>
                <w:rFonts w:ascii="Times New Roman" w:hAnsi="Times New Roman"/>
                <w:lang w:val="de-CH" w:eastAsia="de-CH"/>
              </w:rPr>
            </w:pPr>
          </w:p>
        </w:tc>
        <w:tc>
          <w:tcPr>
            <w:tcW w:w="851" w:type="dxa"/>
            <w:hideMark/>
          </w:tcPr>
          <w:p w14:paraId="7DD6765D" w14:textId="77777777" w:rsidR="001131CD" w:rsidRDefault="00FE7C89">
            <w:hyperlink r:id="rId206" w:history="1">
              <w:r w:rsidR="001131CD">
                <w:rPr>
                  <w:rStyle w:val="Lienhypertexte"/>
                </w:rPr>
                <w:t>19.3244</w:t>
              </w:r>
            </w:hyperlink>
          </w:p>
        </w:tc>
        <w:tc>
          <w:tcPr>
            <w:tcW w:w="425" w:type="dxa"/>
            <w:hideMark/>
          </w:tcPr>
          <w:p w14:paraId="2787D1F6" w14:textId="77777777" w:rsidR="001131CD" w:rsidRDefault="001131CD">
            <w:r>
              <w:t>n</w:t>
            </w:r>
          </w:p>
        </w:tc>
        <w:tc>
          <w:tcPr>
            <w:tcW w:w="5636" w:type="dxa"/>
            <w:hideMark/>
          </w:tcPr>
          <w:p w14:paraId="208E8DBB" w14:textId="77777777" w:rsidR="001131CD" w:rsidRPr="00790597" w:rsidRDefault="001131CD">
            <w:pPr>
              <w:rPr>
                <w:lang w:val="it-CH"/>
              </w:rPr>
            </w:pPr>
            <w:r>
              <w:t xml:space="preserve">Ip. Gysi. Risiken, mangelnder Transparenz und Interessenkonflikten bei Sammelstiftungen besser begegnen und Grundlagen dafür schaffen </w:t>
            </w:r>
            <w:r>
              <w:br/>
              <w:t xml:space="preserve">Ip. </w:t>
            </w:r>
            <w:r w:rsidRPr="00790597">
              <w:rPr>
                <w:lang w:val="fr-CH"/>
              </w:rPr>
              <w:t xml:space="preserve">Gysi. Fondations collectives. Mieux gérer les risques, le manque de transparence et les conflits d'intérêts et créer le cadre nécessaire à cet effet </w:t>
            </w:r>
            <w:r w:rsidRPr="00790597">
              <w:rPr>
                <w:lang w:val="fr-CH"/>
              </w:rPr>
              <w:br/>
              <w:t xml:space="preserve">Ip. </w:t>
            </w:r>
            <w:r w:rsidRPr="00790597">
              <w:rPr>
                <w:lang w:val="it-CH"/>
              </w:rPr>
              <w:t xml:space="preserve">Gysi. Creare i presupposti per affrontare meglio i rischi, la scarsa trasparenza e i conflitti d'interesse delle fondazioni collettive </w:t>
            </w:r>
          </w:p>
        </w:tc>
        <w:tc>
          <w:tcPr>
            <w:tcW w:w="1276" w:type="dxa"/>
            <w:hideMark/>
          </w:tcPr>
          <w:p w14:paraId="17DFFDBA" w14:textId="77777777" w:rsidR="001131CD" w:rsidRPr="00790597" w:rsidRDefault="001131CD">
            <w:pPr>
              <w:rPr>
                <w:lang w:val="it-CH"/>
              </w:rPr>
            </w:pPr>
          </w:p>
        </w:tc>
        <w:tc>
          <w:tcPr>
            <w:tcW w:w="567" w:type="dxa"/>
            <w:hideMark/>
          </w:tcPr>
          <w:p w14:paraId="0715844B" w14:textId="77777777" w:rsidR="001131CD" w:rsidRDefault="001131CD">
            <w:r>
              <w:rPr>
                <w:b/>
                <w:bCs/>
              </w:rPr>
              <w:t>n</w:t>
            </w:r>
          </w:p>
        </w:tc>
      </w:tr>
      <w:tr w:rsidR="001131CD" w14:paraId="1FDCA4AD" w14:textId="77777777" w:rsidTr="00790597">
        <w:tc>
          <w:tcPr>
            <w:tcW w:w="455" w:type="dxa"/>
            <w:hideMark/>
          </w:tcPr>
          <w:p w14:paraId="6D7D4E44" w14:textId="77777777" w:rsidR="001131CD" w:rsidRDefault="001131CD">
            <w:pPr>
              <w:rPr>
                <w:rFonts w:ascii="Times New Roman" w:hAnsi="Times New Roman"/>
                <w:lang w:val="de-CH" w:eastAsia="de-CH"/>
              </w:rPr>
            </w:pPr>
          </w:p>
        </w:tc>
        <w:tc>
          <w:tcPr>
            <w:tcW w:w="851" w:type="dxa"/>
            <w:hideMark/>
          </w:tcPr>
          <w:p w14:paraId="7B307E23" w14:textId="77777777" w:rsidR="001131CD" w:rsidRDefault="00FE7C89">
            <w:hyperlink r:id="rId207" w:history="1">
              <w:r w:rsidR="001131CD">
                <w:rPr>
                  <w:rStyle w:val="Lienhypertexte"/>
                </w:rPr>
                <w:t>19.3251</w:t>
              </w:r>
            </w:hyperlink>
          </w:p>
        </w:tc>
        <w:tc>
          <w:tcPr>
            <w:tcW w:w="425" w:type="dxa"/>
            <w:hideMark/>
          </w:tcPr>
          <w:p w14:paraId="0E63F33D" w14:textId="77777777" w:rsidR="001131CD" w:rsidRDefault="001131CD">
            <w:r>
              <w:t>n</w:t>
            </w:r>
          </w:p>
        </w:tc>
        <w:tc>
          <w:tcPr>
            <w:tcW w:w="5636" w:type="dxa"/>
            <w:hideMark/>
          </w:tcPr>
          <w:p w14:paraId="2B771BA4" w14:textId="77777777" w:rsidR="001131CD" w:rsidRPr="00790597" w:rsidRDefault="001131CD">
            <w:pPr>
              <w:rPr>
                <w:lang w:val="it-CH"/>
              </w:rPr>
            </w:pPr>
            <w:r>
              <w:t xml:space="preserve">Ip. Grossen Jürg. Klimaschutz im Strassenverkehr. Vorbildfunktion des Bundes, auf dem Papier und in der Wirklichkeit </w:t>
            </w:r>
            <w:r>
              <w:br/>
              <w:t xml:space="preserve">Ip. </w:t>
            </w:r>
            <w:r w:rsidRPr="00790597">
              <w:rPr>
                <w:lang w:val="fr-CH"/>
              </w:rPr>
              <w:t xml:space="preserve">Grossen Jürg. Trafic routier et protection du climat. Rôle de modèle de la Confédération, sur le papier et dans les faits </w:t>
            </w:r>
            <w:r w:rsidRPr="00790597">
              <w:rPr>
                <w:lang w:val="fr-CH"/>
              </w:rPr>
              <w:br/>
              <w:t xml:space="preserve">Ip. </w:t>
            </w:r>
            <w:r w:rsidRPr="00790597">
              <w:rPr>
                <w:lang w:val="it-CH"/>
              </w:rPr>
              <w:t xml:space="preserve">Grossen Jürg. Protezione del clima nel traffico stradale. Funzione modello della Confederazione, sulla carta e in realtà </w:t>
            </w:r>
          </w:p>
        </w:tc>
        <w:tc>
          <w:tcPr>
            <w:tcW w:w="1276" w:type="dxa"/>
            <w:hideMark/>
          </w:tcPr>
          <w:p w14:paraId="136C2A10" w14:textId="77777777" w:rsidR="001131CD" w:rsidRPr="00790597" w:rsidRDefault="001131CD">
            <w:pPr>
              <w:rPr>
                <w:lang w:val="it-CH"/>
              </w:rPr>
            </w:pPr>
          </w:p>
        </w:tc>
        <w:tc>
          <w:tcPr>
            <w:tcW w:w="567" w:type="dxa"/>
            <w:hideMark/>
          </w:tcPr>
          <w:p w14:paraId="3796663B" w14:textId="77777777" w:rsidR="001131CD" w:rsidRDefault="001131CD">
            <w:r>
              <w:rPr>
                <w:b/>
                <w:bCs/>
              </w:rPr>
              <w:t>tw</w:t>
            </w:r>
          </w:p>
        </w:tc>
      </w:tr>
      <w:tr w:rsidR="001131CD" w14:paraId="68E3AB63" w14:textId="77777777" w:rsidTr="00E767DE">
        <w:tc>
          <w:tcPr>
            <w:tcW w:w="455" w:type="dxa"/>
            <w:hideMark/>
          </w:tcPr>
          <w:p w14:paraId="6EA64002" w14:textId="77777777" w:rsidR="001131CD" w:rsidRDefault="001131CD">
            <w:pPr>
              <w:rPr>
                <w:rFonts w:ascii="Times New Roman" w:hAnsi="Times New Roman"/>
                <w:lang w:val="de-CH" w:eastAsia="de-CH"/>
              </w:rPr>
            </w:pPr>
          </w:p>
        </w:tc>
        <w:tc>
          <w:tcPr>
            <w:tcW w:w="851" w:type="dxa"/>
            <w:hideMark/>
          </w:tcPr>
          <w:p w14:paraId="7AF291A5" w14:textId="77777777" w:rsidR="001131CD" w:rsidRDefault="00FE7C89">
            <w:hyperlink r:id="rId208" w:history="1">
              <w:r w:rsidR="001131CD">
                <w:rPr>
                  <w:rStyle w:val="Lienhypertexte"/>
                </w:rPr>
                <w:t>19.3253</w:t>
              </w:r>
            </w:hyperlink>
          </w:p>
        </w:tc>
        <w:tc>
          <w:tcPr>
            <w:tcW w:w="425" w:type="dxa"/>
            <w:hideMark/>
          </w:tcPr>
          <w:p w14:paraId="46CA7023" w14:textId="77777777" w:rsidR="001131CD" w:rsidRDefault="001131CD">
            <w:r>
              <w:t>n</w:t>
            </w:r>
          </w:p>
        </w:tc>
        <w:tc>
          <w:tcPr>
            <w:tcW w:w="5636" w:type="dxa"/>
            <w:hideMark/>
          </w:tcPr>
          <w:p w14:paraId="5F3CB8AB" w14:textId="77777777" w:rsidR="001131CD" w:rsidRPr="00E767DE" w:rsidRDefault="001131CD">
            <w:pPr>
              <w:rPr>
                <w:lang w:val="it-CH"/>
              </w:rPr>
            </w:pPr>
            <w:r>
              <w:t xml:space="preserve">Ip. Grossen Jürg. Innosuisse. Die Förderinstrumente des Bundes müssen wirkungsvoller werden </w:t>
            </w:r>
            <w:r>
              <w:br/>
              <w:t xml:space="preserve">Ip. </w:t>
            </w:r>
            <w:r w:rsidRPr="00E767DE">
              <w:rPr>
                <w:lang w:val="fr-CH"/>
              </w:rPr>
              <w:t xml:space="preserve">Grossen Jürg. Innosuisse. Rendre plus efficaces les instruments de promotion à la disposition de la Confédération </w:t>
            </w:r>
            <w:r w:rsidRPr="00E767DE">
              <w:rPr>
                <w:lang w:val="fr-CH"/>
              </w:rPr>
              <w:br/>
              <w:t xml:space="preserve">Ip. </w:t>
            </w:r>
            <w:r w:rsidRPr="00E767DE">
              <w:rPr>
                <w:lang w:val="it-CH"/>
              </w:rPr>
              <w:t xml:space="preserve">Grossen Jürg. Innosuisse. Rendere più efficaci gli strumenti di promozione della Confederazione </w:t>
            </w:r>
          </w:p>
        </w:tc>
        <w:tc>
          <w:tcPr>
            <w:tcW w:w="1276" w:type="dxa"/>
            <w:hideMark/>
          </w:tcPr>
          <w:p w14:paraId="37855CAD" w14:textId="77777777" w:rsidR="001131CD" w:rsidRPr="00E767DE" w:rsidRDefault="001131CD">
            <w:pPr>
              <w:rPr>
                <w:lang w:val="it-CH"/>
              </w:rPr>
            </w:pPr>
          </w:p>
        </w:tc>
        <w:tc>
          <w:tcPr>
            <w:tcW w:w="567" w:type="dxa"/>
            <w:hideMark/>
          </w:tcPr>
          <w:p w14:paraId="1241298C" w14:textId="77777777" w:rsidR="001131CD" w:rsidRDefault="001131CD">
            <w:r>
              <w:rPr>
                <w:b/>
                <w:bCs/>
              </w:rPr>
              <w:t>n</w:t>
            </w:r>
          </w:p>
        </w:tc>
      </w:tr>
      <w:tr w:rsidR="001131CD" w14:paraId="41D983F5" w14:textId="77777777" w:rsidTr="00ED243C">
        <w:tc>
          <w:tcPr>
            <w:tcW w:w="455" w:type="dxa"/>
            <w:hideMark/>
          </w:tcPr>
          <w:p w14:paraId="0132D268" w14:textId="77777777" w:rsidR="001131CD" w:rsidRDefault="001131CD">
            <w:pPr>
              <w:rPr>
                <w:rFonts w:ascii="Times New Roman" w:hAnsi="Times New Roman"/>
                <w:lang w:val="de-CH" w:eastAsia="de-CH"/>
              </w:rPr>
            </w:pPr>
          </w:p>
        </w:tc>
        <w:tc>
          <w:tcPr>
            <w:tcW w:w="851" w:type="dxa"/>
            <w:hideMark/>
          </w:tcPr>
          <w:p w14:paraId="15BE804E" w14:textId="77777777" w:rsidR="001131CD" w:rsidRDefault="00FE7C89">
            <w:hyperlink r:id="rId209" w:history="1">
              <w:r w:rsidR="001131CD">
                <w:rPr>
                  <w:rStyle w:val="Lienhypertexte"/>
                </w:rPr>
                <w:t>19.3254</w:t>
              </w:r>
            </w:hyperlink>
          </w:p>
        </w:tc>
        <w:tc>
          <w:tcPr>
            <w:tcW w:w="425" w:type="dxa"/>
            <w:hideMark/>
          </w:tcPr>
          <w:p w14:paraId="484CDD5E" w14:textId="77777777" w:rsidR="001131CD" w:rsidRDefault="001131CD">
            <w:r>
              <w:t>n</w:t>
            </w:r>
          </w:p>
        </w:tc>
        <w:tc>
          <w:tcPr>
            <w:tcW w:w="5636" w:type="dxa"/>
            <w:hideMark/>
          </w:tcPr>
          <w:p w14:paraId="47D54ADC" w14:textId="77777777" w:rsidR="001131CD" w:rsidRDefault="001131CD">
            <w:r>
              <w:t xml:space="preserve">Ip. Grossen Jürg. Hofdünger-Biogasanlagen. Wie weiter? </w:t>
            </w:r>
            <w:r>
              <w:br/>
              <w:t xml:space="preserve">Ip. Grossen Jürg. </w:t>
            </w:r>
            <w:r w:rsidRPr="00ED243C">
              <w:rPr>
                <w:lang w:val="fr-CH"/>
              </w:rPr>
              <w:t xml:space="preserve">Quel avenir pour les installations de méthanisation des engrais de ferme? </w:t>
            </w:r>
            <w:r w:rsidRPr="00ED243C">
              <w:rPr>
                <w:lang w:val="fr-CH"/>
              </w:rPr>
              <w:br/>
            </w:r>
            <w:r w:rsidRPr="00ED243C">
              <w:rPr>
                <w:lang w:val="it-CH"/>
              </w:rPr>
              <w:t xml:space="preserve">Ip. Grossen Jürg. Impianti di produzione di biogas da concimi aziendali. </w:t>
            </w:r>
            <w:r>
              <w:t xml:space="preserve">Quo vadis? </w:t>
            </w:r>
          </w:p>
        </w:tc>
        <w:tc>
          <w:tcPr>
            <w:tcW w:w="1276" w:type="dxa"/>
            <w:hideMark/>
          </w:tcPr>
          <w:p w14:paraId="5CA5A4B3" w14:textId="77777777" w:rsidR="001131CD" w:rsidRDefault="001131CD"/>
        </w:tc>
        <w:tc>
          <w:tcPr>
            <w:tcW w:w="567" w:type="dxa"/>
            <w:hideMark/>
          </w:tcPr>
          <w:p w14:paraId="59AC4B81" w14:textId="77777777" w:rsidR="001131CD" w:rsidRDefault="001131CD">
            <w:r>
              <w:rPr>
                <w:b/>
                <w:bCs/>
              </w:rPr>
              <w:t>tw</w:t>
            </w:r>
          </w:p>
        </w:tc>
      </w:tr>
      <w:tr w:rsidR="001131CD" w14:paraId="1CD33735" w14:textId="77777777" w:rsidTr="00ED243C">
        <w:tc>
          <w:tcPr>
            <w:tcW w:w="455" w:type="dxa"/>
            <w:hideMark/>
          </w:tcPr>
          <w:p w14:paraId="50A81DA7" w14:textId="77777777" w:rsidR="001131CD" w:rsidRDefault="001131CD">
            <w:pPr>
              <w:rPr>
                <w:rFonts w:ascii="Times New Roman" w:hAnsi="Times New Roman"/>
                <w:lang w:val="de-CH" w:eastAsia="de-CH"/>
              </w:rPr>
            </w:pPr>
          </w:p>
        </w:tc>
        <w:tc>
          <w:tcPr>
            <w:tcW w:w="851" w:type="dxa"/>
            <w:hideMark/>
          </w:tcPr>
          <w:p w14:paraId="5C866CBA" w14:textId="77777777" w:rsidR="001131CD" w:rsidRDefault="00FE7C89">
            <w:hyperlink r:id="rId210" w:history="1">
              <w:r w:rsidR="001131CD">
                <w:rPr>
                  <w:rStyle w:val="Lienhypertexte"/>
                </w:rPr>
                <w:t>19.3256</w:t>
              </w:r>
            </w:hyperlink>
          </w:p>
        </w:tc>
        <w:tc>
          <w:tcPr>
            <w:tcW w:w="425" w:type="dxa"/>
            <w:hideMark/>
          </w:tcPr>
          <w:p w14:paraId="2C060C57" w14:textId="77777777" w:rsidR="001131CD" w:rsidRDefault="001131CD">
            <w:r>
              <w:t>n</w:t>
            </w:r>
          </w:p>
        </w:tc>
        <w:tc>
          <w:tcPr>
            <w:tcW w:w="5636" w:type="dxa"/>
            <w:hideMark/>
          </w:tcPr>
          <w:p w14:paraId="7F14273D" w14:textId="77777777" w:rsidR="001131CD" w:rsidRPr="00ED243C" w:rsidRDefault="001131CD">
            <w:pPr>
              <w:rPr>
                <w:lang w:val="it-CH"/>
              </w:rPr>
            </w:pPr>
            <w:r>
              <w:t xml:space="preserve">Ip. Töngi. Wie sollen die hohen ungedeckten Kosten des Schwerverkehrs von jährlich 1516 Millionen Franken künftig verursachergerecht abgegolten werden? </w:t>
            </w:r>
            <w:r>
              <w:br/>
            </w:r>
            <w:r w:rsidRPr="00ED243C">
              <w:rPr>
                <w:lang w:val="fr-CH"/>
              </w:rPr>
              <w:t xml:space="preserve">Ip. Töngi. Les coûts non couverts du trafic poids lourds s'élèvent à 1516 millions de francs par an. Comment les répercuter dans le respect du principe de causalité? </w:t>
            </w:r>
            <w:r w:rsidRPr="00ED243C">
              <w:rPr>
                <w:lang w:val="fr-CH"/>
              </w:rPr>
              <w:br/>
            </w:r>
            <w:r w:rsidRPr="00ED243C">
              <w:rPr>
                <w:lang w:val="it-CH"/>
              </w:rPr>
              <w:t xml:space="preserve">Ip. Töngi. Come compensare in futuro gli elevati costi non coperti dei mezzi pesanti, pari a 1516 milioni di franchi all'anno, secondo il principio "chi inquina paga"? </w:t>
            </w:r>
          </w:p>
        </w:tc>
        <w:tc>
          <w:tcPr>
            <w:tcW w:w="1276" w:type="dxa"/>
            <w:hideMark/>
          </w:tcPr>
          <w:p w14:paraId="433253DC" w14:textId="77777777" w:rsidR="001131CD" w:rsidRPr="00ED243C" w:rsidRDefault="001131CD">
            <w:pPr>
              <w:rPr>
                <w:lang w:val="it-CH"/>
              </w:rPr>
            </w:pPr>
          </w:p>
        </w:tc>
        <w:tc>
          <w:tcPr>
            <w:tcW w:w="567" w:type="dxa"/>
            <w:hideMark/>
          </w:tcPr>
          <w:p w14:paraId="7CC7ECC5" w14:textId="77777777" w:rsidR="001131CD" w:rsidRDefault="001131CD">
            <w:r>
              <w:rPr>
                <w:b/>
                <w:bCs/>
              </w:rPr>
              <w:t>tw</w:t>
            </w:r>
          </w:p>
        </w:tc>
      </w:tr>
      <w:tr w:rsidR="001131CD" w14:paraId="60662263" w14:textId="77777777" w:rsidTr="00790597">
        <w:tc>
          <w:tcPr>
            <w:tcW w:w="455" w:type="dxa"/>
            <w:hideMark/>
          </w:tcPr>
          <w:p w14:paraId="6DF9A69F" w14:textId="77777777" w:rsidR="001131CD" w:rsidRDefault="001131CD">
            <w:pPr>
              <w:rPr>
                <w:rFonts w:ascii="Times New Roman" w:hAnsi="Times New Roman"/>
                <w:lang w:val="de-CH" w:eastAsia="de-CH"/>
              </w:rPr>
            </w:pPr>
          </w:p>
        </w:tc>
        <w:tc>
          <w:tcPr>
            <w:tcW w:w="851" w:type="dxa"/>
            <w:hideMark/>
          </w:tcPr>
          <w:p w14:paraId="1D7A0EB6" w14:textId="77777777" w:rsidR="001131CD" w:rsidRDefault="00FE7C89">
            <w:hyperlink r:id="rId211" w:history="1">
              <w:r w:rsidR="001131CD">
                <w:rPr>
                  <w:rStyle w:val="Lienhypertexte"/>
                </w:rPr>
                <w:t>19.3267</w:t>
              </w:r>
            </w:hyperlink>
          </w:p>
        </w:tc>
        <w:tc>
          <w:tcPr>
            <w:tcW w:w="425" w:type="dxa"/>
            <w:hideMark/>
          </w:tcPr>
          <w:p w14:paraId="6E9313C9" w14:textId="77777777" w:rsidR="001131CD" w:rsidRDefault="001131CD">
            <w:r>
              <w:t>n</w:t>
            </w:r>
          </w:p>
        </w:tc>
        <w:tc>
          <w:tcPr>
            <w:tcW w:w="5636" w:type="dxa"/>
            <w:hideMark/>
          </w:tcPr>
          <w:p w14:paraId="1B6B04A7" w14:textId="77777777" w:rsidR="001131CD" w:rsidRPr="00790597" w:rsidRDefault="001131CD">
            <w:pPr>
              <w:rPr>
                <w:lang w:val="it-CH"/>
              </w:rPr>
            </w:pPr>
            <w:r>
              <w:t xml:space="preserve">Ip. Flach. Entspricht die Praxis des Dienstes ÜPF hinsichtlich der Pflichten der Anbieterinnen abgeleiteter Kommunikationsdienste dem Gesetz? </w:t>
            </w:r>
            <w:r>
              <w:br/>
            </w:r>
            <w:r w:rsidRPr="00790597">
              <w:rPr>
                <w:lang w:val="fr-CH"/>
              </w:rPr>
              <w:t xml:space="preserve">Ip. Flach. La pratique du service SCPT est-elle conforme à la loi en ce qui concerne les obligations des fournisseurs de services de communication dérivés? </w:t>
            </w:r>
            <w:r w:rsidRPr="00790597">
              <w:rPr>
                <w:lang w:val="fr-CH"/>
              </w:rPr>
              <w:br/>
            </w:r>
            <w:r w:rsidRPr="00790597">
              <w:rPr>
                <w:lang w:val="it-CH"/>
              </w:rPr>
              <w:t xml:space="preserve">Ip. Flach. La prassi del Servizio SCPT in materia di obblighi dei fornitori di servizi di comunicazione derivati è conforme alla legge? </w:t>
            </w:r>
          </w:p>
        </w:tc>
        <w:tc>
          <w:tcPr>
            <w:tcW w:w="1276" w:type="dxa"/>
            <w:hideMark/>
          </w:tcPr>
          <w:p w14:paraId="739E2D3E" w14:textId="77777777" w:rsidR="001131CD" w:rsidRPr="00790597" w:rsidRDefault="001131CD">
            <w:pPr>
              <w:rPr>
                <w:lang w:val="it-CH"/>
              </w:rPr>
            </w:pPr>
          </w:p>
        </w:tc>
        <w:tc>
          <w:tcPr>
            <w:tcW w:w="567" w:type="dxa"/>
            <w:hideMark/>
          </w:tcPr>
          <w:p w14:paraId="163A94AB" w14:textId="77777777" w:rsidR="001131CD" w:rsidRDefault="001131CD">
            <w:r>
              <w:rPr>
                <w:b/>
                <w:bCs/>
              </w:rPr>
              <w:t>n</w:t>
            </w:r>
          </w:p>
        </w:tc>
      </w:tr>
      <w:tr w:rsidR="001131CD" w14:paraId="383002C6" w14:textId="77777777" w:rsidTr="00E767DE">
        <w:tc>
          <w:tcPr>
            <w:tcW w:w="455" w:type="dxa"/>
            <w:hideMark/>
          </w:tcPr>
          <w:p w14:paraId="494207A1" w14:textId="77777777" w:rsidR="001131CD" w:rsidRDefault="001131CD">
            <w:pPr>
              <w:rPr>
                <w:rFonts w:ascii="Times New Roman" w:hAnsi="Times New Roman"/>
                <w:lang w:val="de-CH" w:eastAsia="de-CH"/>
              </w:rPr>
            </w:pPr>
          </w:p>
        </w:tc>
        <w:tc>
          <w:tcPr>
            <w:tcW w:w="851" w:type="dxa"/>
            <w:hideMark/>
          </w:tcPr>
          <w:p w14:paraId="052B9943" w14:textId="77777777" w:rsidR="001131CD" w:rsidRDefault="00FE7C89">
            <w:hyperlink r:id="rId212" w:history="1">
              <w:r w:rsidR="001131CD">
                <w:rPr>
                  <w:rStyle w:val="Lienhypertexte"/>
                </w:rPr>
                <w:t>19.3295</w:t>
              </w:r>
            </w:hyperlink>
          </w:p>
        </w:tc>
        <w:tc>
          <w:tcPr>
            <w:tcW w:w="425" w:type="dxa"/>
            <w:hideMark/>
          </w:tcPr>
          <w:p w14:paraId="74A356C9" w14:textId="77777777" w:rsidR="001131CD" w:rsidRDefault="001131CD">
            <w:r>
              <w:t>n</w:t>
            </w:r>
          </w:p>
        </w:tc>
        <w:tc>
          <w:tcPr>
            <w:tcW w:w="5636" w:type="dxa"/>
            <w:hideMark/>
          </w:tcPr>
          <w:p w14:paraId="394546BE" w14:textId="77777777" w:rsidR="001131CD" w:rsidRPr="00E767DE" w:rsidRDefault="001131CD">
            <w:pPr>
              <w:rPr>
                <w:lang w:val="it-CH"/>
              </w:rPr>
            </w:pPr>
            <w:r>
              <w:t xml:space="preserve">Ip. Munz. Das BLW bewilligt ein Insektizid, dessen Wirkung nicht beurteilt ist, und torpediert damit Empfehlungen von Agroscope </w:t>
            </w:r>
            <w:r>
              <w:br/>
              <w:t xml:space="preserve">Ip. </w:t>
            </w:r>
            <w:r w:rsidRPr="00E767DE">
              <w:rPr>
                <w:lang w:val="fr-CH"/>
              </w:rPr>
              <w:t xml:space="preserve">Munz. L'OFAG autorise un insecticide dont l'efficacité n'a pas été évaluée, allant ainsi à l'encontre des recommandations d'Agroscope </w:t>
            </w:r>
            <w:r w:rsidRPr="00E767DE">
              <w:rPr>
                <w:lang w:val="fr-CH"/>
              </w:rPr>
              <w:br/>
              <w:t xml:space="preserve">Ip. </w:t>
            </w:r>
            <w:r w:rsidRPr="00E767DE">
              <w:rPr>
                <w:lang w:val="it-CH"/>
              </w:rPr>
              <w:t xml:space="preserve">Munz. L'UFAG autorizza insetticidi la cui efficacia non è stata valutata, affossando le raccomandazioni di Agroscope </w:t>
            </w:r>
          </w:p>
        </w:tc>
        <w:tc>
          <w:tcPr>
            <w:tcW w:w="1276" w:type="dxa"/>
            <w:hideMark/>
          </w:tcPr>
          <w:p w14:paraId="31B7CC41" w14:textId="77777777" w:rsidR="001131CD" w:rsidRPr="00E767DE" w:rsidRDefault="001131CD">
            <w:pPr>
              <w:rPr>
                <w:lang w:val="it-CH"/>
              </w:rPr>
            </w:pPr>
          </w:p>
        </w:tc>
        <w:tc>
          <w:tcPr>
            <w:tcW w:w="567" w:type="dxa"/>
            <w:hideMark/>
          </w:tcPr>
          <w:p w14:paraId="73239C4C" w14:textId="77777777" w:rsidR="001131CD" w:rsidRDefault="001131CD">
            <w:r>
              <w:rPr>
                <w:b/>
                <w:bCs/>
              </w:rPr>
              <w:t>tw</w:t>
            </w:r>
          </w:p>
        </w:tc>
      </w:tr>
      <w:tr w:rsidR="001131CD" w14:paraId="55BCB4C8" w14:textId="77777777" w:rsidTr="00E767DE">
        <w:tc>
          <w:tcPr>
            <w:tcW w:w="455" w:type="dxa"/>
            <w:hideMark/>
          </w:tcPr>
          <w:p w14:paraId="24E746D0" w14:textId="77777777" w:rsidR="001131CD" w:rsidRDefault="001131CD">
            <w:pPr>
              <w:rPr>
                <w:rFonts w:ascii="Times New Roman" w:hAnsi="Times New Roman"/>
                <w:lang w:val="de-CH" w:eastAsia="de-CH"/>
              </w:rPr>
            </w:pPr>
          </w:p>
        </w:tc>
        <w:tc>
          <w:tcPr>
            <w:tcW w:w="851" w:type="dxa"/>
            <w:hideMark/>
          </w:tcPr>
          <w:p w14:paraId="57946E15" w14:textId="77777777" w:rsidR="001131CD" w:rsidRDefault="00FE7C89">
            <w:hyperlink r:id="rId213" w:history="1">
              <w:r w:rsidR="001131CD">
                <w:rPr>
                  <w:rStyle w:val="Lienhypertexte"/>
                </w:rPr>
                <w:t>19.3296</w:t>
              </w:r>
            </w:hyperlink>
          </w:p>
        </w:tc>
        <w:tc>
          <w:tcPr>
            <w:tcW w:w="425" w:type="dxa"/>
            <w:hideMark/>
          </w:tcPr>
          <w:p w14:paraId="744FF145" w14:textId="77777777" w:rsidR="001131CD" w:rsidRDefault="001131CD">
            <w:r>
              <w:t>n</w:t>
            </w:r>
          </w:p>
        </w:tc>
        <w:tc>
          <w:tcPr>
            <w:tcW w:w="5636" w:type="dxa"/>
            <w:hideMark/>
          </w:tcPr>
          <w:p w14:paraId="39E7D582" w14:textId="77777777" w:rsidR="001131CD" w:rsidRPr="00E767DE" w:rsidRDefault="001131CD">
            <w:pPr>
              <w:rPr>
                <w:lang w:val="it-CH"/>
              </w:rPr>
            </w:pPr>
            <w:r>
              <w:t xml:space="preserve">Ip. Munz. Verfrachtung von Pestiziden über die Luft. Wie sieht es in der Schweiz aus? </w:t>
            </w:r>
            <w:r>
              <w:br/>
            </w:r>
            <w:r w:rsidRPr="00E767DE">
              <w:rPr>
                <w:lang w:val="fr-CH"/>
              </w:rPr>
              <w:t xml:space="preserve">Ip. Munz. Pesticides dispersés par le vent. Quelle est la situation en Suisse? </w:t>
            </w:r>
            <w:r w:rsidRPr="00E767DE">
              <w:rPr>
                <w:lang w:val="fr-CH"/>
              </w:rPr>
              <w:br/>
            </w:r>
            <w:r w:rsidRPr="00E767DE">
              <w:rPr>
                <w:lang w:val="it-CH"/>
              </w:rPr>
              <w:t xml:space="preserve">Ip. Munz. Pesticidi trasportati dall'aria. Com'è la situazione in Svizzera? </w:t>
            </w:r>
          </w:p>
        </w:tc>
        <w:tc>
          <w:tcPr>
            <w:tcW w:w="1276" w:type="dxa"/>
            <w:hideMark/>
          </w:tcPr>
          <w:p w14:paraId="0DF6B65E" w14:textId="77777777" w:rsidR="001131CD" w:rsidRPr="00E767DE" w:rsidRDefault="001131CD">
            <w:pPr>
              <w:rPr>
                <w:lang w:val="it-CH"/>
              </w:rPr>
            </w:pPr>
          </w:p>
        </w:tc>
        <w:tc>
          <w:tcPr>
            <w:tcW w:w="567" w:type="dxa"/>
            <w:hideMark/>
          </w:tcPr>
          <w:p w14:paraId="4CBEFB54" w14:textId="77777777" w:rsidR="001131CD" w:rsidRDefault="001131CD">
            <w:r>
              <w:rPr>
                <w:b/>
                <w:bCs/>
              </w:rPr>
              <w:t>tw</w:t>
            </w:r>
          </w:p>
        </w:tc>
      </w:tr>
    </w:tbl>
    <w:p w14:paraId="58006585" w14:textId="570B7A20" w:rsidR="001131CD" w:rsidRDefault="001131CD"/>
    <w:p w14:paraId="6E58FBE2" w14:textId="68630965"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339984E1" w14:textId="77777777" w:rsidTr="00ED243C">
        <w:tc>
          <w:tcPr>
            <w:tcW w:w="455" w:type="dxa"/>
            <w:hideMark/>
          </w:tcPr>
          <w:p w14:paraId="437052BE" w14:textId="77777777" w:rsidR="001131CD" w:rsidRDefault="001131CD">
            <w:pPr>
              <w:rPr>
                <w:rFonts w:ascii="Times New Roman" w:hAnsi="Times New Roman"/>
                <w:lang w:val="de-CH" w:eastAsia="de-CH"/>
              </w:rPr>
            </w:pPr>
          </w:p>
        </w:tc>
        <w:tc>
          <w:tcPr>
            <w:tcW w:w="851" w:type="dxa"/>
            <w:hideMark/>
          </w:tcPr>
          <w:p w14:paraId="4723270D" w14:textId="77777777" w:rsidR="001131CD" w:rsidRDefault="00FE7C89">
            <w:hyperlink r:id="rId214" w:history="1">
              <w:r w:rsidR="001131CD">
                <w:rPr>
                  <w:rStyle w:val="Lienhypertexte"/>
                </w:rPr>
                <w:t>19.3297</w:t>
              </w:r>
            </w:hyperlink>
          </w:p>
        </w:tc>
        <w:tc>
          <w:tcPr>
            <w:tcW w:w="425" w:type="dxa"/>
            <w:hideMark/>
          </w:tcPr>
          <w:p w14:paraId="2A9E0A5F" w14:textId="77777777" w:rsidR="001131CD" w:rsidRDefault="001131CD">
            <w:r>
              <w:t>n</w:t>
            </w:r>
          </w:p>
        </w:tc>
        <w:tc>
          <w:tcPr>
            <w:tcW w:w="5636" w:type="dxa"/>
            <w:hideMark/>
          </w:tcPr>
          <w:p w14:paraId="0C00A087" w14:textId="77777777" w:rsidR="001131CD" w:rsidRPr="00ED243C" w:rsidRDefault="001131CD">
            <w:pPr>
              <w:rPr>
                <w:lang w:val="it-CH"/>
              </w:rPr>
            </w:pPr>
            <w:r>
              <w:t xml:space="preserve">Ip. Munz. Gentechprodukte als GVO deklarieren und ein Nachweisverfahren entwickeln </w:t>
            </w:r>
            <w:r>
              <w:br/>
              <w:t xml:space="preserve">Ip. </w:t>
            </w:r>
            <w:r w:rsidRPr="00ED243C">
              <w:rPr>
                <w:lang w:val="fr-CH"/>
              </w:rPr>
              <w:t xml:space="preserve">Munz. Déclaration des produits génétiquement modifiés et procédés de détection </w:t>
            </w:r>
            <w:r w:rsidRPr="00ED243C">
              <w:rPr>
                <w:lang w:val="fr-CH"/>
              </w:rPr>
              <w:br/>
              <w:t xml:space="preserve">Ip. </w:t>
            </w:r>
            <w:r w:rsidRPr="00ED243C">
              <w:rPr>
                <w:lang w:val="it-CH"/>
              </w:rPr>
              <w:t xml:space="preserve">Munz. Dichiarare come OGM i prodotti dell'ingegneria genetica e sviluppare metodi di rilevamento </w:t>
            </w:r>
          </w:p>
        </w:tc>
        <w:tc>
          <w:tcPr>
            <w:tcW w:w="1276" w:type="dxa"/>
            <w:hideMark/>
          </w:tcPr>
          <w:p w14:paraId="0F1B0F7F" w14:textId="77777777" w:rsidR="001131CD" w:rsidRPr="00ED243C" w:rsidRDefault="001131CD">
            <w:pPr>
              <w:rPr>
                <w:lang w:val="it-CH"/>
              </w:rPr>
            </w:pPr>
          </w:p>
        </w:tc>
        <w:tc>
          <w:tcPr>
            <w:tcW w:w="567" w:type="dxa"/>
            <w:hideMark/>
          </w:tcPr>
          <w:p w14:paraId="1C2E344F" w14:textId="77777777" w:rsidR="001131CD" w:rsidRDefault="001131CD">
            <w:r>
              <w:rPr>
                <w:b/>
                <w:bCs/>
              </w:rPr>
              <w:t>tw</w:t>
            </w:r>
          </w:p>
        </w:tc>
      </w:tr>
      <w:tr w:rsidR="001131CD" w14:paraId="1193C5CD" w14:textId="77777777" w:rsidTr="00ED243C">
        <w:tc>
          <w:tcPr>
            <w:tcW w:w="455" w:type="dxa"/>
            <w:hideMark/>
          </w:tcPr>
          <w:p w14:paraId="238B7ED6" w14:textId="77777777" w:rsidR="001131CD" w:rsidRDefault="001131CD">
            <w:pPr>
              <w:rPr>
                <w:rFonts w:ascii="Times New Roman" w:hAnsi="Times New Roman"/>
                <w:lang w:val="de-CH" w:eastAsia="de-CH"/>
              </w:rPr>
            </w:pPr>
          </w:p>
        </w:tc>
        <w:tc>
          <w:tcPr>
            <w:tcW w:w="851" w:type="dxa"/>
            <w:hideMark/>
          </w:tcPr>
          <w:p w14:paraId="398D9C14" w14:textId="77777777" w:rsidR="001131CD" w:rsidRDefault="00FE7C89">
            <w:hyperlink r:id="rId215" w:history="1">
              <w:r w:rsidR="001131CD">
                <w:rPr>
                  <w:rStyle w:val="Lienhypertexte"/>
                </w:rPr>
                <w:t>19.3300</w:t>
              </w:r>
            </w:hyperlink>
          </w:p>
        </w:tc>
        <w:tc>
          <w:tcPr>
            <w:tcW w:w="425" w:type="dxa"/>
            <w:hideMark/>
          </w:tcPr>
          <w:p w14:paraId="08A977EC" w14:textId="77777777" w:rsidR="001131CD" w:rsidRDefault="001131CD">
            <w:r>
              <w:t>n</w:t>
            </w:r>
          </w:p>
        </w:tc>
        <w:tc>
          <w:tcPr>
            <w:tcW w:w="5636" w:type="dxa"/>
            <w:hideMark/>
          </w:tcPr>
          <w:p w14:paraId="686A453D" w14:textId="77777777" w:rsidR="001131CD" w:rsidRDefault="001131CD">
            <w:r>
              <w:t xml:space="preserve">Ip. Töngi. Unfallgefahr für Velofahrende in Kreiseln senken. Massnahmen des Bundes? </w:t>
            </w:r>
            <w:r>
              <w:br/>
              <w:t xml:space="preserve">Ip. Töngi. </w:t>
            </w:r>
            <w:r w:rsidRPr="00ED243C">
              <w:rPr>
                <w:lang w:val="fr-CH"/>
              </w:rPr>
              <w:t xml:space="preserve">Cyclistes. Quelles mesures prend la Confédération pour réduire les risques d'accident dans les ronds-points? </w:t>
            </w:r>
            <w:r w:rsidRPr="00ED243C">
              <w:rPr>
                <w:lang w:val="fr-CH"/>
              </w:rPr>
              <w:br/>
            </w:r>
            <w:r w:rsidRPr="00ED243C">
              <w:rPr>
                <w:lang w:val="it-CH"/>
              </w:rPr>
              <w:t xml:space="preserve">Ip. Töngi. Ridurre il rischio di incidenti per i ciclisti nelle rotatorie. </w:t>
            </w:r>
            <w:r>
              <w:t xml:space="preserve">Interventi della Confederazione? </w:t>
            </w:r>
          </w:p>
        </w:tc>
        <w:tc>
          <w:tcPr>
            <w:tcW w:w="1276" w:type="dxa"/>
            <w:hideMark/>
          </w:tcPr>
          <w:p w14:paraId="4FEF3151" w14:textId="77777777" w:rsidR="001131CD" w:rsidRDefault="001131CD"/>
        </w:tc>
        <w:tc>
          <w:tcPr>
            <w:tcW w:w="567" w:type="dxa"/>
            <w:hideMark/>
          </w:tcPr>
          <w:p w14:paraId="2643C971" w14:textId="77777777" w:rsidR="001131CD" w:rsidRDefault="001131CD">
            <w:r>
              <w:rPr>
                <w:b/>
                <w:bCs/>
              </w:rPr>
              <w:t>tw</w:t>
            </w:r>
          </w:p>
        </w:tc>
      </w:tr>
      <w:tr w:rsidR="001131CD" w14:paraId="399D50C9" w14:textId="77777777" w:rsidTr="00C54F15">
        <w:tc>
          <w:tcPr>
            <w:tcW w:w="455" w:type="dxa"/>
            <w:hideMark/>
          </w:tcPr>
          <w:p w14:paraId="6D180377" w14:textId="77777777" w:rsidR="001131CD" w:rsidRDefault="001131CD">
            <w:pPr>
              <w:rPr>
                <w:rFonts w:ascii="Times New Roman" w:hAnsi="Times New Roman"/>
                <w:lang w:val="de-CH" w:eastAsia="de-CH"/>
              </w:rPr>
            </w:pPr>
          </w:p>
        </w:tc>
        <w:tc>
          <w:tcPr>
            <w:tcW w:w="851" w:type="dxa"/>
            <w:hideMark/>
          </w:tcPr>
          <w:p w14:paraId="4D49DCB3" w14:textId="77777777" w:rsidR="001131CD" w:rsidRDefault="00FE7C89">
            <w:hyperlink r:id="rId216" w:history="1">
              <w:r w:rsidR="001131CD">
                <w:rPr>
                  <w:rStyle w:val="Lienhypertexte"/>
                </w:rPr>
                <w:t>19.3314</w:t>
              </w:r>
            </w:hyperlink>
          </w:p>
        </w:tc>
        <w:tc>
          <w:tcPr>
            <w:tcW w:w="425" w:type="dxa"/>
            <w:hideMark/>
          </w:tcPr>
          <w:p w14:paraId="25A48B3B" w14:textId="77777777" w:rsidR="001131CD" w:rsidRDefault="001131CD">
            <w:r>
              <w:t>n</w:t>
            </w:r>
          </w:p>
        </w:tc>
        <w:tc>
          <w:tcPr>
            <w:tcW w:w="5636" w:type="dxa"/>
            <w:hideMark/>
          </w:tcPr>
          <w:p w14:paraId="347E25DC" w14:textId="77777777" w:rsidR="001131CD" w:rsidRPr="00C54F15" w:rsidRDefault="001131CD">
            <w:pPr>
              <w:rPr>
                <w:lang w:val="it-CH"/>
              </w:rPr>
            </w:pPr>
            <w:r>
              <w:t xml:space="preserve">Ip. Rytz Regula. Wie weiter mit den Gebirgslandeplätzen? </w:t>
            </w:r>
            <w:r>
              <w:br/>
            </w:r>
            <w:r w:rsidRPr="00C54F15">
              <w:rPr>
                <w:lang w:val="fr-CH"/>
              </w:rPr>
              <w:t xml:space="preserve">Ip. Rytz Regula. Que va-t-il advenir des places d'atterrissage en montagne? </w:t>
            </w:r>
            <w:r w:rsidRPr="00C54F15">
              <w:rPr>
                <w:lang w:val="fr-CH"/>
              </w:rPr>
              <w:br/>
            </w:r>
            <w:r w:rsidRPr="00C54F15">
              <w:rPr>
                <w:lang w:val="it-CH"/>
              </w:rPr>
              <w:t xml:space="preserve">Ip. Rytz Regula. Quale sarà la sorte delle aree d'atterraggio in montagna? </w:t>
            </w:r>
          </w:p>
        </w:tc>
        <w:tc>
          <w:tcPr>
            <w:tcW w:w="1276" w:type="dxa"/>
            <w:hideMark/>
          </w:tcPr>
          <w:p w14:paraId="667F3113" w14:textId="77777777" w:rsidR="001131CD" w:rsidRPr="00C54F15" w:rsidRDefault="001131CD">
            <w:pPr>
              <w:rPr>
                <w:lang w:val="it-CH"/>
              </w:rPr>
            </w:pPr>
          </w:p>
        </w:tc>
        <w:tc>
          <w:tcPr>
            <w:tcW w:w="567" w:type="dxa"/>
            <w:hideMark/>
          </w:tcPr>
          <w:p w14:paraId="388AA309" w14:textId="77777777" w:rsidR="001131CD" w:rsidRDefault="001131CD">
            <w:r>
              <w:rPr>
                <w:b/>
                <w:bCs/>
              </w:rPr>
              <w:t>n</w:t>
            </w:r>
          </w:p>
        </w:tc>
      </w:tr>
      <w:tr w:rsidR="001131CD" w14:paraId="16E635C6" w14:textId="77777777" w:rsidTr="00790597">
        <w:tc>
          <w:tcPr>
            <w:tcW w:w="455" w:type="dxa"/>
            <w:hideMark/>
          </w:tcPr>
          <w:p w14:paraId="6330F18E" w14:textId="77777777" w:rsidR="001131CD" w:rsidRDefault="001131CD">
            <w:pPr>
              <w:rPr>
                <w:rFonts w:ascii="Times New Roman" w:hAnsi="Times New Roman"/>
                <w:lang w:val="de-CH" w:eastAsia="de-CH"/>
              </w:rPr>
            </w:pPr>
          </w:p>
        </w:tc>
        <w:tc>
          <w:tcPr>
            <w:tcW w:w="851" w:type="dxa"/>
            <w:hideMark/>
          </w:tcPr>
          <w:p w14:paraId="67AFB9D0" w14:textId="77777777" w:rsidR="001131CD" w:rsidRDefault="00FE7C89">
            <w:hyperlink r:id="rId217" w:history="1">
              <w:r w:rsidR="001131CD">
                <w:rPr>
                  <w:rStyle w:val="Lienhypertexte"/>
                </w:rPr>
                <w:t>19.3317</w:t>
              </w:r>
            </w:hyperlink>
          </w:p>
        </w:tc>
        <w:tc>
          <w:tcPr>
            <w:tcW w:w="425" w:type="dxa"/>
            <w:hideMark/>
          </w:tcPr>
          <w:p w14:paraId="5B78499C" w14:textId="77777777" w:rsidR="001131CD" w:rsidRDefault="001131CD">
            <w:r>
              <w:t>n</w:t>
            </w:r>
          </w:p>
        </w:tc>
        <w:tc>
          <w:tcPr>
            <w:tcW w:w="5636" w:type="dxa"/>
            <w:hideMark/>
          </w:tcPr>
          <w:p w14:paraId="30ACD8D7" w14:textId="77777777" w:rsidR="001131CD" w:rsidRPr="00790597" w:rsidRDefault="001131CD">
            <w:pPr>
              <w:rPr>
                <w:lang w:val="it-CH"/>
              </w:rPr>
            </w:pPr>
            <w:r>
              <w:t xml:space="preserve">Ip. Moret. Krankenversicherung. Welche Auswirkung hat die Zahl der bei einer Krankenkasse Versicherten auf die Prämien? </w:t>
            </w:r>
            <w:r>
              <w:br/>
            </w:r>
            <w:r w:rsidRPr="00790597">
              <w:rPr>
                <w:lang w:val="fr-CH"/>
              </w:rPr>
              <w:t xml:space="preserve">Ip. Moret. Assurance-maladie. Impact de la taille des effectifs des assurés sur les primes? </w:t>
            </w:r>
            <w:r w:rsidRPr="00790597">
              <w:rPr>
                <w:lang w:val="fr-CH"/>
              </w:rPr>
              <w:br/>
            </w:r>
            <w:r w:rsidRPr="00790597">
              <w:rPr>
                <w:lang w:val="it-CH"/>
              </w:rPr>
              <w:t xml:space="preserve">Ip. Moret. Assicurazione malattie. Qual è l'impatto dell'effettivo degli assicurati sui premi? </w:t>
            </w:r>
          </w:p>
        </w:tc>
        <w:tc>
          <w:tcPr>
            <w:tcW w:w="1276" w:type="dxa"/>
            <w:hideMark/>
          </w:tcPr>
          <w:p w14:paraId="72076A8C" w14:textId="77777777" w:rsidR="001131CD" w:rsidRPr="00790597" w:rsidRDefault="001131CD">
            <w:pPr>
              <w:rPr>
                <w:lang w:val="it-CH"/>
              </w:rPr>
            </w:pPr>
          </w:p>
        </w:tc>
        <w:tc>
          <w:tcPr>
            <w:tcW w:w="567" w:type="dxa"/>
            <w:hideMark/>
          </w:tcPr>
          <w:p w14:paraId="218F70C7" w14:textId="77777777" w:rsidR="001131CD" w:rsidRDefault="001131CD">
            <w:r>
              <w:rPr>
                <w:b/>
                <w:bCs/>
              </w:rPr>
              <w:t>tw</w:t>
            </w:r>
          </w:p>
        </w:tc>
      </w:tr>
      <w:tr w:rsidR="001131CD" w14:paraId="34EA6191" w14:textId="77777777" w:rsidTr="00ED243C">
        <w:tc>
          <w:tcPr>
            <w:tcW w:w="455" w:type="dxa"/>
            <w:hideMark/>
          </w:tcPr>
          <w:p w14:paraId="18A9983E" w14:textId="77777777" w:rsidR="001131CD" w:rsidRDefault="001131CD">
            <w:pPr>
              <w:rPr>
                <w:rFonts w:ascii="Times New Roman" w:hAnsi="Times New Roman"/>
                <w:lang w:val="de-CH" w:eastAsia="de-CH"/>
              </w:rPr>
            </w:pPr>
          </w:p>
        </w:tc>
        <w:tc>
          <w:tcPr>
            <w:tcW w:w="851" w:type="dxa"/>
            <w:hideMark/>
          </w:tcPr>
          <w:p w14:paraId="3D42358D" w14:textId="77777777" w:rsidR="001131CD" w:rsidRDefault="00FE7C89">
            <w:hyperlink r:id="rId218" w:history="1">
              <w:r w:rsidR="001131CD">
                <w:rPr>
                  <w:rStyle w:val="Lienhypertexte"/>
                </w:rPr>
                <w:t>19.3321</w:t>
              </w:r>
            </w:hyperlink>
          </w:p>
        </w:tc>
        <w:tc>
          <w:tcPr>
            <w:tcW w:w="425" w:type="dxa"/>
            <w:hideMark/>
          </w:tcPr>
          <w:p w14:paraId="300D3073" w14:textId="77777777" w:rsidR="001131CD" w:rsidRDefault="001131CD">
            <w:r>
              <w:t>n</w:t>
            </w:r>
          </w:p>
        </w:tc>
        <w:tc>
          <w:tcPr>
            <w:tcW w:w="5636" w:type="dxa"/>
            <w:hideMark/>
          </w:tcPr>
          <w:p w14:paraId="05087789" w14:textId="77777777" w:rsidR="001131CD" w:rsidRPr="00ED243C" w:rsidRDefault="001131CD">
            <w:pPr>
              <w:rPr>
                <w:lang w:val="it-CH"/>
              </w:rPr>
            </w:pPr>
            <w:r>
              <w:t xml:space="preserve">Ip. Ammann. Die Einführung der neuen 5G-Mobilfunktechnologie in der Schweiz erfordert eine gute Aufklärung der Bevölkerung durch den Bund </w:t>
            </w:r>
            <w:r>
              <w:br/>
              <w:t xml:space="preserve">Ip. </w:t>
            </w:r>
            <w:r w:rsidRPr="00ED243C">
              <w:rPr>
                <w:lang w:val="fr-CH"/>
              </w:rPr>
              <w:t xml:space="preserve">Ammann. Le lancement en Suisse de la nouvelle technologie de téléphonie mobile qu'est la 5G requiert de la Confédération qu'elle informe dûment la population </w:t>
            </w:r>
            <w:r w:rsidRPr="00ED243C">
              <w:rPr>
                <w:lang w:val="fr-CH"/>
              </w:rPr>
              <w:br/>
              <w:t xml:space="preserve">Ip. </w:t>
            </w:r>
            <w:r w:rsidRPr="00ED243C">
              <w:rPr>
                <w:lang w:val="it-CH"/>
              </w:rPr>
              <w:t xml:space="preserve">Ammann. L'introduzione della tecnologia 5G per la telefonia mobile in Svizzera implica una buona informazione della popolazione da parte della Confederazione </w:t>
            </w:r>
          </w:p>
        </w:tc>
        <w:tc>
          <w:tcPr>
            <w:tcW w:w="1276" w:type="dxa"/>
            <w:hideMark/>
          </w:tcPr>
          <w:p w14:paraId="30DE6863" w14:textId="77777777" w:rsidR="001131CD" w:rsidRPr="00ED243C" w:rsidRDefault="001131CD">
            <w:pPr>
              <w:rPr>
                <w:lang w:val="it-CH"/>
              </w:rPr>
            </w:pPr>
          </w:p>
        </w:tc>
        <w:tc>
          <w:tcPr>
            <w:tcW w:w="567" w:type="dxa"/>
            <w:hideMark/>
          </w:tcPr>
          <w:p w14:paraId="5F57587B" w14:textId="77777777" w:rsidR="001131CD" w:rsidRDefault="001131CD">
            <w:r>
              <w:rPr>
                <w:b/>
                <w:bCs/>
              </w:rPr>
              <w:t>n</w:t>
            </w:r>
          </w:p>
        </w:tc>
      </w:tr>
      <w:tr w:rsidR="001131CD" w14:paraId="0211B5A4" w14:textId="77777777" w:rsidTr="00790597">
        <w:tc>
          <w:tcPr>
            <w:tcW w:w="455" w:type="dxa"/>
            <w:hideMark/>
          </w:tcPr>
          <w:p w14:paraId="1EADCD52" w14:textId="77777777" w:rsidR="001131CD" w:rsidRDefault="001131CD">
            <w:pPr>
              <w:rPr>
                <w:rFonts w:ascii="Times New Roman" w:hAnsi="Times New Roman"/>
                <w:lang w:val="de-CH" w:eastAsia="de-CH"/>
              </w:rPr>
            </w:pPr>
          </w:p>
        </w:tc>
        <w:tc>
          <w:tcPr>
            <w:tcW w:w="851" w:type="dxa"/>
            <w:hideMark/>
          </w:tcPr>
          <w:p w14:paraId="0CAA8DDF" w14:textId="77777777" w:rsidR="001131CD" w:rsidRDefault="00FE7C89">
            <w:hyperlink r:id="rId219" w:history="1">
              <w:r w:rsidR="001131CD">
                <w:rPr>
                  <w:rStyle w:val="Lienhypertexte"/>
                </w:rPr>
                <w:t>19.3330</w:t>
              </w:r>
            </w:hyperlink>
          </w:p>
        </w:tc>
        <w:tc>
          <w:tcPr>
            <w:tcW w:w="425" w:type="dxa"/>
            <w:hideMark/>
          </w:tcPr>
          <w:p w14:paraId="061157A4" w14:textId="77777777" w:rsidR="001131CD" w:rsidRDefault="001131CD">
            <w:r>
              <w:t>n</w:t>
            </w:r>
          </w:p>
        </w:tc>
        <w:tc>
          <w:tcPr>
            <w:tcW w:w="5636" w:type="dxa"/>
            <w:hideMark/>
          </w:tcPr>
          <w:p w14:paraId="625BE7D2" w14:textId="77777777" w:rsidR="001131CD" w:rsidRPr="00790597" w:rsidRDefault="001131CD">
            <w:pPr>
              <w:rPr>
                <w:lang w:val="it-CH"/>
              </w:rPr>
            </w:pPr>
            <w:r>
              <w:t xml:space="preserve">Ip. Reynard. Sollen Patientendaten an den Meistbietenden verkauft werden? </w:t>
            </w:r>
            <w:r>
              <w:br/>
            </w:r>
            <w:r w:rsidRPr="00790597">
              <w:rPr>
                <w:lang w:val="fr-CH"/>
              </w:rPr>
              <w:t xml:space="preserve">Ip. Reynard. Les données des patients vont-elles être vendues au plus offrant? </w:t>
            </w:r>
            <w:r w:rsidRPr="00790597">
              <w:rPr>
                <w:lang w:val="fr-CH"/>
              </w:rPr>
              <w:br/>
            </w:r>
            <w:r w:rsidRPr="00790597">
              <w:rPr>
                <w:lang w:val="it-CH"/>
              </w:rPr>
              <w:t xml:space="preserve">Ip. Reynard. I dati dei pazienti saranno venduti al miglior offerente? </w:t>
            </w:r>
          </w:p>
        </w:tc>
        <w:tc>
          <w:tcPr>
            <w:tcW w:w="1276" w:type="dxa"/>
            <w:hideMark/>
          </w:tcPr>
          <w:p w14:paraId="7AD95ACC" w14:textId="77777777" w:rsidR="001131CD" w:rsidRPr="00790597" w:rsidRDefault="001131CD">
            <w:pPr>
              <w:rPr>
                <w:lang w:val="it-CH"/>
              </w:rPr>
            </w:pPr>
          </w:p>
        </w:tc>
        <w:tc>
          <w:tcPr>
            <w:tcW w:w="567" w:type="dxa"/>
            <w:hideMark/>
          </w:tcPr>
          <w:p w14:paraId="7F7D3972" w14:textId="77777777" w:rsidR="001131CD" w:rsidRDefault="001131CD">
            <w:r>
              <w:rPr>
                <w:b/>
                <w:bCs/>
              </w:rPr>
              <w:t>tw</w:t>
            </w:r>
          </w:p>
        </w:tc>
      </w:tr>
      <w:tr w:rsidR="001131CD" w14:paraId="7ED1C1FF" w14:textId="77777777" w:rsidTr="00E767DE">
        <w:tc>
          <w:tcPr>
            <w:tcW w:w="455" w:type="dxa"/>
            <w:hideMark/>
          </w:tcPr>
          <w:p w14:paraId="7C72055A" w14:textId="77777777" w:rsidR="001131CD" w:rsidRDefault="001131CD">
            <w:pPr>
              <w:rPr>
                <w:rFonts w:ascii="Times New Roman" w:hAnsi="Times New Roman"/>
                <w:lang w:val="de-CH" w:eastAsia="de-CH"/>
              </w:rPr>
            </w:pPr>
          </w:p>
        </w:tc>
        <w:tc>
          <w:tcPr>
            <w:tcW w:w="851" w:type="dxa"/>
            <w:hideMark/>
          </w:tcPr>
          <w:p w14:paraId="3D44576B" w14:textId="77777777" w:rsidR="001131CD" w:rsidRDefault="00FE7C89">
            <w:hyperlink r:id="rId220" w:history="1">
              <w:r w:rsidR="001131CD">
                <w:rPr>
                  <w:rStyle w:val="Lienhypertexte"/>
                </w:rPr>
                <w:t>19.3332</w:t>
              </w:r>
            </w:hyperlink>
          </w:p>
        </w:tc>
        <w:tc>
          <w:tcPr>
            <w:tcW w:w="425" w:type="dxa"/>
            <w:hideMark/>
          </w:tcPr>
          <w:p w14:paraId="01DA68E2" w14:textId="77777777" w:rsidR="001131CD" w:rsidRDefault="001131CD">
            <w:r>
              <w:t>n</w:t>
            </w:r>
          </w:p>
        </w:tc>
        <w:tc>
          <w:tcPr>
            <w:tcW w:w="5636" w:type="dxa"/>
            <w:hideMark/>
          </w:tcPr>
          <w:p w14:paraId="32F664BE" w14:textId="77777777" w:rsidR="001131CD" w:rsidRPr="00E767DE" w:rsidRDefault="001131CD">
            <w:pPr>
              <w:rPr>
                <w:lang w:val="it-CH"/>
              </w:rPr>
            </w:pPr>
            <w:r>
              <w:t xml:space="preserve">Ip. Béglé. Wie lässt sich der Schweizer Pioniergeist stimulieren? </w:t>
            </w:r>
            <w:r>
              <w:br/>
            </w:r>
            <w:r w:rsidRPr="00E767DE">
              <w:rPr>
                <w:lang w:val="it-CH"/>
              </w:rPr>
              <w:t xml:space="preserve">Ip. Béglé. Comment stimuler l'esprit pionnier suisse? </w:t>
            </w:r>
            <w:r w:rsidRPr="00E767DE">
              <w:rPr>
                <w:lang w:val="it-CH"/>
              </w:rPr>
              <w:br/>
              <w:t xml:space="preserve">Ip. Béglé. Come incoraggiare lo spirito pionieristico svizzero? </w:t>
            </w:r>
          </w:p>
        </w:tc>
        <w:tc>
          <w:tcPr>
            <w:tcW w:w="1276" w:type="dxa"/>
            <w:hideMark/>
          </w:tcPr>
          <w:p w14:paraId="3183A12C" w14:textId="77777777" w:rsidR="001131CD" w:rsidRPr="00E767DE" w:rsidRDefault="001131CD">
            <w:pPr>
              <w:rPr>
                <w:lang w:val="it-CH"/>
              </w:rPr>
            </w:pPr>
          </w:p>
        </w:tc>
        <w:tc>
          <w:tcPr>
            <w:tcW w:w="567" w:type="dxa"/>
            <w:hideMark/>
          </w:tcPr>
          <w:p w14:paraId="21CADECA" w14:textId="77777777" w:rsidR="001131CD" w:rsidRDefault="001131CD">
            <w:r>
              <w:rPr>
                <w:b/>
                <w:bCs/>
              </w:rPr>
              <w:t>tw</w:t>
            </w:r>
          </w:p>
        </w:tc>
      </w:tr>
      <w:tr w:rsidR="001131CD" w14:paraId="6746294B" w14:textId="77777777" w:rsidTr="00E767DE">
        <w:tc>
          <w:tcPr>
            <w:tcW w:w="455" w:type="dxa"/>
            <w:hideMark/>
          </w:tcPr>
          <w:p w14:paraId="500C52F0" w14:textId="77777777" w:rsidR="001131CD" w:rsidRDefault="001131CD">
            <w:pPr>
              <w:rPr>
                <w:rFonts w:ascii="Times New Roman" w:hAnsi="Times New Roman"/>
                <w:lang w:val="de-CH" w:eastAsia="de-CH"/>
              </w:rPr>
            </w:pPr>
          </w:p>
        </w:tc>
        <w:tc>
          <w:tcPr>
            <w:tcW w:w="851" w:type="dxa"/>
            <w:hideMark/>
          </w:tcPr>
          <w:p w14:paraId="03D6B268" w14:textId="77777777" w:rsidR="001131CD" w:rsidRDefault="00FE7C89">
            <w:hyperlink r:id="rId221" w:history="1">
              <w:r w:rsidR="001131CD">
                <w:rPr>
                  <w:rStyle w:val="Lienhypertexte"/>
                </w:rPr>
                <w:t>19.3339</w:t>
              </w:r>
            </w:hyperlink>
          </w:p>
        </w:tc>
        <w:tc>
          <w:tcPr>
            <w:tcW w:w="425" w:type="dxa"/>
            <w:hideMark/>
          </w:tcPr>
          <w:p w14:paraId="5E8704DD" w14:textId="77777777" w:rsidR="001131CD" w:rsidRDefault="001131CD">
            <w:r>
              <w:t>n</w:t>
            </w:r>
          </w:p>
        </w:tc>
        <w:tc>
          <w:tcPr>
            <w:tcW w:w="5636" w:type="dxa"/>
            <w:hideMark/>
          </w:tcPr>
          <w:p w14:paraId="7CD27E41" w14:textId="77777777" w:rsidR="001131CD" w:rsidRPr="00E767DE" w:rsidRDefault="001131CD">
            <w:pPr>
              <w:rPr>
                <w:lang w:val="it-CH"/>
              </w:rPr>
            </w:pPr>
            <w:r>
              <w:t xml:space="preserve">Ip. Badran Jacqueline. Inwieweit ist die Schweiz von Cum-Ex- und Cum-Cum-Geschäften betroffen? </w:t>
            </w:r>
            <w:r>
              <w:br/>
            </w:r>
            <w:r w:rsidRPr="00E767DE">
              <w:rPr>
                <w:lang w:val="fr-CH"/>
              </w:rPr>
              <w:t xml:space="preserve">Ip. Badran Jacqueline. A quel point la Suisse est-elle concernée par les affaires Cum Ex et Cum Cum? </w:t>
            </w:r>
            <w:r w:rsidRPr="00E767DE">
              <w:rPr>
                <w:lang w:val="fr-CH"/>
              </w:rPr>
              <w:br/>
            </w:r>
            <w:r w:rsidRPr="00E767DE">
              <w:rPr>
                <w:lang w:val="it-CH"/>
              </w:rPr>
              <w:t xml:space="preserve">Ip. Badran Jacqueline. Coinvolgimento della Svizzera nelle operazioni cum-cum e cum-ex </w:t>
            </w:r>
          </w:p>
        </w:tc>
        <w:tc>
          <w:tcPr>
            <w:tcW w:w="1276" w:type="dxa"/>
            <w:hideMark/>
          </w:tcPr>
          <w:p w14:paraId="32427A00" w14:textId="77777777" w:rsidR="001131CD" w:rsidRPr="00E767DE" w:rsidRDefault="001131CD">
            <w:pPr>
              <w:rPr>
                <w:lang w:val="it-CH"/>
              </w:rPr>
            </w:pPr>
          </w:p>
        </w:tc>
        <w:tc>
          <w:tcPr>
            <w:tcW w:w="567" w:type="dxa"/>
            <w:hideMark/>
          </w:tcPr>
          <w:p w14:paraId="3B4F2B8A" w14:textId="77777777" w:rsidR="001131CD" w:rsidRDefault="001131CD">
            <w:r>
              <w:rPr>
                <w:b/>
                <w:bCs/>
              </w:rPr>
              <w:t>b</w:t>
            </w:r>
          </w:p>
        </w:tc>
      </w:tr>
      <w:tr w:rsidR="001131CD" w14:paraId="2B8F23F5" w14:textId="77777777" w:rsidTr="00E767DE">
        <w:tc>
          <w:tcPr>
            <w:tcW w:w="455" w:type="dxa"/>
            <w:hideMark/>
          </w:tcPr>
          <w:p w14:paraId="09AB0C20" w14:textId="77777777" w:rsidR="001131CD" w:rsidRDefault="001131CD">
            <w:pPr>
              <w:rPr>
                <w:rFonts w:ascii="Times New Roman" w:hAnsi="Times New Roman"/>
                <w:lang w:val="de-CH" w:eastAsia="de-CH"/>
              </w:rPr>
            </w:pPr>
          </w:p>
        </w:tc>
        <w:tc>
          <w:tcPr>
            <w:tcW w:w="851" w:type="dxa"/>
            <w:hideMark/>
          </w:tcPr>
          <w:p w14:paraId="01FCCDFE" w14:textId="77777777" w:rsidR="001131CD" w:rsidRDefault="00FE7C89">
            <w:hyperlink r:id="rId222" w:history="1">
              <w:r w:rsidR="001131CD">
                <w:rPr>
                  <w:rStyle w:val="Lienhypertexte"/>
                </w:rPr>
                <w:t>19.3340</w:t>
              </w:r>
            </w:hyperlink>
          </w:p>
        </w:tc>
        <w:tc>
          <w:tcPr>
            <w:tcW w:w="425" w:type="dxa"/>
            <w:hideMark/>
          </w:tcPr>
          <w:p w14:paraId="5A773CBF" w14:textId="77777777" w:rsidR="001131CD" w:rsidRDefault="001131CD">
            <w:r>
              <w:t>n</w:t>
            </w:r>
          </w:p>
        </w:tc>
        <w:tc>
          <w:tcPr>
            <w:tcW w:w="5636" w:type="dxa"/>
            <w:hideMark/>
          </w:tcPr>
          <w:p w14:paraId="2B62636D" w14:textId="77777777" w:rsidR="001131CD" w:rsidRDefault="001131CD">
            <w:r>
              <w:t xml:space="preserve">Ip. Munz. Die Zulassung für Chloridazon ist in der EU abgelaufen. </w:t>
            </w:r>
            <w:r w:rsidRPr="00E767DE">
              <w:rPr>
                <w:lang w:val="fr-CH"/>
              </w:rPr>
              <w:t xml:space="preserve">Zieht die Schweiz nach? </w:t>
            </w:r>
            <w:r w:rsidRPr="00E767DE">
              <w:rPr>
                <w:lang w:val="fr-CH"/>
              </w:rPr>
              <w:br/>
              <w:t xml:space="preserve">Ip. Munz. Expiration de l'homologation pour le chloridazone au sein de l'UE. </w:t>
            </w:r>
            <w:r w:rsidRPr="00E767DE">
              <w:rPr>
                <w:lang w:val="it-CH"/>
              </w:rPr>
              <w:t xml:space="preserve">La Suisse procédera-t-elle de même? </w:t>
            </w:r>
            <w:r w:rsidRPr="00E767DE">
              <w:rPr>
                <w:lang w:val="it-CH"/>
              </w:rPr>
              <w:br/>
              <w:t xml:space="preserve">Ip. Munz. Nell'UE è scaduta l'omologazione del Cloridazon. </w:t>
            </w:r>
            <w:r>
              <w:t xml:space="preserve">La Svizzera si allineerà? </w:t>
            </w:r>
          </w:p>
        </w:tc>
        <w:tc>
          <w:tcPr>
            <w:tcW w:w="1276" w:type="dxa"/>
            <w:hideMark/>
          </w:tcPr>
          <w:p w14:paraId="788D16A0" w14:textId="77777777" w:rsidR="001131CD" w:rsidRDefault="001131CD"/>
        </w:tc>
        <w:tc>
          <w:tcPr>
            <w:tcW w:w="567" w:type="dxa"/>
            <w:hideMark/>
          </w:tcPr>
          <w:p w14:paraId="57A9E3A5" w14:textId="77777777" w:rsidR="001131CD" w:rsidRDefault="001131CD">
            <w:r>
              <w:rPr>
                <w:b/>
                <w:bCs/>
              </w:rPr>
              <w:t>tw</w:t>
            </w:r>
          </w:p>
        </w:tc>
      </w:tr>
      <w:tr w:rsidR="001131CD" w14:paraId="01987DB8" w14:textId="77777777" w:rsidTr="00ED243C">
        <w:tc>
          <w:tcPr>
            <w:tcW w:w="455" w:type="dxa"/>
            <w:hideMark/>
          </w:tcPr>
          <w:p w14:paraId="2D6340E0" w14:textId="77777777" w:rsidR="001131CD" w:rsidRDefault="001131CD">
            <w:pPr>
              <w:rPr>
                <w:rFonts w:ascii="Times New Roman" w:hAnsi="Times New Roman"/>
                <w:lang w:val="de-CH" w:eastAsia="de-CH"/>
              </w:rPr>
            </w:pPr>
          </w:p>
        </w:tc>
        <w:tc>
          <w:tcPr>
            <w:tcW w:w="851" w:type="dxa"/>
            <w:hideMark/>
          </w:tcPr>
          <w:p w14:paraId="53BCA72B" w14:textId="77777777" w:rsidR="001131CD" w:rsidRDefault="00FE7C89">
            <w:hyperlink r:id="rId223" w:history="1">
              <w:r w:rsidR="001131CD">
                <w:rPr>
                  <w:rStyle w:val="Lienhypertexte"/>
                </w:rPr>
                <w:t>19.3341</w:t>
              </w:r>
            </w:hyperlink>
          </w:p>
        </w:tc>
        <w:tc>
          <w:tcPr>
            <w:tcW w:w="425" w:type="dxa"/>
            <w:hideMark/>
          </w:tcPr>
          <w:p w14:paraId="0765F5A4" w14:textId="77777777" w:rsidR="001131CD" w:rsidRDefault="001131CD">
            <w:r>
              <w:t>n</w:t>
            </w:r>
          </w:p>
        </w:tc>
        <w:tc>
          <w:tcPr>
            <w:tcW w:w="5636" w:type="dxa"/>
            <w:hideMark/>
          </w:tcPr>
          <w:p w14:paraId="6D8D3FF6" w14:textId="77777777" w:rsidR="001131CD" w:rsidRPr="00ED243C" w:rsidRDefault="001131CD">
            <w:pPr>
              <w:rPr>
                <w:lang w:val="it-CH"/>
              </w:rPr>
            </w:pPr>
            <w:r>
              <w:t xml:space="preserve">Ip. Kälin. Was tut der Bundesrat, um das Ziel "Netto null Emissionen" bis 2030 zu erreichen? </w:t>
            </w:r>
            <w:r>
              <w:br/>
            </w:r>
            <w:r w:rsidRPr="00ED243C">
              <w:rPr>
                <w:lang w:val="fr-CH"/>
              </w:rPr>
              <w:t xml:space="preserve">Ip. Kälin. Qu'entreprend le Conseil fédéral pour atteindre l'objectif de zéro émission nette d'ici 2030? </w:t>
            </w:r>
            <w:r w:rsidRPr="00ED243C">
              <w:rPr>
                <w:lang w:val="fr-CH"/>
              </w:rPr>
              <w:br/>
            </w:r>
            <w:r w:rsidRPr="00ED243C">
              <w:rPr>
                <w:lang w:val="it-CH"/>
              </w:rPr>
              <w:t xml:space="preserve">Ip. Kälin. Cosa intende fare il Consiglio federale per raggiungere l'obiettivo di un saldo netto di zero emissioni entro il 2030? </w:t>
            </w:r>
          </w:p>
        </w:tc>
        <w:tc>
          <w:tcPr>
            <w:tcW w:w="1276" w:type="dxa"/>
            <w:hideMark/>
          </w:tcPr>
          <w:p w14:paraId="5EDBA0B9" w14:textId="77777777" w:rsidR="001131CD" w:rsidRPr="00ED243C" w:rsidRDefault="001131CD">
            <w:pPr>
              <w:rPr>
                <w:lang w:val="it-CH"/>
              </w:rPr>
            </w:pPr>
          </w:p>
        </w:tc>
        <w:tc>
          <w:tcPr>
            <w:tcW w:w="567" w:type="dxa"/>
            <w:hideMark/>
          </w:tcPr>
          <w:p w14:paraId="2AB1C9D3" w14:textId="77777777" w:rsidR="001131CD" w:rsidRDefault="001131CD">
            <w:r>
              <w:rPr>
                <w:b/>
                <w:bCs/>
              </w:rPr>
              <w:t>n</w:t>
            </w:r>
          </w:p>
        </w:tc>
      </w:tr>
      <w:tr w:rsidR="001131CD" w14:paraId="4E7C18F8" w14:textId="77777777" w:rsidTr="00ED243C">
        <w:tc>
          <w:tcPr>
            <w:tcW w:w="455" w:type="dxa"/>
            <w:hideMark/>
          </w:tcPr>
          <w:p w14:paraId="521BBC0E" w14:textId="77777777" w:rsidR="001131CD" w:rsidRDefault="001131CD">
            <w:pPr>
              <w:rPr>
                <w:rFonts w:ascii="Times New Roman" w:hAnsi="Times New Roman"/>
                <w:lang w:val="de-CH" w:eastAsia="de-CH"/>
              </w:rPr>
            </w:pPr>
          </w:p>
        </w:tc>
        <w:tc>
          <w:tcPr>
            <w:tcW w:w="851" w:type="dxa"/>
            <w:hideMark/>
          </w:tcPr>
          <w:p w14:paraId="0D0A587B" w14:textId="77777777" w:rsidR="001131CD" w:rsidRDefault="00FE7C89">
            <w:hyperlink r:id="rId224" w:history="1">
              <w:r w:rsidR="001131CD">
                <w:rPr>
                  <w:rStyle w:val="Lienhypertexte"/>
                </w:rPr>
                <w:t>19.3343</w:t>
              </w:r>
            </w:hyperlink>
          </w:p>
        </w:tc>
        <w:tc>
          <w:tcPr>
            <w:tcW w:w="425" w:type="dxa"/>
            <w:hideMark/>
          </w:tcPr>
          <w:p w14:paraId="60F11B22" w14:textId="77777777" w:rsidR="001131CD" w:rsidRDefault="001131CD">
            <w:r>
              <w:t>n</w:t>
            </w:r>
          </w:p>
        </w:tc>
        <w:tc>
          <w:tcPr>
            <w:tcW w:w="5636" w:type="dxa"/>
            <w:hideMark/>
          </w:tcPr>
          <w:p w14:paraId="1CAAC6E3" w14:textId="77777777" w:rsidR="001131CD" w:rsidRDefault="001131CD">
            <w:r>
              <w:t xml:space="preserve">Ip. Friedl. Überförderung von Kleinwasserkraftwerken </w:t>
            </w:r>
            <w:r>
              <w:br/>
              <w:t xml:space="preserve">Ip. </w:t>
            </w:r>
            <w:r w:rsidRPr="00ED243C">
              <w:rPr>
                <w:lang w:val="fr-CH"/>
              </w:rPr>
              <w:t xml:space="preserve">Friedl. Les petites centrales hydrauliques bénéficient d'un soutien trop important </w:t>
            </w:r>
            <w:r w:rsidRPr="00ED243C">
              <w:rPr>
                <w:lang w:val="fr-CH"/>
              </w:rPr>
              <w:br/>
              <w:t xml:space="preserve">Ip. </w:t>
            </w:r>
            <w:r>
              <w:t xml:space="preserve">Friedl. Finanziamento eccessivo delle piccole centrali idroelettriche </w:t>
            </w:r>
          </w:p>
        </w:tc>
        <w:tc>
          <w:tcPr>
            <w:tcW w:w="1276" w:type="dxa"/>
            <w:hideMark/>
          </w:tcPr>
          <w:p w14:paraId="5E9CBCA4" w14:textId="77777777" w:rsidR="001131CD" w:rsidRDefault="001131CD"/>
        </w:tc>
        <w:tc>
          <w:tcPr>
            <w:tcW w:w="567" w:type="dxa"/>
            <w:hideMark/>
          </w:tcPr>
          <w:p w14:paraId="3DFDD90A" w14:textId="77777777" w:rsidR="001131CD" w:rsidRDefault="001131CD">
            <w:r>
              <w:rPr>
                <w:b/>
                <w:bCs/>
              </w:rPr>
              <w:t>tw</w:t>
            </w:r>
          </w:p>
        </w:tc>
      </w:tr>
      <w:tr w:rsidR="001131CD" w14:paraId="13647767" w14:textId="77777777" w:rsidTr="00E767DE">
        <w:tc>
          <w:tcPr>
            <w:tcW w:w="455" w:type="dxa"/>
            <w:hideMark/>
          </w:tcPr>
          <w:p w14:paraId="09D6AEC0" w14:textId="77777777" w:rsidR="001131CD" w:rsidRDefault="001131CD">
            <w:pPr>
              <w:rPr>
                <w:rFonts w:ascii="Times New Roman" w:hAnsi="Times New Roman"/>
                <w:lang w:val="de-CH" w:eastAsia="de-CH"/>
              </w:rPr>
            </w:pPr>
          </w:p>
        </w:tc>
        <w:tc>
          <w:tcPr>
            <w:tcW w:w="851" w:type="dxa"/>
            <w:hideMark/>
          </w:tcPr>
          <w:p w14:paraId="0BFAA843" w14:textId="77777777" w:rsidR="001131CD" w:rsidRDefault="00FE7C89">
            <w:hyperlink r:id="rId225" w:history="1">
              <w:r w:rsidR="001131CD">
                <w:rPr>
                  <w:rStyle w:val="Lienhypertexte"/>
                </w:rPr>
                <w:t>19.3344</w:t>
              </w:r>
            </w:hyperlink>
          </w:p>
        </w:tc>
        <w:tc>
          <w:tcPr>
            <w:tcW w:w="425" w:type="dxa"/>
            <w:hideMark/>
          </w:tcPr>
          <w:p w14:paraId="2A15C1C5" w14:textId="77777777" w:rsidR="001131CD" w:rsidRDefault="001131CD">
            <w:r>
              <w:t>n</w:t>
            </w:r>
          </w:p>
        </w:tc>
        <w:tc>
          <w:tcPr>
            <w:tcW w:w="5636" w:type="dxa"/>
            <w:hideMark/>
          </w:tcPr>
          <w:p w14:paraId="1FB77B95" w14:textId="77777777" w:rsidR="001131CD" w:rsidRPr="00E767DE" w:rsidRDefault="001131CD">
            <w:pPr>
              <w:rPr>
                <w:lang w:val="it-CH"/>
              </w:rPr>
            </w:pPr>
            <w:r>
              <w:t xml:space="preserve">Ip. Friedl. Investitionen der Entwicklungsbanken in CO2-emittierende Technologien </w:t>
            </w:r>
            <w:r>
              <w:br/>
              <w:t xml:space="preserve">Ip. </w:t>
            </w:r>
            <w:r w:rsidRPr="00E767DE">
              <w:rPr>
                <w:lang w:val="fr-CH"/>
              </w:rPr>
              <w:t xml:space="preserve">Friedl. Les banques de développement investissent dans des technologies émettrices de CO2 </w:t>
            </w:r>
            <w:r w:rsidRPr="00E767DE">
              <w:rPr>
                <w:lang w:val="fr-CH"/>
              </w:rPr>
              <w:br/>
              <w:t xml:space="preserve">Ip. </w:t>
            </w:r>
            <w:r w:rsidRPr="00E767DE">
              <w:rPr>
                <w:lang w:val="it-CH"/>
              </w:rPr>
              <w:t xml:space="preserve">Friedl. Investimenti delle banche di sviluppo in tecnologie che emettono CO2 </w:t>
            </w:r>
          </w:p>
        </w:tc>
        <w:tc>
          <w:tcPr>
            <w:tcW w:w="1276" w:type="dxa"/>
            <w:hideMark/>
          </w:tcPr>
          <w:p w14:paraId="5D0CD4E0" w14:textId="77777777" w:rsidR="001131CD" w:rsidRPr="00E767DE" w:rsidRDefault="001131CD">
            <w:pPr>
              <w:rPr>
                <w:lang w:val="it-CH"/>
              </w:rPr>
            </w:pPr>
          </w:p>
        </w:tc>
        <w:tc>
          <w:tcPr>
            <w:tcW w:w="567" w:type="dxa"/>
            <w:hideMark/>
          </w:tcPr>
          <w:p w14:paraId="504F75BB" w14:textId="77777777" w:rsidR="001131CD" w:rsidRDefault="001131CD">
            <w:r>
              <w:rPr>
                <w:b/>
                <w:bCs/>
              </w:rPr>
              <w:t>tw</w:t>
            </w:r>
          </w:p>
        </w:tc>
      </w:tr>
      <w:tr w:rsidR="001131CD" w14:paraId="10873681" w14:textId="77777777" w:rsidTr="00ED243C">
        <w:tc>
          <w:tcPr>
            <w:tcW w:w="455" w:type="dxa"/>
            <w:hideMark/>
          </w:tcPr>
          <w:p w14:paraId="1045768C" w14:textId="77777777" w:rsidR="001131CD" w:rsidRDefault="001131CD">
            <w:pPr>
              <w:rPr>
                <w:rFonts w:ascii="Times New Roman" w:hAnsi="Times New Roman"/>
                <w:lang w:val="de-CH" w:eastAsia="de-CH"/>
              </w:rPr>
            </w:pPr>
          </w:p>
        </w:tc>
        <w:tc>
          <w:tcPr>
            <w:tcW w:w="851" w:type="dxa"/>
            <w:hideMark/>
          </w:tcPr>
          <w:p w14:paraId="53E1A150" w14:textId="77777777" w:rsidR="001131CD" w:rsidRDefault="00FE7C89">
            <w:hyperlink r:id="rId226" w:history="1">
              <w:r w:rsidR="001131CD">
                <w:rPr>
                  <w:rStyle w:val="Lienhypertexte"/>
                </w:rPr>
                <w:t>19.3345</w:t>
              </w:r>
            </w:hyperlink>
          </w:p>
        </w:tc>
        <w:tc>
          <w:tcPr>
            <w:tcW w:w="425" w:type="dxa"/>
            <w:hideMark/>
          </w:tcPr>
          <w:p w14:paraId="11F66CB5" w14:textId="77777777" w:rsidR="001131CD" w:rsidRDefault="001131CD">
            <w:r>
              <w:t>n</w:t>
            </w:r>
          </w:p>
        </w:tc>
        <w:tc>
          <w:tcPr>
            <w:tcW w:w="5636" w:type="dxa"/>
            <w:hideMark/>
          </w:tcPr>
          <w:p w14:paraId="35B50BC9" w14:textId="77777777" w:rsidR="001131CD" w:rsidRPr="00ED243C" w:rsidRDefault="001131CD">
            <w:pPr>
              <w:rPr>
                <w:lang w:val="it-CH"/>
              </w:rPr>
            </w:pPr>
            <w:r>
              <w:t xml:space="preserve">Ip. Friedl. Forschungsbedarf zu den Auswirkungen von elektromagnetischen Feldern auf Tiere und Pflanzen </w:t>
            </w:r>
            <w:r>
              <w:br/>
              <w:t xml:space="preserve">Ip. </w:t>
            </w:r>
            <w:r w:rsidRPr="00ED243C">
              <w:rPr>
                <w:lang w:val="fr-CH"/>
              </w:rPr>
              <w:t xml:space="preserve">Friedl. Incidences des champs électromagnétiques sur les animaux et les plantes. </w:t>
            </w:r>
            <w:r w:rsidRPr="00ED243C">
              <w:rPr>
                <w:lang w:val="it-CH"/>
              </w:rPr>
              <w:t xml:space="preserve">Nécessité de mener des recherches </w:t>
            </w:r>
            <w:r w:rsidRPr="00ED243C">
              <w:rPr>
                <w:lang w:val="it-CH"/>
              </w:rPr>
              <w:br/>
              <w:t xml:space="preserve">Ip. Friedl. Necessità di ricerca sugli effetti dei campi elettromagnetici su animali e piante </w:t>
            </w:r>
          </w:p>
        </w:tc>
        <w:tc>
          <w:tcPr>
            <w:tcW w:w="1276" w:type="dxa"/>
            <w:hideMark/>
          </w:tcPr>
          <w:p w14:paraId="7D91E20D" w14:textId="77777777" w:rsidR="001131CD" w:rsidRPr="00ED243C" w:rsidRDefault="001131CD">
            <w:pPr>
              <w:rPr>
                <w:lang w:val="it-CH"/>
              </w:rPr>
            </w:pPr>
          </w:p>
        </w:tc>
        <w:tc>
          <w:tcPr>
            <w:tcW w:w="567" w:type="dxa"/>
            <w:hideMark/>
          </w:tcPr>
          <w:p w14:paraId="609A0A3A" w14:textId="77777777" w:rsidR="001131CD" w:rsidRDefault="001131CD">
            <w:r>
              <w:rPr>
                <w:b/>
                <w:bCs/>
              </w:rPr>
              <w:t>tw</w:t>
            </w:r>
          </w:p>
        </w:tc>
      </w:tr>
      <w:tr w:rsidR="001131CD" w14:paraId="393939AD" w14:textId="77777777" w:rsidTr="00ED243C">
        <w:tc>
          <w:tcPr>
            <w:tcW w:w="455" w:type="dxa"/>
            <w:hideMark/>
          </w:tcPr>
          <w:p w14:paraId="2E42A7C4" w14:textId="77777777" w:rsidR="001131CD" w:rsidRDefault="001131CD">
            <w:pPr>
              <w:rPr>
                <w:rFonts w:ascii="Times New Roman" w:hAnsi="Times New Roman"/>
                <w:lang w:val="de-CH" w:eastAsia="de-CH"/>
              </w:rPr>
            </w:pPr>
          </w:p>
        </w:tc>
        <w:tc>
          <w:tcPr>
            <w:tcW w:w="851" w:type="dxa"/>
            <w:hideMark/>
          </w:tcPr>
          <w:p w14:paraId="4E2AC6D2" w14:textId="77777777" w:rsidR="001131CD" w:rsidRDefault="00FE7C89">
            <w:hyperlink r:id="rId227" w:history="1">
              <w:r w:rsidR="001131CD">
                <w:rPr>
                  <w:rStyle w:val="Lienhypertexte"/>
                </w:rPr>
                <w:t>19.3350</w:t>
              </w:r>
            </w:hyperlink>
          </w:p>
        </w:tc>
        <w:tc>
          <w:tcPr>
            <w:tcW w:w="425" w:type="dxa"/>
            <w:hideMark/>
          </w:tcPr>
          <w:p w14:paraId="5A1A3E1B" w14:textId="77777777" w:rsidR="001131CD" w:rsidRDefault="001131CD">
            <w:r>
              <w:t>n</w:t>
            </w:r>
          </w:p>
        </w:tc>
        <w:tc>
          <w:tcPr>
            <w:tcW w:w="5636" w:type="dxa"/>
            <w:hideMark/>
          </w:tcPr>
          <w:p w14:paraId="3BCD6727" w14:textId="77777777" w:rsidR="001131CD" w:rsidRPr="00ED243C" w:rsidRDefault="001131CD">
            <w:pPr>
              <w:rPr>
                <w:lang w:val="it-CH"/>
              </w:rPr>
            </w:pPr>
            <w:r>
              <w:t xml:space="preserve">Ip. Hardegger. Antibiotikaresistenzen schmuggeln sich durch die Kläranlagen </w:t>
            </w:r>
            <w:r>
              <w:br/>
              <w:t xml:space="preserve">Ip. </w:t>
            </w:r>
            <w:r w:rsidRPr="00ED243C">
              <w:rPr>
                <w:lang w:val="fr-CH"/>
              </w:rPr>
              <w:t xml:space="preserve">Hardegger. Antibiotiques. Les organismes résistants se faufilent à travers les filtres des stations d'épuration </w:t>
            </w:r>
            <w:r w:rsidRPr="00ED243C">
              <w:rPr>
                <w:lang w:val="fr-CH"/>
              </w:rPr>
              <w:br/>
              <w:t xml:space="preserve">Ip. </w:t>
            </w:r>
            <w:r w:rsidRPr="00ED243C">
              <w:rPr>
                <w:lang w:val="it-CH"/>
              </w:rPr>
              <w:t xml:space="preserve">Hardegger. Le resistenze agli antibiotici non vengono eliminate dagli impianti di depurazione </w:t>
            </w:r>
          </w:p>
        </w:tc>
        <w:tc>
          <w:tcPr>
            <w:tcW w:w="1276" w:type="dxa"/>
            <w:hideMark/>
          </w:tcPr>
          <w:p w14:paraId="51FB18BC" w14:textId="77777777" w:rsidR="001131CD" w:rsidRPr="00ED243C" w:rsidRDefault="001131CD">
            <w:pPr>
              <w:rPr>
                <w:lang w:val="it-CH"/>
              </w:rPr>
            </w:pPr>
          </w:p>
        </w:tc>
        <w:tc>
          <w:tcPr>
            <w:tcW w:w="567" w:type="dxa"/>
            <w:hideMark/>
          </w:tcPr>
          <w:p w14:paraId="28F0CEC6" w14:textId="77777777" w:rsidR="001131CD" w:rsidRDefault="001131CD">
            <w:r>
              <w:rPr>
                <w:b/>
                <w:bCs/>
              </w:rPr>
              <w:t>tw</w:t>
            </w:r>
          </w:p>
        </w:tc>
      </w:tr>
      <w:tr w:rsidR="001131CD" w14:paraId="48E677C2" w14:textId="77777777" w:rsidTr="00790597">
        <w:tc>
          <w:tcPr>
            <w:tcW w:w="455" w:type="dxa"/>
            <w:hideMark/>
          </w:tcPr>
          <w:p w14:paraId="63668114" w14:textId="77777777" w:rsidR="001131CD" w:rsidRDefault="001131CD">
            <w:pPr>
              <w:rPr>
                <w:rFonts w:ascii="Times New Roman" w:hAnsi="Times New Roman"/>
                <w:lang w:val="de-CH" w:eastAsia="de-CH"/>
              </w:rPr>
            </w:pPr>
          </w:p>
        </w:tc>
        <w:tc>
          <w:tcPr>
            <w:tcW w:w="851" w:type="dxa"/>
            <w:hideMark/>
          </w:tcPr>
          <w:p w14:paraId="6E72D74C" w14:textId="77777777" w:rsidR="001131CD" w:rsidRDefault="00FE7C89">
            <w:hyperlink r:id="rId228" w:history="1">
              <w:r w:rsidR="001131CD">
                <w:rPr>
                  <w:rStyle w:val="Lienhypertexte"/>
                </w:rPr>
                <w:t>19.3351</w:t>
              </w:r>
            </w:hyperlink>
          </w:p>
        </w:tc>
        <w:tc>
          <w:tcPr>
            <w:tcW w:w="425" w:type="dxa"/>
            <w:hideMark/>
          </w:tcPr>
          <w:p w14:paraId="46BA6230" w14:textId="77777777" w:rsidR="001131CD" w:rsidRDefault="001131CD">
            <w:r>
              <w:t>n</w:t>
            </w:r>
          </w:p>
        </w:tc>
        <w:tc>
          <w:tcPr>
            <w:tcW w:w="5636" w:type="dxa"/>
            <w:hideMark/>
          </w:tcPr>
          <w:p w14:paraId="7755B4B5" w14:textId="77777777" w:rsidR="001131CD" w:rsidRPr="00790597" w:rsidRDefault="001131CD">
            <w:pPr>
              <w:rPr>
                <w:lang w:val="it-CH"/>
              </w:rPr>
            </w:pPr>
            <w:r>
              <w:t xml:space="preserve">Ip. Hardegger. Unterstützung der medizinischen Fachgesellschaften durch den Bund bei der Erarbeitung von Choosing-wisely-Empfehlungen </w:t>
            </w:r>
            <w:r>
              <w:br/>
              <w:t xml:space="preserve">Ip. </w:t>
            </w:r>
            <w:r w:rsidRPr="00790597">
              <w:rPr>
                <w:lang w:val="fr-CH"/>
              </w:rPr>
              <w:t xml:space="preserve">Hardegger. Interventions médicales inutiles. Soutien de la Confédération aux sociétés de médecine qui élaborent des recommandations </w:t>
            </w:r>
            <w:r w:rsidRPr="00790597">
              <w:rPr>
                <w:lang w:val="fr-CH"/>
              </w:rPr>
              <w:br/>
              <w:t xml:space="preserve">Ip. </w:t>
            </w:r>
            <w:r w:rsidRPr="00790597">
              <w:rPr>
                <w:lang w:val="it-CH"/>
              </w:rPr>
              <w:t xml:space="preserve">Hardegger. Iniziativa "Choosing wisely". La Confederazione è invitata a sostenere le società mediche specialistiche nell'elaborazione di raccomandazioni </w:t>
            </w:r>
          </w:p>
        </w:tc>
        <w:tc>
          <w:tcPr>
            <w:tcW w:w="1276" w:type="dxa"/>
            <w:hideMark/>
          </w:tcPr>
          <w:p w14:paraId="2E028BD3" w14:textId="77777777" w:rsidR="001131CD" w:rsidRPr="00790597" w:rsidRDefault="001131CD">
            <w:pPr>
              <w:rPr>
                <w:lang w:val="it-CH"/>
              </w:rPr>
            </w:pPr>
          </w:p>
        </w:tc>
        <w:tc>
          <w:tcPr>
            <w:tcW w:w="567" w:type="dxa"/>
            <w:hideMark/>
          </w:tcPr>
          <w:p w14:paraId="32BAF219" w14:textId="77777777" w:rsidR="001131CD" w:rsidRDefault="001131CD">
            <w:r>
              <w:rPr>
                <w:b/>
                <w:bCs/>
              </w:rPr>
              <w:t>n</w:t>
            </w:r>
          </w:p>
        </w:tc>
      </w:tr>
      <w:tr w:rsidR="001131CD" w14:paraId="0922F919" w14:textId="77777777" w:rsidTr="00ED243C">
        <w:tc>
          <w:tcPr>
            <w:tcW w:w="455" w:type="dxa"/>
            <w:hideMark/>
          </w:tcPr>
          <w:p w14:paraId="4C8D1CAD" w14:textId="77777777" w:rsidR="001131CD" w:rsidRDefault="001131CD">
            <w:pPr>
              <w:rPr>
                <w:rFonts w:ascii="Times New Roman" w:hAnsi="Times New Roman"/>
                <w:lang w:val="de-CH" w:eastAsia="de-CH"/>
              </w:rPr>
            </w:pPr>
          </w:p>
        </w:tc>
        <w:tc>
          <w:tcPr>
            <w:tcW w:w="851" w:type="dxa"/>
            <w:hideMark/>
          </w:tcPr>
          <w:p w14:paraId="5C91F276" w14:textId="77777777" w:rsidR="001131CD" w:rsidRDefault="00FE7C89">
            <w:hyperlink r:id="rId229" w:history="1">
              <w:r w:rsidR="001131CD">
                <w:rPr>
                  <w:rStyle w:val="Lienhypertexte"/>
                </w:rPr>
                <w:t>19.3353</w:t>
              </w:r>
            </w:hyperlink>
          </w:p>
        </w:tc>
        <w:tc>
          <w:tcPr>
            <w:tcW w:w="425" w:type="dxa"/>
            <w:hideMark/>
          </w:tcPr>
          <w:p w14:paraId="660F7BFF" w14:textId="77777777" w:rsidR="001131CD" w:rsidRDefault="001131CD">
            <w:r>
              <w:t>n</w:t>
            </w:r>
          </w:p>
        </w:tc>
        <w:tc>
          <w:tcPr>
            <w:tcW w:w="5636" w:type="dxa"/>
            <w:hideMark/>
          </w:tcPr>
          <w:p w14:paraId="7B14CB63" w14:textId="77777777" w:rsidR="001131CD" w:rsidRPr="00ED243C" w:rsidRDefault="001131CD">
            <w:pPr>
              <w:rPr>
                <w:lang w:val="it-CH"/>
              </w:rPr>
            </w:pPr>
            <w:r>
              <w:t xml:space="preserve">Ip. Bulliard. Anpassung an den Klimawandel in den Berggebieten. Welche spezifischen Massnahmen gedenkt der Bundesrat zu ergreifen? </w:t>
            </w:r>
            <w:r>
              <w:br/>
            </w:r>
            <w:r w:rsidRPr="00ED243C">
              <w:rPr>
                <w:lang w:val="fr-CH"/>
              </w:rPr>
              <w:t xml:space="preserve">Ip. Bulliard. Mesures permettant aux régions de montagne de s'adapter au changement climatique </w:t>
            </w:r>
            <w:r w:rsidRPr="00ED243C">
              <w:rPr>
                <w:lang w:val="fr-CH"/>
              </w:rPr>
              <w:br/>
              <w:t xml:space="preserve">Ip. </w:t>
            </w:r>
            <w:r w:rsidRPr="00ED243C">
              <w:rPr>
                <w:lang w:val="it-CH"/>
              </w:rPr>
              <w:t xml:space="preserve">Bulliard. Adattamento ai cambiamenti climatici nelle regioni di montagna. Quali misure specifiche intende adottare il Consiglio federale? </w:t>
            </w:r>
          </w:p>
        </w:tc>
        <w:tc>
          <w:tcPr>
            <w:tcW w:w="1276" w:type="dxa"/>
            <w:hideMark/>
          </w:tcPr>
          <w:p w14:paraId="67CB886D" w14:textId="77777777" w:rsidR="001131CD" w:rsidRPr="00ED243C" w:rsidRDefault="001131CD">
            <w:pPr>
              <w:rPr>
                <w:lang w:val="it-CH"/>
              </w:rPr>
            </w:pPr>
          </w:p>
        </w:tc>
        <w:tc>
          <w:tcPr>
            <w:tcW w:w="567" w:type="dxa"/>
            <w:hideMark/>
          </w:tcPr>
          <w:p w14:paraId="063DBA5B" w14:textId="77777777" w:rsidR="001131CD" w:rsidRDefault="001131CD">
            <w:r>
              <w:rPr>
                <w:b/>
                <w:bCs/>
              </w:rPr>
              <w:t>n</w:t>
            </w:r>
          </w:p>
        </w:tc>
      </w:tr>
      <w:tr w:rsidR="001131CD" w14:paraId="6197CFA6" w14:textId="77777777" w:rsidTr="00790597">
        <w:tc>
          <w:tcPr>
            <w:tcW w:w="455" w:type="dxa"/>
            <w:hideMark/>
          </w:tcPr>
          <w:p w14:paraId="1DBAE4DD" w14:textId="77777777" w:rsidR="001131CD" w:rsidRDefault="001131CD">
            <w:pPr>
              <w:rPr>
                <w:rFonts w:ascii="Times New Roman" w:hAnsi="Times New Roman"/>
                <w:lang w:val="de-CH" w:eastAsia="de-CH"/>
              </w:rPr>
            </w:pPr>
          </w:p>
        </w:tc>
        <w:tc>
          <w:tcPr>
            <w:tcW w:w="851" w:type="dxa"/>
            <w:hideMark/>
          </w:tcPr>
          <w:p w14:paraId="25EAAF47" w14:textId="77777777" w:rsidR="001131CD" w:rsidRDefault="00FE7C89">
            <w:hyperlink r:id="rId230" w:history="1">
              <w:r w:rsidR="001131CD">
                <w:rPr>
                  <w:rStyle w:val="Lienhypertexte"/>
                </w:rPr>
                <w:t>19.3358</w:t>
              </w:r>
            </w:hyperlink>
          </w:p>
        </w:tc>
        <w:tc>
          <w:tcPr>
            <w:tcW w:w="425" w:type="dxa"/>
            <w:hideMark/>
          </w:tcPr>
          <w:p w14:paraId="37530B17" w14:textId="77777777" w:rsidR="001131CD" w:rsidRDefault="001131CD">
            <w:r>
              <w:t>n</w:t>
            </w:r>
          </w:p>
        </w:tc>
        <w:tc>
          <w:tcPr>
            <w:tcW w:w="5636" w:type="dxa"/>
            <w:hideMark/>
          </w:tcPr>
          <w:p w14:paraId="07DD3219" w14:textId="77777777" w:rsidR="001131CD" w:rsidRDefault="001131CD">
            <w:r>
              <w:t xml:space="preserve">Ip. Bulliard. Vorprüfung der Werbung durch Swissmedic </w:t>
            </w:r>
            <w:r>
              <w:br/>
              <w:t xml:space="preserve">Ip. </w:t>
            </w:r>
            <w:r w:rsidRPr="00790597">
              <w:rPr>
                <w:lang w:val="fr-CH"/>
              </w:rPr>
              <w:t xml:space="preserve">Bulliard. Examen préalable des publicités par Swissmedic </w:t>
            </w:r>
            <w:r w:rsidRPr="00790597">
              <w:rPr>
                <w:lang w:val="fr-CH"/>
              </w:rPr>
              <w:br/>
              <w:t xml:space="preserve">Ip. </w:t>
            </w:r>
            <w:r>
              <w:t xml:space="preserve">Bulliard. Esame preliminare della pubblicità da parte di Swissmedic </w:t>
            </w:r>
          </w:p>
        </w:tc>
        <w:tc>
          <w:tcPr>
            <w:tcW w:w="1276" w:type="dxa"/>
            <w:hideMark/>
          </w:tcPr>
          <w:p w14:paraId="4BD79A29" w14:textId="77777777" w:rsidR="001131CD" w:rsidRDefault="001131CD"/>
        </w:tc>
        <w:tc>
          <w:tcPr>
            <w:tcW w:w="567" w:type="dxa"/>
            <w:hideMark/>
          </w:tcPr>
          <w:p w14:paraId="2941EFC3" w14:textId="77777777" w:rsidR="001131CD" w:rsidRDefault="001131CD">
            <w:r>
              <w:rPr>
                <w:b/>
                <w:bCs/>
              </w:rPr>
              <w:t>n</w:t>
            </w:r>
          </w:p>
        </w:tc>
      </w:tr>
      <w:tr w:rsidR="001131CD" w14:paraId="3C461F4A" w14:textId="77777777" w:rsidTr="002B607C">
        <w:tc>
          <w:tcPr>
            <w:tcW w:w="455" w:type="dxa"/>
            <w:hideMark/>
          </w:tcPr>
          <w:p w14:paraId="1805FBE8" w14:textId="77777777" w:rsidR="001131CD" w:rsidRDefault="001131CD">
            <w:pPr>
              <w:rPr>
                <w:rFonts w:ascii="Times New Roman" w:hAnsi="Times New Roman"/>
                <w:lang w:val="de-CH" w:eastAsia="de-CH"/>
              </w:rPr>
            </w:pPr>
          </w:p>
        </w:tc>
        <w:tc>
          <w:tcPr>
            <w:tcW w:w="851" w:type="dxa"/>
            <w:hideMark/>
          </w:tcPr>
          <w:p w14:paraId="389DBCA3" w14:textId="77777777" w:rsidR="001131CD" w:rsidRDefault="00FE7C89">
            <w:hyperlink r:id="rId231" w:history="1">
              <w:r w:rsidR="001131CD">
                <w:rPr>
                  <w:rStyle w:val="Lienhypertexte"/>
                </w:rPr>
                <w:t>19.3360</w:t>
              </w:r>
            </w:hyperlink>
          </w:p>
        </w:tc>
        <w:tc>
          <w:tcPr>
            <w:tcW w:w="425" w:type="dxa"/>
            <w:hideMark/>
          </w:tcPr>
          <w:p w14:paraId="165A8C63" w14:textId="77777777" w:rsidR="001131CD" w:rsidRDefault="001131CD">
            <w:r>
              <w:t>n</w:t>
            </w:r>
          </w:p>
        </w:tc>
        <w:tc>
          <w:tcPr>
            <w:tcW w:w="5636" w:type="dxa"/>
            <w:hideMark/>
          </w:tcPr>
          <w:p w14:paraId="2AC87D45" w14:textId="77777777" w:rsidR="001131CD" w:rsidRPr="002B607C" w:rsidRDefault="001131CD">
            <w:pPr>
              <w:rPr>
                <w:lang w:val="it-CH"/>
              </w:rPr>
            </w:pPr>
            <w:r>
              <w:t xml:space="preserve">Ip. Béglé. Was soll mit den Dschihadisten aus dem Nahen Osten geschehen? Die Schaffung eines internationalen Gerichtes und von Gefängnissen vor Ort fördern </w:t>
            </w:r>
            <w:r>
              <w:br/>
              <w:t xml:space="preserve">Ip. </w:t>
            </w:r>
            <w:r w:rsidRPr="002B607C">
              <w:rPr>
                <w:lang w:val="fr-CH"/>
              </w:rPr>
              <w:t xml:space="preserve">Béglé. Quid des djihadistes du Moyen-Orient? Encourager la création d'un tribunal international et de prisons sur place </w:t>
            </w:r>
            <w:r w:rsidRPr="002B607C">
              <w:rPr>
                <w:lang w:val="fr-CH"/>
              </w:rPr>
              <w:br/>
              <w:t xml:space="preserve">Ip. </w:t>
            </w:r>
            <w:r w:rsidRPr="002B607C">
              <w:rPr>
                <w:lang w:val="it-CH"/>
              </w:rPr>
              <w:t xml:space="preserve">Béglé. Cosa ne sarà dei jihadisti del Medio Oriente? Incoraggiare la creazione di un tribunale internazionale e di prigioni in loco </w:t>
            </w:r>
          </w:p>
        </w:tc>
        <w:tc>
          <w:tcPr>
            <w:tcW w:w="1276" w:type="dxa"/>
            <w:hideMark/>
          </w:tcPr>
          <w:p w14:paraId="687A8898" w14:textId="77777777" w:rsidR="001131CD" w:rsidRPr="002B607C" w:rsidRDefault="001131CD">
            <w:pPr>
              <w:rPr>
                <w:lang w:val="it-CH"/>
              </w:rPr>
            </w:pPr>
          </w:p>
        </w:tc>
        <w:tc>
          <w:tcPr>
            <w:tcW w:w="567" w:type="dxa"/>
            <w:hideMark/>
          </w:tcPr>
          <w:p w14:paraId="3FD728D4" w14:textId="77777777" w:rsidR="001131CD" w:rsidRDefault="001131CD">
            <w:r>
              <w:rPr>
                <w:b/>
                <w:bCs/>
              </w:rPr>
              <w:t>b</w:t>
            </w:r>
          </w:p>
        </w:tc>
      </w:tr>
      <w:tr w:rsidR="001131CD" w14:paraId="54FFB923" w14:textId="77777777" w:rsidTr="00E767DE">
        <w:tc>
          <w:tcPr>
            <w:tcW w:w="455" w:type="dxa"/>
            <w:hideMark/>
          </w:tcPr>
          <w:p w14:paraId="692B1E4A" w14:textId="77777777" w:rsidR="001131CD" w:rsidRDefault="001131CD">
            <w:pPr>
              <w:rPr>
                <w:rFonts w:ascii="Times New Roman" w:hAnsi="Times New Roman"/>
                <w:lang w:val="de-CH" w:eastAsia="de-CH"/>
              </w:rPr>
            </w:pPr>
          </w:p>
        </w:tc>
        <w:tc>
          <w:tcPr>
            <w:tcW w:w="851" w:type="dxa"/>
            <w:hideMark/>
          </w:tcPr>
          <w:p w14:paraId="3635F6DE" w14:textId="77777777" w:rsidR="001131CD" w:rsidRDefault="00FE7C89">
            <w:hyperlink r:id="rId232" w:history="1">
              <w:r w:rsidR="001131CD">
                <w:rPr>
                  <w:rStyle w:val="Lienhypertexte"/>
                </w:rPr>
                <w:t>19.3379</w:t>
              </w:r>
            </w:hyperlink>
          </w:p>
        </w:tc>
        <w:tc>
          <w:tcPr>
            <w:tcW w:w="425" w:type="dxa"/>
            <w:hideMark/>
          </w:tcPr>
          <w:p w14:paraId="4F4C7166" w14:textId="77777777" w:rsidR="001131CD" w:rsidRDefault="001131CD">
            <w:r>
              <w:t>n</w:t>
            </w:r>
          </w:p>
        </w:tc>
        <w:tc>
          <w:tcPr>
            <w:tcW w:w="5636" w:type="dxa"/>
            <w:hideMark/>
          </w:tcPr>
          <w:p w14:paraId="42A72C39" w14:textId="77777777" w:rsidR="001131CD" w:rsidRPr="00E767DE" w:rsidRDefault="001131CD">
            <w:pPr>
              <w:rPr>
                <w:lang w:val="it-CH"/>
              </w:rPr>
            </w:pPr>
            <w:r>
              <w:t xml:space="preserve">Ip. Moser. Wie viele stark humantoxische Pestizide sind in der Schweiz zugelassen? </w:t>
            </w:r>
            <w:r>
              <w:br/>
            </w:r>
            <w:r w:rsidRPr="00E767DE">
              <w:rPr>
                <w:lang w:val="fr-CH"/>
              </w:rPr>
              <w:t xml:space="preserve">Ip. Moser. Combien de pesticides très toxiques pour l'être humain sont homologués en Suisse? </w:t>
            </w:r>
            <w:r w:rsidRPr="00E767DE">
              <w:rPr>
                <w:lang w:val="fr-CH"/>
              </w:rPr>
              <w:br/>
            </w:r>
            <w:r w:rsidRPr="00E767DE">
              <w:rPr>
                <w:lang w:val="it-CH"/>
              </w:rPr>
              <w:t xml:space="preserve">Ip. Moser. Quanti pesticidi altamente tossici per la salute umana sono omologati in Svizzera? </w:t>
            </w:r>
          </w:p>
        </w:tc>
        <w:tc>
          <w:tcPr>
            <w:tcW w:w="1276" w:type="dxa"/>
            <w:hideMark/>
          </w:tcPr>
          <w:p w14:paraId="22585C34" w14:textId="77777777" w:rsidR="001131CD" w:rsidRPr="00E767DE" w:rsidRDefault="001131CD">
            <w:pPr>
              <w:rPr>
                <w:lang w:val="it-CH"/>
              </w:rPr>
            </w:pPr>
          </w:p>
        </w:tc>
        <w:tc>
          <w:tcPr>
            <w:tcW w:w="567" w:type="dxa"/>
            <w:hideMark/>
          </w:tcPr>
          <w:p w14:paraId="32D5F409" w14:textId="77777777" w:rsidR="001131CD" w:rsidRDefault="001131CD">
            <w:r>
              <w:rPr>
                <w:b/>
                <w:bCs/>
              </w:rPr>
              <w:t>n</w:t>
            </w:r>
          </w:p>
        </w:tc>
      </w:tr>
    </w:tbl>
    <w:p w14:paraId="4A0713E3" w14:textId="168E8B85" w:rsidR="001131CD" w:rsidRDefault="001131CD"/>
    <w:p w14:paraId="758B285B" w14:textId="3093B59A" w:rsidR="001131CD" w:rsidRDefault="001131CD"/>
    <w:p w14:paraId="2DAA9CBA" w14:textId="6E3D5374" w:rsidR="001131CD" w:rsidRDefault="001131C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1CD" w14:paraId="0E711CD5" w14:textId="77777777" w:rsidTr="00E767DE">
        <w:tc>
          <w:tcPr>
            <w:tcW w:w="455" w:type="dxa"/>
            <w:hideMark/>
          </w:tcPr>
          <w:p w14:paraId="716E5292" w14:textId="77777777" w:rsidR="001131CD" w:rsidRDefault="001131CD">
            <w:pPr>
              <w:rPr>
                <w:rFonts w:ascii="Times New Roman" w:hAnsi="Times New Roman"/>
                <w:lang w:val="de-CH" w:eastAsia="de-CH"/>
              </w:rPr>
            </w:pPr>
          </w:p>
        </w:tc>
        <w:tc>
          <w:tcPr>
            <w:tcW w:w="851" w:type="dxa"/>
            <w:hideMark/>
          </w:tcPr>
          <w:p w14:paraId="3062A998" w14:textId="77777777" w:rsidR="001131CD" w:rsidRDefault="00FE7C89">
            <w:hyperlink r:id="rId233" w:history="1">
              <w:r w:rsidR="001131CD">
                <w:rPr>
                  <w:rStyle w:val="Lienhypertexte"/>
                </w:rPr>
                <w:t>19.3380</w:t>
              </w:r>
            </w:hyperlink>
          </w:p>
        </w:tc>
        <w:tc>
          <w:tcPr>
            <w:tcW w:w="425" w:type="dxa"/>
            <w:hideMark/>
          </w:tcPr>
          <w:p w14:paraId="5410FE1D" w14:textId="77777777" w:rsidR="001131CD" w:rsidRDefault="001131CD">
            <w:r>
              <w:t>n</w:t>
            </w:r>
          </w:p>
        </w:tc>
        <w:tc>
          <w:tcPr>
            <w:tcW w:w="5636" w:type="dxa"/>
            <w:hideMark/>
          </w:tcPr>
          <w:p w14:paraId="2AF18CD5" w14:textId="77777777" w:rsidR="001131CD" w:rsidRPr="00E767DE" w:rsidRDefault="001131CD">
            <w:pPr>
              <w:rPr>
                <w:lang w:val="it-CH"/>
              </w:rPr>
            </w:pPr>
            <w:r>
              <w:t xml:space="preserve">Ip. Moser. Sind in der Schweiz Pestizide zugelassen, welche die Sexualfunktion und Fortpflanzung des Menschen beeinträchtigen? </w:t>
            </w:r>
            <w:r>
              <w:br/>
            </w:r>
            <w:r w:rsidRPr="00E767DE">
              <w:rPr>
                <w:lang w:val="fr-CH"/>
              </w:rPr>
              <w:t xml:space="preserve">Ip. Moser. Des pesticides perturbant la fonction sexuelle et la reproduction chez les êtres humains sont-ils homologués en Suisse? </w:t>
            </w:r>
            <w:r w:rsidRPr="00E767DE">
              <w:rPr>
                <w:lang w:val="fr-CH"/>
              </w:rPr>
              <w:br/>
            </w:r>
            <w:r w:rsidRPr="00E767DE">
              <w:rPr>
                <w:lang w:val="it-CH"/>
              </w:rPr>
              <w:t xml:space="preserve">Ip. Moser. In Svizzera sono omologati pesticidi che incidono sulla funzione sessuale e sulla riproduzione? </w:t>
            </w:r>
          </w:p>
        </w:tc>
        <w:tc>
          <w:tcPr>
            <w:tcW w:w="1276" w:type="dxa"/>
            <w:hideMark/>
          </w:tcPr>
          <w:p w14:paraId="0FB4893F" w14:textId="77777777" w:rsidR="001131CD" w:rsidRPr="00E767DE" w:rsidRDefault="001131CD">
            <w:pPr>
              <w:rPr>
                <w:lang w:val="it-CH"/>
              </w:rPr>
            </w:pPr>
          </w:p>
        </w:tc>
        <w:tc>
          <w:tcPr>
            <w:tcW w:w="567" w:type="dxa"/>
            <w:hideMark/>
          </w:tcPr>
          <w:p w14:paraId="1C01DC67" w14:textId="77777777" w:rsidR="001131CD" w:rsidRDefault="001131CD">
            <w:r>
              <w:rPr>
                <w:b/>
                <w:bCs/>
              </w:rPr>
              <w:t>n</w:t>
            </w:r>
          </w:p>
        </w:tc>
      </w:tr>
      <w:tr w:rsidR="001131CD" w14:paraId="15B2B4E4" w14:textId="77777777" w:rsidTr="00790597">
        <w:tc>
          <w:tcPr>
            <w:tcW w:w="455" w:type="dxa"/>
            <w:hideMark/>
          </w:tcPr>
          <w:p w14:paraId="246BE0D0" w14:textId="77777777" w:rsidR="001131CD" w:rsidRDefault="001131CD">
            <w:pPr>
              <w:rPr>
                <w:rFonts w:ascii="Times New Roman" w:hAnsi="Times New Roman"/>
                <w:lang w:val="de-CH" w:eastAsia="de-CH"/>
              </w:rPr>
            </w:pPr>
          </w:p>
        </w:tc>
        <w:tc>
          <w:tcPr>
            <w:tcW w:w="851" w:type="dxa"/>
            <w:hideMark/>
          </w:tcPr>
          <w:p w14:paraId="599C3F56" w14:textId="77777777" w:rsidR="001131CD" w:rsidRDefault="00FE7C89">
            <w:hyperlink r:id="rId234" w:history="1">
              <w:r w:rsidR="001131CD">
                <w:rPr>
                  <w:rStyle w:val="Lienhypertexte"/>
                </w:rPr>
                <w:t>19.3383</w:t>
              </w:r>
            </w:hyperlink>
          </w:p>
        </w:tc>
        <w:tc>
          <w:tcPr>
            <w:tcW w:w="425" w:type="dxa"/>
            <w:hideMark/>
          </w:tcPr>
          <w:p w14:paraId="5A36B3C9" w14:textId="77777777" w:rsidR="001131CD" w:rsidRDefault="001131CD">
            <w:r>
              <w:t>n</w:t>
            </w:r>
          </w:p>
        </w:tc>
        <w:tc>
          <w:tcPr>
            <w:tcW w:w="5636" w:type="dxa"/>
            <w:hideMark/>
          </w:tcPr>
          <w:p w14:paraId="7F9C1549" w14:textId="77777777" w:rsidR="001131CD" w:rsidRPr="00790597" w:rsidRDefault="001131CD">
            <w:pPr>
              <w:rPr>
                <w:lang w:val="it-CH"/>
              </w:rPr>
            </w:pPr>
            <w:r>
              <w:t xml:space="preserve">Ip. Amstutz. Wann nimmt der Bundesrat die Einschleppung von Tuberkulose durch Asylbewerber endlich ernst? </w:t>
            </w:r>
            <w:r>
              <w:br/>
            </w:r>
            <w:r w:rsidRPr="00790597">
              <w:rPr>
                <w:lang w:val="fr-CH"/>
              </w:rPr>
              <w:t xml:space="preserve">Ip. Amstutz. Quand le Conseil fédéral prendra-t-il enfin au sérieux la contamination tuberculeuse par les requérants d'asile? </w:t>
            </w:r>
            <w:r w:rsidRPr="00790597">
              <w:rPr>
                <w:lang w:val="fr-CH"/>
              </w:rPr>
              <w:br/>
            </w:r>
            <w:r w:rsidRPr="00790597">
              <w:rPr>
                <w:lang w:val="it-CH"/>
              </w:rPr>
              <w:t xml:space="preserve">Ip. Amstutz. Quando il Consiglio federale prenderà finalmente sul serio il problema dell'importazione della tubercolosi tramite i richiedenti l'asilo? </w:t>
            </w:r>
          </w:p>
        </w:tc>
        <w:tc>
          <w:tcPr>
            <w:tcW w:w="1276" w:type="dxa"/>
            <w:hideMark/>
          </w:tcPr>
          <w:p w14:paraId="21E9879C" w14:textId="77777777" w:rsidR="001131CD" w:rsidRPr="00790597" w:rsidRDefault="001131CD">
            <w:pPr>
              <w:rPr>
                <w:lang w:val="it-CH"/>
              </w:rPr>
            </w:pPr>
          </w:p>
        </w:tc>
        <w:tc>
          <w:tcPr>
            <w:tcW w:w="567" w:type="dxa"/>
            <w:hideMark/>
          </w:tcPr>
          <w:p w14:paraId="17042957" w14:textId="77777777" w:rsidR="001131CD" w:rsidRDefault="001131CD">
            <w:r>
              <w:rPr>
                <w:b/>
                <w:bCs/>
              </w:rPr>
              <w:t>n</w:t>
            </w:r>
          </w:p>
        </w:tc>
      </w:tr>
      <w:tr w:rsidR="001131CD" w14:paraId="417D5FB3" w14:textId="77777777" w:rsidTr="00790597">
        <w:tc>
          <w:tcPr>
            <w:tcW w:w="455" w:type="dxa"/>
            <w:hideMark/>
          </w:tcPr>
          <w:p w14:paraId="03D250D8" w14:textId="77777777" w:rsidR="001131CD" w:rsidRDefault="001131CD">
            <w:pPr>
              <w:rPr>
                <w:rFonts w:ascii="Times New Roman" w:hAnsi="Times New Roman"/>
                <w:lang w:val="de-CH" w:eastAsia="de-CH"/>
              </w:rPr>
            </w:pPr>
          </w:p>
        </w:tc>
        <w:tc>
          <w:tcPr>
            <w:tcW w:w="851" w:type="dxa"/>
            <w:hideMark/>
          </w:tcPr>
          <w:p w14:paraId="367422EB" w14:textId="77777777" w:rsidR="001131CD" w:rsidRDefault="00FE7C89">
            <w:hyperlink r:id="rId235" w:history="1">
              <w:r w:rsidR="001131CD">
                <w:rPr>
                  <w:rStyle w:val="Lienhypertexte"/>
                </w:rPr>
                <w:t>19.3384</w:t>
              </w:r>
            </w:hyperlink>
          </w:p>
        </w:tc>
        <w:tc>
          <w:tcPr>
            <w:tcW w:w="425" w:type="dxa"/>
            <w:hideMark/>
          </w:tcPr>
          <w:p w14:paraId="206C70E8" w14:textId="77777777" w:rsidR="001131CD" w:rsidRDefault="001131CD">
            <w:r>
              <w:t>n</w:t>
            </w:r>
          </w:p>
        </w:tc>
        <w:tc>
          <w:tcPr>
            <w:tcW w:w="5636" w:type="dxa"/>
            <w:hideMark/>
          </w:tcPr>
          <w:p w14:paraId="7B343E75" w14:textId="77777777" w:rsidR="001131CD" w:rsidRPr="00790597" w:rsidRDefault="001131CD">
            <w:pPr>
              <w:rPr>
                <w:lang w:val="it-CH"/>
              </w:rPr>
            </w:pPr>
            <w:r>
              <w:t xml:space="preserve">Ip. Sommaruga Carlo. Kauf von Drohnen des Typs Hermes 900 HFE. Wie steht es um die Kompensationsgeschäfte in der Schweiz? </w:t>
            </w:r>
            <w:r>
              <w:br/>
            </w:r>
            <w:r w:rsidRPr="00790597">
              <w:rPr>
                <w:lang w:val="fr-CH"/>
              </w:rPr>
              <w:t xml:space="preserve">Ip. Sommaruga Carlo. Achat des drones Hermes 900 HFE. Où en sont les affaires compensatoires en Suisse? </w:t>
            </w:r>
            <w:r w:rsidRPr="00790597">
              <w:rPr>
                <w:lang w:val="fr-CH"/>
              </w:rPr>
              <w:br/>
            </w:r>
            <w:r w:rsidRPr="00790597">
              <w:rPr>
                <w:lang w:val="it-CH"/>
              </w:rPr>
              <w:t xml:space="preserve">Ip. Sommaruga Carlo. Acquisto dei droni Hermes 900 HFE. A che punto sono gli affari di compensazione in Svizzera? </w:t>
            </w:r>
          </w:p>
        </w:tc>
        <w:tc>
          <w:tcPr>
            <w:tcW w:w="1276" w:type="dxa"/>
            <w:hideMark/>
          </w:tcPr>
          <w:p w14:paraId="1E4D07F7" w14:textId="77777777" w:rsidR="001131CD" w:rsidRPr="00790597" w:rsidRDefault="001131CD">
            <w:pPr>
              <w:rPr>
                <w:lang w:val="it-CH"/>
              </w:rPr>
            </w:pPr>
          </w:p>
        </w:tc>
        <w:tc>
          <w:tcPr>
            <w:tcW w:w="567" w:type="dxa"/>
            <w:hideMark/>
          </w:tcPr>
          <w:p w14:paraId="0C375325" w14:textId="77777777" w:rsidR="001131CD" w:rsidRDefault="001131CD">
            <w:r>
              <w:rPr>
                <w:b/>
                <w:bCs/>
              </w:rPr>
              <w:t>tw</w:t>
            </w:r>
          </w:p>
        </w:tc>
      </w:tr>
      <w:tr w:rsidR="001131CD" w14:paraId="229C2C51" w14:textId="77777777" w:rsidTr="00E767DE">
        <w:tc>
          <w:tcPr>
            <w:tcW w:w="455" w:type="dxa"/>
            <w:hideMark/>
          </w:tcPr>
          <w:p w14:paraId="01CD24C8" w14:textId="77777777" w:rsidR="001131CD" w:rsidRDefault="001131CD">
            <w:pPr>
              <w:rPr>
                <w:rFonts w:ascii="Times New Roman" w:hAnsi="Times New Roman"/>
                <w:lang w:val="de-CH" w:eastAsia="de-CH"/>
              </w:rPr>
            </w:pPr>
          </w:p>
        </w:tc>
        <w:tc>
          <w:tcPr>
            <w:tcW w:w="851" w:type="dxa"/>
            <w:hideMark/>
          </w:tcPr>
          <w:p w14:paraId="3608BC76" w14:textId="77777777" w:rsidR="001131CD" w:rsidRDefault="00FE7C89">
            <w:hyperlink r:id="rId236" w:history="1">
              <w:r w:rsidR="001131CD">
                <w:rPr>
                  <w:rStyle w:val="Lienhypertexte"/>
                </w:rPr>
                <w:t>19.3386</w:t>
              </w:r>
            </w:hyperlink>
          </w:p>
        </w:tc>
        <w:tc>
          <w:tcPr>
            <w:tcW w:w="425" w:type="dxa"/>
            <w:hideMark/>
          </w:tcPr>
          <w:p w14:paraId="0832D05E" w14:textId="77777777" w:rsidR="001131CD" w:rsidRDefault="001131CD">
            <w:r>
              <w:t>n</w:t>
            </w:r>
          </w:p>
        </w:tc>
        <w:tc>
          <w:tcPr>
            <w:tcW w:w="5636" w:type="dxa"/>
            <w:hideMark/>
          </w:tcPr>
          <w:p w14:paraId="207053EF" w14:textId="77777777" w:rsidR="001131CD" w:rsidRPr="00E767DE" w:rsidRDefault="001131CD">
            <w:pPr>
              <w:rPr>
                <w:lang w:val="it-CH"/>
              </w:rPr>
            </w:pPr>
            <w:r>
              <w:t xml:space="preserve">Ip. Graf Maya. Für Bienen gefährliche Neonicotinoide. Wer trägt gemäss Verursacherprinzip die Kosten für die entstandenen Schäden? </w:t>
            </w:r>
            <w:r>
              <w:br/>
            </w:r>
            <w:r w:rsidRPr="00E767DE">
              <w:rPr>
                <w:lang w:val="fr-CH"/>
              </w:rPr>
              <w:t xml:space="preserve">Ip. Graf Maya. Qui assume les coûts induits par les dommages causés par les néonicotinoïdes aux colonies d'abeilles, conformément au principe de causalité? </w:t>
            </w:r>
            <w:r w:rsidRPr="00E767DE">
              <w:rPr>
                <w:lang w:val="fr-CH"/>
              </w:rPr>
              <w:br/>
            </w:r>
            <w:r w:rsidRPr="00E767DE">
              <w:rPr>
                <w:lang w:val="it-CH"/>
              </w:rPr>
              <w:t xml:space="preserve">Ip. Graf Maya. Neonicotinoidi pericolosi per le api. Secondo il principio di causalità, chi deve sostenere le spese per i danni causati? </w:t>
            </w:r>
          </w:p>
        </w:tc>
        <w:tc>
          <w:tcPr>
            <w:tcW w:w="1276" w:type="dxa"/>
            <w:hideMark/>
          </w:tcPr>
          <w:p w14:paraId="1050AAA1" w14:textId="77777777" w:rsidR="001131CD" w:rsidRPr="00E767DE" w:rsidRDefault="001131CD">
            <w:pPr>
              <w:rPr>
                <w:lang w:val="it-CH"/>
              </w:rPr>
            </w:pPr>
          </w:p>
        </w:tc>
        <w:tc>
          <w:tcPr>
            <w:tcW w:w="567" w:type="dxa"/>
            <w:hideMark/>
          </w:tcPr>
          <w:p w14:paraId="01AE9BD0" w14:textId="77777777" w:rsidR="001131CD" w:rsidRDefault="001131CD">
            <w:r>
              <w:rPr>
                <w:b/>
                <w:bCs/>
              </w:rPr>
              <w:t>tw</w:t>
            </w:r>
          </w:p>
        </w:tc>
      </w:tr>
      <w:tr w:rsidR="001131CD" w14:paraId="162EBD46" w14:textId="77777777" w:rsidTr="00790597">
        <w:tc>
          <w:tcPr>
            <w:tcW w:w="455" w:type="dxa"/>
            <w:hideMark/>
          </w:tcPr>
          <w:p w14:paraId="5C5CEA48" w14:textId="77777777" w:rsidR="001131CD" w:rsidRDefault="001131CD">
            <w:pPr>
              <w:rPr>
                <w:rFonts w:ascii="Times New Roman" w:hAnsi="Times New Roman"/>
                <w:lang w:val="de-CH" w:eastAsia="de-CH"/>
              </w:rPr>
            </w:pPr>
          </w:p>
        </w:tc>
        <w:tc>
          <w:tcPr>
            <w:tcW w:w="851" w:type="dxa"/>
            <w:hideMark/>
          </w:tcPr>
          <w:p w14:paraId="7394A83E" w14:textId="77777777" w:rsidR="001131CD" w:rsidRDefault="00FE7C89">
            <w:hyperlink r:id="rId237" w:history="1">
              <w:r w:rsidR="001131CD">
                <w:rPr>
                  <w:rStyle w:val="Lienhypertexte"/>
                </w:rPr>
                <w:t>19.3387</w:t>
              </w:r>
            </w:hyperlink>
          </w:p>
        </w:tc>
        <w:tc>
          <w:tcPr>
            <w:tcW w:w="425" w:type="dxa"/>
            <w:hideMark/>
          </w:tcPr>
          <w:p w14:paraId="2907356E" w14:textId="77777777" w:rsidR="001131CD" w:rsidRDefault="001131CD">
            <w:r>
              <w:t>n</w:t>
            </w:r>
          </w:p>
        </w:tc>
        <w:tc>
          <w:tcPr>
            <w:tcW w:w="5636" w:type="dxa"/>
            <w:hideMark/>
          </w:tcPr>
          <w:p w14:paraId="14998DD0" w14:textId="77777777" w:rsidR="001131CD" w:rsidRDefault="001131CD">
            <w:r>
              <w:t xml:space="preserve">Ip. Burgherr. Steigende Asylkosten </w:t>
            </w:r>
            <w:r>
              <w:br/>
              <w:t xml:space="preserve">Ip. </w:t>
            </w:r>
            <w:r w:rsidRPr="00790597">
              <w:rPr>
                <w:lang w:val="fr-CH"/>
              </w:rPr>
              <w:t xml:space="preserve">Burgherr. Coûts croissants de l'asile </w:t>
            </w:r>
            <w:r w:rsidRPr="00790597">
              <w:rPr>
                <w:lang w:val="fr-CH"/>
              </w:rPr>
              <w:br/>
              <w:t xml:space="preserve">Ip. </w:t>
            </w:r>
            <w:r>
              <w:t xml:space="preserve">Burgherr. Crescenti costi dell'asilo </w:t>
            </w:r>
          </w:p>
        </w:tc>
        <w:tc>
          <w:tcPr>
            <w:tcW w:w="1276" w:type="dxa"/>
            <w:hideMark/>
          </w:tcPr>
          <w:p w14:paraId="61E217A9" w14:textId="77777777" w:rsidR="001131CD" w:rsidRDefault="001131CD"/>
        </w:tc>
        <w:tc>
          <w:tcPr>
            <w:tcW w:w="567" w:type="dxa"/>
            <w:hideMark/>
          </w:tcPr>
          <w:p w14:paraId="39B2A9F4" w14:textId="77777777" w:rsidR="001131CD" w:rsidRDefault="001131CD">
            <w:r>
              <w:rPr>
                <w:b/>
                <w:bCs/>
              </w:rPr>
              <w:t>tw</w:t>
            </w:r>
          </w:p>
        </w:tc>
      </w:tr>
      <w:tr w:rsidR="001131CD" w14:paraId="4E6FE30D" w14:textId="77777777" w:rsidTr="00790597">
        <w:tc>
          <w:tcPr>
            <w:tcW w:w="455" w:type="dxa"/>
            <w:hideMark/>
          </w:tcPr>
          <w:p w14:paraId="1A1FF2C9" w14:textId="77777777" w:rsidR="001131CD" w:rsidRDefault="001131CD">
            <w:pPr>
              <w:rPr>
                <w:rFonts w:ascii="Times New Roman" w:hAnsi="Times New Roman"/>
                <w:lang w:val="de-CH" w:eastAsia="de-CH"/>
              </w:rPr>
            </w:pPr>
          </w:p>
        </w:tc>
        <w:tc>
          <w:tcPr>
            <w:tcW w:w="851" w:type="dxa"/>
            <w:hideMark/>
          </w:tcPr>
          <w:p w14:paraId="56B1C004" w14:textId="77777777" w:rsidR="001131CD" w:rsidRDefault="00FE7C89">
            <w:hyperlink r:id="rId238" w:history="1">
              <w:r w:rsidR="001131CD">
                <w:rPr>
                  <w:rStyle w:val="Lienhypertexte"/>
                </w:rPr>
                <w:t>19.3394</w:t>
              </w:r>
            </w:hyperlink>
          </w:p>
        </w:tc>
        <w:tc>
          <w:tcPr>
            <w:tcW w:w="425" w:type="dxa"/>
            <w:hideMark/>
          </w:tcPr>
          <w:p w14:paraId="7C203FBA" w14:textId="77777777" w:rsidR="001131CD" w:rsidRDefault="001131CD">
            <w:r>
              <w:t>n</w:t>
            </w:r>
          </w:p>
        </w:tc>
        <w:tc>
          <w:tcPr>
            <w:tcW w:w="5636" w:type="dxa"/>
            <w:hideMark/>
          </w:tcPr>
          <w:p w14:paraId="7C39C072" w14:textId="77777777" w:rsidR="001131CD" w:rsidRDefault="001131CD">
            <w:r>
              <w:t xml:space="preserve">Ip. Estermann. Schweizer Gesundheitssystem. Vergleich mit Deutschland </w:t>
            </w:r>
            <w:r>
              <w:br/>
              <w:t xml:space="preserve">Ip. </w:t>
            </w:r>
            <w:r w:rsidRPr="00790597">
              <w:rPr>
                <w:lang w:val="fr-CH"/>
              </w:rPr>
              <w:t xml:space="preserve">Estermann. Système de santé suisse. Comparaison avec l'Allemagne </w:t>
            </w:r>
            <w:r w:rsidRPr="00790597">
              <w:rPr>
                <w:lang w:val="fr-CH"/>
              </w:rPr>
              <w:br/>
              <w:t xml:space="preserve">Ip. Estermann. </w:t>
            </w:r>
            <w:r>
              <w:t xml:space="preserve">Il sistema sanitario svizzero e quello tedesco a confronto </w:t>
            </w:r>
          </w:p>
        </w:tc>
        <w:tc>
          <w:tcPr>
            <w:tcW w:w="1276" w:type="dxa"/>
            <w:hideMark/>
          </w:tcPr>
          <w:p w14:paraId="4E98DB9C" w14:textId="77777777" w:rsidR="001131CD" w:rsidRDefault="001131CD"/>
        </w:tc>
        <w:tc>
          <w:tcPr>
            <w:tcW w:w="567" w:type="dxa"/>
            <w:hideMark/>
          </w:tcPr>
          <w:p w14:paraId="592DD5CC" w14:textId="77777777" w:rsidR="001131CD" w:rsidRDefault="001131CD">
            <w:r>
              <w:rPr>
                <w:b/>
                <w:bCs/>
              </w:rPr>
              <w:t>tw</w:t>
            </w:r>
          </w:p>
        </w:tc>
      </w:tr>
      <w:tr w:rsidR="001131CD" w14:paraId="2CEB3EA8" w14:textId="77777777" w:rsidTr="00E767DE">
        <w:tc>
          <w:tcPr>
            <w:tcW w:w="455" w:type="dxa"/>
            <w:hideMark/>
          </w:tcPr>
          <w:p w14:paraId="356651CD" w14:textId="77777777" w:rsidR="001131CD" w:rsidRDefault="001131CD">
            <w:pPr>
              <w:rPr>
                <w:rFonts w:ascii="Times New Roman" w:hAnsi="Times New Roman"/>
                <w:lang w:val="de-CH" w:eastAsia="de-CH"/>
              </w:rPr>
            </w:pPr>
          </w:p>
        </w:tc>
        <w:tc>
          <w:tcPr>
            <w:tcW w:w="851" w:type="dxa"/>
            <w:hideMark/>
          </w:tcPr>
          <w:p w14:paraId="315CE46A" w14:textId="77777777" w:rsidR="001131CD" w:rsidRDefault="00FE7C89">
            <w:hyperlink r:id="rId239" w:history="1">
              <w:r w:rsidR="001131CD">
                <w:rPr>
                  <w:rStyle w:val="Lienhypertexte"/>
                </w:rPr>
                <w:t>19.3395</w:t>
              </w:r>
            </w:hyperlink>
          </w:p>
        </w:tc>
        <w:tc>
          <w:tcPr>
            <w:tcW w:w="425" w:type="dxa"/>
            <w:hideMark/>
          </w:tcPr>
          <w:p w14:paraId="53B38029" w14:textId="77777777" w:rsidR="001131CD" w:rsidRDefault="001131CD">
            <w:r>
              <w:t>n</w:t>
            </w:r>
          </w:p>
        </w:tc>
        <w:tc>
          <w:tcPr>
            <w:tcW w:w="5636" w:type="dxa"/>
            <w:hideMark/>
          </w:tcPr>
          <w:p w14:paraId="284893F1" w14:textId="77777777" w:rsidR="001131CD" w:rsidRDefault="001131CD">
            <w:r>
              <w:t xml:space="preserve">Ip. Estermann. Lehrplan 21. Fluch oder Segen? </w:t>
            </w:r>
            <w:r>
              <w:br/>
            </w:r>
            <w:r w:rsidRPr="00E767DE">
              <w:rPr>
                <w:lang w:val="fr-CH"/>
              </w:rPr>
              <w:t xml:space="preserve">Ip. Estermann. Risques et opportunités liés au "Lehrplan 21" </w:t>
            </w:r>
            <w:r w:rsidRPr="00E767DE">
              <w:rPr>
                <w:lang w:val="fr-CH"/>
              </w:rPr>
              <w:br/>
              <w:t xml:space="preserve">Ip. </w:t>
            </w:r>
            <w:r>
              <w:t xml:space="preserve">Estermann. "Lehrplan 21". Una maledizione o una benedizione? </w:t>
            </w:r>
          </w:p>
        </w:tc>
        <w:tc>
          <w:tcPr>
            <w:tcW w:w="1276" w:type="dxa"/>
            <w:hideMark/>
          </w:tcPr>
          <w:p w14:paraId="03603F60" w14:textId="77777777" w:rsidR="001131CD" w:rsidRDefault="001131CD"/>
        </w:tc>
        <w:tc>
          <w:tcPr>
            <w:tcW w:w="567" w:type="dxa"/>
            <w:hideMark/>
          </w:tcPr>
          <w:p w14:paraId="1E6BE98B" w14:textId="77777777" w:rsidR="001131CD" w:rsidRDefault="001131CD">
            <w:r>
              <w:rPr>
                <w:b/>
                <w:bCs/>
              </w:rPr>
              <w:t>tw</w:t>
            </w:r>
          </w:p>
        </w:tc>
      </w:tr>
      <w:tr w:rsidR="001131CD" w14:paraId="2C14DE6D" w14:textId="77777777" w:rsidTr="002B607C">
        <w:tc>
          <w:tcPr>
            <w:tcW w:w="455" w:type="dxa"/>
            <w:hideMark/>
          </w:tcPr>
          <w:p w14:paraId="57CF7F9B" w14:textId="77777777" w:rsidR="001131CD" w:rsidRDefault="001131CD">
            <w:pPr>
              <w:rPr>
                <w:rFonts w:ascii="Times New Roman" w:hAnsi="Times New Roman"/>
                <w:lang w:val="de-CH" w:eastAsia="de-CH"/>
              </w:rPr>
            </w:pPr>
          </w:p>
        </w:tc>
        <w:tc>
          <w:tcPr>
            <w:tcW w:w="851" w:type="dxa"/>
            <w:hideMark/>
          </w:tcPr>
          <w:p w14:paraId="4E5F4F93" w14:textId="77777777" w:rsidR="001131CD" w:rsidRDefault="00FE7C89">
            <w:hyperlink r:id="rId240" w:history="1">
              <w:r w:rsidR="001131CD">
                <w:rPr>
                  <w:rStyle w:val="Lienhypertexte"/>
                </w:rPr>
                <w:t>19.3402</w:t>
              </w:r>
            </w:hyperlink>
          </w:p>
        </w:tc>
        <w:tc>
          <w:tcPr>
            <w:tcW w:w="425" w:type="dxa"/>
            <w:hideMark/>
          </w:tcPr>
          <w:p w14:paraId="397C9451" w14:textId="77777777" w:rsidR="001131CD" w:rsidRDefault="001131CD">
            <w:r>
              <w:t>n</w:t>
            </w:r>
          </w:p>
        </w:tc>
        <w:tc>
          <w:tcPr>
            <w:tcW w:w="5636" w:type="dxa"/>
            <w:hideMark/>
          </w:tcPr>
          <w:p w14:paraId="7B52C010" w14:textId="77777777" w:rsidR="001131CD" w:rsidRPr="002B607C" w:rsidRDefault="001131CD">
            <w:pPr>
              <w:rPr>
                <w:lang w:val="it-CH"/>
              </w:rPr>
            </w:pPr>
            <w:r>
              <w:t xml:space="preserve">Ip. Tornare. Renten der Bundesrepublik Deutschland für dem nationalsozialistischen Regime nahestehende Schweizerinnen und Schweizer </w:t>
            </w:r>
            <w:r>
              <w:br/>
              <w:t xml:space="preserve">Ip. </w:t>
            </w:r>
            <w:r w:rsidRPr="002B607C">
              <w:rPr>
                <w:lang w:val="fr-CH"/>
              </w:rPr>
              <w:t xml:space="preserve">Tornare. Pensions allouées par l'Allemagne fédérale à des Suisses, proches du régime nazi </w:t>
            </w:r>
            <w:r w:rsidRPr="002B607C">
              <w:rPr>
                <w:lang w:val="fr-CH"/>
              </w:rPr>
              <w:br/>
              <w:t xml:space="preserve">Ip. </w:t>
            </w:r>
            <w:r w:rsidRPr="002B607C">
              <w:rPr>
                <w:lang w:val="it-CH"/>
              </w:rPr>
              <w:t xml:space="preserve">Tornare. Pensioni erogate dalla Germania a cittadini svizzeri vicini al regime nazionalsocialista </w:t>
            </w:r>
          </w:p>
        </w:tc>
        <w:tc>
          <w:tcPr>
            <w:tcW w:w="1276" w:type="dxa"/>
            <w:hideMark/>
          </w:tcPr>
          <w:p w14:paraId="309F2172" w14:textId="77777777" w:rsidR="001131CD" w:rsidRPr="002B607C" w:rsidRDefault="001131CD">
            <w:pPr>
              <w:rPr>
                <w:lang w:val="it-CH"/>
              </w:rPr>
            </w:pPr>
          </w:p>
        </w:tc>
        <w:tc>
          <w:tcPr>
            <w:tcW w:w="567" w:type="dxa"/>
            <w:hideMark/>
          </w:tcPr>
          <w:p w14:paraId="63D2E129" w14:textId="77777777" w:rsidR="001131CD" w:rsidRDefault="001131CD">
            <w:r>
              <w:rPr>
                <w:b/>
                <w:bCs/>
              </w:rPr>
              <w:t>n</w:t>
            </w:r>
          </w:p>
        </w:tc>
      </w:tr>
    </w:tbl>
    <w:p w14:paraId="49D0EA40" w14:textId="7DC0C120" w:rsidR="00ED243C" w:rsidRDefault="00ED243C">
      <w:pPr>
        <w:rPr>
          <w:lang w:val="it-IT"/>
        </w:rPr>
      </w:pPr>
    </w:p>
    <w:bookmarkEnd w:id="1"/>
    <w:bookmarkEnd w:id="2"/>
    <w:p w14:paraId="6E184BE6" w14:textId="77777777" w:rsidR="00391ED4" w:rsidRDefault="00391ED4">
      <w:pPr>
        <w:rPr>
          <w:lang w:val="it-IT"/>
        </w:rPr>
      </w:pPr>
    </w:p>
    <w:sectPr w:rsidR="00391ED4">
      <w:footerReference w:type="default" r:id="rId241"/>
      <w:pgSz w:w="11907" w:h="16840"/>
      <w:pgMar w:top="1418" w:right="1021" w:bottom="1134" w:left="964" w:header="720" w:footer="720" w:gutter="0"/>
      <w:paperSrc w:first="23" w:other="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86519" w14:textId="77777777" w:rsidR="007D0D1A" w:rsidRDefault="007D0D1A">
      <w:r>
        <w:separator/>
      </w:r>
    </w:p>
  </w:endnote>
  <w:endnote w:type="continuationSeparator" w:id="0">
    <w:p w14:paraId="7072E978" w14:textId="77777777" w:rsidR="007D0D1A" w:rsidRDefault="007D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946951"/>
      <w:docPartObj>
        <w:docPartGallery w:val="Page Numbers (Bottom of Page)"/>
        <w:docPartUnique/>
      </w:docPartObj>
    </w:sdtPr>
    <w:sdtEndPr/>
    <w:sdtContent>
      <w:p w14:paraId="1B4271BB" w14:textId="66DBBF95" w:rsidR="007D0D1A" w:rsidRDefault="007D0D1A">
        <w:pPr>
          <w:pStyle w:val="Pieddepage"/>
          <w:jc w:val="right"/>
        </w:pPr>
        <w:r>
          <w:fldChar w:fldCharType="begin"/>
        </w:r>
        <w:r>
          <w:instrText>PAGE   \* MERGEFORMAT</w:instrText>
        </w:r>
        <w:r>
          <w:fldChar w:fldCharType="separate"/>
        </w:r>
        <w:r w:rsidR="00FE7C89">
          <w:rPr>
            <w:noProof/>
          </w:rPr>
          <w:t>2</w:t>
        </w:r>
        <w:r>
          <w:fldChar w:fldCharType="end"/>
        </w:r>
      </w:p>
    </w:sdtContent>
  </w:sdt>
  <w:p w14:paraId="6F0CF9D3" w14:textId="77777777" w:rsidR="007D0D1A" w:rsidRDefault="007D0D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382AE" w14:textId="77777777" w:rsidR="007D0D1A" w:rsidRDefault="007D0D1A">
      <w:r>
        <w:separator/>
      </w:r>
    </w:p>
  </w:footnote>
  <w:footnote w:type="continuationSeparator" w:id="0">
    <w:p w14:paraId="2F0F57F3" w14:textId="77777777" w:rsidR="007D0D1A" w:rsidRDefault="007D0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it-IT"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55717"/>
    <w:rsid w:val="00006410"/>
    <w:rsid w:val="00011BC3"/>
    <w:rsid w:val="00070AA3"/>
    <w:rsid w:val="00092066"/>
    <w:rsid w:val="000A59E8"/>
    <w:rsid w:val="000A7DA0"/>
    <w:rsid w:val="000E58C7"/>
    <w:rsid w:val="001131CD"/>
    <w:rsid w:val="001200BB"/>
    <w:rsid w:val="001216C3"/>
    <w:rsid w:val="00125595"/>
    <w:rsid w:val="00191FFB"/>
    <w:rsid w:val="001A4290"/>
    <w:rsid w:val="001C48BB"/>
    <w:rsid w:val="001E71C0"/>
    <w:rsid w:val="00206363"/>
    <w:rsid w:val="0023152C"/>
    <w:rsid w:val="0025466A"/>
    <w:rsid w:val="00265861"/>
    <w:rsid w:val="0027442B"/>
    <w:rsid w:val="002B607C"/>
    <w:rsid w:val="002C7F25"/>
    <w:rsid w:val="003240B4"/>
    <w:rsid w:val="00330C16"/>
    <w:rsid w:val="003558E3"/>
    <w:rsid w:val="00390E64"/>
    <w:rsid w:val="00391ED4"/>
    <w:rsid w:val="003E48E7"/>
    <w:rsid w:val="00435FB6"/>
    <w:rsid w:val="00447936"/>
    <w:rsid w:val="00450EB2"/>
    <w:rsid w:val="004C562B"/>
    <w:rsid w:val="004D7A0A"/>
    <w:rsid w:val="004E0826"/>
    <w:rsid w:val="004E7C7F"/>
    <w:rsid w:val="004F3D94"/>
    <w:rsid w:val="00524E8B"/>
    <w:rsid w:val="005376AB"/>
    <w:rsid w:val="00544320"/>
    <w:rsid w:val="00591D95"/>
    <w:rsid w:val="005B3338"/>
    <w:rsid w:val="005C1806"/>
    <w:rsid w:val="005C7566"/>
    <w:rsid w:val="00610059"/>
    <w:rsid w:val="00655717"/>
    <w:rsid w:val="006F2D83"/>
    <w:rsid w:val="00717E4C"/>
    <w:rsid w:val="007641DE"/>
    <w:rsid w:val="00790597"/>
    <w:rsid w:val="007A76EA"/>
    <w:rsid w:val="007B450E"/>
    <w:rsid w:val="007D0D1A"/>
    <w:rsid w:val="007D226C"/>
    <w:rsid w:val="007F27F5"/>
    <w:rsid w:val="008024E0"/>
    <w:rsid w:val="00810F5F"/>
    <w:rsid w:val="008640E7"/>
    <w:rsid w:val="008A1793"/>
    <w:rsid w:val="008A50AF"/>
    <w:rsid w:val="008B6A15"/>
    <w:rsid w:val="008E5549"/>
    <w:rsid w:val="008F4C68"/>
    <w:rsid w:val="00932997"/>
    <w:rsid w:val="00956CF7"/>
    <w:rsid w:val="00980420"/>
    <w:rsid w:val="009A627D"/>
    <w:rsid w:val="009B1EEF"/>
    <w:rsid w:val="009C54C5"/>
    <w:rsid w:val="009D3C9B"/>
    <w:rsid w:val="00A04ABD"/>
    <w:rsid w:val="00A13B44"/>
    <w:rsid w:val="00A23902"/>
    <w:rsid w:val="00A26580"/>
    <w:rsid w:val="00A3074A"/>
    <w:rsid w:val="00A6682F"/>
    <w:rsid w:val="00AA24A9"/>
    <w:rsid w:val="00B11D93"/>
    <w:rsid w:val="00B266FF"/>
    <w:rsid w:val="00B42CDD"/>
    <w:rsid w:val="00BB2516"/>
    <w:rsid w:val="00BF43C2"/>
    <w:rsid w:val="00BF7443"/>
    <w:rsid w:val="00C17B18"/>
    <w:rsid w:val="00C20720"/>
    <w:rsid w:val="00C450C8"/>
    <w:rsid w:val="00C54F15"/>
    <w:rsid w:val="00CE1AB8"/>
    <w:rsid w:val="00CF10F9"/>
    <w:rsid w:val="00D30462"/>
    <w:rsid w:val="00D36E76"/>
    <w:rsid w:val="00D40AA8"/>
    <w:rsid w:val="00D636C8"/>
    <w:rsid w:val="00D96181"/>
    <w:rsid w:val="00E032AF"/>
    <w:rsid w:val="00E252BE"/>
    <w:rsid w:val="00E37C60"/>
    <w:rsid w:val="00E43EDF"/>
    <w:rsid w:val="00E767DE"/>
    <w:rsid w:val="00EA62BA"/>
    <w:rsid w:val="00ED243C"/>
    <w:rsid w:val="00EE0363"/>
    <w:rsid w:val="00EE58B8"/>
    <w:rsid w:val="00EF6B3A"/>
    <w:rsid w:val="00F20F7C"/>
    <w:rsid w:val="00F23603"/>
    <w:rsid w:val="00F37143"/>
    <w:rsid w:val="00F464C5"/>
    <w:rsid w:val="00F63870"/>
    <w:rsid w:val="00F75F6D"/>
    <w:rsid w:val="00FE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7480F"/>
  <w15:docId w15:val="{0ABB5684-190D-479E-A9CD-2703DF6B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de-DE" w:eastAsia="de-DE"/>
    </w:rPr>
  </w:style>
  <w:style w:type="paragraph" w:styleId="Titre1">
    <w:name w:val="heading 1"/>
    <w:basedOn w:val="Normal"/>
    <w:next w:val="Normal"/>
    <w:qFormat/>
    <w:pPr>
      <w:spacing w:before="240" w:after="120"/>
      <w:outlineLvl w:val="0"/>
    </w:pPr>
    <w:rPr>
      <w:b/>
      <w:sz w:val="24"/>
    </w:rPr>
  </w:style>
  <w:style w:type="paragraph" w:styleId="Titre2">
    <w:name w:val="heading 2"/>
    <w:basedOn w:val="Normal"/>
    <w:next w:val="Normal"/>
    <w:qFormat/>
    <w:pPr>
      <w:spacing w:before="120" w:after="120"/>
      <w:outlineLvl w:val="1"/>
    </w:pPr>
    <w:rPr>
      <w:b/>
    </w:rPr>
  </w:style>
  <w:style w:type="paragraph" w:styleId="Titre3">
    <w:name w:val="heading 3"/>
    <w:basedOn w:val="Normal"/>
    <w:next w:val="Normal"/>
    <w:qFormat/>
    <w:pPr>
      <w:spacing w:before="120" w:after="120"/>
      <w:outlineLvl w:val="2"/>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819"/>
        <w:tab w:val="right" w:pos="9071"/>
      </w:tabs>
    </w:pPr>
  </w:style>
  <w:style w:type="paragraph" w:styleId="Retraitnormal">
    <w:name w:val="Normal Indent"/>
    <w:basedOn w:val="Normal"/>
    <w:pPr>
      <w:ind w:left="708"/>
    </w:pPr>
  </w:style>
  <w:style w:type="paragraph" w:customStyle="1" w:styleId="Test1">
    <w:name w:val="Test_1"/>
    <w:basedOn w:val="Normal"/>
    <w:rPr>
      <w:b/>
      <w:caps/>
      <w:sz w:val="24"/>
    </w:rPr>
  </w:style>
  <w:style w:type="paragraph" w:customStyle="1" w:styleId="HELV8">
    <w:name w:val="HELV_8"/>
    <w:basedOn w:val="Normal"/>
    <w:rPr>
      <w:sz w:val="16"/>
    </w:rPr>
  </w:style>
  <w:style w:type="paragraph" w:customStyle="1" w:styleId="Traktandum">
    <w:name w:val="Traktandum"/>
    <w:basedOn w:val="Normal"/>
    <w:pPr>
      <w:tabs>
        <w:tab w:val="left" w:pos="6804"/>
      </w:tabs>
      <w:ind w:left="360" w:hanging="360"/>
    </w:pPr>
    <w:rPr>
      <w:b/>
      <w:sz w:val="24"/>
    </w:rPr>
  </w:style>
  <w:style w:type="paragraph" w:styleId="Textedebulles">
    <w:name w:val="Balloon Text"/>
    <w:basedOn w:val="Normal"/>
    <w:semiHidden/>
    <w:rPr>
      <w:rFonts w:ascii="Tahoma" w:hAnsi="Tahoma" w:cs="Tahoma"/>
      <w:sz w:val="16"/>
      <w:szCs w:val="16"/>
    </w:rPr>
  </w:style>
  <w:style w:type="character" w:styleId="Lienhypertexte">
    <w:name w:val="Hyperlink"/>
    <w:uiPriority w:val="99"/>
    <w:rPr>
      <w:color w:val="0000FF"/>
      <w:u w:val="single"/>
    </w:rPr>
  </w:style>
  <w:style w:type="paragraph" w:customStyle="1" w:styleId="CarCar1">
    <w:name w:val="Car Car1"/>
    <w:basedOn w:val="Normal"/>
    <w:pPr>
      <w:spacing w:after="160" w:line="240" w:lineRule="exact"/>
    </w:pPr>
    <w:rPr>
      <w:rFonts w:cs="Arial"/>
      <w:lang w:val="en-US" w:eastAsia="en-US"/>
    </w:rPr>
  </w:style>
  <w:style w:type="paragraph" w:customStyle="1" w:styleId="CarattereCarattere">
    <w:name w:val="Carattere Carattere"/>
    <w:basedOn w:val="Normal"/>
    <w:pPr>
      <w:spacing w:after="160" w:line="240" w:lineRule="exact"/>
      <w:ind w:left="57"/>
    </w:pPr>
    <w:rPr>
      <w:rFonts w:cs="Arial"/>
      <w:lang w:val="de-CH" w:eastAsia="de-CH"/>
    </w:rPr>
  </w:style>
  <w:style w:type="paragraph" w:styleId="Pieddepage">
    <w:name w:val="footer"/>
    <w:basedOn w:val="Normal"/>
    <w:link w:val="PieddepageCar"/>
    <w:uiPriority w:val="99"/>
    <w:unhideWhenUsed/>
    <w:rsid w:val="00D36E76"/>
    <w:pPr>
      <w:tabs>
        <w:tab w:val="center" w:pos="4536"/>
        <w:tab w:val="right" w:pos="9072"/>
      </w:tabs>
    </w:pPr>
  </w:style>
  <w:style w:type="character" w:customStyle="1" w:styleId="PieddepageCar">
    <w:name w:val="Pied de page Car"/>
    <w:basedOn w:val="Policepardfaut"/>
    <w:link w:val="Pieddepage"/>
    <w:uiPriority w:val="99"/>
    <w:rsid w:val="00D36E76"/>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74">
      <w:bodyDiv w:val="1"/>
      <w:marLeft w:val="0"/>
      <w:marRight w:val="0"/>
      <w:marTop w:val="0"/>
      <w:marBottom w:val="0"/>
      <w:divBdr>
        <w:top w:val="none" w:sz="0" w:space="0" w:color="auto"/>
        <w:left w:val="none" w:sz="0" w:space="0" w:color="auto"/>
        <w:bottom w:val="none" w:sz="0" w:space="0" w:color="auto"/>
        <w:right w:val="none" w:sz="0" w:space="0" w:color="auto"/>
      </w:divBdr>
    </w:div>
    <w:div w:id="1008967">
      <w:bodyDiv w:val="1"/>
      <w:marLeft w:val="0"/>
      <w:marRight w:val="0"/>
      <w:marTop w:val="0"/>
      <w:marBottom w:val="0"/>
      <w:divBdr>
        <w:top w:val="none" w:sz="0" w:space="0" w:color="auto"/>
        <w:left w:val="none" w:sz="0" w:space="0" w:color="auto"/>
        <w:bottom w:val="none" w:sz="0" w:space="0" w:color="auto"/>
        <w:right w:val="none" w:sz="0" w:space="0" w:color="auto"/>
      </w:divBdr>
    </w:div>
    <w:div w:id="2056876">
      <w:bodyDiv w:val="1"/>
      <w:marLeft w:val="0"/>
      <w:marRight w:val="0"/>
      <w:marTop w:val="0"/>
      <w:marBottom w:val="0"/>
      <w:divBdr>
        <w:top w:val="none" w:sz="0" w:space="0" w:color="auto"/>
        <w:left w:val="none" w:sz="0" w:space="0" w:color="auto"/>
        <w:bottom w:val="none" w:sz="0" w:space="0" w:color="auto"/>
        <w:right w:val="none" w:sz="0" w:space="0" w:color="auto"/>
      </w:divBdr>
    </w:div>
    <w:div w:id="2437788">
      <w:bodyDiv w:val="1"/>
      <w:marLeft w:val="0"/>
      <w:marRight w:val="0"/>
      <w:marTop w:val="0"/>
      <w:marBottom w:val="0"/>
      <w:divBdr>
        <w:top w:val="none" w:sz="0" w:space="0" w:color="auto"/>
        <w:left w:val="none" w:sz="0" w:space="0" w:color="auto"/>
        <w:bottom w:val="none" w:sz="0" w:space="0" w:color="auto"/>
        <w:right w:val="none" w:sz="0" w:space="0" w:color="auto"/>
      </w:divBdr>
    </w:div>
    <w:div w:id="2831051">
      <w:bodyDiv w:val="1"/>
      <w:marLeft w:val="0"/>
      <w:marRight w:val="0"/>
      <w:marTop w:val="0"/>
      <w:marBottom w:val="0"/>
      <w:divBdr>
        <w:top w:val="none" w:sz="0" w:space="0" w:color="auto"/>
        <w:left w:val="none" w:sz="0" w:space="0" w:color="auto"/>
        <w:bottom w:val="none" w:sz="0" w:space="0" w:color="auto"/>
        <w:right w:val="none" w:sz="0" w:space="0" w:color="auto"/>
      </w:divBdr>
    </w:div>
    <w:div w:id="2899277">
      <w:bodyDiv w:val="1"/>
      <w:marLeft w:val="0"/>
      <w:marRight w:val="0"/>
      <w:marTop w:val="0"/>
      <w:marBottom w:val="0"/>
      <w:divBdr>
        <w:top w:val="none" w:sz="0" w:space="0" w:color="auto"/>
        <w:left w:val="none" w:sz="0" w:space="0" w:color="auto"/>
        <w:bottom w:val="none" w:sz="0" w:space="0" w:color="auto"/>
        <w:right w:val="none" w:sz="0" w:space="0" w:color="auto"/>
      </w:divBdr>
    </w:div>
    <w:div w:id="3215501">
      <w:bodyDiv w:val="1"/>
      <w:marLeft w:val="0"/>
      <w:marRight w:val="0"/>
      <w:marTop w:val="0"/>
      <w:marBottom w:val="0"/>
      <w:divBdr>
        <w:top w:val="none" w:sz="0" w:space="0" w:color="auto"/>
        <w:left w:val="none" w:sz="0" w:space="0" w:color="auto"/>
        <w:bottom w:val="none" w:sz="0" w:space="0" w:color="auto"/>
        <w:right w:val="none" w:sz="0" w:space="0" w:color="auto"/>
      </w:divBdr>
    </w:div>
    <w:div w:id="4796067">
      <w:bodyDiv w:val="1"/>
      <w:marLeft w:val="0"/>
      <w:marRight w:val="0"/>
      <w:marTop w:val="0"/>
      <w:marBottom w:val="0"/>
      <w:divBdr>
        <w:top w:val="none" w:sz="0" w:space="0" w:color="auto"/>
        <w:left w:val="none" w:sz="0" w:space="0" w:color="auto"/>
        <w:bottom w:val="none" w:sz="0" w:space="0" w:color="auto"/>
        <w:right w:val="none" w:sz="0" w:space="0" w:color="auto"/>
      </w:divBdr>
    </w:div>
    <w:div w:id="5637776">
      <w:bodyDiv w:val="1"/>
      <w:marLeft w:val="0"/>
      <w:marRight w:val="0"/>
      <w:marTop w:val="0"/>
      <w:marBottom w:val="0"/>
      <w:divBdr>
        <w:top w:val="none" w:sz="0" w:space="0" w:color="auto"/>
        <w:left w:val="none" w:sz="0" w:space="0" w:color="auto"/>
        <w:bottom w:val="none" w:sz="0" w:space="0" w:color="auto"/>
        <w:right w:val="none" w:sz="0" w:space="0" w:color="auto"/>
      </w:divBdr>
    </w:div>
    <w:div w:id="6176865">
      <w:bodyDiv w:val="1"/>
      <w:marLeft w:val="0"/>
      <w:marRight w:val="0"/>
      <w:marTop w:val="0"/>
      <w:marBottom w:val="0"/>
      <w:divBdr>
        <w:top w:val="none" w:sz="0" w:space="0" w:color="auto"/>
        <w:left w:val="none" w:sz="0" w:space="0" w:color="auto"/>
        <w:bottom w:val="none" w:sz="0" w:space="0" w:color="auto"/>
        <w:right w:val="none" w:sz="0" w:space="0" w:color="auto"/>
      </w:divBdr>
    </w:div>
    <w:div w:id="7566038">
      <w:bodyDiv w:val="1"/>
      <w:marLeft w:val="0"/>
      <w:marRight w:val="0"/>
      <w:marTop w:val="0"/>
      <w:marBottom w:val="0"/>
      <w:divBdr>
        <w:top w:val="none" w:sz="0" w:space="0" w:color="auto"/>
        <w:left w:val="none" w:sz="0" w:space="0" w:color="auto"/>
        <w:bottom w:val="none" w:sz="0" w:space="0" w:color="auto"/>
        <w:right w:val="none" w:sz="0" w:space="0" w:color="auto"/>
      </w:divBdr>
    </w:div>
    <w:div w:id="7568551">
      <w:bodyDiv w:val="1"/>
      <w:marLeft w:val="0"/>
      <w:marRight w:val="0"/>
      <w:marTop w:val="0"/>
      <w:marBottom w:val="0"/>
      <w:divBdr>
        <w:top w:val="none" w:sz="0" w:space="0" w:color="auto"/>
        <w:left w:val="none" w:sz="0" w:space="0" w:color="auto"/>
        <w:bottom w:val="none" w:sz="0" w:space="0" w:color="auto"/>
        <w:right w:val="none" w:sz="0" w:space="0" w:color="auto"/>
      </w:divBdr>
    </w:div>
    <w:div w:id="7753902">
      <w:bodyDiv w:val="1"/>
      <w:marLeft w:val="0"/>
      <w:marRight w:val="0"/>
      <w:marTop w:val="0"/>
      <w:marBottom w:val="0"/>
      <w:divBdr>
        <w:top w:val="none" w:sz="0" w:space="0" w:color="auto"/>
        <w:left w:val="none" w:sz="0" w:space="0" w:color="auto"/>
        <w:bottom w:val="none" w:sz="0" w:space="0" w:color="auto"/>
        <w:right w:val="none" w:sz="0" w:space="0" w:color="auto"/>
      </w:divBdr>
    </w:div>
    <w:div w:id="8337277">
      <w:bodyDiv w:val="1"/>
      <w:marLeft w:val="0"/>
      <w:marRight w:val="0"/>
      <w:marTop w:val="0"/>
      <w:marBottom w:val="0"/>
      <w:divBdr>
        <w:top w:val="none" w:sz="0" w:space="0" w:color="auto"/>
        <w:left w:val="none" w:sz="0" w:space="0" w:color="auto"/>
        <w:bottom w:val="none" w:sz="0" w:space="0" w:color="auto"/>
        <w:right w:val="none" w:sz="0" w:space="0" w:color="auto"/>
      </w:divBdr>
    </w:div>
    <w:div w:id="8338681">
      <w:bodyDiv w:val="1"/>
      <w:marLeft w:val="0"/>
      <w:marRight w:val="0"/>
      <w:marTop w:val="0"/>
      <w:marBottom w:val="0"/>
      <w:divBdr>
        <w:top w:val="none" w:sz="0" w:space="0" w:color="auto"/>
        <w:left w:val="none" w:sz="0" w:space="0" w:color="auto"/>
        <w:bottom w:val="none" w:sz="0" w:space="0" w:color="auto"/>
        <w:right w:val="none" w:sz="0" w:space="0" w:color="auto"/>
      </w:divBdr>
    </w:div>
    <w:div w:id="8682376">
      <w:bodyDiv w:val="1"/>
      <w:marLeft w:val="0"/>
      <w:marRight w:val="0"/>
      <w:marTop w:val="0"/>
      <w:marBottom w:val="0"/>
      <w:divBdr>
        <w:top w:val="none" w:sz="0" w:space="0" w:color="auto"/>
        <w:left w:val="none" w:sz="0" w:space="0" w:color="auto"/>
        <w:bottom w:val="none" w:sz="0" w:space="0" w:color="auto"/>
        <w:right w:val="none" w:sz="0" w:space="0" w:color="auto"/>
      </w:divBdr>
    </w:div>
    <w:div w:id="9063674">
      <w:bodyDiv w:val="1"/>
      <w:marLeft w:val="0"/>
      <w:marRight w:val="0"/>
      <w:marTop w:val="0"/>
      <w:marBottom w:val="0"/>
      <w:divBdr>
        <w:top w:val="none" w:sz="0" w:space="0" w:color="auto"/>
        <w:left w:val="none" w:sz="0" w:space="0" w:color="auto"/>
        <w:bottom w:val="none" w:sz="0" w:space="0" w:color="auto"/>
        <w:right w:val="none" w:sz="0" w:space="0" w:color="auto"/>
      </w:divBdr>
    </w:div>
    <w:div w:id="9140200">
      <w:bodyDiv w:val="1"/>
      <w:marLeft w:val="0"/>
      <w:marRight w:val="0"/>
      <w:marTop w:val="0"/>
      <w:marBottom w:val="0"/>
      <w:divBdr>
        <w:top w:val="none" w:sz="0" w:space="0" w:color="auto"/>
        <w:left w:val="none" w:sz="0" w:space="0" w:color="auto"/>
        <w:bottom w:val="none" w:sz="0" w:space="0" w:color="auto"/>
        <w:right w:val="none" w:sz="0" w:space="0" w:color="auto"/>
      </w:divBdr>
    </w:div>
    <w:div w:id="9576742">
      <w:bodyDiv w:val="1"/>
      <w:marLeft w:val="0"/>
      <w:marRight w:val="0"/>
      <w:marTop w:val="0"/>
      <w:marBottom w:val="0"/>
      <w:divBdr>
        <w:top w:val="none" w:sz="0" w:space="0" w:color="auto"/>
        <w:left w:val="none" w:sz="0" w:space="0" w:color="auto"/>
        <w:bottom w:val="none" w:sz="0" w:space="0" w:color="auto"/>
        <w:right w:val="none" w:sz="0" w:space="0" w:color="auto"/>
      </w:divBdr>
    </w:div>
    <w:div w:id="11107709">
      <w:bodyDiv w:val="1"/>
      <w:marLeft w:val="0"/>
      <w:marRight w:val="0"/>
      <w:marTop w:val="0"/>
      <w:marBottom w:val="0"/>
      <w:divBdr>
        <w:top w:val="none" w:sz="0" w:space="0" w:color="auto"/>
        <w:left w:val="none" w:sz="0" w:space="0" w:color="auto"/>
        <w:bottom w:val="none" w:sz="0" w:space="0" w:color="auto"/>
        <w:right w:val="none" w:sz="0" w:space="0" w:color="auto"/>
      </w:divBdr>
    </w:div>
    <w:div w:id="11956938">
      <w:bodyDiv w:val="1"/>
      <w:marLeft w:val="0"/>
      <w:marRight w:val="0"/>
      <w:marTop w:val="0"/>
      <w:marBottom w:val="0"/>
      <w:divBdr>
        <w:top w:val="none" w:sz="0" w:space="0" w:color="auto"/>
        <w:left w:val="none" w:sz="0" w:space="0" w:color="auto"/>
        <w:bottom w:val="none" w:sz="0" w:space="0" w:color="auto"/>
        <w:right w:val="none" w:sz="0" w:space="0" w:color="auto"/>
      </w:divBdr>
    </w:div>
    <w:div w:id="12536652">
      <w:bodyDiv w:val="1"/>
      <w:marLeft w:val="0"/>
      <w:marRight w:val="0"/>
      <w:marTop w:val="0"/>
      <w:marBottom w:val="0"/>
      <w:divBdr>
        <w:top w:val="none" w:sz="0" w:space="0" w:color="auto"/>
        <w:left w:val="none" w:sz="0" w:space="0" w:color="auto"/>
        <w:bottom w:val="none" w:sz="0" w:space="0" w:color="auto"/>
        <w:right w:val="none" w:sz="0" w:space="0" w:color="auto"/>
      </w:divBdr>
    </w:div>
    <w:div w:id="12803772">
      <w:bodyDiv w:val="1"/>
      <w:marLeft w:val="0"/>
      <w:marRight w:val="0"/>
      <w:marTop w:val="0"/>
      <w:marBottom w:val="0"/>
      <w:divBdr>
        <w:top w:val="none" w:sz="0" w:space="0" w:color="auto"/>
        <w:left w:val="none" w:sz="0" w:space="0" w:color="auto"/>
        <w:bottom w:val="none" w:sz="0" w:space="0" w:color="auto"/>
        <w:right w:val="none" w:sz="0" w:space="0" w:color="auto"/>
      </w:divBdr>
    </w:div>
    <w:div w:id="13462648">
      <w:bodyDiv w:val="1"/>
      <w:marLeft w:val="0"/>
      <w:marRight w:val="0"/>
      <w:marTop w:val="0"/>
      <w:marBottom w:val="0"/>
      <w:divBdr>
        <w:top w:val="none" w:sz="0" w:space="0" w:color="auto"/>
        <w:left w:val="none" w:sz="0" w:space="0" w:color="auto"/>
        <w:bottom w:val="none" w:sz="0" w:space="0" w:color="auto"/>
        <w:right w:val="none" w:sz="0" w:space="0" w:color="auto"/>
      </w:divBdr>
    </w:div>
    <w:div w:id="13578713">
      <w:bodyDiv w:val="1"/>
      <w:marLeft w:val="0"/>
      <w:marRight w:val="0"/>
      <w:marTop w:val="0"/>
      <w:marBottom w:val="0"/>
      <w:divBdr>
        <w:top w:val="none" w:sz="0" w:space="0" w:color="auto"/>
        <w:left w:val="none" w:sz="0" w:space="0" w:color="auto"/>
        <w:bottom w:val="none" w:sz="0" w:space="0" w:color="auto"/>
        <w:right w:val="none" w:sz="0" w:space="0" w:color="auto"/>
      </w:divBdr>
    </w:div>
    <w:div w:id="13725042">
      <w:bodyDiv w:val="1"/>
      <w:marLeft w:val="0"/>
      <w:marRight w:val="0"/>
      <w:marTop w:val="0"/>
      <w:marBottom w:val="0"/>
      <w:divBdr>
        <w:top w:val="none" w:sz="0" w:space="0" w:color="auto"/>
        <w:left w:val="none" w:sz="0" w:space="0" w:color="auto"/>
        <w:bottom w:val="none" w:sz="0" w:space="0" w:color="auto"/>
        <w:right w:val="none" w:sz="0" w:space="0" w:color="auto"/>
      </w:divBdr>
    </w:div>
    <w:div w:id="13777296">
      <w:bodyDiv w:val="1"/>
      <w:marLeft w:val="0"/>
      <w:marRight w:val="0"/>
      <w:marTop w:val="0"/>
      <w:marBottom w:val="0"/>
      <w:divBdr>
        <w:top w:val="none" w:sz="0" w:space="0" w:color="auto"/>
        <w:left w:val="none" w:sz="0" w:space="0" w:color="auto"/>
        <w:bottom w:val="none" w:sz="0" w:space="0" w:color="auto"/>
        <w:right w:val="none" w:sz="0" w:space="0" w:color="auto"/>
      </w:divBdr>
    </w:div>
    <w:div w:id="14119362">
      <w:bodyDiv w:val="1"/>
      <w:marLeft w:val="0"/>
      <w:marRight w:val="0"/>
      <w:marTop w:val="0"/>
      <w:marBottom w:val="0"/>
      <w:divBdr>
        <w:top w:val="none" w:sz="0" w:space="0" w:color="auto"/>
        <w:left w:val="none" w:sz="0" w:space="0" w:color="auto"/>
        <w:bottom w:val="none" w:sz="0" w:space="0" w:color="auto"/>
        <w:right w:val="none" w:sz="0" w:space="0" w:color="auto"/>
      </w:divBdr>
    </w:div>
    <w:div w:id="14624324">
      <w:bodyDiv w:val="1"/>
      <w:marLeft w:val="0"/>
      <w:marRight w:val="0"/>
      <w:marTop w:val="0"/>
      <w:marBottom w:val="0"/>
      <w:divBdr>
        <w:top w:val="none" w:sz="0" w:space="0" w:color="auto"/>
        <w:left w:val="none" w:sz="0" w:space="0" w:color="auto"/>
        <w:bottom w:val="none" w:sz="0" w:space="0" w:color="auto"/>
        <w:right w:val="none" w:sz="0" w:space="0" w:color="auto"/>
      </w:divBdr>
    </w:div>
    <w:div w:id="14773934">
      <w:bodyDiv w:val="1"/>
      <w:marLeft w:val="0"/>
      <w:marRight w:val="0"/>
      <w:marTop w:val="0"/>
      <w:marBottom w:val="0"/>
      <w:divBdr>
        <w:top w:val="none" w:sz="0" w:space="0" w:color="auto"/>
        <w:left w:val="none" w:sz="0" w:space="0" w:color="auto"/>
        <w:bottom w:val="none" w:sz="0" w:space="0" w:color="auto"/>
        <w:right w:val="none" w:sz="0" w:space="0" w:color="auto"/>
      </w:divBdr>
    </w:div>
    <w:div w:id="14967807">
      <w:bodyDiv w:val="1"/>
      <w:marLeft w:val="0"/>
      <w:marRight w:val="0"/>
      <w:marTop w:val="0"/>
      <w:marBottom w:val="0"/>
      <w:divBdr>
        <w:top w:val="none" w:sz="0" w:space="0" w:color="auto"/>
        <w:left w:val="none" w:sz="0" w:space="0" w:color="auto"/>
        <w:bottom w:val="none" w:sz="0" w:space="0" w:color="auto"/>
        <w:right w:val="none" w:sz="0" w:space="0" w:color="auto"/>
      </w:divBdr>
    </w:div>
    <w:div w:id="15818337">
      <w:bodyDiv w:val="1"/>
      <w:marLeft w:val="0"/>
      <w:marRight w:val="0"/>
      <w:marTop w:val="0"/>
      <w:marBottom w:val="0"/>
      <w:divBdr>
        <w:top w:val="none" w:sz="0" w:space="0" w:color="auto"/>
        <w:left w:val="none" w:sz="0" w:space="0" w:color="auto"/>
        <w:bottom w:val="none" w:sz="0" w:space="0" w:color="auto"/>
        <w:right w:val="none" w:sz="0" w:space="0" w:color="auto"/>
      </w:divBdr>
    </w:div>
    <w:div w:id="16858154">
      <w:bodyDiv w:val="1"/>
      <w:marLeft w:val="0"/>
      <w:marRight w:val="0"/>
      <w:marTop w:val="0"/>
      <w:marBottom w:val="0"/>
      <w:divBdr>
        <w:top w:val="none" w:sz="0" w:space="0" w:color="auto"/>
        <w:left w:val="none" w:sz="0" w:space="0" w:color="auto"/>
        <w:bottom w:val="none" w:sz="0" w:space="0" w:color="auto"/>
        <w:right w:val="none" w:sz="0" w:space="0" w:color="auto"/>
      </w:divBdr>
    </w:div>
    <w:div w:id="17850552">
      <w:bodyDiv w:val="1"/>
      <w:marLeft w:val="0"/>
      <w:marRight w:val="0"/>
      <w:marTop w:val="0"/>
      <w:marBottom w:val="0"/>
      <w:divBdr>
        <w:top w:val="none" w:sz="0" w:space="0" w:color="auto"/>
        <w:left w:val="none" w:sz="0" w:space="0" w:color="auto"/>
        <w:bottom w:val="none" w:sz="0" w:space="0" w:color="auto"/>
        <w:right w:val="none" w:sz="0" w:space="0" w:color="auto"/>
      </w:divBdr>
    </w:div>
    <w:div w:id="18362182">
      <w:bodyDiv w:val="1"/>
      <w:marLeft w:val="0"/>
      <w:marRight w:val="0"/>
      <w:marTop w:val="0"/>
      <w:marBottom w:val="0"/>
      <w:divBdr>
        <w:top w:val="none" w:sz="0" w:space="0" w:color="auto"/>
        <w:left w:val="none" w:sz="0" w:space="0" w:color="auto"/>
        <w:bottom w:val="none" w:sz="0" w:space="0" w:color="auto"/>
        <w:right w:val="none" w:sz="0" w:space="0" w:color="auto"/>
      </w:divBdr>
    </w:div>
    <w:div w:id="18434732">
      <w:bodyDiv w:val="1"/>
      <w:marLeft w:val="0"/>
      <w:marRight w:val="0"/>
      <w:marTop w:val="0"/>
      <w:marBottom w:val="0"/>
      <w:divBdr>
        <w:top w:val="none" w:sz="0" w:space="0" w:color="auto"/>
        <w:left w:val="none" w:sz="0" w:space="0" w:color="auto"/>
        <w:bottom w:val="none" w:sz="0" w:space="0" w:color="auto"/>
        <w:right w:val="none" w:sz="0" w:space="0" w:color="auto"/>
      </w:divBdr>
    </w:div>
    <w:div w:id="19935723">
      <w:bodyDiv w:val="1"/>
      <w:marLeft w:val="0"/>
      <w:marRight w:val="0"/>
      <w:marTop w:val="0"/>
      <w:marBottom w:val="0"/>
      <w:divBdr>
        <w:top w:val="none" w:sz="0" w:space="0" w:color="auto"/>
        <w:left w:val="none" w:sz="0" w:space="0" w:color="auto"/>
        <w:bottom w:val="none" w:sz="0" w:space="0" w:color="auto"/>
        <w:right w:val="none" w:sz="0" w:space="0" w:color="auto"/>
      </w:divBdr>
    </w:div>
    <w:div w:id="20593285">
      <w:bodyDiv w:val="1"/>
      <w:marLeft w:val="0"/>
      <w:marRight w:val="0"/>
      <w:marTop w:val="0"/>
      <w:marBottom w:val="0"/>
      <w:divBdr>
        <w:top w:val="none" w:sz="0" w:space="0" w:color="auto"/>
        <w:left w:val="none" w:sz="0" w:space="0" w:color="auto"/>
        <w:bottom w:val="none" w:sz="0" w:space="0" w:color="auto"/>
        <w:right w:val="none" w:sz="0" w:space="0" w:color="auto"/>
      </w:divBdr>
    </w:div>
    <w:div w:id="21134005">
      <w:bodyDiv w:val="1"/>
      <w:marLeft w:val="0"/>
      <w:marRight w:val="0"/>
      <w:marTop w:val="0"/>
      <w:marBottom w:val="0"/>
      <w:divBdr>
        <w:top w:val="none" w:sz="0" w:space="0" w:color="auto"/>
        <w:left w:val="none" w:sz="0" w:space="0" w:color="auto"/>
        <w:bottom w:val="none" w:sz="0" w:space="0" w:color="auto"/>
        <w:right w:val="none" w:sz="0" w:space="0" w:color="auto"/>
      </w:divBdr>
    </w:div>
    <w:div w:id="21901864">
      <w:bodyDiv w:val="1"/>
      <w:marLeft w:val="0"/>
      <w:marRight w:val="0"/>
      <w:marTop w:val="0"/>
      <w:marBottom w:val="0"/>
      <w:divBdr>
        <w:top w:val="none" w:sz="0" w:space="0" w:color="auto"/>
        <w:left w:val="none" w:sz="0" w:space="0" w:color="auto"/>
        <w:bottom w:val="none" w:sz="0" w:space="0" w:color="auto"/>
        <w:right w:val="none" w:sz="0" w:space="0" w:color="auto"/>
      </w:divBdr>
    </w:div>
    <w:div w:id="22247092">
      <w:bodyDiv w:val="1"/>
      <w:marLeft w:val="0"/>
      <w:marRight w:val="0"/>
      <w:marTop w:val="0"/>
      <w:marBottom w:val="0"/>
      <w:divBdr>
        <w:top w:val="none" w:sz="0" w:space="0" w:color="auto"/>
        <w:left w:val="none" w:sz="0" w:space="0" w:color="auto"/>
        <w:bottom w:val="none" w:sz="0" w:space="0" w:color="auto"/>
        <w:right w:val="none" w:sz="0" w:space="0" w:color="auto"/>
      </w:divBdr>
    </w:div>
    <w:div w:id="22559225">
      <w:bodyDiv w:val="1"/>
      <w:marLeft w:val="0"/>
      <w:marRight w:val="0"/>
      <w:marTop w:val="0"/>
      <w:marBottom w:val="0"/>
      <w:divBdr>
        <w:top w:val="none" w:sz="0" w:space="0" w:color="auto"/>
        <w:left w:val="none" w:sz="0" w:space="0" w:color="auto"/>
        <w:bottom w:val="none" w:sz="0" w:space="0" w:color="auto"/>
        <w:right w:val="none" w:sz="0" w:space="0" w:color="auto"/>
      </w:divBdr>
    </w:div>
    <w:div w:id="22875322">
      <w:bodyDiv w:val="1"/>
      <w:marLeft w:val="0"/>
      <w:marRight w:val="0"/>
      <w:marTop w:val="0"/>
      <w:marBottom w:val="0"/>
      <w:divBdr>
        <w:top w:val="none" w:sz="0" w:space="0" w:color="auto"/>
        <w:left w:val="none" w:sz="0" w:space="0" w:color="auto"/>
        <w:bottom w:val="none" w:sz="0" w:space="0" w:color="auto"/>
        <w:right w:val="none" w:sz="0" w:space="0" w:color="auto"/>
      </w:divBdr>
    </w:div>
    <w:div w:id="23025934">
      <w:bodyDiv w:val="1"/>
      <w:marLeft w:val="0"/>
      <w:marRight w:val="0"/>
      <w:marTop w:val="0"/>
      <w:marBottom w:val="0"/>
      <w:divBdr>
        <w:top w:val="none" w:sz="0" w:space="0" w:color="auto"/>
        <w:left w:val="none" w:sz="0" w:space="0" w:color="auto"/>
        <w:bottom w:val="none" w:sz="0" w:space="0" w:color="auto"/>
        <w:right w:val="none" w:sz="0" w:space="0" w:color="auto"/>
      </w:divBdr>
    </w:div>
    <w:div w:id="23530215">
      <w:bodyDiv w:val="1"/>
      <w:marLeft w:val="0"/>
      <w:marRight w:val="0"/>
      <w:marTop w:val="0"/>
      <w:marBottom w:val="0"/>
      <w:divBdr>
        <w:top w:val="none" w:sz="0" w:space="0" w:color="auto"/>
        <w:left w:val="none" w:sz="0" w:space="0" w:color="auto"/>
        <w:bottom w:val="none" w:sz="0" w:space="0" w:color="auto"/>
        <w:right w:val="none" w:sz="0" w:space="0" w:color="auto"/>
      </w:divBdr>
    </w:div>
    <w:div w:id="23753983">
      <w:bodyDiv w:val="1"/>
      <w:marLeft w:val="0"/>
      <w:marRight w:val="0"/>
      <w:marTop w:val="0"/>
      <w:marBottom w:val="0"/>
      <w:divBdr>
        <w:top w:val="none" w:sz="0" w:space="0" w:color="auto"/>
        <w:left w:val="none" w:sz="0" w:space="0" w:color="auto"/>
        <w:bottom w:val="none" w:sz="0" w:space="0" w:color="auto"/>
        <w:right w:val="none" w:sz="0" w:space="0" w:color="auto"/>
      </w:divBdr>
    </w:div>
    <w:div w:id="24522835">
      <w:bodyDiv w:val="1"/>
      <w:marLeft w:val="0"/>
      <w:marRight w:val="0"/>
      <w:marTop w:val="0"/>
      <w:marBottom w:val="0"/>
      <w:divBdr>
        <w:top w:val="none" w:sz="0" w:space="0" w:color="auto"/>
        <w:left w:val="none" w:sz="0" w:space="0" w:color="auto"/>
        <w:bottom w:val="none" w:sz="0" w:space="0" w:color="auto"/>
        <w:right w:val="none" w:sz="0" w:space="0" w:color="auto"/>
      </w:divBdr>
    </w:div>
    <w:div w:id="24713891">
      <w:bodyDiv w:val="1"/>
      <w:marLeft w:val="0"/>
      <w:marRight w:val="0"/>
      <w:marTop w:val="0"/>
      <w:marBottom w:val="0"/>
      <w:divBdr>
        <w:top w:val="none" w:sz="0" w:space="0" w:color="auto"/>
        <w:left w:val="none" w:sz="0" w:space="0" w:color="auto"/>
        <w:bottom w:val="none" w:sz="0" w:space="0" w:color="auto"/>
        <w:right w:val="none" w:sz="0" w:space="0" w:color="auto"/>
      </w:divBdr>
    </w:div>
    <w:div w:id="24718284">
      <w:bodyDiv w:val="1"/>
      <w:marLeft w:val="0"/>
      <w:marRight w:val="0"/>
      <w:marTop w:val="0"/>
      <w:marBottom w:val="0"/>
      <w:divBdr>
        <w:top w:val="none" w:sz="0" w:space="0" w:color="auto"/>
        <w:left w:val="none" w:sz="0" w:space="0" w:color="auto"/>
        <w:bottom w:val="none" w:sz="0" w:space="0" w:color="auto"/>
        <w:right w:val="none" w:sz="0" w:space="0" w:color="auto"/>
      </w:divBdr>
    </w:div>
    <w:div w:id="25109669">
      <w:bodyDiv w:val="1"/>
      <w:marLeft w:val="0"/>
      <w:marRight w:val="0"/>
      <w:marTop w:val="0"/>
      <w:marBottom w:val="0"/>
      <w:divBdr>
        <w:top w:val="none" w:sz="0" w:space="0" w:color="auto"/>
        <w:left w:val="none" w:sz="0" w:space="0" w:color="auto"/>
        <w:bottom w:val="none" w:sz="0" w:space="0" w:color="auto"/>
        <w:right w:val="none" w:sz="0" w:space="0" w:color="auto"/>
      </w:divBdr>
    </w:div>
    <w:div w:id="25178536">
      <w:bodyDiv w:val="1"/>
      <w:marLeft w:val="0"/>
      <w:marRight w:val="0"/>
      <w:marTop w:val="0"/>
      <w:marBottom w:val="0"/>
      <w:divBdr>
        <w:top w:val="none" w:sz="0" w:space="0" w:color="auto"/>
        <w:left w:val="none" w:sz="0" w:space="0" w:color="auto"/>
        <w:bottom w:val="none" w:sz="0" w:space="0" w:color="auto"/>
        <w:right w:val="none" w:sz="0" w:space="0" w:color="auto"/>
      </w:divBdr>
    </w:div>
    <w:div w:id="25690168">
      <w:bodyDiv w:val="1"/>
      <w:marLeft w:val="0"/>
      <w:marRight w:val="0"/>
      <w:marTop w:val="0"/>
      <w:marBottom w:val="0"/>
      <w:divBdr>
        <w:top w:val="none" w:sz="0" w:space="0" w:color="auto"/>
        <w:left w:val="none" w:sz="0" w:space="0" w:color="auto"/>
        <w:bottom w:val="none" w:sz="0" w:space="0" w:color="auto"/>
        <w:right w:val="none" w:sz="0" w:space="0" w:color="auto"/>
      </w:divBdr>
    </w:div>
    <w:div w:id="27145044">
      <w:bodyDiv w:val="1"/>
      <w:marLeft w:val="0"/>
      <w:marRight w:val="0"/>
      <w:marTop w:val="0"/>
      <w:marBottom w:val="0"/>
      <w:divBdr>
        <w:top w:val="none" w:sz="0" w:space="0" w:color="auto"/>
        <w:left w:val="none" w:sz="0" w:space="0" w:color="auto"/>
        <w:bottom w:val="none" w:sz="0" w:space="0" w:color="auto"/>
        <w:right w:val="none" w:sz="0" w:space="0" w:color="auto"/>
      </w:divBdr>
    </w:div>
    <w:div w:id="27343884">
      <w:bodyDiv w:val="1"/>
      <w:marLeft w:val="0"/>
      <w:marRight w:val="0"/>
      <w:marTop w:val="0"/>
      <w:marBottom w:val="0"/>
      <w:divBdr>
        <w:top w:val="none" w:sz="0" w:space="0" w:color="auto"/>
        <w:left w:val="none" w:sz="0" w:space="0" w:color="auto"/>
        <w:bottom w:val="none" w:sz="0" w:space="0" w:color="auto"/>
        <w:right w:val="none" w:sz="0" w:space="0" w:color="auto"/>
      </w:divBdr>
    </w:div>
    <w:div w:id="27804061">
      <w:bodyDiv w:val="1"/>
      <w:marLeft w:val="0"/>
      <w:marRight w:val="0"/>
      <w:marTop w:val="0"/>
      <w:marBottom w:val="0"/>
      <w:divBdr>
        <w:top w:val="none" w:sz="0" w:space="0" w:color="auto"/>
        <w:left w:val="none" w:sz="0" w:space="0" w:color="auto"/>
        <w:bottom w:val="none" w:sz="0" w:space="0" w:color="auto"/>
        <w:right w:val="none" w:sz="0" w:space="0" w:color="auto"/>
      </w:divBdr>
    </w:div>
    <w:div w:id="27994647">
      <w:bodyDiv w:val="1"/>
      <w:marLeft w:val="0"/>
      <w:marRight w:val="0"/>
      <w:marTop w:val="0"/>
      <w:marBottom w:val="0"/>
      <w:divBdr>
        <w:top w:val="none" w:sz="0" w:space="0" w:color="auto"/>
        <w:left w:val="none" w:sz="0" w:space="0" w:color="auto"/>
        <w:bottom w:val="none" w:sz="0" w:space="0" w:color="auto"/>
        <w:right w:val="none" w:sz="0" w:space="0" w:color="auto"/>
      </w:divBdr>
    </w:div>
    <w:div w:id="29184610">
      <w:bodyDiv w:val="1"/>
      <w:marLeft w:val="0"/>
      <w:marRight w:val="0"/>
      <w:marTop w:val="0"/>
      <w:marBottom w:val="0"/>
      <w:divBdr>
        <w:top w:val="none" w:sz="0" w:space="0" w:color="auto"/>
        <w:left w:val="none" w:sz="0" w:space="0" w:color="auto"/>
        <w:bottom w:val="none" w:sz="0" w:space="0" w:color="auto"/>
        <w:right w:val="none" w:sz="0" w:space="0" w:color="auto"/>
      </w:divBdr>
    </w:div>
    <w:div w:id="29377799">
      <w:bodyDiv w:val="1"/>
      <w:marLeft w:val="0"/>
      <w:marRight w:val="0"/>
      <w:marTop w:val="0"/>
      <w:marBottom w:val="0"/>
      <w:divBdr>
        <w:top w:val="none" w:sz="0" w:space="0" w:color="auto"/>
        <w:left w:val="none" w:sz="0" w:space="0" w:color="auto"/>
        <w:bottom w:val="none" w:sz="0" w:space="0" w:color="auto"/>
        <w:right w:val="none" w:sz="0" w:space="0" w:color="auto"/>
      </w:divBdr>
    </w:div>
    <w:div w:id="29766166">
      <w:bodyDiv w:val="1"/>
      <w:marLeft w:val="0"/>
      <w:marRight w:val="0"/>
      <w:marTop w:val="0"/>
      <w:marBottom w:val="0"/>
      <w:divBdr>
        <w:top w:val="none" w:sz="0" w:space="0" w:color="auto"/>
        <w:left w:val="none" w:sz="0" w:space="0" w:color="auto"/>
        <w:bottom w:val="none" w:sz="0" w:space="0" w:color="auto"/>
        <w:right w:val="none" w:sz="0" w:space="0" w:color="auto"/>
      </w:divBdr>
    </w:div>
    <w:div w:id="30152440">
      <w:bodyDiv w:val="1"/>
      <w:marLeft w:val="0"/>
      <w:marRight w:val="0"/>
      <w:marTop w:val="0"/>
      <w:marBottom w:val="0"/>
      <w:divBdr>
        <w:top w:val="none" w:sz="0" w:space="0" w:color="auto"/>
        <w:left w:val="none" w:sz="0" w:space="0" w:color="auto"/>
        <w:bottom w:val="none" w:sz="0" w:space="0" w:color="auto"/>
        <w:right w:val="none" w:sz="0" w:space="0" w:color="auto"/>
      </w:divBdr>
    </w:div>
    <w:div w:id="31157031">
      <w:bodyDiv w:val="1"/>
      <w:marLeft w:val="0"/>
      <w:marRight w:val="0"/>
      <w:marTop w:val="0"/>
      <w:marBottom w:val="0"/>
      <w:divBdr>
        <w:top w:val="none" w:sz="0" w:space="0" w:color="auto"/>
        <w:left w:val="none" w:sz="0" w:space="0" w:color="auto"/>
        <w:bottom w:val="none" w:sz="0" w:space="0" w:color="auto"/>
        <w:right w:val="none" w:sz="0" w:space="0" w:color="auto"/>
      </w:divBdr>
    </w:div>
    <w:div w:id="32703507">
      <w:bodyDiv w:val="1"/>
      <w:marLeft w:val="0"/>
      <w:marRight w:val="0"/>
      <w:marTop w:val="0"/>
      <w:marBottom w:val="0"/>
      <w:divBdr>
        <w:top w:val="none" w:sz="0" w:space="0" w:color="auto"/>
        <w:left w:val="none" w:sz="0" w:space="0" w:color="auto"/>
        <w:bottom w:val="none" w:sz="0" w:space="0" w:color="auto"/>
        <w:right w:val="none" w:sz="0" w:space="0" w:color="auto"/>
      </w:divBdr>
    </w:div>
    <w:div w:id="32923090">
      <w:bodyDiv w:val="1"/>
      <w:marLeft w:val="0"/>
      <w:marRight w:val="0"/>
      <w:marTop w:val="0"/>
      <w:marBottom w:val="0"/>
      <w:divBdr>
        <w:top w:val="none" w:sz="0" w:space="0" w:color="auto"/>
        <w:left w:val="none" w:sz="0" w:space="0" w:color="auto"/>
        <w:bottom w:val="none" w:sz="0" w:space="0" w:color="auto"/>
        <w:right w:val="none" w:sz="0" w:space="0" w:color="auto"/>
      </w:divBdr>
    </w:div>
    <w:div w:id="33312336">
      <w:bodyDiv w:val="1"/>
      <w:marLeft w:val="0"/>
      <w:marRight w:val="0"/>
      <w:marTop w:val="0"/>
      <w:marBottom w:val="0"/>
      <w:divBdr>
        <w:top w:val="none" w:sz="0" w:space="0" w:color="auto"/>
        <w:left w:val="none" w:sz="0" w:space="0" w:color="auto"/>
        <w:bottom w:val="none" w:sz="0" w:space="0" w:color="auto"/>
        <w:right w:val="none" w:sz="0" w:space="0" w:color="auto"/>
      </w:divBdr>
    </w:div>
    <w:div w:id="33583318">
      <w:bodyDiv w:val="1"/>
      <w:marLeft w:val="0"/>
      <w:marRight w:val="0"/>
      <w:marTop w:val="0"/>
      <w:marBottom w:val="0"/>
      <w:divBdr>
        <w:top w:val="none" w:sz="0" w:space="0" w:color="auto"/>
        <w:left w:val="none" w:sz="0" w:space="0" w:color="auto"/>
        <w:bottom w:val="none" w:sz="0" w:space="0" w:color="auto"/>
        <w:right w:val="none" w:sz="0" w:space="0" w:color="auto"/>
      </w:divBdr>
    </w:div>
    <w:div w:id="33770216">
      <w:bodyDiv w:val="1"/>
      <w:marLeft w:val="0"/>
      <w:marRight w:val="0"/>
      <w:marTop w:val="0"/>
      <w:marBottom w:val="0"/>
      <w:divBdr>
        <w:top w:val="none" w:sz="0" w:space="0" w:color="auto"/>
        <w:left w:val="none" w:sz="0" w:space="0" w:color="auto"/>
        <w:bottom w:val="none" w:sz="0" w:space="0" w:color="auto"/>
        <w:right w:val="none" w:sz="0" w:space="0" w:color="auto"/>
      </w:divBdr>
    </w:div>
    <w:div w:id="33848164">
      <w:bodyDiv w:val="1"/>
      <w:marLeft w:val="0"/>
      <w:marRight w:val="0"/>
      <w:marTop w:val="0"/>
      <w:marBottom w:val="0"/>
      <w:divBdr>
        <w:top w:val="none" w:sz="0" w:space="0" w:color="auto"/>
        <w:left w:val="none" w:sz="0" w:space="0" w:color="auto"/>
        <w:bottom w:val="none" w:sz="0" w:space="0" w:color="auto"/>
        <w:right w:val="none" w:sz="0" w:space="0" w:color="auto"/>
      </w:divBdr>
    </w:div>
    <w:div w:id="34043193">
      <w:bodyDiv w:val="1"/>
      <w:marLeft w:val="0"/>
      <w:marRight w:val="0"/>
      <w:marTop w:val="0"/>
      <w:marBottom w:val="0"/>
      <w:divBdr>
        <w:top w:val="none" w:sz="0" w:space="0" w:color="auto"/>
        <w:left w:val="none" w:sz="0" w:space="0" w:color="auto"/>
        <w:bottom w:val="none" w:sz="0" w:space="0" w:color="auto"/>
        <w:right w:val="none" w:sz="0" w:space="0" w:color="auto"/>
      </w:divBdr>
    </w:div>
    <w:div w:id="34163390">
      <w:bodyDiv w:val="1"/>
      <w:marLeft w:val="0"/>
      <w:marRight w:val="0"/>
      <w:marTop w:val="0"/>
      <w:marBottom w:val="0"/>
      <w:divBdr>
        <w:top w:val="none" w:sz="0" w:space="0" w:color="auto"/>
        <w:left w:val="none" w:sz="0" w:space="0" w:color="auto"/>
        <w:bottom w:val="none" w:sz="0" w:space="0" w:color="auto"/>
        <w:right w:val="none" w:sz="0" w:space="0" w:color="auto"/>
      </w:divBdr>
    </w:div>
    <w:div w:id="34359171">
      <w:bodyDiv w:val="1"/>
      <w:marLeft w:val="0"/>
      <w:marRight w:val="0"/>
      <w:marTop w:val="0"/>
      <w:marBottom w:val="0"/>
      <w:divBdr>
        <w:top w:val="none" w:sz="0" w:space="0" w:color="auto"/>
        <w:left w:val="none" w:sz="0" w:space="0" w:color="auto"/>
        <w:bottom w:val="none" w:sz="0" w:space="0" w:color="auto"/>
        <w:right w:val="none" w:sz="0" w:space="0" w:color="auto"/>
      </w:divBdr>
    </w:div>
    <w:div w:id="38013494">
      <w:bodyDiv w:val="1"/>
      <w:marLeft w:val="0"/>
      <w:marRight w:val="0"/>
      <w:marTop w:val="0"/>
      <w:marBottom w:val="0"/>
      <w:divBdr>
        <w:top w:val="none" w:sz="0" w:space="0" w:color="auto"/>
        <w:left w:val="none" w:sz="0" w:space="0" w:color="auto"/>
        <w:bottom w:val="none" w:sz="0" w:space="0" w:color="auto"/>
        <w:right w:val="none" w:sz="0" w:space="0" w:color="auto"/>
      </w:divBdr>
    </w:div>
    <w:div w:id="38018361">
      <w:bodyDiv w:val="1"/>
      <w:marLeft w:val="0"/>
      <w:marRight w:val="0"/>
      <w:marTop w:val="0"/>
      <w:marBottom w:val="0"/>
      <w:divBdr>
        <w:top w:val="none" w:sz="0" w:space="0" w:color="auto"/>
        <w:left w:val="none" w:sz="0" w:space="0" w:color="auto"/>
        <w:bottom w:val="none" w:sz="0" w:space="0" w:color="auto"/>
        <w:right w:val="none" w:sz="0" w:space="0" w:color="auto"/>
      </w:divBdr>
    </w:div>
    <w:div w:id="39869234">
      <w:bodyDiv w:val="1"/>
      <w:marLeft w:val="0"/>
      <w:marRight w:val="0"/>
      <w:marTop w:val="0"/>
      <w:marBottom w:val="0"/>
      <w:divBdr>
        <w:top w:val="none" w:sz="0" w:space="0" w:color="auto"/>
        <w:left w:val="none" w:sz="0" w:space="0" w:color="auto"/>
        <w:bottom w:val="none" w:sz="0" w:space="0" w:color="auto"/>
        <w:right w:val="none" w:sz="0" w:space="0" w:color="auto"/>
      </w:divBdr>
    </w:div>
    <w:div w:id="40059505">
      <w:bodyDiv w:val="1"/>
      <w:marLeft w:val="0"/>
      <w:marRight w:val="0"/>
      <w:marTop w:val="0"/>
      <w:marBottom w:val="0"/>
      <w:divBdr>
        <w:top w:val="none" w:sz="0" w:space="0" w:color="auto"/>
        <w:left w:val="none" w:sz="0" w:space="0" w:color="auto"/>
        <w:bottom w:val="none" w:sz="0" w:space="0" w:color="auto"/>
        <w:right w:val="none" w:sz="0" w:space="0" w:color="auto"/>
      </w:divBdr>
    </w:div>
    <w:div w:id="40254012">
      <w:bodyDiv w:val="1"/>
      <w:marLeft w:val="0"/>
      <w:marRight w:val="0"/>
      <w:marTop w:val="0"/>
      <w:marBottom w:val="0"/>
      <w:divBdr>
        <w:top w:val="none" w:sz="0" w:space="0" w:color="auto"/>
        <w:left w:val="none" w:sz="0" w:space="0" w:color="auto"/>
        <w:bottom w:val="none" w:sz="0" w:space="0" w:color="auto"/>
        <w:right w:val="none" w:sz="0" w:space="0" w:color="auto"/>
      </w:divBdr>
    </w:div>
    <w:div w:id="40401017">
      <w:bodyDiv w:val="1"/>
      <w:marLeft w:val="0"/>
      <w:marRight w:val="0"/>
      <w:marTop w:val="0"/>
      <w:marBottom w:val="0"/>
      <w:divBdr>
        <w:top w:val="none" w:sz="0" w:space="0" w:color="auto"/>
        <w:left w:val="none" w:sz="0" w:space="0" w:color="auto"/>
        <w:bottom w:val="none" w:sz="0" w:space="0" w:color="auto"/>
        <w:right w:val="none" w:sz="0" w:space="0" w:color="auto"/>
      </w:divBdr>
    </w:div>
    <w:div w:id="40639081">
      <w:bodyDiv w:val="1"/>
      <w:marLeft w:val="0"/>
      <w:marRight w:val="0"/>
      <w:marTop w:val="0"/>
      <w:marBottom w:val="0"/>
      <w:divBdr>
        <w:top w:val="none" w:sz="0" w:space="0" w:color="auto"/>
        <w:left w:val="none" w:sz="0" w:space="0" w:color="auto"/>
        <w:bottom w:val="none" w:sz="0" w:space="0" w:color="auto"/>
        <w:right w:val="none" w:sz="0" w:space="0" w:color="auto"/>
      </w:divBdr>
    </w:div>
    <w:div w:id="42680567">
      <w:bodyDiv w:val="1"/>
      <w:marLeft w:val="0"/>
      <w:marRight w:val="0"/>
      <w:marTop w:val="0"/>
      <w:marBottom w:val="0"/>
      <w:divBdr>
        <w:top w:val="none" w:sz="0" w:space="0" w:color="auto"/>
        <w:left w:val="none" w:sz="0" w:space="0" w:color="auto"/>
        <w:bottom w:val="none" w:sz="0" w:space="0" w:color="auto"/>
        <w:right w:val="none" w:sz="0" w:space="0" w:color="auto"/>
      </w:divBdr>
    </w:div>
    <w:div w:id="42994772">
      <w:bodyDiv w:val="1"/>
      <w:marLeft w:val="0"/>
      <w:marRight w:val="0"/>
      <w:marTop w:val="0"/>
      <w:marBottom w:val="0"/>
      <w:divBdr>
        <w:top w:val="none" w:sz="0" w:space="0" w:color="auto"/>
        <w:left w:val="none" w:sz="0" w:space="0" w:color="auto"/>
        <w:bottom w:val="none" w:sz="0" w:space="0" w:color="auto"/>
        <w:right w:val="none" w:sz="0" w:space="0" w:color="auto"/>
      </w:divBdr>
    </w:div>
    <w:div w:id="43066793">
      <w:bodyDiv w:val="1"/>
      <w:marLeft w:val="0"/>
      <w:marRight w:val="0"/>
      <w:marTop w:val="0"/>
      <w:marBottom w:val="0"/>
      <w:divBdr>
        <w:top w:val="none" w:sz="0" w:space="0" w:color="auto"/>
        <w:left w:val="none" w:sz="0" w:space="0" w:color="auto"/>
        <w:bottom w:val="none" w:sz="0" w:space="0" w:color="auto"/>
        <w:right w:val="none" w:sz="0" w:space="0" w:color="auto"/>
      </w:divBdr>
    </w:div>
    <w:div w:id="43071171">
      <w:bodyDiv w:val="1"/>
      <w:marLeft w:val="0"/>
      <w:marRight w:val="0"/>
      <w:marTop w:val="0"/>
      <w:marBottom w:val="0"/>
      <w:divBdr>
        <w:top w:val="none" w:sz="0" w:space="0" w:color="auto"/>
        <w:left w:val="none" w:sz="0" w:space="0" w:color="auto"/>
        <w:bottom w:val="none" w:sz="0" w:space="0" w:color="auto"/>
        <w:right w:val="none" w:sz="0" w:space="0" w:color="auto"/>
      </w:divBdr>
    </w:div>
    <w:div w:id="43801185">
      <w:bodyDiv w:val="1"/>
      <w:marLeft w:val="0"/>
      <w:marRight w:val="0"/>
      <w:marTop w:val="0"/>
      <w:marBottom w:val="0"/>
      <w:divBdr>
        <w:top w:val="none" w:sz="0" w:space="0" w:color="auto"/>
        <w:left w:val="none" w:sz="0" w:space="0" w:color="auto"/>
        <w:bottom w:val="none" w:sz="0" w:space="0" w:color="auto"/>
        <w:right w:val="none" w:sz="0" w:space="0" w:color="auto"/>
      </w:divBdr>
    </w:div>
    <w:div w:id="43913488">
      <w:bodyDiv w:val="1"/>
      <w:marLeft w:val="0"/>
      <w:marRight w:val="0"/>
      <w:marTop w:val="0"/>
      <w:marBottom w:val="0"/>
      <w:divBdr>
        <w:top w:val="none" w:sz="0" w:space="0" w:color="auto"/>
        <w:left w:val="none" w:sz="0" w:space="0" w:color="auto"/>
        <w:bottom w:val="none" w:sz="0" w:space="0" w:color="auto"/>
        <w:right w:val="none" w:sz="0" w:space="0" w:color="auto"/>
      </w:divBdr>
    </w:div>
    <w:div w:id="43918908">
      <w:bodyDiv w:val="1"/>
      <w:marLeft w:val="0"/>
      <w:marRight w:val="0"/>
      <w:marTop w:val="0"/>
      <w:marBottom w:val="0"/>
      <w:divBdr>
        <w:top w:val="none" w:sz="0" w:space="0" w:color="auto"/>
        <w:left w:val="none" w:sz="0" w:space="0" w:color="auto"/>
        <w:bottom w:val="none" w:sz="0" w:space="0" w:color="auto"/>
        <w:right w:val="none" w:sz="0" w:space="0" w:color="auto"/>
      </w:divBdr>
    </w:div>
    <w:div w:id="44378878">
      <w:bodyDiv w:val="1"/>
      <w:marLeft w:val="0"/>
      <w:marRight w:val="0"/>
      <w:marTop w:val="0"/>
      <w:marBottom w:val="0"/>
      <w:divBdr>
        <w:top w:val="none" w:sz="0" w:space="0" w:color="auto"/>
        <w:left w:val="none" w:sz="0" w:space="0" w:color="auto"/>
        <w:bottom w:val="none" w:sz="0" w:space="0" w:color="auto"/>
        <w:right w:val="none" w:sz="0" w:space="0" w:color="auto"/>
      </w:divBdr>
    </w:div>
    <w:div w:id="44840081">
      <w:bodyDiv w:val="1"/>
      <w:marLeft w:val="0"/>
      <w:marRight w:val="0"/>
      <w:marTop w:val="0"/>
      <w:marBottom w:val="0"/>
      <w:divBdr>
        <w:top w:val="none" w:sz="0" w:space="0" w:color="auto"/>
        <w:left w:val="none" w:sz="0" w:space="0" w:color="auto"/>
        <w:bottom w:val="none" w:sz="0" w:space="0" w:color="auto"/>
        <w:right w:val="none" w:sz="0" w:space="0" w:color="auto"/>
      </w:divBdr>
    </w:div>
    <w:div w:id="45371737">
      <w:bodyDiv w:val="1"/>
      <w:marLeft w:val="0"/>
      <w:marRight w:val="0"/>
      <w:marTop w:val="0"/>
      <w:marBottom w:val="0"/>
      <w:divBdr>
        <w:top w:val="none" w:sz="0" w:space="0" w:color="auto"/>
        <w:left w:val="none" w:sz="0" w:space="0" w:color="auto"/>
        <w:bottom w:val="none" w:sz="0" w:space="0" w:color="auto"/>
        <w:right w:val="none" w:sz="0" w:space="0" w:color="auto"/>
      </w:divBdr>
    </w:div>
    <w:div w:id="46030553">
      <w:bodyDiv w:val="1"/>
      <w:marLeft w:val="0"/>
      <w:marRight w:val="0"/>
      <w:marTop w:val="0"/>
      <w:marBottom w:val="0"/>
      <w:divBdr>
        <w:top w:val="none" w:sz="0" w:space="0" w:color="auto"/>
        <w:left w:val="none" w:sz="0" w:space="0" w:color="auto"/>
        <w:bottom w:val="none" w:sz="0" w:space="0" w:color="auto"/>
        <w:right w:val="none" w:sz="0" w:space="0" w:color="auto"/>
      </w:divBdr>
    </w:div>
    <w:div w:id="47002143">
      <w:bodyDiv w:val="1"/>
      <w:marLeft w:val="0"/>
      <w:marRight w:val="0"/>
      <w:marTop w:val="0"/>
      <w:marBottom w:val="0"/>
      <w:divBdr>
        <w:top w:val="none" w:sz="0" w:space="0" w:color="auto"/>
        <w:left w:val="none" w:sz="0" w:space="0" w:color="auto"/>
        <w:bottom w:val="none" w:sz="0" w:space="0" w:color="auto"/>
        <w:right w:val="none" w:sz="0" w:space="0" w:color="auto"/>
      </w:divBdr>
    </w:div>
    <w:div w:id="47070291">
      <w:bodyDiv w:val="1"/>
      <w:marLeft w:val="0"/>
      <w:marRight w:val="0"/>
      <w:marTop w:val="0"/>
      <w:marBottom w:val="0"/>
      <w:divBdr>
        <w:top w:val="none" w:sz="0" w:space="0" w:color="auto"/>
        <w:left w:val="none" w:sz="0" w:space="0" w:color="auto"/>
        <w:bottom w:val="none" w:sz="0" w:space="0" w:color="auto"/>
        <w:right w:val="none" w:sz="0" w:space="0" w:color="auto"/>
      </w:divBdr>
    </w:div>
    <w:div w:id="47455450">
      <w:bodyDiv w:val="1"/>
      <w:marLeft w:val="0"/>
      <w:marRight w:val="0"/>
      <w:marTop w:val="0"/>
      <w:marBottom w:val="0"/>
      <w:divBdr>
        <w:top w:val="none" w:sz="0" w:space="0" w:color="auto"/>
        <w:left w:val="none" w:sz="0" w:space="0" w:color="auto"/>
        <w:bottom w:val="none" w:sz="0" w:space="0" w:color="auto"/>
        <w:right w:val="none" w:sz="0" w:space="0" w:color="auto"/>
      </w:divBdr>
    </w:div>
    <w:div w:id="47925831">
      <w:bodyDiv w:val="1"/>
      <w:marLeft w:val="0"/>
      <w:marRight w:val="0"/>
      <w:marTop w:val="0"/>
      <w:marBottom w:val="0"/>
      <w:divBdr>
        <w:top w:val="none" w:sz="0" w:space="0" w:color="auto"/>
        <w:left w:val="none" w:sz="0" w:space="0" w:color="auto"/>
        <w:bottom w:val="none" w:sz="0" w:space="0" w:color="auto"/>
        <w:right w:val="none" w:sz="0" w:space="0" w:color="auto"/>
      </w:divBdr>
    </w:div>
    <w:div w:id="48187913">
      <w:bodyDiv w:val="1"/>
      <w:marLeft w:val="0"/>
      <w:marRight w:val="0"/>
      <w:marTop w:val="0"/>
      <w:marBottom w:val="0"/>
      <w:divBdr>
        <w:top w:val="none" w:sz="0" w:space="0" w:color="auto"/>
        <w:left w:val="none" w:sz="0" w:space="0" w:color="auto"/>
        <w:bottom w:val="none" w:sz="0" w:space="0" w:color="auto"/>
        <w:right w:val="none" w:sz="0" w:space="0" w:color="auto"/>
      </w:divBdr>
    </w:div>
    <w:div w:id="48455396">
      <w:bodyDiv w:val="1"/>
      <w:marLeft w:val="0"/>
      <w:marRight w:val="0"/>
      <w:marTop w:val="0"/>
      <w:marBottom w:val="0"/>
      <w:divBdr>
        <w:top w:val="none" w:sz="0" w:space="0" w:color="auto"/>
        <w:left w:val="none" w:sz="0" w:space="0" w:color="auto"/>
        <w:bottom w:val="none" w:sz="0" w:space="0" w:color="auto"/>
        <w:right w:val="none" w:sz="0" w:space="0" w:color="auto"/>
      </w:divBdr>
    </w:div>
    <w:div w:id="48959289">
      <w:bodyDiv w:val="1"/>
      <w:marLeft w:val="0"/>
      <w:marRight w:val="0"/>
      <w:marTop w:val="0"/>
      <w:marBottom w:val="0"/>
      <w:divBdr>
        <w:top w:val="none" w:sz="0" w:space="0" w:color="auto"/>
        <w:left w:val="none" w:sz="0" w:space="0" w:color="auto"/>
        <w:bottom w:val="none" w:sz="0" w:space="0" w:color="auto"/>
        <w:right w:val="none" w:sz="0" w:space="0" w:color="auto"/>
      </w:divBdr>
    </w:div>
    <w:div w:id="49813465">
      <w:bodyDiv w:val="1"/>
      <w:marLeft w:val="0"/>
      <w:marRight w:val="0"/>
      <w:marTop w:val="0"/>
      <w:marBottom w:val="0"/>
      <w:divBdr>
        <w:top w:val="none" w:sz="0" w:space="0" w:color="auto"/>
        <w:left w:val="none" w:sz="0" w:space="0" w:color="auto"/>
        <w:bottom w:val="none" w:sz="0" w:space="0" w:color="auto"/>
        <w:right w:val="none" w:sz="0" w:space="0" w:color="auto"/>
      </w:divBdr>
    </w:div>
    <w:div w:id="50883661">
      <w:bodyDiv w:val="1"/>
      <w:marLeft w:val="0"/>
      <w:marRight w:val="0"/>
      <w:marTop w:val="0"/>
      <w:marBottom w:val="0"/>
      <w:divBdr>
        <w:top w:val="none" w:sz="0" w:space="0" w:color="auto"/>
        <w:left w:val="none" w:sz="0" w:space="0" w:color="auto"/>
        <w:bottom w:val="none" w:sz="0" w:space="0" w:color="auto"/>
        <w:right w:val="none" w:sz="0" w:space="0" w:color="auto"/>
      </w:divBdr>
    </w:div>
    <w:div w:id="50887304">
      <w:bodyDiv w:val="1"/>
      <w:marLeft w:val="0"/>
      <w:marRight w:val="0"/>
      <w:marTop w:val="0"/>
      <w:marBottom w:val="0"/>
      <w:divBdr>
        <w:top w:val="none" w:sz="0" w:space="0" w:color="auto"/>
        <w:left w:val="none" w:sz="0" w:space="0" w:color="auto"/>
        <w:bottom w:val="none" w:sz="0" w:space="0" w:color="auto"/>
        <w:right w:val="none" w:sz="0" w:space="0" w:color="auto"/>
      </w:divBdr>
    </w:div>
    <w:div w:id="51271738">
      <w:bodyDiv w:val="1"/>
      <w:marLeft w:val="0"/>
      <w:marRight w:val="0"/>
      <w:marTop w:val="0"/>
      <w:marBottom w:val="0"/>
      <w:divBdr>
        <w:top w:val="none" w:sz="0" w:space="0" w:color="auto"/>
        <w:left w:val="none" w:sz="0" w:space="0" w:color="auto"/>
        <w:bottom w:val="none" w:sz="0" w:space="0" w:color="auto"/>
        <w:right w:val="none" w:sz="0" w:space="0" w:color="auto"/>
      </w:divBdr>
    </w:div>
    <w:div w:id="51388477">
      <w:bodyDiv w:val="1"/>
      <w:marLeft w:val="0"/>
      <w:marRight w:val="0"/>
      <w:marTop w:val="0"/>
      <w:marBottom w:val="0"/>
      <w:divBdr>
        <w:top w:val="none" w:sz="0" w:space="0" w:color="auto"/>
        <w:left w:val="none" w:sz="0" w:space="0" w:color="auto"/>
        <w:bottom w:val="none" w:sz="0" w:space="0" w:color="auto"/>
        <w:right w:val="none" w:sz="0" w:space="0" w:color="auto"/>
      </w:divBdr>
    </w:div>
    <w:div w:id="52393852">
      <w:bodyDiv w:val="1"/>
      <w:marLeft w:val="0"/>
      <w:marRight w:val="0"/>
      <w:marTop w:val="0"/>
      <w:marBottom w:val="0"/>
      <w:divBdr>
        <w:top w:val="none" w:sz="0" w:space="0" w:color="auto"/>
        <w:left w:val="none" w:sz="0" w:space="0" w:color="auto"/>
        <w:bottom w:val="none" w:sz="0" w:space="0" w:color="auto"/>
        <w:right w:val="none" w:sz="0" w:space="0" w:color="auto"/>
      </w:divBdr>
    </w:div>
    <w:div w:id="52430805">
      <w:bodyDiv w:val="1"/>
      <w:marLeft w:val="0"/>
      <w:marRight w:val="0"/>
      <w:marTop w:val="0"/>
      <w:marBottom w:val="0"/>
      <w:divBdr>
        <w:top w:val="none" w:sz="0" w:space="0" w:color="auto"/>
        <w:left w:val="none" w:sz="0" w:space="0" w:color="auto"/>
        <w:bottom w:val="none" w:sz="0" w:space="0" w:color="auto"/>
        <w:right w:val="none" w:sz="0" w:space="0" w:color="auto"/>
      </w:divBdr>
    </w:div>
    <w:div w:id="52898224">
      <w:bodyDiv w:val="1"/>
      <w:marLeft w:val="0"/>
      <w:marRight w:val="0"/>
      <w:marTop w:val="0"/>
      <w:marBottom w:val="0"/>
      <w:divBdr>
        <w:top w:val="none" w:sz="0" w:space="0" w:color="auto"/>
        <w:left w:val="none" w:sz="0" w:space="0" w:color="auto"/>
        <w:bottom w:val="none" w:sz="0" w:space="0" w:color="auto"/>
        <w:right w:val="none" w:sz="0" w:space="0" w:color="auto"/>
      </w:divBdr>
    </w:div>
    <w:div w:id="53088035">
      <w:bodyDiv w:val="1"/>
      <w:marLeft w:val="0"/>
      <w:marRight w:val="0"/>
      <w:marTop w:val="0"/>
      <w:marBottom w:val="0"/>
      <w:divBdr>
        <w:top w:val="none" w:sz="0" w:space="0" w:color="auto"/>
        <w:left w:val="none" w:sz="0" w:space="0" w:color="auto"/>
        <w:bottom w:val="none" w:sz="0" w:space="0" w:color="auto"/>
        <w:right w:val="none" w:sz="0" w:space="0" w:color="auto"/>
      </w:divBdr>
    </w:div>
    <w:div w:id="53286198">
      <w:bodyDiv w:val="1"/>
      <w:marLeft w:val="0"/>
      <w:marRight w:val="0"/>
      <w:marTop w:val="0"/>
      <w:marBottom w:val="0"/>
      <w:divBdr>
        <w:top w:val="none" w:sz="0" w:space="0" w:color="auto"/>
        <w:left w:val="none" w:sz="0" w:space="0" w:color="auto"/>
        <w:bottom w:val="none" w:sz="0" w:space="0" w:color="auto"/>
        <w:right w:val="none" w:sz="0" w:space="0" w:color="auto"/>
      </w:divBdr>
    </w:div>
    <w:div w:id="53505856">
      <w:bodyDiv w:val="1"/>
      <w:marLeft w:val="0"/>
      <w:marRight w:val="0"/>
      <w:marTop w:val="0"/>
      <w:marBottom w:val="0"/>
      <w:divBdr>
        <w:top w:val="none" w:sz="0" w:space="0" w:color="auto"/>
        <w:left w:val="none" w:sz="0" w:space="0" w:color="auto"/>
        <w:bottom w:val="none" w:sz="0" w:space="0" w:color="auto"/>
        <w:right w:val="none" w:sz="0" w:space="0" w:color="auto"/>
      </w:divBdr>
    </w:div>
    <w:div w:id="53740050">
      <w:bodyDiv w:val="1"/>
      <w:marLeft w:val="0"/>
      <w:marRight w:val="0"/>
      <w:marTop w:val="0"/>
      <w:marBottom w:val="0"/>
      <w:divBdr>
        <w:top w:val="none" w:sz="0" w:space="0" w:color="auto"/>
        <w:left w:val="none" w:sz="0" w:space="0" w:color="auto"/>
        <w:bottom w:val="none" w:sz="0" w:space="0" w:color="auto"/>
        <w:right w:val="none" w:sz="0" w:space="0" w:color="auto"/>
      </w:divBdr>
    </w:div>
    <w:div w:id="54668580">
      <w:bodyDiv w:val="1"/>
      <w:marLeft w:val="0"/>
      <w:marRight w:val="0"/>
      <w:marTop w:val="0"/>
      <w:marBottom w:val="0"/>
      <w:divBdr>
        <w:top w:val="none" w:sz="0" w:space="0" w:color="auto"/>
        <w:left w:val="none" w:sz="0" w:space="0" w:color="auto"/>
        <w:bottom w:val="none" w:sz="0" w:space="0" w:color="auto"/>
        <w:right w:val="none" w:sz="0" w:space="0" w:color="auto"/>
      </w:divBdr>
    </w:div>
    <w:div w:id="55671580">
      <w:bodyDiv w:val="1"/>
      <w:marLeft w:val="0"/>
      <w:marRight w:val="0"/>
      <w:marTop w:val="0"/>
      <w:marBottom w:val="0"/>
      <w:divBdr>
        <w:top w:val="none" w:sz="0" w:space="0" w:color="auto"/>
        <w:left w:val="none" w:sz="0" w:space="0" w:color="auto"/>
        <w:bottom w:val="none" w:sz="0" w:space="0" w:color="auto"/>
        <w:right w:val="none" w:sz="0" w:space="0" w:color="auto"/>
      </w:divBdr>
    </w:div>
    <w:div w:id="56367387">
      <w:bodyDiv w:val="1"/>
      <w:marLeft w:val="0"/>
      <w:marRight w:val="0"/>
      <w:marTop w:val="0"/>
      <w:marBottom w:val="0"/>
      <w:divBdr>
        <w:top w:val="none" w:sz="0" w:space="0" w:color="auto"/>
        <w:left w:val="none" w:sz="0" w:space="0" w:color="auto"/>
        <w:bottom w:val="none" w:sz="0" w:space="0" w:color="auto"/>
        <w:right w:val="none" w:sz="0" w:space="0" w:color="auto"/>
      </w:divBdr>
    </w:div>
    <w:div w:id="56710735">
      <w:bodyDiv w:val="1"/>
      <w:marLeft w:val="0"/>
      <w:marRight w:val="0"/>
      <w:marTop w:val="0"/>
      <w:marBottom w:val="0"/>
      <w:divBdr>
        <w:top w:val="none" w:sz="0" w:space="0" w:color="auto"/>
        <w:left w:val="none" w:sz="0" w:space="0" w:color="auto"/>
        <w:bottom w:val="none" w:sz="0" w:space="0" w:color="auto"/>
        <w:right w:val="none" w:sz="0" w:space="0" w:color="auto"/>
      </w:divBdr>
    </w:div>
    <w:div w:id="56902816">
      <w:bodyDiv w:val="1"/>
      <w:marLeft w:val="0"/>
      <w:marRight w:val="0"/>
      <w:marTop w:val="0"/>
      <w:marBottom w:val="0"/>
      <w:divBdr>
        <w:top w:val="none" w:sz="0" w:space="0" w:color="auto"/>
        <w:left w:val="none" w:sz="0" w:space="0" w:color="auto"/>
        <w:bottom w:val="none" w:sz="0" w:space="0" w:color="auto"/>
        <w:right w:val="none" w:sz="0" w:space="0" w:color="auto"/>
      </w:divBdr>
    </w:div>
    <w:div w:id="57243044">
      <w:bodyDiv w:val="1"/>
      <w:marLeft w:val="0"/>
      <w:marRight w:val="0"/>
      <w:marTop w:val="0"/>
      <w:marBottom w:val="0"/>
      <w:divBdr>
        <w:top w:val="none" w:sz="0" w:space="0" w:color="auto"/>
        <w:left w:val="none" w:sz="0" w:space="0" w:color="auto"/>
        <w:bottom w:val="none" w:sz="0" w:space="0" w:color="auto"/>
        <w:right w:val="none" w:sz="0" w:space="0" w:color="auto"/>
      </w:divBdr>
    </w:div>
    <w:div w:id="57291920">
      <w:bodyDiv w:val="1"/>
      <w:marLeft w:val="0"/>
      <w:marRight w:val="0"/>
      <w:marTop w:val="0"/>
      <w:marBottom w:val="0"/>
      <w:divBdr>
        <w:top w:val="none" w:sz="0" w:space="0" w:color="auto"/>
        <w:left w:val="none" w:sz="0" w:space="0" w:color="auto"/>
        <w:bottom w:val="none" w:sz="0" w:space="0" w:color="auto"/>
        <w:right w:val="none" w:sz="0" w:space="0" w:color="auto"/>
      </w:divBdr>
    </w:div>
    <w:div w:id="57753396">
      <w:bodyDiv w:val="1"/>
      <w:marLeft w:val="0"/>
      <w:marRight w:val="0"/>
      <w:marTop w:val="0"/>
      <w:marBottom w:val="0"/>
      <w:divBdr>
        <w:top w:val="none" w:sz="0" w:space="0" w:color="auto"/>
        <w:left w:val="none" w:sz="0" w:space="0" w:color="auto"/>
        <w:bottom w:val="none" w:sz="0" w:space="0" w:color="auto"/>
        <w:right w:val="none" w:sz="0" w:space="0" w:color="auto"/>
      </w:divBdr>
    </w:div>
    <w:div w:id="58139078">
      <w:bodyDiv w:val="1"/>
      <w:marLeft w:val="0"/>
      <w:marRight w:val="0"/>
      <w:marTop w:val="0"/>
      <w:marBottom w:val="0"/>
      <w:divBdr>
        <w:top w:val="none" w:sz="0" w:space="0" w:color="auto"/>
        <w:left w:val="none" w:sz="0" w:space="0" w:color="auto"/>
        <w:bottom w:val="none" w:sz="0" w:space="0" w:color="auto"/>
        <w:right w:val="none" w:sz="0" w:space="0" w:color="auto"/>
      </w:divBdr>
    </w:div>
    <w:div w:id="58673802">
      <w:bodyDiv w:val="1"/>
      <w:marLeft w:val="0"/>
      <w:marRight w:val="0"/>
      <w:marTop w:val="0"/>
      <w:marBottom w:val="0"/>
      <w:divBdr>
        <w:top w:val="none" w:sz="0" w:space="0" w:color="auto"/>
        <w:left w:val="none" w:sz="0" w:space="0" w:color="auto"/>
        <w:bottom w:val="none" w:sz="0" w:space="0" w:color="auto"/>
        <w:right w:val="none" w:sz="0" w:space="0" w:color="auto"/>
      </w:divBdr>
    </w:div>
    <w:div w:id="59060213">
      <w:bodyDiv w:val="1"/>
      <w:marLeft w:val="0"/>
      <w:marRight w:val="0"/>
      <w:marTop w:val="0"/>
      <w:marBottom w:val="0"/>
      <w:divBdr>
        <w:top w:val="none" w:sz="0" w:space="0" w:color="auto"/>
        <w:left w:val="none" w:sz="0" w:space="0" w:color="auto"/>
        <w:bottom w:val="none" w:sz="0" w:space="0" w:color="auto"/>
        <w:right w:val="none" w:sz="0" w:space="0" w:color="auto"/>
      </w:divBdr>
    </w:div>
    <w:div w:id="59255236">
      <w:bodyDiv w:val="1"/>
      <w:marLeft w:val="0"/>
      <w:marRight w:val="0"/>
      <w:marTop w:val="0"/>
      <w:marBottom w:val="0"/>
      <w:divBdr>
        <w:top w:val="none" w:sz="0" w:space="0" w:color="auto"/>
        <w:left w:val="none" w:sz="0" w:space="0" w:color="auto"/>
        <w:bottom w:val="none" w:sz="0" w:space="0" w:color="auto"/>
        <w:right w:val="none" w:sz="0" w:space="0" w:color="auto"/>
      </w:divBdr>
    </w:div>
    <w:div w:id="59518817">
      <w:bodyDiv w:val="1"/>
      <w:marLeft w:val="0"/>
      <w:marRight w:val="0"/>
      <w:marTop w:val="0"/>
      <w:marBottom w:val="0"/>
      <w:divBdr>
        <w:top w:val="none" w:sz="0" w:space="0" w:color="auto"/>
        <w:left w:val="none" w:sz="0" w:space="0" w:color="auto"/>
        <w:bottom w:val="none" w:sz="0" w:space="0" w:color="auto"/>
        <w:right w:val="none" w:sz="0" w:space="0" w:color="auto"/>
      </w:divBdr>
    </w:div>
    <w:div w:id="60182640">
      <w:bodyDiv w:val="1"/>
      <w:marLeft w:val="0"/>
      <w:marRight w:val="0"/>
      <w:marTop w:val="0"/>
      <w:marBottom w:val="0"/>
      <w:divBdr>
        <w:top w:val="none" w:sz="0" w:space="0" w:color="auto"/>
        <w:left w:val="none" w:sz="0" w:space="0" w:color="auto"/>
        <w:bottom w:val="none" w:sz="0" w:space="0" w:color="auto"/>
        <w:right w:val="none" w:sz="0" w:space="0" w:color="auto"/>
      </w:divBdr>
    </w:div>
    <w:div w:id="60369308">
      <w:bodyDiv w:val="1"/>
      <w:marLeft w:val="0"/>
      <w:marRight w:val="0"/>
      <w:marTop w:val="0"/>
      <w:marBottom w:val="0"/>
      <w:divBdr>
        <w:top w:val="none" w:sz="0" w:space="0" w:color="auto"/>
        <w:left w:val="none" w:sz="0" w:space="0" w:color="auto"/>
        <w:bottom w:val="none" w:sz="0" w:space="0" w:color="auto"/>
        <w:right w:val="none" w:sz="0" w:space="0" w:color="auto"/>
      </w:divBdr>
    </w:div>
    <w:div w:id="60490141">
      <w:bodyDiv w:val="1"/>
      <w:marLeft w:val="0"/>
      <w:marRight w:val="0"/>
      <w:marTop w:val="0"/>
      <w:marBottom w:val="0"/>
      <w:divBdr>
        <w:top w:val="none" w:sz="0" w:space="0" w:color="auto"/>
        <w:left w:val="none" w:sz="0" w:space="0" w:color="auto"/>
        <w:bottom w:val="none" w:sz="0" w:space="0" w:color="auto"/>
        <w:right w:val="none" w:sz="0" w:space="0" w:color="auto"/>
      </w:divBdr>
    </w:div>
    <w:div w:id="61373886">
      <w:bodyDiv w:val="1"/>
      <w:marLeft w:val="0"/>
      <w:marRight w:val="0"/>
      <w:marTop w:val="0"/>
      <w:marBottom w:val="0"/>
      <w:divBdr>
        <w:top w:val="none" w:sz="0" w:space="0" w:color="auto"/>
        <w:left w:val="none" w:sz="0" w:space="0" w:color="auto"/>
        <w:bottom w:val="none" w:sz="0" w:space="0" w:color="auto"/>
        <w:right w:val="none" w:sz="0" w:space="0" w:color="auto"/>
      </w:divBdr>
    </w:div>
    <w:div w:id="61569289">
      <w:bodyDiv w:val="1"/>
      <w:marLeft w:val="0"/>
      <w:marRight w:val="0"/>
      <w:marTop w:val="0"/>
      <w:marBottom w:val="0"/>
      <w:divBdr>
        <w:top w:val="none" w:sz="0" w:space="0" w:color="auto"/>
        <w:left w:val="none" w:sz="0" w:space="0" w:color="auto"/>
        <w:bottom w:val="none" w:sz="0" w:space="0" w:color="auto"/>
        <w:right w:val="none" w:sz="0" w:space="0" w:color="auto"/>
      </w:divBdr>
    </w:div>
    <w:div w:id="61753441">
      <w:bodyDiv w:val="1"/>
      <w:marLeft w:val="0"/>
      <w:marRight w:val="0"/>
      <w:marTop w:val="0"/>
      <w:marBottom w:val="0"/>
      <w:divBdr>
        <w:top w:val="none" w:sz="0" w:space="0" w:color="auto"/>
        <w:left w:val="none" w:sz="0" w:space="0" w:color="auto"/>
        <w:bottom w:val="none" w:sz="0" w:space="0" w:color="auto"/>
        <w:right w:val="none" w:sz="0" w:space="0" w:color="auto"/>
      </w:divBdr>
    </w:div>
    <w:div w:id="62415072">
      <w:bodyDiv w:val="1"/>
      <w:marLeft w:val="0"/>
      <w:marRight w:val="0"/>
      <w:marTop w:val="0"/>
      <w:marBottom w:val="0"/>
      <w:divBdr>
        <w:top w:val="none" w:sz="0" w:space="0" w:color="auto"/>
        <w:left w:val="none" w:sz="0" w:space="0" w:color="auto"/>
        <w:bottom w:val="none" w:sz="0" w:space="0" w:color="auto"/>
        <w:right w:val="none" w:sz="0" w:space="0" w:color="auto"/>
      </w:divBdr>
    </w:div>
    <w:div w:id="62608068">
      <w:bodyDiv w:val="1"/>
      <w:marLeft w:val="0"/>
      <w:marRight w:val="0"/>
      <w:marTop w:val="0"/>
      <w:marBottom w:val="0"/>
      <w:divBdr>
        <w:top w:val="none" w:sz="0" w:space="0" w:color="auto"/>
        <w:left w:val="none" w:sz="0" w:space="0" w:color="auto"/>
        <w:bottom w:val="none" w:sz="0" w:space="0" w:color="auto"/>
        <w:right w:val="none" w:sz="0" w:space="0" w:color="auto"/>
      </w:divBdr>
    </w:div>
    <w:div w:id="62726069">
      <w:bodyDiv w:val="1"/>
      <w:marLeft w:val="0"/>
      <w:marRight w:val="0"/>
      <w:marTop w:val="0"/>
      <w:marBottom w:val="0"/>
      <w:divBdr>
        <w:top w:val="none" w:sz="0" w:space="0" w:color="auto"/>
        <w:left w:val="none" w:sz="0" w:space="0" w:color="auto"/>
        <w:bottom w:val="none" w:sz="0" w:space="0" w:color="auto"/>
        <w:right w:val="none" w:sz="0" w:space="0" w:color="auto"/>
      </w:divBdr>
    </w:div>
    <w:div w:id="62879430">
      <w:bodyDiv w:val="1"/>
      <w:marLeft w:val="0"/>
      <w:marRight w:val="0"/>
      <w:marTop w:val="0"/>
      <w:marBottom w:val="0"/>
      <w:divBdr>
        <w:top w:val="none" w:sz="0" w:space="0" w:color="auto"/>
        <w:left w:val="none" w:sz="0" w:space="0" w:color="auto"/>
        <w:bottom w:val="none" w:sz="0" w:space="0" w:color="auto"/>
        <w:right w:val="none" w:sz="0" w:space="0" w:color="auto"/>
      </w:divBdr>
    </w:div>
    <w:div w:id="63256817">
      <w:bodyDiv w:val="1"/>
      <w:marLeft w:val="0"/>
      <w:marRight w:val="0"/>
      <w:marTop w:val="0"/>
      <w:marBottom w:val="0"/>
      <w:divBdr>
        <w:top w:val="none" w:sz="0" w:space="0" w:color="auto"/>
        <w:left w:val="none" w:sz="0" w:space="0" w:color="auto"/>
        <w:bottom w:val="none" w:sz="0" w:space="0" w:color="auto"/>
        <w:right w:val="none" w:sz="0" w:space="0" w:color="auto"/>
      </w:divBdr>
    </w:div>
    <w:div w:id="63526652">
      <w:bodyDiv w:val="1"/>
      <w:marLeft w:val="0"/>
      <w:marRight w:val="0"/>
      <w:marTop w:val="0"/>
      <w:marBottom w:val="0"/>
      <w:divBdr>
        <w:top w:val="none" w:sz="0" w:space="0" w:color="auto"/>
        <w:left w:val="none" w:sz="0" w:space="0" w:color="auto"/>
        <w:bottom w:val="none" w:sz="0" w:space="0" w:color="auto"/>
        <w:right w:val="none" w:sz="0" w:space="0" w:color="auto"/>
      </w:divBdr>
    </w:div>
    <w:div w:id="63915653">
      <w:bodyDiv w:val="1"/>
      <w:marLeft w:val="0"/>
      <w:marRight w:val="0"/>
      <w:marTop w:val="0"/>
      <w:marBottom w:val="0"/>
      <w:divBdr>
        <w:top w:val="none" w:sz="0" w:space="0" w:color="auto"/>
        <w:left w:val="none" w:sz="0" w:space="0" w:color="auto"/>
        <w:bottom w:val="none" w:sz="0" w:space="0" w:color="auto"/>
        <w:right w:val="none" w:sz="0" w:space="0" w:color="auto"/>
      </w:divBdr>
    </w:div>
    <w:div w:id="65077594">
      <w:bodyDiv w:val="1"/>
      <w:marLeft w:val="0"/>
      <w:marRight w:val="0"/>
      <w:marTop w:val="0"/>
      <w:marBottom w:val="0"/>
      <w:divBdr>
        <w:top w:val="none" w:sz="0" w:space="0" w:color="auto"/>
        <w:left w:val="none" w:sz="0" w:space="0" w:color="auto"/>
        <w:bottom w:val="none" w:sz="0" w:space="0" w:color="auto"/>
        <w:right w:val="none" w:sz="0" w:space="0" w:color="auto"/>
      </w:divBdr>
    </w:div>
    <w:div w:id="65306023">
      <w:bodyDiv w:val="1"/>
      <w:marLeft w:val="0"/>
      <w:marRight w:val="0"/>
      <w:marTop w:val="0"/>
      <w:marBottom w:val="0"/>
      <w:divBdr>
        <w:top w:val="none" w:sz="0" w:space="0" w:color="auto"/>
        <w:left w:val="none" w:sz="0" w:space="0" w:color="auto"/>
        <w:bottom w:val="none" w:sz="0" w:space="0" w:color="auto"/>
        <w:right w:val="none" w:sz="0" w:space="0" w:color="auto"/>
      </w:divBdr>
    </w:div>
    <w:div w:id="65495007">
      <w:bodyDiv w:val="1"/>
      <w:marLeft w:val="0"/>
      <w:marRight w:val="0"/>
      <w:marTop w:val="0"/>
      <w:marBottom w:val="0"/>
      <w:divBdr>
        <w:top w:val="none" w:sz="0" w:space="0" w:color="auto"/>
        <w:left w:val="none" w:sz="0" w:space="0" w:color="auto"/>
        <w:bottom w:val="none" w:sz="0" w:space="0" w:color="auto"/>
        <w:right w:val="none" w:sz="0" w:space="0" w:color="auto"/>
      </w:divBdr>
    </w:div>
    <w:div w:id="65542594">
      <w:bodyDiv w:val="1"/>
      <w:marLeft w:val="0"/>
      <w:marRight w:val="0"/>
      <w:marTop w:val="0"/>
      <w:marBottom w:val="0"/>
      <w:divBdr>
        <w:top w:val="none" w:sz="0" w:space="0" w:color="auto"/>
        <w:left w:val="none" w:sz="0" w:space="0" w:color="auto"/>
        <w:bottom w:val="none" w:sz="0" w:space="0" w:color="auto"/>
        <w:right w:val="none" w:sz="0" w:space="0" w:color="auto"/>
      </w:divBdr>
    </w:div>
    <w:div w:id="66198645">
      <w:bodyDiv w:val="1"/>
      <w:marLeft w:val="0"/>
      <w:marRight w:val="0"/>
      <w:marTop w:val="0"/>
      <w:marBottom w:val="0"/>
      <w:divBdr>
        <w:top w:val="none" w:sz="0" w:space="0" w:color="auto"/>
        <w:left w:val="none" w:sz="0" w:space="0" w:color="auto"/>
        <w:bottom w:val="none" w:sz="0" w:space="0" w:color="auto"/>
        <w:right w:val="none" w:sz="0" w:space="0" w:color="auto"/>
      </w:divBdr>
    </w:div>
    <w:div w:id="66265135">
      <w:bodyDiv w:val="1"/>
      <w:marLeft w:val="0"/>
      <w:marRight w:val="0"/>
      <w:marTop w:val="0"/>
      <w:marBottom w:val="0"/>
      <w:divBdr>
        <w:top w:val="none" w:sz="0" w:space="0" w:color="auto"/>
        <w:left w:val="none" w:sz="0" w:space="0" w:color="auto"/>
        <w:bottom w:val="none" w:sz="0" w:space="0" w:color="auto"/>
        <w:right w:val="none" w:sz="0" w:space="0" w:color="auto"/>
      </w:divBdr>
    </w:div>
    <w:div w:id="66389228">
      <w:bodyDiv w:val="1"/>
      <w:marLeft w:val="0"/>
      <w:marRight w:val="0"/>
      <w:marTop w:val="0"/>
      <w:marBottom w:val="0"/>
      <w:divBdr>
        <w:top w:val="none" w:sz="0" w:space="0" w:color="auto"/>
        <w:left w:val="none" w:sz="0" w:space="0" w:color="auto"/>
        <w:bottom w:val="none" w:sz="0" w:space="0" w:color="auto"/>
        <w:right w:val="none" w:sz="0" w:space="0" w:color="auto"/>
      </w:divBdr>
    </w:div>
    <w:div w:id="66611176">
      <w:bodyDiv w:val="1"/>
      <w:marLeft w:val="0"/>
      <w:marRight w:val="0"/>
      <w:marTop w:val="0"/>
      <w:marBottom w:val="0"/>
      <w:divBdr>
        <w:top w:val="none" w:sz="0" w:space="0" w:color="auto"/>
        <w:left w:val="none" w:sz="0" w:space="0" w:color="auto"/>
        <w:bottom w:val="none" w:sz="0" w:space="0" w:color="auto"/>
        <w:right w:val="none" w:sz="0" w:space="0" w:color="auto"/>
      </w:divBdr>
    </w:div>
    <w:div w:id="67071908">
      <w:bodyDiv w:val="1"/>
      <w:marLeft w:val="0"/>
      <w:marRight w:val="0"/>
      <w:marTop w:val="0"/>
      <w:marBottom w:val="0"/>
      <w:divBdr>
        <w:top w:val="none" w:sz="0" w:space="0" w:color="auto"/>
        <w:left w:val="none" w:sz="0" w:space="0" w:color="auto"/>
        <w:bottom w:val="none" w:sz="0" w:space="0" w:color="auto"/>
        <w:right w:val="none" w:sz="0" w:space="0" w:color="auto"/>
      </w:divBdr>
    </w:div>
    <w:div w:id="67509033">
      <w:bodyDiv w:val="1"/>
      <w:marLeft w:val="0"/>
      <w:marRight w:val="0"/>
      <w:marTop w:val="0"/>
      <w:marBottom w:val="0"/>
      <w:divBdr>
        <w:top w:val="none" w:sz="0" w:space="0" w:color="auto"/>
        <w:left w:val="none" w:sz="0" w:space="0" w:color="auto"/>
        <w:bottom w:val="none" w:sz="0" w:space="0" w:color="auto"/>
        <w:right w:val="none" w:sz="0" w:space="0" w:color="auto"/>
      </w:divBdr>
    </w:div>
    <w:div w:id="67578688">
      <w:bodyDiv w:val="1"/>
      <w:marLeft w:val="0"/>
      <w:marRight w:val="0"/>
      <w:marTop w:val="0"/>
      <w:marBottom w:val="0"/>
      <w:divBdr>
        <w:top w:val="none" w:sz="0" w:space="0" w:color="auto"/>
        <w:left w:val="none" w:sz="0" w:space="0" w:color="auto"/>
        <w:bottom w:val="none" w:sz="0" w:space="0" w:color="auto"/>
        <w:right w:val="none" w:sz="0" w:space="0" w:color="auto"/>
      </w:divBdr>
    </w:div>
    <w:div w:id="67650373">
      <w:bodyDiv w:val="1"/>
      <w:marLeft w:val="0"/>
      <w:marRight w:val="0"/>
      <w:marTop w:val="0"/>
      <w:marBottom w:val="0"/>
      <w:divBdr>
        <w:top w:val="none" w:sz="0" w:space="0" w:color="auto"/>
        <w:left w:val="none" w:sz="0" w:space="0" w:color="auto"/>
        <w:bottom w:val="none" w:sz="0" w:space="0" w:color="auto"/>
        <w:right w:val="none" w:sz="0" w:space="0" w:color="auto"/>
      </w:divBdr>
    </w:div>
    <w:div w:id="67775399">
      <w:bodyDiv w:val="1"/>
      <w:marLeft w:val="0"/>
      <w:marRight w:val="0"/>
      <w:marTop w:val="0"/>
      <w:marBottom w:val="0"/>
      <w:divBdr>
        <w:top w:val="none" w:sz="0" w:space="0" w:color="auto"/>
        <w:left w:val="none" w:sz="0" w:space="0" w:color="auto"/>
        <w:bottom w:val="none" w:sz="0" w:space="0" w:color="auto"/>
        <w:right w:val="none" w:sz="0" w:space="0" w:color="auto"/>
      </w:divBdr>
    </w:div>
    <w:div w:id="69274926">
      <w:bodyDiv w:val="1"/>
      <w:marLeft w:val="0"/>
      <w:marRight w:val="0"/>
      <w:marTop w:val="0"/>
      <w:marBottom w:val="0"/>
      <w:divBdr>
        <w:top w:val="none" w:sz="0" w:space="0" w:color="auto"/>
        <w:left w:val="none" w:sz="0" w:space="0" w:color="auto"/>
        <w:bottom w:val="none" w:sz="0" w:space="0" w:color="auto"/>
        <w:right w:val="none" w:sz="0" w:space="0" w:color="auto"/>
      </w:divBdr>
    </w:div>
    <w:div w:id="70932783">
      <w:bodyDiv w:val="1"/>
      <w:marLeft w:val="0"/>
      <w:marRight w:val="0"/>
      <w:marTop w:val="0"/>
      <w:marBottom w:val="0"/>
      <w:divBdr>
        <w:top w:val="none" w:sz="0" w:space="0" w:color="auto"/>
        <w:left w:val="none" w:sz="0" w:space="0" w:color="auto"/>
        <w:bottom w:val="none" w:sz="0" w:space="0" w:color="auto"/>
        <w:right w:val="none" w:sz="0" w:space="0" w:color="auto"/>
      </w:divBdr>
    </w:div>
    <w:div w:id="71204359">
      <w:bodyDiv w:val="1"/>
      <w:marLeft w:val="0"/>
      <w:marRight w:val="0"/>
      <w:marTop w:val="0"/>
      <w:marBottom w:val="0"/>
      <w:divBdr>
        <w:top w:val="none" w:sz="0" w:space="0" w:color="auto"/>
        <w:left w:val="none" w:sz="0" w:space="0" w:color="auto"/>
        <w:bottom w:val="none" w:sz="0" w:space="0" w:color="auto"/>
        <w:right w:val="none" w:sz="0" w:space="0" w:color="auto"/>
      </w:divBdr>
    </w:div>
    <w:div w:id="71783531">
      <w:bodyDiv w:val="1"/>
      <w:marLeft w:val="0"/>
      <w:marRight w:val="0"/>
      <w:marTop w:val="0"/>
      <w:marBottom w:val="0"/>
      <w:divBdr>
        <w:top w:val="none" w:sz="0" w:space="0" w:color="auto"/>
        <w:left w:val="none" w:sz="0" w:space="0" w:color="auto"/>
        <w:bottom w:val="none" w:sz="0" w:space="0" w:color="auto"/>
        <w:right w:val="none" w:sz="0" w:space="0" w:color="auto"/>
      </w:divBdr>
    </w:div>
    <w:div w:id="72824133">
      <w:bodyDiv w:val="1"/>
      <w:marLeft w:val="0"/>
      <w:marRight w:val="0"/>
      <w:marTop w:val="0"/>
      <w:marBottom w:val="0"/>
      <w:divBdr>
        <w:top w:val="none" w:sz="0" w:space="0" w:color="auto"/>
        <w:left w:val="none" w:sz="0" w:space="0" w:color="auto"/>
        <w:bottom w:val="none" w:sz="0" w:space="0" w:color="auto"/>
        <w:right w:val="none" w:sz="0" w:space="0" w:color="auto"/>
      </w:divBdr>
    </w:div>
    <w:div w:id="73011385">
      <w:bodyDiv w:val="1"/>
      <w:marLeft w:val="0"/>
      <w:marRight w:val="0"/>
      <w:marTop w:val="0"/>
      <w:marBottom w:val="0"/>
      <w:divBdr>
        <w:top w:val="none" w:sz="0" w:space="0" w:color="auto"/>
        <w:left w:val="none" w:sz="0" w:space="0" w:color="auto"/>
        <w:bottom w:val="none" w:sz="0" w:space="0" w:color="auto"/>
        <w:right w:val="none" w:sz="0" w:space="0" w:color="auto"/>
      </w:divBdr>
    </w:div>
    <w:div w:id="73553337">
      <w:bodyDiv w:val="1"/>
      <w:marLeft w:val="0"/>
      <w:marRight w:val="0"/>
      <w:marTop w:val="0"/>
      <w:marBottom w:val="0"/>
      <w:divBdr>
        <w:top w:val="none" w:sz="0" w:space="0" w:color="auto"/>
        <w:left w:val="none" w:sz="0" w:space="0" w:color="auto"/>
        <w:bottom w:val="none" w:sz="0" w:space="0" w:color="auto"/>
        <w:right w:val="none" w:sz="0" w:space="0" w:color="auto"/>
      </w:divBdr>
    </w:div>
    <w:div w:id="74328769">
      <w:bodyDiv w:val="1"/>
      <w:marLeft w:val="0"/>
      <w:marRight w:val="0"/>
      <w:marTop w:val="0"/>
      <w:marBottom w:val="0"/>
      <w:divBdr>
        <w:top w:val="none" w:sz="0" w:space="0" w:color="auto"/>
        <w:left w:val="none" w:sz="0" w:space="0" w:color="auto"/>
        <w:bottom w:val="none" w:sz="0" w:space="0" w:color="auto"/>
        <w:right w:val="none" w:sz="0" w:space="0" w:color="auto"/>
      </w:divBdr>
    </w:div>
    <w:div w:id="74478742">
      <w:bodyDiv w:val="1"/>
      <w:marLeft w:val="0"/>
      <w:marRight w:val="0"/>
      <w:marTop w:val="0"/>
      <w:marBottom w:val="0"/>
      <w:divBdr>
        <w:top w:val="none" w:sz="0" w:space="0" w:color="auto"/>
        <w:left w:val="none" w:sz="0" w:space="0" w:color="auto"/>
        <w:bottom w:val="none" w:sz="0" w:space="0" w:color="auto"/>
        <w:right w:val="none" w:sz="0" w:space="0" w:color="auto"/>
      </w:divBdr>
    </w:div>
    <w:div w:id="74594632">
      <w:bodyDiv w:val="1"/>
      <w:marLeft w:val="0"/>
      <w:marRight w:val="0"/>
      <w:marTop w:val="0"/>
      <w:marBottom w:val="0"/>
      <w:divBdr>
        <w:top w:val="none" w:sz="0" w:space="0" w:color="auto"/>
        <w:left w:val="none" w:sz="0" w:space="0" w:color="auto"/>
        <w:bottom w:val="none" w:sz="0" w:space="0" w:color="auto"/>
        <w:right w:val="none" w:sz="0" w:space="0" w:color="auto"/>
      </w:divBdr>
    </w:div>
    <w:div w:id="74743685">
      <w:bodyDiv w:val="1"/>
      <w:marLeft w:val="0"/>
      <w:marRight w:val="0"/>
      <w:marTop w:val="0"/>
      <w:marBottom w:val="0"/>
      <w:divBdr>
        <w:top w:val="none" w:sz="0" w:space="0" w:color="auto"/>
        <w:left w:val="none" w:sz="0" w:space="0" w:color="auto"/>
        <w:bottom w:val="none" w:sz="0" w:space="0" w:color="auto"/>
        <w:right w:val="none" w:sz="0" w:space="0" w:color="auto"/>
      </w:divBdr>
    </w:div>
    <w:div w:id="74939700">
      <w:bodyDiv w:val="1"/>
      <w:marLeft w:val="0"/>
      <w:marRight w:val="0"/>
      <w:marTop w:val="0"/>
      <w:marBottom w:val="0"/>
      <w:divBdr>
        <w:top w:val="none" w:sz="0" w:space="0" w:color="auto"/>
        <w:left w:val="none" w:sz="0" w:space="0" w:color="auto"/>
        <w:bottom w:val="none" w:sz="0" w:space="0" w:color="auto"/>
        <w:right w:val="none" w:sz="0" w:space="0" w:color="auto"/>
      </w:divBdr>
    </w:div>
    <w:div w:id="75977998">
      <w:bodyDiv w:val="1"/>
      <w:marLeft w:val="0"/>
      <w:marRight w:val="0"/>
      <w:marTop w:val="0"/>
      <w:marBottom w:val="0"/>
      <w:divBdr>
        <w:top w:val="none" w:sz="0" w:space="0" w:color="auto"/>
        <w:left w:val="none" w:sz="0" w:space="0" w:color="auto"/>
        <w:bottom w:val="none" w:sz="0" w:space="0" w:color="auto"/>
        <w:right w:val="none" w:sz="0" w:space="0" w:color="auto"/>
      </w:divBdr>
    </w:div>
    <w:div w:id="76171781">
      <w:bodyDiv w:val="1"/>
      <w:marLeft w:val="0"/>
      <w:marRight w:val="0"/>
      <w:marTop w:val="0"/>
      <w:marBottom w:val="0"/>
      <w:divBdr>
        <w:top w:val="none" w:sz="0" w:space="0" w:color="auto"/>
        <w:left w:val="none" w:sz="0" w:space="0" w:color="auto"/>
        <w:bottom w:val="none" w:sz="0" w:space="0" w:color="auto"/>
        <w:right w:val="none" w:sz="0" w:space="0" w:color="auto"/>
      </w:divBdr>
    </w:div>
    <w:div w:id="76945104">
      <w:bodyDiv w:val="1"/>
      <w:marLeft w:val="0"/>
      <w:marRight w:val="0"/>
      <w:marTop w:val="0"/>
      <w:marBottom w:val="0"/>
      <w:divBdr>
        <w:top w:val="none" w:sz="0" w:space="0" w:color="auto"/>
        <w:left w:val="none" w:sz="0" w:space="0" w:color="auto"/>
        <w:bottom w:val="none" w:sz="0" w:space="0" w:color="auto"/>
        <w:right w:val="none" w:sz="0" w:space="0" w:color="auto"/>
      </w:divBdr>
    </w:div>
    <w:div w:id="77213499">
      <w:bodyDiv w:val="1"/>
      <w:marLeft w:val="0"/>
      <w:marRight w:val="0"/>
      <w:marTop w:val="0"/>
      <w:marBottom w:val="0"/>
      <w:divBdr>
        <w:top w:val="none" w:sz="0" w:space="0" w:color="auto"/>
        <w:left w:val="none" w:sz="0" w:space="0" w:color="auto"/>
        <w:bottom w:val="none" w:sz="0" w:space="0" w:color="auto"/>
        <w:right w:val="none" w:sz="0" w:space="0" w:color="auto"/>
      </w:divBdr>
    </w:div>
    <w:div w:id="77794106">
      <w:bodyDiv w:val="1"/>
      <w:marLeft w:val="0"/>
      <w:marRight w:val="0"/>
      <w:marTop w:val="0"/>
      <w:marBottom w:val="0"/>
      <w:divBdr>
        <w:top w:val="none" w:sz="0" w:space="0" w:color="auto"/>
        <w:left w:val="none" w:sz="0" w:space="0" w:color="auto"/>
        <w:bottom w:val="none" w:sz="0" w:space="0" w:color="auto"/>
        <w:right w:val="none" w:sz="0" w:space="0" w:color="auto"/>
      </w:divBdr>
    </w:div>
    <w:div w:id="79329587">
      <w:bodyDiv w:val="1"/>
      <w:marLeft w:val="0"/>
      <w:marRight w:val="0"/>
      <w:marTop w:val="0"/>
      <w:marBottom w:val="0"/>
      <w:divBdr>
        <w:top w:val="none" w:sz="0" w:space="0" w:color="auto"/>
        <w:left w:val="none" w:sz="0" w:space="0" w:color="auto"/>
        <w:bottom w:val="none" w:sz="0" w:space="0" w:color="auto"/>
        <w:right w:val="none" w:sz="0" w:space="0" w:color="auto"/>
      </w:divBdr>
    </w:div>
    <w:div w:id="79638569">
      <w:bodyDiv w:val="1"/>
      <w:marLeft w:val="0"/>
      <w:marRight w:val="0"/>
      <w:marTop w:val="0"/>
      <w:marBottom w:val="0"/>
      <w:divBdr>
        <w:top w:val="none" w:sz="0" w:space="0" w:color="auto"/>
        <w:left w:val="none" w:sz="0" w:space="0" w:color="auto"/>
        <w:bottom w:val="none" w:sz="0" w:space="0" w:color="auto"/>
        <w:right w:val="none" w:sz="0" w:space="0" w:color="auto"/>
      </w:divBdr>
    </w:div>
    <w:div w:id="79958323">
      <w:bodyDiv w:val="1"/>
      <w:marLeft w:val="0"/>
      <w:marRight w:val="0"/>
      <w:marTop w:val="0"/>
      <w:marBottom w:val="0"/>
      <w:divBdr>
        <w:top w:val="none" w:sz="0" w:space="0" w:color="auto"/>
        <w:left w:val="none" w:sz="0" w:space="0" w:color="auto"/>
        <w:bottom w:val="none" w:sz="0" w:space="0" w:color="auto"/>
        <w:right w:val="none" w:sz="0" w:space="0" w:color="auto"/>
      </w:divBdr>
    </w:div>
    <w:div w:id="80152695">
      <w:bodyDiv w:val="1"/>
      <w:marLeft w:val="0"/>
      <w:marRight w:val="0"/>
      <w:marTop w:val="0"/>
      <w:marBottom w:val="0"/>
      <w:divBdr>
        <w:top w:val="none" w:sz="0" w:space="0" w:color="auto"/>
        <w:left w:val="none" w:sz="0" w:space="0" w:color="auto"/>
        <w:bottom w:val="none" w:sz="0" w:space="0" w:color="auto"/>
        <w:right w:val="none" w:sz="0" w:space="0" w:color="auto"/>
      </w:divBdr>
    </w:div>
    <w:div w:id="80377823">
      <w:bodyDiv w:val="1"/>
      <w:marLeft w:val="0"/>
      <w:marRight w:val="0"/>
      <w:marTop w:val="0"/>
      <w:marBottom w:val="0"/>
      <w:divBdr>
        <w:top w:val="none" w:sz="0" w:space="0" w:color="auto"/>
        <w:left w:val="none" w:sz="0" w:space="0" w:color="auto"/>
        <w:bottom w:val="none" w:sz="0" w:space="0" w:color="auto"/>
        <w:right w:val="none" w:sz="0" w:space="0" w:color="auto"/>
      </w:divBdr>
    </w:div>
    <w:div w:id="80759293">
      <w:bodyDiv w:val="1"/>
      <w:marLeft w:val="0"/>
      <w:marRight w:val="0"/>
      <w:marTop w:val="0"/>
      <w:marBottom w:val="0"/>
      <w:divBdr>
        <w:top w:val="none" w:sz="0" w:space="0" w:color="auto"/>
        <w:left w:val="none" w:sz="0" w:space="0" w:color="auto"/>
        <w:bottom w:val="none" w:sz="0" w:space="0" w:color="auto"/>
        <w:right w:val="none" w:sz="0" w:space="0" w:color="auto"/>
      </w:divBdr>
    </w:div>
    <w:div w:id="81024970">
      <w:bodyDiv w:val="1"/>
      <w:marLeft w:val="0"/>
      <w:marRight w:val="0"/>
      <w:marTop w:val="0"/>
      <w:marBottom w:val="0"/>
      <w:divBdr>
        <w:top w:val="none" w:sz="0" w:space="0" w:color="auto"/>
        <w:left w:val="none" w:sz="0" w:space="0" w:color="auto"/>
        <w:bottom w:val="none" w:sz="0" w:space="0" w:color="auto"/>
        <w:right w:val="none" w:sz="0" w:space="0" w:color="auto"/>
      </w:divBdr>
    </w:div>
    <w:div w:id="81416471">
      <w:bodyDiv w:val="1"/>
      <w:marLeft w:val="0"/>
      <w:marRight w:val="0"/>
      <w:marTop w:val="0"/>
      <w:marBottom w:val="0"/>
      <w:divBdr>
        <w:top w:val="none" w:sz="0" w:space="0" w:color="auto"/>
        <w:left w:val="none" w:sz="0" w:space="0" w:color="auto"/>
        <w:bottom w:val="none" w:sz="0" w:space="0" w:color="auto"/>
        <w:right w:val="none" w:sz="0" w:space="0" w:color="auto"/>
      </w:divBdr>
    </w:div>
    <w:div w:id="81921266">
      <w:bodyDiv w:val="1"/>
      <w:marLeft w:val="0"/>
      <w:marRight w:val="0"/>
      <w:marTop w:val="0"/>
      <w:marBottom w:val="0"/>
      <w:divBdr>
        <w:top w:val="none" w:sz="0" w:space="0" w:color="auto"/>
        <w:left w:val="none" w:sz="0" w:space="0" w:color="auto"/>
        <w:bottom w:val="none" w:sz="0" w:space="0" w:color="auto"/>
        <w:right w:val="none" w:sz="0" w:space="0" w:color="auto"/>
      </w:divBdr>
    </w:div>
    <w:div w:id="81950026">
      <w:bodyDiv w:val="1"/>
      <w:marLeft w:val="0"/>
      <w:marRight w:val="0"/>
      <w:marTop w:val="0"/>
      <w:marBottom w:val="0"/>
      <w:divBdr>
        <w:top w:val="none" w:sz="0" w:space="0" w:color="auto"/>
        <w:left w:val="none" w:sz="0" w:space="0" w:color="auto"/>
        <w:bottom w:val="none" w:sz="0" w:space="0" w:color="auto"/>
        <w:right w:val="none" w:sz="0" w:space="0" w:color="auto"/>
      </w:divBdr>
    </w:div>
    <w:div w:id="81993294">
      <w:bodyDiv w:val="1"/>
      <w:marLeft w:val="0"/>
      <w:marRight w:val="0"/>
      <w:marTop w:val="0"/>
      <w:marBottom w:val="0"/>
      <w:divBdr>
        <w:top w:val="none" w:sz="0" w:space="0" w:color="auto"/>
        <w:left w:val="none" w:sz="0" w:space="0" w:color="auto"/>
        <w:bottom w:val="none" w:sz="0" w:space="0" w:color="auto"/>
        <w:right w:val="none" w:sz="0" w:space="0" w:color="auto"/>
      </w:divBdr>
    </w:div>
    <w:div w:id="82651588">
      <w:bodyDiv w:val="1"/>
      <w:marLeft w:val="0"/>
      <w:marRight w:val="0"/>
      <w:marTop w:val="0"/>
      <w:marBottom w:val="0"/>
      <w:divBdr>
        <w:top w:val="none" w:sz="0" w:space="0" w:color="auto"/>
        <w:left w:val="none" w:sz="0" w:space="0" w:color="auto"/>
        <w:bottom w:val="none" w:sz="0" w:space="0" w:color="auto"/>
        <w:right w:val="none" w:sz="0" w:space="0" w:color="auto"/>
      </w:divBdr>
    </w:div>
    <w:div w:id="82844961">
      <w:bodyDiv w:val="1"/>
      <w:marLeft w:val="0"/>
      <w:marRight w:val="0"/>
      <w:marTop w:val="0"/>
      <w:marBottom w:val="0"/>
      <w:divBdr>
        <w:top w:val="none" w:sz="0" w:space="0" w:color="auto"/>
        <w:left w:val="none" w:sz="0" w:space="0" w:color="auto"/>
        <w:bottom w:val="none" w:sz="0" w:space="0" w:color="auto"/>
        <w:right w:val="none" w:sz="0" w:space="0" w:color="auto"/>
      </w:divBdr>
    </w:div>
    <w:div w:id="82924516">
      <w:bodyDiv w:val="1"/>
      <w:marLeft w:val="0"/>
      <w:marRight w:val="0"/>
      <w:marTop w:val="0"/>
      <w:marBottom w:val="0"/>
      <w:divBdr>
        <w:top w:val="none" w:sz="0" w:space="0" w:color="auto"/>
        <w:left w:val="none" w:sz="0" w:space="0" w:color="auto"/>
        <w:bottom w:val="none" w:sz="0" w:space="0" w:color="auto"/>
        <w:right w:val="none" w:sz="0" w:space="0" w:color="auto"/>
      </w:divBdr>
    </w:div>
    <w:div w:id="83190382">
      <w:bodyDiv w:val="1"/>
      <w:marLeft w:val="0"/>
      <w:marRight w:val="0"/>
      <w:marTop w:val="0"/>
      <w:marBottom w:val="0"/>
      <w:divBdr>
        <w:top w:val="none" w:sz="0" w:space="0" w:color="auto"/>
        <w:left w:val="none" w:sz="0" w:space="0" w:color="auto"/>
        <w:bottom w:val="none" w:sz="0" w:space="0" w:color="auto"/>
        <w:right w:val="none" w:sz="0" w:space="0" w:color="auto"/>
      </w:divBdr>
    </w:div>
    <w:div w:id="83261602">
      <w:bodyDiv w:val="1"/>
      <w:marLeft w:val="0"/>
      <w:marRight w:val="0"/>
      <w:marTop w:val="0"/>
      <w:marBottom w:val="0"/>
      <w:divBdr>
        <w:top w:val="none" w:sz="0" w:space="0" w:color="auto"/>
        <w:left w:val="none" w:sz="0" w:space="0" w:color="auto"/>
        <w:bottom w:val="none" w:sz="0" w:space="0" w:color="auto"/>
        <w:right w:val="none" w:sz="0" w:space="0" w:color="auto"/>
      </w:divBdr>
    </w:div>
    <w:div w:id="83303382">
      <w:bodyDiv w:val="1"/>
      <w:marLeft w:val="0"/>
      <w:marRight w:val="0"/>
      <w:marTop w:val="0"/>
      <w:marBottom w:val="0"/>
      <w:divBdr>
        <w:top w:val="none" w:sz="0" w:space="0" w:color="auto"/>
        <w:left w:val="none" w:sz="0" w:space="0" w:color="auto"/>
        <w:bottom w:val="none" w:sz="0" w:space="0" w:color="auto"/>
        <w:right w:val="none" w:sz="0" w:space="0" w:color="auto"/>
      </w:divBdr>
    </w:div>
    <w:div w:id="84083888">
      <w:bodyDiv w:val="1"/>
      <w:marLeft w:val="0"/>
      <w:marRight w:val="0"/>
      <w:marTop w:val="0"/>
      <w:marBottom w:val="0"/>
      <w:divBdr>
        <w:top w:val="none" w:sz="0" w:space="0" w:color="auto"/>
        <w:left w:val="none" w:sz="0" w:space="0" w:color="auto"/>
        <w:bottom w:val="none" w:sz="0" w:space="0" w:color="auto"/>
        <w:right w:val="none" w:sz="0" w:space="0" w:color="auto"/>
      </w:divBdr>
    </w:div>
    <w:div w:id="84110826">
      <w:bodyDiv w:val="1"/>
      <w:marLeft w:val="0"/>
      <w:marRight w:val="0"/>
      <w:marTop w:val="0"/>
      <w:marBottom w:val="0"/>
      <w:divBdr>
        <w:top w:val="none" w:sz="0" w:space="0" w:color="auto"/>
        <w:left w:val="none" w:sz="0" w:space="0" w:color="auto"/>
        <w:bottom w:val="none" w:sz="0" w:space="0" w:color="auto"/>
        <w:right w:val="none" w:sz="0" w:space="0" w:color="auto"/>
      </w:divBdr>
    </w:div>
    <w:div w:id="84304561">
      <w:bodyDiv w:val="1"/>
      <w:marLeft w:val="0"/>
      <w:marRight w:val="0"/>
      <w:marTop w:val="0"/>
      <w:marBottom w:val="0"/>
      <w:divBdr>
        <w:top w:val="none" w:sz="0" w:space="0" w:color="auto"/>
        <w:left w:val="none" w:sz="0" w:space="0" w:color="auto"/>
        <w:bottom w:val="none" w:sz="0" w:space="0" w:color="auto"/>
        <w:right w:val="none" w:sz="0" w:space="0" w:color="auto"/>
      </w:divBdr>
    </w:div>
    <w:div w:id="84957836">
      <w:bodyDiv w:val="1"/>
      <w:marLeft w:val="0"/>
      <w:marRight w:val="0"/>
      <w:marTop w:val="0"/>
      <w:marBottom w:val="0"/>
      <w:divBdr>
        <w:top w:val="none" w:sz="0" w:space="0" w:color="auto"/>
        <w:left w:val="none" w:sz="0" w:space="0" w:color="auto"/>
        <w:bottom w:val="none" w:sz="0" w:space="0" w:color="auto"/>
        <w:right w:val="none" w:sz="0" w:space="0" w:color="auto"/>
      </w:divBdr>
    </w:div>
    <w:div w:id="85465165">
      <w:bodyDiv w:val="1"/>
      <w:marLeft w:val="0"/>
      <w:marRight w:val="0"/>
      <w:marTop w:val="0"/>
      <w:marBottom w:val="0"/>
      <w:divBdr>
        <w:top w:val="none" w:sz="0" w:space="0" w:color="auto"/>
        <w:left w:val="none" w:sz="0" w:space="0" w:color="auto"/>
        <w:bottom w:val="none" w:sz="0" w:space="0" w:color="auto"/>
        <w:right w:val="none" w:sz="0" w:space="0" w:color="auto"/>
      </w:divBdr>
    </w:div>
    <w:div w:id="86316754">
      <w:bodyDiv w:val="1"/>
      <w:marLeft w:val="0"/>
      <w:marRight w:val="0"/>
      <w:marTop w:val="0"/>
      <w:marBottom w:val="0"/>
      <w:divBdr>
        <w:top w:val="none" w:sz="0" w:space="0" w:color="auto"/>
        <w:left w:val="none" w:sz="0" w:space="0" w:color="auto"/>
        <w:bottom w:val="none" w:sz="0" w:space="0" w:color="auto"/>
        <w:right w:val="none" w:sz="0" w:space="0" w:color="auto"/>
      </w:divBdr>
    </w:div>
    <w:div w:id="86386281">
      <w:bodyDiv w:val="1"/>
      <w:marLeft w:val="0"/>
      <w:marRight w:val="0"/>
      <w:marTop w:val="0"/>
      <w:marBottom w:val="0"/>
      <w:divBdr>
        <w:top w:val="none" w:sz="0" w:space="0" w:color="auto"/>
        <w:left w:val="none" w:sz="0" w:space="0" w:color="auto"/>
        <w:bottom w:val="none" w:sz="0" w:space="0" w:color="auto"/>
        <w:right w:val="none" w:sz="0" w:space="0" w:color="auto"/>
      </w:divBdr>
    </w:div>
    <w:div w:id="86460597">
      <w:bodyDiv w:val="1"/>
      <w:marLeft w:val="0"/>
      <w:marRight w:val="0"/>
      <w:marTop w:val="0"/>
      <w:marBottom w:val="0"/>
      <w:divBdr>
        <w:top w:val="none" w:sz="0" w:space="0" w:color="auto"/>
        <w:left w:val="none" w:sz="0" w:space="0" w:color="auto"/>
        <w:bottom w:val="none" w:sz="0" w:space="0" w:color="auto"/>
        <w:right w:val="none" w:sz="0" w:space="0" w:color="auto"/>
      </w:divBdr>
    </w:div>
    <w:div w:id="86736796">
      <w:bodyDiv w:val="1"/>
      <w:marLeft w:val="0"/>
      <w:marRight w:val="0"/>
      <w:marTop w:val="0"/>
      <w:marBottom w:val="0"/>
      <w:divBdr>
        <w:top w:val="none" w:sz="0" w:space="0" w:color="auto"/>
        <w:left w:val="none" w:sz="0" w:space="0" w:color="auto"/>
        <w:bottom w:val="none" w:sz="0" w:space="0" w:color="auto"/>
        <w:right w:val="none" w:sz="0" w:space="0" w:color="auto"/>
      </w:divBdr>
    </w:div>
    <w:div w:id="87240517">
      <w:bodyDiv w:val="1"/>
      <w:marLeft w:val="0"/>
      <w:marRight w:val="0"/>
      <w:marTop w:val="0"/>
      <w:marBottom w:val="0"/>
      <w:divBdr>
        <w:top w:val="none" w:sz="0" w:space="0" w:color="auto"/>
        <w:left w:val="none" w:sz="0" w:space="0" w:color="auto"/>
        <w:bottom w:val="none" w:sz="0" w:space="0" w:color="auto"/>
        <w:right w:val="none" w:sz="0" w:space="0" w:color="auto"/>
      </w:divBdr>
    </w:div>
    <w:div w:id="88696395">
      <w:bodyDiv w:val="1"/>
      <w:marLeft w:val="0"/>
      <w:marRight w:val="0"/>
      <w:marTop w:val="0"/>
      <w:marBottom w:val="0"/>
      <w:divBdr>
        <w:top w:val="none" w:sz="0" w:space="0" w:color="auto"/>
        <w:left w:val="none" w:sz="0" w:space="0" w:color="auto"/>
        <w:bottom w:val="none" w:sz="0" w:space="0" w:color="auto"/>
        <w:right w:val="none" w:sz="0" w:space="0" w:color="auto"/>
      </w:divBdr>
    </w:div>
    <w:div w:id="88814579">
      <w:bodyDiv w:val="1"/>
      <w:marLeft w:val="0"/>
      <w:marRight w:val="0"/>
      <w:marTop w:val="0"/>
      <w:marBottom w:val="0"/>
      <w:divBdr>
        <w:top w:val="none" w:sz="0" w:space="0" w:color="auto"/>
        <w:left w:val="none" w:sz="0" w:space="0" w:color="auto"/>
        <w:bottom w:val="none" w:sz="0" w:space="0" w:color="auto"/>
        <w:right w:val="none" w:sz="0" w:space="0" w:color="auto"/>
      </w:divBdr>
    </w:div>
    <w:div w:id="88936551">
      <w:bodyDiv w:val="1"/>
      <w:marLeft w:val="0"/>
      <w:marRight w:val="0"/>
      <w:marTop w:val="0"/>
      <w:marBottom w:val="0"/>
      <w:divBdr>
        <w:top w:val="none" w:sz="0" w:space="0" w:color="auto"/>
        <w:left w:val="none" w:sz="0" w:space="0" w:color="auto"/>
        <w:bottom w:val="none" w:sz="0" w:space="0" w:color="auto"/>
        <w:right w:val="none" w:sz="0" w:space="0" w:color="auto"/>
      </w:divBdr>
    </w:div>
    <w:div w:id="89085508">
      <w:bodyDiv w:val="1"/>
      <w:marLeft w:val="0"/>
      <w:marRight w:val="0"/>
      <w:marTop w:val="0"/>
      <w:marBottom w:val="0"/>
      <w:divBdr>
        <w:top w:val="none" w:sz="0" w:space="0" w:color="auto"/>
        <w:left w:val="none" w:sz="0" w:space="0" w:color="auto"/>
        <w:bottom w:val="none" w:sz="0" w:space="0" w:color="auto"/>
        <w:right w:val="none" w:sz="0" w:space="0" w:color="auto"/>
      </w:divBdr>
    </w:div>
    <w:div w:id="89160994">
      <w:bodyDiv w:val="1"/>
      <w:marLeft w:val="0"/>
      <w:marRight w:val="0"/>
      <w:marTop w:val="0"/>
      <w:marBottom w:val="0"/>
      <w:divBdr>
        <w:top w:val="none" w:sz="0" w:space="0" w:color="auto"/>
        <w:left w:val="none" w:sz="0" w:space="0" w:color="auto"/>
        <w:bottom w:val="none" w:sz="0" w:space="0" w:color="auto"/>
        <w:right w:val="none" w:sz="0" w:space="0" w:color="auto"/>
      </w:divBdr>
    </w:div>
    <w:div w:id="89394951">
      <w:bodyDiv w:val="1"/>
      <w:marLeft w:val="0"/>
      <w:marRight w:val="0"/>
      <w:marTop w:val="0"/>
      <w:marBottom w:val="0"/>
      <w:divBdr>
        <w:top w:val="none" w:sz="0" w:space="0" w:color="auto"/>
        <w:left w:val="none" w:sz="0" w:space="0" w:color="auto"/>
        <w:bottom w:val="none" w:sz="0" w:space="0" w:color="auto"/>
        <w:right w:val="none" w:sz="0" w:space="0" w:color="auto"/>
      </w:divBdr>
    </w:div>
    <w:div w:id="89938747">
      <w:bodyDiv w:val="1"/>
      <w:marLeft w:val="0"/>
      <w:marRight w:val="0"/>
      <w:marTop w:val="0"/>
      <w:marBottom w:val="0"/>
      <w:divBdr>
        <w:top w:val="none" w:sz="0" w:space="0" w:color="auto"/>
        <w:left w:val="none" w:sz="0" w:space="0" w:color="auto"/>
        <w:bottom w:val="none" w:sz="0" w:space="0" w:color="auto"/>
        <w:right w:val="none" w:sz="0" w:space="0" w:color="auto"/>
      </w:divBdr>
    </w:div>
    <w:div w:id="90048741">
      <w:bodyDiv w:val="1"/>
      <w:marLeft w:val="0"/>
      <w:marRight w:val="0"/>
      <w:marTop w:val="0"/>
      <w:marBottom w:val="0"/>
      <w:divBdr>
        <w:top w:val="none" w:sz="0" w:space="0" w:color="auto"/>
        <w:left w:val="none" w:sz="0" w:space="0" w:color="auto"/>
        <w:bottom w:val="none" w:sz="0" w:space="0" w:color="auto"/>
        <w:right w:val="none" w:sz="0" w:space="0" w:color="auto"/>
      </w:divBdr>
    </w:div>
    <w:div w:id="91240288">
      <w:bodyDiv w:val="1"/>
      <w:marLeft w:val="0"/>
      <w:marRight w:val="0"/>
      <w:marTop w:val="0"/>
      <w:marBottom w:val="0"/>
      <w:divBdr>
        <w:top w:val="none" w:sz="0" w:space="0" w:color="auto"/>
        <w:left w:val="none" w:sz="0" w:space="0" w:color="auto"/>
        <w:bottom w:val="none" w:sz="0" w:space="0" w:color="auto"/>
        <w:right w:val="none" w:sz="0" w:space="0" w:color="auto"/>
      </w:divBdr>
    </w:div>
    <w:div w:id="91248576">
      <w:bodyDiv w:val="1"/>
      <w:marLeft w:val="0"/>
      <w:marRight w:val="0"/>
      <w:marTop w:val="0"/>
      <w:marBottom w:val="0"/>
      <w:divBdr>
        <w:top w:val="none" w:sz="0" w:space="0" w:color="auto"/>
        <w:left w:val="none" w:sz="0" w:space="0" w:color="auto"/>
        <w:bottom w:val="none" w:sz="0" w:space="0" w:color="auto"/>
        <w:right w:val="none" w:sz="0" w:space="0" w:color="auto"/>
      </w:divBdr>
    </w:div>
    <w:div w:id="91513713">
      <w:bodyDiv w:val="1"/>
      <w:marLeft w:val="0"/>
      <w:marRight w:val="0"/>
      <w:marTop w:val="0"/>
      <w:marBottom w:val="0"/>
      <w:divBdr>
        <w:top w:val="none" w:sz="0" w:space="0" w:color="auto"/>
        <w:left w:val="none" w:sz="0" w:space="0" w:color="auto"/>
        <w:bottom w:val="none" w:sz="0" w:space="0" w:color="auto"/>
        <w:right w:val="none" w:sz="0" w:space="0" w:color="auto"/>
      </w:divBdr>
    </w:div>
    <w:div w:id="91702092">
      <w:bodyDiv w:val="1"/>
      <w:marLeft w:val="0"/>
      <w:marRight w:val="0"/>
      <w:marTop w:val="0"/>
      <w:marBottom w:val="0"/>
      <w:divBdr>
        <w:top w:val="none" w:sz="0" w:space="0" w:color="auto"/>
        <w:left w:val="none" w:sz="0" w:space="0" w:color="auto"/>
        <w:bottom w:val="none" w:sz="0" w:space="0" w:color="auto"/>
        <w:right w:val="none" w:sz="0" w:space="0" w:color="auto"/>
      </w:divBdr>
    </w:div>
    <w:div w:id="92626324">
      <w:bodyDiv w:val="1"/>
      <w:marLeft w:val="0"/>
      <w:marRight w:val="0"/>
      <w:marTop w:val="0"/>
      <w:marBottom w:val="0"/>
      <w:divBdr>
        <w:top w:val="none" w:sz="0" w:space="0" w:color="auto"/>
        <w:left w:val="none" w:sz="0" w:space="0" w:color="auto"/>
        <w:bottom w:val="none" w:sz="0" w:space="0" w:color="auto"/>
        <w:right w:val="none" w:sz="0" w:space="0" w:color="auto"/>
      </w:divBdr>
    </w:div>
    <w:div w:id="92633493">
      <w:bodyDiv w:val="1"/>
      <w:marLeft w:val="0"/>
      <w:marRight w:val="0"/>
      <w:marTop w:val="0"/>
      <w:marBottom w:val="0"/>
      <w:divBdr>
        <w:top w:val="none" w:sz="0" w:space="0" w:color="auto"/>
        <w:left w:val="none" w:sz="0" w:space="0" w:color="auto"/>
        <w:bottom w:val="none" w:sz="0" w:space="0" w:color="auto"/>
        <w:right w:val="none" w:sz="0" w:space="0" w:color="auto"/>
      </w:divBdr>
    </w:div>
    <w:div w:id="92940519">
      <w:bodyDiv w:val="1"/>
      <w:marLeft w:val="0"/>
      <w:marRight w:val="0"/>
      <w:marTop w:val="0"/>
      <w:marBottom w:val="0"/>
      <w:divBdr>
        <w:top w:val="none" w:sz="0" w:space="0" w:color="auto"/>
        <w:left w:val="none" w:sz="0" w:space="0" w:color="auto"/>
        <w:bottom w:val="none" w:sz="0" w:space="0" w:color="auto"/>
        <w:right w:val="none" w:sz="0" w:space="0" w:color="auto"/>
      </w:divBdr>
    </w:div>
    <w:div w:id="93139189">
      <w:bodyDiv w:val="1"/>
      <w:marLeft w:val="0"/>
      <w:marRight w:val="0"/>
      <w:marTop w:val="0"/>
      <w:marBottom w:val="0"/>
      <w:divBdr>
        <w:top w:val="none" w:sz="0" w:space="0" w:color="auto"/>
        <w:left w:val="none" w:sz="0" w:space="0" w:color="auto"/>
        <w:bottom w:val="none" w:sz="0" w:space="0" w:color="auto"/>
        <w:right w:val="none" w:sz="0" w:space="0" w:color="auto"/>
      </w:divBdr>
    </w:div>
    <w:div w:id="93407864">
      <w:bodyDiv w:val="1"/>
      <w:marLeft w:val="0"/>
      <w:marRight w:val="0"/>
      <w:marTop w:val="0"/>
      <w:marBottom w:val="0"/>
      <w:divBdr>
        <w:top w:val="none" w:sz="0" w:space="0" w:color="auto"/>
        <w:left w:val="none" w:sz="0" w:space="0" w:color="auto"/>
        <w:bottom w:val="none" w:sz="0" w:space="0" w:color="auto"/>
        <w:right w:val="none" w:sz="0" w:space="0" w:color="auto"/>
      </w:divBdr>
    </w:div>
    <w:div w:id="94134934">
      <w:bodyDiv w:val="1"/>
      <w:marLeft w:val="0"/>
      <w:marRight w:val="0"/>
      <w:marTop w:val="0"/>
      <w:marBottom w:val="0"/>
      <w:divBdr>
        <w:top w:val="none" w:sz="0" w:space="0" w:color="auto"/>
        <w:left w:val="none" w:sz="0" w:space="0" w:color="auto"/>
        <w:bottom w:val="none" w:sz="0" w:space="0" w:color="auto"/>
        <w:right w:val="none" w:sz="0" w:space="0" w:color="auto"/>
      </w:divBdr>
    </w:div>
    <w:div w:id="94206986">
      <w:bodyDiv w:val="1"/>
      <w:marLeft w:val="0"/>
      <w:marRight w:val="0"/>
      <w:marTop w:val="0"/>
      <w:marBottom w:val="0"/>
      <w:divBdr>
        <w:top w:val="none" w:sz="0" w:space="0" w:color="auto"/>
        <w:left w:val="none" w:sz="0" w:space="0" w:color="auto"/>
        <w:bottom w:val="none" w:sz="0" w:space="0" w:color="auto"/>
        <w:right w:val="none" w:sz="0" w:space="0" w:color="auto"/>
      </w:divBdr>
    </w:div>
    <w:div w:id="94373898">
      <w:bodyDiv w:val="1"/>
      <w:marLeft w:val="0"/>
      <w:marRight w:val="0"/>
      <w:marTop w:val="0"/>
      <w:marBottom w:val="0"/>
      <w:divBdr>
        <w:top w:val="none" w:sz="0" w:space="0" w:color="auto"/>
        <w:left w:val="none" w:sz="0" w:space="0" w:color="auto"/>
        <w:bottom w:val="none" w:sz="0" w:space="0" w:color="auto"/>
        <w:right w:val="none" w:sz="0" w:space="0" w:color="auto"/>
      </w:divBdr>
    </w:div>
    <w:div w:id="95442283">
      <w:bodyDiv w:val="1"/>
      <w:marLeft w:val="0"/>
      <w:marRight w:val="0"/>
      <w:marTop w:val="0"/>
      <w:marBottom w:val="0"/>
      <w:divBdr>
        <w:top w:val="none" w:sz="0" w:space="0" w:color="auto"/>
        <w:left w:val="none" w:sz="0" w:space="0" w:color="auto"/>
        <w:bottom w:val="none" w:sz="0" w:space="0" w:color="auto"/>
        <w:right w:val="none" w:sz="0" w:space="0" w:color="auto"/>
      </w:divBdr>
    </w:div>
    <w:div w:id="95833507">
      <w:bodyDiv w:val="1"/>
      <w:marLeft w:val="0"/>
      <w:marRight w:val="0"/>
      <w:marTop w:val="0"/>
      <w:marBottom w:val="0"/>
      <w:divBdr>
        <w:top w:val="none" w:sz="0" w:space="0" w:color="auto"/>
        <w:left w:val="none" w:sz="0" w:space="0" w:color="auto"/>
        <w:bottom w:val="none" w:sz="0" w:space="0" w:color="auto"/>
        <w:right w:val="none" w:sz="0" w:space="0" w:color="auto"/>
      </w:divBdr>
    </w:div>
    <w:div w:id="95951934">
      <w:bodyDiv w:val="1"/>
      <w:marLeft w:val="0"/>
      <w:marRight w:val="0"/>
      <w:marTop w:val="0"/>
      <w:marBottom w:val="0"/>
      <w:divBdr>
        <w:top w:val="none" w:sz="0" w:space="0" w:color="auto"/>
        <w:left w:val="none" w:sz="0" w:space="0" w:color="auto"/>
        <w:bottom w:val="none" w:sz="0" w:space="0" w:color="auto"/>
        <w:right w:val="none" w:sz="0" w:space="0" w:color="auto"/>
      </w:divBdr>
    </w:div>
    <w:div w:id="98455699">
      <w:bodyDiv w:val="1"/>
      <w:marLeft w:val="0"/>
      <w:marRight w:val="0"/>
      <w:marTop w:val="0"/>
      <w:marBottom w:val="0"/>
      <w:divBdr>
        <w:top w:val="none" w:sz="0" w:space="0" w:color="auto"/>
        <w:left w:val="none" w:sz="0" w:space="0" w:color="auto"/>
        <w:bottom w:val="none" w:sz="0" w:space="0" w:color="auto"/>
        <w:right w:val="none" w:sz="0" w:space="0" w:color="auto"/>
      </w:divBdr>
    </w:div>
    <w:div w:id="99376170">
      <w:bodyDiv w:val="1"/>
      <w:marLeft w:val="0"/>
      <w:marRight w:val="0"/>
      <w:marTop w:val="0"/>
      <w:marBottom w:val="0"/>
      <w:divBdr>
        <w:top w:val="none" w:sz="0" w:space="0" w:color="auto"/>
        <w:left w:val="none" w:sz="0" w:space="0" w:color="auto"/>
        <w:bottom w:val="none" w:sz="0" w:space="0" w:color="auto"/>
        <w:right w:val="none" w:sz="0" w:space="0" w:color="auto"/>
      </w:divBdr>
    </w:div>
    <w:div w:id="100302798">
      <w:bodyDiv w:val="1"/>
      <w:marLeft w:val="0"/>
      <w:marRight w:val="0"/>
      <w:marTop w:val="0"/>
      <w:marBottom w:val="0"/>
      <w:divBdr>
        <w:top w:val="none" w:sz="0" w:space="0" w:color="auto"/>
        <w:left w:val="none" w:sz="0" w:space="0" w:color="auto"/>
        <w:bottom w:val="none" w:sz="0" w:space="0" w:color="auto"/>
        <w:right w:val="none" w:sz="0" w:space="0" w:color="auto"/>
      </w:divBdr>
    </w:div>
    <w:div w:id="101069143">
      <w:bodyDiv w:val="1"/>
      <w:marLeft w:val="0"/>
      <w:marRight w:val="0"/>
      <w:marTop w:val="0"/>
      <w:marBottom w:val="0"/>
      <w:divBdr>
        <w:top w:val="none" w:sz="0" w:space="0" w:color="auto"/>
        <w:left w:val="none" w:sz="0" w:space="0" w:color="auto"/>
        <w:bottom w:val="none" w:sz="0" w:space="0" w:color="auto"/>
        <w:right w:val="none" w:sz="0" w:space="0" w:color="auto"/>
      </w:divBdr>
    </w:div>
    <w:div w:id="101072694">
      <w:bodyDiv w:val="1"/>
      <w:marLeft w:val="0"/>
      <w:marRight w:val="0"/>
      <w:marTop w:val="0"/>
      <w:marBottom w:val="0"/>
      <w:divBdr>
        <w:top w:val="none" w:sz="0" w:space="0" w:color="auto"/>
        <w:left w:val="none" w:sz="0" w:space="0" w:color="auto"/>
        <w:bottom w:val="none" w:sz="0" w:space="0" w:color="auto"/>
        <w:right w:val="none" w:sz="0" w:space="0" w:color="auto"/>
      </w:divBdr>
    </w:div>
    <w:div w:id="101264237">
      <w:bodyDiv w:val="1"/>
      <w:marLeft w:val="0"/>
      <w:marRight w:val="0"/>
      <w:marTop w:val="0"/>
      <w:marBottom w:val="0"/>
      <w:divBdr>
        <w:top w:val="none" w:sz="0" w:space="0" w:color="auto"/>
        <w:left w:val="none" w:sz="0" w:space="0" w:color="auto"/>
        <w:bottom w:val="none" w:sz="0" w:space="0" w:color="auto"/>
        <w:right w:val="none" w:sz="0" w:space="0" w:color="auto"/>
      </w:divBdr>
    </w:div>
    <w:div w:id="101657627">
      <w:bodyDiv w:val="1"/>
      <w:marLeft w:val="0"/>
      <w:marRight w:val="0"/>
      <w:marTop w:val="0"/>
      <w:marBottom w:val="0"/>
      <w:divBdr>
        <w:top w:val="none" w:sz="0" w:space="0" w:color="auto"/>
        <w:left w:val="none" w:sz="0" w:space="0" w:color="auto"/>
        <w:bottom w:val="none" w:sz="0" w:space="0" w:color="auto"/>
        <w:right w:val="none" w:sz="0" w:space="0" w:color="auto"/>
      </w:divBdr>
    </w:div>
    <w:div w:id="101726827">
      <w:bodyDiv w:val="1"/>
      <w:marLeft w:val="0"/>
      <w:marRight w:val="0"/>
      <w:marTop w:val="0"/>
      <w:marBottom w:val="0"/>
      <w:divBdr>
        <w:top w:val="none" w:sz="0" w:space="0" w:color="auto"/>
        <w:left w:val="none" w:sz="0" w:space="0" w:color="auto"/>
        <w:bottom w:val="none" w:sz="0" w:space="0" w:color="auto"/>
        <w:right w:val="none" w:sz="0" w:space="0" w:color="auto"/>
      </w:divBdr>
    </w:div>
    <w:div w:id="102652445">
      <w:bodyDiv w:val="1"/>
      <w:marLeft w:val="0"/>
      <w:marRight w:val="0"/>
      <w:marTop w:val="0"/>
      <w:marBottom w:val="0"/>
      <w:divBdr>
        <w:top w:val="none" w:sz="0" w:space="0" w:color="auto"/>
        <w:left w:val="none" w:sz="0" w:space="0" w:color="auto"/>
        <w:bottom w:val="none" w:sz="0" w:space="0" w:color="auto"/>
        <w:right w:val="none" w:sz="0" w:space="0" w:color="auto"/>
      </w:divBdr>
    </w:div>
    <w:div w:id="102768210">
      <w:bodyDiv w:val="1"/>
      <w:marLeft w:val="0"/>
      <w:marRight w:val="0"/>
      <w:marTop w:val="0"/>
      <w:marBottom w:val="0"/>
      <w:divBdr>
        <w:top w:val="none" w:sz="0" w:space="0" w:color="auto"/>
        <w:left w:val="none" w:sz="0" w:space="0" w:color="auto"/>
        <w:bottom w:val="none" w:sz="0" w:space="0" w:color="auto"/>
        <w:right w:val="none" w:sz="0" w:space="0" w:color="auto"/>
      </w:divBdr>
    </w:div>
    <w:div w:id="103354880">
      <w:bodyDiv w:val="1"/>
      <w:marLeft w:val="0"/>
      <w:marRight w:val="0"/>
      <w:marTop w:val="0"/>
      <w:marBottom w:val="0"/>
      <w:divBdr>
        <w:top w:val="none" w:sz="0" w:space="0" w:color="auto"/>
        <w:left w:val="none" w:sz="0" w:space="0" w:color="auto"/>
        <w:bottom w:val="none" w:sz="0" w:space="0" w:color="auto"/>
        <w:right w:val="none" w:sz="0" w:space="0" w:color="auto"/>
      </w:divBdr>
    </w:div>
    <w:div w:id="103427665">
      <w:bodyDiv w:val="1"/>
      <w:marLeft w:val="0"/>
      <w:marRight w:val="0"/>
      <w:marTop w:val="0"/>
      <w:marBottom w:val="0"/>
      <w:divBdr>
        <w:top w:val="none" w:sz="0" w:space="0" w:color="auto"/>
        <w:left w:val="none" w:sz="0" w:space="0" w:color="auto"/>
        <w:bottom w:val="none" w:sz="0" w:space="0" w:color="auto"/>
        <w:right w:val="none" w:sz="0" w:space="0" w:color="auto"/>
      </w:divBdr>
    </w:div>
    <w:div w:id="103692744">
      <w:bodyDiv w:val="1"/>
      <w:marLeft w:val="0"/>
      <w:marRight w:val="0"/>
      <w:marTop w:val="0"/>
      <w:marBottom w:val="0"/>
      <w:divBdr>
        <w:top w:val="none" w:sz="0" w:space="0" w:color="auto"/>
        <w:left w:val="none" w:sz="0" w:space="0" w:color="auto"/>
        <w:bottom w:val="none" w:sz="0" w:space="0" w:color="auto"/>
        <w:right w:val="none" w:sz="0" w:space="0" w:color="auto"/>
      </w:divBdr>
    </w:div>
    <w:div w:id="104274592">
      <w:bodyDiv w:val="1"/>
      <w:marLeft w:val="0"/>
      <w:marRight w:val="0"/>
      <w:marTop w:val="0"/>
      <w:marBottom w:val="0"/>
      <w:divBdr>
        <w:top w:val="none" w:sz="0" w:space="0" w:color="auto"/>
        <w:left w:val="none" w:sz="0" w:space="0" w:color="auto"/>
        <w:bottom w:val="none" w:sz="0" w:space="0" w:color="auto"/>
        <w:right w:val="none" w:sz="0" w:space="0" w:color="auto"/>
      </w:divBdr>
    </w:div>
    <w:div w:id="104429604">
      <w:bodyDiv w:val="1"/>
      <w:marLeft w:val="0"/>
      <w:marRight w:val="0"/>
      <w:marTop w:val="0"/>
      <w:marBottom w:val="0"/>
      <w:divBdr>
        <w:top w:val="none" w:sz="0" w:space="0" w:color="auto"/>
        <w:left w:val="none" w:sz="0" w:space="0" w:color="auto"/>
        <w:bottom w:val="none" w:sz="0" w:space="0" w:color="auto"/>
        <w:right w:val="none" w:sz="0" w:space="0" w:color="auto"/>
      </w:divBdr>
    </w:div>
    <w:div w:id="105319553">
      <w:bodyDiv w:val="1"/>
      <w:marLeft w:val="0"/>
      <w:marRight w:val="0"/>
      <w:marTop w:val="0"/>
      <w:marBottom w:val="0"/>
      <w:divBdr>
        <w:top w:val="none" w:sz="0" w:space="0" w:color="auto"/>
        <w:left w:val="none" w:sz="0" w:space="0" w:color="auto"/>
        <w:bottom w:val="none" w:sz="0" w:space="0" w:color="auto"/>
        <w:right w:val="none" w:sz="0" w:space="0" w:color="auto"/>
      </w:divBdr>
    </w:div>
    <w:div w:id="105346485">
      <w:bodyDiv w:val="1"/>
      <w:marLeft w:val="0"/>
      <w:marRight w:val="0"/>
      <w:marTop w:val="0"/>
      <w:marBottom w:val="0"/>
      <w:divBdr>
        <w:top w:val="none" w:sz="0" w:space="0" w:color="auto"/>
        <w:left w:val="none" w:sz="0" w:space="0" w:color="auto"/>
        <w:bottom w:val="none" w:sz="0" w:space="0" w:color="auto"/>
        <w:right w:val="none" w:sz="0" w:space="0" w:color="auto"/>
      </w:divBdr>
    </w:div>
    <w:div w:id="106195257">
      <w:bodyDiv w:val="1"/>
      <w:marLeft w:val="0"/>
      <w:marRight w:val="0"/>
      <w:marTop w:val="0"/>
      <w:marBottom w:val="0"/>
      <w:divBdr>
        <w:top w:val="none" w:sz="0" w:space="0" w:color="auto"/>
        <w:left w:val="none" w:sz="0" w:space="0" w:color="auto"/>
        <w:bottom w:val="none" w:sz="0" w:space="0" w:color="auto"/>
        <w:right w:val="none" w:sz="0" w:space="0" w:color="auto"/>
      </w:divBdr>
    </w:div>
    <w:div w:id="106900242">
      <w:bodyDiv w:val="1"/>
      <w:marLeft w:val="0"/>
      <w:marRight w:val="0"/>
      <w:marTop w:val="0"/>
      <w:marBottom w:val="0"/>
      <w:divBdr>
        <w:top w:val="none" w:sz="0" w:space="0" w:color="auto"/>
        <w:left w:val="none" w:sz="0" w:space="0" w:color="auto"/>
        <w:bottom w:val="none" w:sz="0" w:space="0" w:color="auto"/>
        <w:right w:val="none" w:sz="0" w:space="0" w:color="auto"/>
      </w:divBdr>
    </w:div>
    <w:div w:id="107430201">
      <w:bodyDiv w:val="1"/>
      <w:marLeft w:val="0"/>
      <w:marRight w:val="0"/>
      <w:marTop w:val="0"/>
      <w:marBottom w:val="0"/>
      <w:divBdr>
        <w:top w:val="none" w:sz="0" w:space="0" w:color="auto"/>
        <w:left w:val="none" w:sz="0" w:space="0" w:color="auto"/>
        <w:bottom w:val="none" w:sz="0" w:space="0" w:color="auto"/>
        <w:right w:val="none" w:sz="0" w:space="0" w:color="auto"/>
      </w:divBdr>
    </w:div>
    <w:div w:id="108479385">
      <w:bodyDiv w:val="1"/>
      <w:marLeft w:val="0"/>
      <w:marRight w:val="0"/>
      <w:marTop w:val="0"/>
      <w:marBottom w:val="0"/>
      <w:divBdr>
        <w:top w:val="none" w:sz="0" w:space="0" w:color="auto"/>
        <w:left w:val="none" w:sz="0" w:space="0" w:color="auto"/>
        <w:bottom w:val="none" w:sz="0" w:space="0" w:color="auto"/>
        <w:right w:val="none" w:sz="0" w:space="0" w:color="auto"/>
      </w:divBdr>
    </w:div>
    <w:div w:id="108595532">
      <w:bodyDiv w:val="1"/>
      <w:marLeft w:val="0"/>
      <w:marRight w:val="0"/>
      <w:marTop w:val="0"/>
      <w:marBottom w:val="0"/>
      <w:divBdr>
        <w:top w:val="none" w:sz="0" w:space="0" w:color="auto"/>
        <w:left w:val="none" w:sz="0" w:space="0" w:color="auto"/>
        <w:bottom w:val="none" w:sz="0" w:space="0" w:color="auto"/>
        <w:right w:val="none" w:sz="0" w:space="0" w:color="auto"/>
      </w:divBdr>
    </w:div>
    <w:div w:id="108622407">
      <w:bodyDiv w:val="1"/>
      <w:marLeft w:val="0"/>
      <w:marRight w:val="0"/>
      <w:marTop w:val="0"/>
      <w:marBottom w:val="0"/>
      <w:divBdr>
        <w:top w:val="none" w:sz="0" w:space="0" w:color="auto"/>
        <w:left w:val="none" w:sz="0" w:space="0" w:color="auto"/>
        <w:bottom w:val="none" w:sz="0" w:space="0" w:color="auto"/>
        <w:right w:val="none" w:sz="0" w:space="0" w:color="auto"/>
      </w:divBdr>
    </w:div>
    <w:div w:id="109517546">
      <w:bodyDiv w:val="1"/>
      <w:marLeft w:val="0"/>
      <w:marRight w:val="0"/>
      <w:marTop w:val="0"/>
      <w:marBottom w:val="0"/>
      <w:divBdr>
        <w:top w:val="none" w:sz="0" w:space="0" w:color="auto"/>
        <w:left w:val="none" w:sz="0" w:space="0" w:color="auto"/>
        <w:bottom w:val="none" w:sz="0" w:space="0" w:color="auto"/>
        <w:right w:val="none" w:sz="0" w:space="0" w:color="auto"/>
      </w:divBdr>
    </w:div>
    <w:div w:id="109710597">
      <w:bodyDiv w:val="1"/>
      <w:marLeft w:val="0"/>
      <w:marRight w:val="0"/>
      <w:marTop w:val="0"/>
      <w:marBottom w:val="0"/>
      <w:divBdr>
        <w:top w:val="none" w:sz="0" w:space="0" w:color="auto"/>
        <w:left w:val="none" w:sz="0" w:space="0" w:color="auto"/>
        <w:bottom w:val="none" w:sz="0" w:space="0" w:color="auto"/>
        <w:right w:val="none" w:sz="0" w:space="0" w:color="auto"/>
      </w:divBdr>
    </w:div>
    <w:div w:id="110368817">
      <w:bodyDiv w:val="1"/>
      <w:marLeft w:val="0"/>
      <w:marRight w:val="0"/>
      <w:marTop w:val="0"/>
      <w:marBottom w:val="0"/>
      <w:divBdr>
        <w:top w:val="none" w:sz="0" w:space="0" w:color="auto"/>
        <w:left w:val="none" w:sz="0" w:space="0" w:color="auto"/>
        <w:bottom w:val="none" w:sz="0" w:space="0" w:color="auto"/>
        <w:right w:val="none" w:sz="0" w:space="0" w:color="auto"/>
      </w:divBdr>
    </w:div>
    <w:div w:id="110439930">
      <w:bodyDiv w:val="1"/>
      <w:marLeft w:val="0"/>
      <w:marRight w:val="0"/>
      <w:marTop w:val="0"/>
      <w:marBottom w:val="0"/>
      <w:divBdr>
        <w:top w:val="none" w:sz="0" w:space="0" w:color="auto"/>
        <w:left w:val="none" w:sz="0" w:space="0" w:color="auto"/>
        <w:bottom w:val="none" w:sz="0" w:space="0" w:color="auto"/>
        <w:right w:val="none" w:sz="0" w:space="0" w:color="auto"/>
      </w:divBdr>
    </w:div>
    <w:div w:id="110901528">
      <w:bodyDiv w:val="1"/>
      <w:marLeft w:val="0"/>
      <w:marRight w:val="0"/>
      <w:marTop w:val="0"/>
      <w:marBottom w:val="0"/>
      <w:divBdr>
        <w:top w:val="none" w:sz="0" w:space="0" w:color="auto"/>
        <w:left w:val="none" w:sz="0" w:space="0" w:color="auto"/>
        <w:bottom w:val="none" w:sz="0" w:space="0" w:color="auto"/>
        <w:right w:val="none" w:sz="0" w:space="0" w:color="auto"/>
      </w:divBdr>
    </w:div>
    <w:div w:id="111095127">
      <w:bodyDiv w:val="1"/>
      <w:marLeft w:val="0"/>
      <w:marRight w:val="0"/>
      <w:marTop w:val="0"/>
      <w:marBottom w:val="0"/>
      <w:divBdr>
        <w:top w:val="none" w:sz="0" w:space="0" w:color="auto"/>
        <w:left w:val="none" w:sz="0" w:space="0" w:color="auto"/>
        <w:bottom w:val="none" w:sz="0" w:space="0" w:color="auto"/>
        <w:right w:val="none" w:sz="0" w:space="0" w:color="auto"/>
      </w:divBdr>
    </w:div>
    <w:div w:id="111292510">
      <w:bodyDiv w:val="1"/>
      <w:marLeft w:val="0"/>
      <w:marRight w:val="0"/>
      <w:marTop w:val="0"/>
      <w:marBottom w:val="0"/>
      <w:divBdr>
        <w:top w:val="none" w:sz="0" w:space="0" w:color="auto"/>
        <w:left w:val="none" w:sz="0" w:space="0" w:color="auto"/>
        <w:bottom w:val="none" w:sz="0" w:space="0" w:color="auto"/>
        <w:right w:val="none" w:sz="0" w:space="0" w:color="auto"/>
      </w:divBdr>
    </w:div>
    <w:div w:id="112867222">
      <w:bodyDiv w:val="1"/>
      <w:marLeft w:val="0"/>
      <w:marRight w:val="0"/>
      <w:marTop w:val="0"/>
      <w:marBottom w:val="0"/>
      <w:divBdr>
        <w:top w:val="none" w:sz="0" w:space="0" w:color="auto"/>
        <w:left w:val="none" w:sz="0" w:space="0" w:color="auto"/>
        <w:bottom w:val="none" w:sz="0" w:space="0" w:color="auto"/>
        <w:right w:val="none" w:sz="0" w:space="0" w:color="auto"/>
      </w:divBdr>
    </w:div>
    <w:div w:id="114754557">
      <w:bodyDiv w:val="1"/>
      <w:marLeft w:val="0"/>
      <w:marRight w:val="0"/>
      <w:marTop w:val="0"/>
      <w:marBottom w:val="0"/>
      <w:divBdr>
        <w:top w:val="none" w:sz="0" w:space="0" w:color="auto"/>
        <w:left w:val="none" w:sz="0" w:space="0" w:color="auto"/>
        <w:bottom w:val="none" w:sz="0" w:space="0" w:color="auto"/>
        <w:right w:val="none" w:sz="0" w:space="0" w:color="auto"/>
      </w:divBdr>
    </w:div>
    <w:div w:id="115370706">
      <w:bodyDiv w:val="1"/>
      <w:marLeft w:val="0"/>
      <w:marRight w:val="0"/>
      <w:marTop w:val="0"/>
      <w:marBottom w:val="0"/>
      <w:divBdr>
        <w:top w:val="none" w:sz="0" w:space="0" w:color="auto"/>
        <w:left w:val="none" w:sz="0" w:space="0" w:color="auto"/>
        <w:bottom w:val="none" w:sz="0" w:space="0" w:color="auto"/>
        <w:right w:val="none" w:sz="0" w:space="0" w:color="auto"/>
      </w:divBdr>
    </w:div>
    <w:div w:id="116220638">
      <w:bodyDiv w:val="1"/>
      <w:marLeft w:val="0"/>
      <w:marRight w:val="0"/>
      <w:marTop w:val="0"/>
      <w:marBottom w:val="0"/>
      <w:divBdr>
        <w:top w:val="none" w:sz="0" w:space="0" w:color="auto"/>
        <w:left w:val="none" w:sz="0" w:space="0" w:color="auto"/>
        <w:bottom w:val="none" w:sz="0" w:space="0" w:color="auto"/>
        <w:right w:val="none" w:sz="0" w:space="0" w:color="auto"/>
      </w:divBdr>
    </w:div>
    <w:div w:id="116262443">
      <w:bodyDiv w:val="1"/>
      <w:marLeft w:val="0"/>
      <w:marRight w:val="0"/>
      <w:marTop w:val="0"/>
      <w:marBottom w:val="0"/>
      <w:divBdr>
        <w:top w:val="none" w:sz="0" w:space="0" w:color="auto"/>
        <w:left w:val="none" w:sz="0" w:space="0" w:color="auto"/>
        <w:bottom w:val="none" w:sz="0" w:space="0" w:color="auto"/>
        <w:right w:val="none" w:sz="0" w:space="0" w:color="auto"/>
      </w:divBdr>
    </w:div>
    <w:div w:id="116416933">
      <w:bodyDiv w:val="1"/>
      <w:marLeft w:val="0"/>
      <w:marRight w:val="0"/>
      <w:marTop w:val="0"/>
      <w:marBottom w:val="0"/>
      <w:divBdr>
        <w:top w:val="none" w:sz="0" w:space="0" w:color="auto"/>
        <w:left w:val="none" w:sz="0" w:space="0" w:color="auto"/>
        <w:bottom w:val="none" w:sz="0" w:space="0" w:color="auto"/>
        <w:right w:val="none" w:sz="0" w:space="0" w:color="auto"/>
      </w:divBdr>
    </w:div>
    <w:div w:id="116682902">
      <w:bodyDiv w:val="1"/>
      <w:marLeft w:val="0"/>
      <w:marRight w:val="0"/>
      <w:marTop w:val="0"/>
      <w:marBottom w:val="0"/>
      <w:divBdr>
        <w:top w:val="none" w:sz="0" w:space="0" w:color="auto"/>
        <w:left w:val="none" w:sz="0" w:space="0" w:color="auto"/>
        <w:bottom w:val="none" w:sz="0" w:space="0" w:color="auto"/>
        <w:right w:val="none" w:sz="0" w:space="0" w:color="auto"/>
      </w:divBdr>
    </w:div>
    <w:div w:id="117067803">
      <w:bodyDiv w:val="1"/>
      <w:marLeft w:val="0"/>
      <w:marRight w:val="0"/>
      <w:marTop w:val="0"/>
      <w:marBottom w:val="0"/>
      <w:divBdr>
        <w:top w:val="none" w:sz="0" w:space="0" w:color="auto"/>
        <w:left w:val="none" w:sz="0" w:space="0" w:color="auto"/>
        <w:bottom w:val="none" w:sz="0" w:space="0" w:color="auto"/>
        <w:right w:val="none" w:sz="0" w:space="0" w:color="auto"/>
      </w:divBdr>
    </w:div>
    <w:div w:id="117533612">
      <w:bodyDiv w:val="1"/>
      <w:marLeft w:val="0"/>
      <w:marRight w:val="0"/>
      <w:marTop w:val="0"/>
      <w:marBottom w:val="0"/>
      <w:divBdr>
        <w:top w:val="none" w:sz="0" w:space="0" w:color="auto"/>
        <w:left w:val="none" w:sz="0" w:space="0" w:color="auto"/>
        <w:bottom w:val="none" w:sz="0" w:space="0" w:color="auto"/>
        <w:right w:val="none" w:sz="0" w:space="0" w:color="auto"/>
      </w:divBdr>
    </w:div>
    <w:div w:id="118690440">
      <w:bodyDiv w:val="1"/>
      <w:marLeft w:val="0"/>
      <w:marRight w:val="0"/>
      <w:marTop w:val="0"/>
      <w:marBottom w:val="0"/>
      <w:divBdr>
        <w:top w:val="none" w:sz="0" w:space="0" w:color="auto"/>
        <w:left w:val="none" w:sz="0" w:space="0" w:color="auto"/>
        <w:bottom w:val="none" w:sz="0" w:space="0" w:color="auto"/>
        <w:right w:val="none" w:sz="0" w:space="0" w:color="auto"/>
      </w:divBdr>
    </w:div>
    <w:div w:id="118766547">
      <w:bodyDiv w:val="1"/>
      <w:marLeft w:val="0"/>
      <w:marRight w:val="0"/>
      <w:marTop w:val="0"/>
      <w:marBottom w:val="0"/>
      <w:divBdr>
        <w:top w:val="none" w:sz="0" w:space="0" w:color="auto"/>
        <w:left w:val="none" w:sz="0" w:space="0" w:color="auto"/>
        <w:bottom w:val="none" w:sz="0" w:space="0" w:color="auto"/>
        <w:right w:val="none" w:sz="0" w:space="0" w:color="auto"/>
      </w:divBdr>
    </w:div>
    <w:div w:id="120223897">
      <w:bodyDiv w:val="1"/>
      <w:marLeft w:val="0"/>
      <w:marRight w:val="0"/>
      <w:marTop w:val="0"/>
      <w:marBottom w:val="0"/>
      <w:divBdr>
        <w:top w:val="none" w:sz="0" w:space="0" w:color="auto"/>
        <w:left w:val="none" w:sz="0" w:space="0" w:color="auto"/>
        <w:bottom w:val="none" w:sz="0" w:space="0" w:color="auto"/>
        <w:right w:val="none" w:sz="0" w:space="0" w:color="auto"/>
      </w:divBdr>
    </w:div>
    <w:div w:id="122387996">
      <w:bodyDiv w:val="1"/>
      <w:marLeft w:val="0"/>
      <w:marRight w:val="0"/>
      <w:marTop w:val="0"/>
      <w:marBottom w:val="0"/>
      <w:divBdr>
        <w:top w:val="none" w:sz="0" w:space="0" w:color="auto"/>
        <w:left w:val="none" w:sz="0" w:space="0" w:color="auto"/>
        <w:bottom w:val="none" w:sz="0" w:space="0" w:color="auto"/>
        <w:right w:val="none" w:sz="0" w:space="0" w:color="auto"/>
      </w:divBdr>
    </w:div>
    <w:div w:id="123698971">
      <w:bodyDiv w:val="1"/>
      <w:marLeft w:val="0"/>
      <w:marRight w:val="0"/>
      <w:marTop w:val="0"/>
      <w:marBottom w:val="0"/>
      <w:divBdr>
        <w:top w:val="none" w:sz="0" w:space="0" w:color="auto"/>
        <w:left w:val="none" w:sz="0" w:space="0" w:color="auto"/>
        <w:bottom w:val="none" w:sz="0" w:space="0" w:color="auto"/>
        <w:right w:val="none" w:sz="0" w:space="0" w:color="auto"/>
      </w:divBdr>
    </w:div>
    <w:div w:id="123735105">
      <w:bodyDiv w:val="1"/>
      <w:marLeft w:val="0"/>
      <w:marRight w:val="0"/>
      <w:marTop w:val="0"/>
      <w:marBottom w:val="0"/>
      <w:divBdr>
        <w:top w:val="none" w:sz="0" w:space="0" w:color="auto"/>
        <w:left w:val="none" w:sz="0" w:space="0" w:color="auto"/>
        <w:bottom w:val="none" w:sz="0" w:space="0" w:color="auto"/>
        <w:right w:val="none" w:sz="0" w:space="0" w:color="auto"/>
      </w:divBdr>
    </w:div>
    <w:div w:id="123816324">
      <w:bodyDiv w:val="1"/>
      <w:marLeft w:val="0"/>
      <w:marRight w:val="0"/>
      <w:marTop w:val="0"/>
      <w:marBottom w:val="0"/>
      <w:divBdr>
        <w:top w:val="none" w:sz="0" w:space="0" w:color="auto"/>
        <w:left w:val="none" w:sz="0" w:space="0" w:color="auto"/>
        <w:bottom w:val="none" w:sz="0" w:space="0" w:color="auto"/>
        <w:right w:val="none" w:sz="0" w:space="0" w:color="auto"/>
      </w:divBdr>
    </w:div>
    <w:div w:id="123817926">
      <w:bodyDiv w:val="1"/>
      <w:marLeft w:val="0"/>
      <w:marRight w:val="0"/>
      <w:marTop w:val="0"/>
      <w:marBottom w:val="0"/>
      <w:divBdr>
        <w:top w:val="none" w:sz="0" w:space="0" w:color="auto"/>
        <w:left w:val="none" w:sz="0" w:space="0" w:color="auto"/>
        <w:bottom w:val="none" w:sz="0" w:space="0" w:color="auto"/>
        <w:right w:val="none" w:sz="0" w:space="0" w:color="auto"/>
      </w:divBdr>
    </w:div>
    <w:div w:id="124276303">
      <w:bodyDiv w:val="1"/>
      <w:marLeft w:val="0"/>
      <w:marRight w:val="0"/>
      <w:marTop w:val="0"/>
      <w:marBottom w:val="0"/>
      <w:divBdr>
        <w:top w:val="none" w:sz="0" w:space="0" w:color="auto"/>
        <w:left w:val="none" w:sz="0" w:space="0" w:color="auto"/>
        <w:bottom w:val="none" w:sz="0" w:space="0" w:color="auto"/>
        <w:right w:val="none" w:sz="0" w:space="0" w:color="auto"/>
      </w:divBdr>
    </w:div>
    <w:div w:id="124812024">
      <w:bodyDiv w:val="1"/>
      <w:marLeft w:val="0"/>
      <w:marRight w:val="0"/>
      <w:marTop w:val="0"/>
      <w:marBottom w:val="0"/>
      <w:divBdr>
        <w:top w:val="none" w:sz="0" w:space="0" w:color="auto"/>
        <w:left w:val="none" w:sz="0" w:space="0" w:color="auto"/>
        <w:bottom w:val="none" w:sz="0" w:space="0" w:color="auto"/>
        <w:right w:val="none" w:sz="0" w:space="0" w:color="auto"/>
      </w:divBdr>
    </w:div>
    <w:div w:id="125510146">
      <w:bodyDiv w:val="1"/>
      <w:marLeft w:val="0"/>
      <w:marRight w:val="0"/>
      <w:marTop w:val="0"/>
      <w:marBottom w:val="0"/>
      <w:divBdr>
        <w:top w:val="none" w:sz="0" w:space="0" w:color="auto"/>
        <w:left w:val="none" w:sz="0" w:space="0" w:color="auto"/>
        <w:bottom w:val="none" w:sz="0" w:space="0" w:color="auto"/>
        <w:right w:val="none" w:sz="0" w:space="0" w:color="auto"/>
      </w:divBdr>
    </w:div>
    <w:div w:id="125590079">
      <w:bodyDiv w:val="1"/>
      <w:marLeft w:val="0"/>
      <w:marRight w:val="0"/>
      <w:marTop w:val="0"/>
      <w:marBottom w:val="0"/>
      <w:divBdr>
        <w:top w:val="none" w:sz="0" w:space="0" w:color="auto"/>
        <w:left w:val="none" w:sz="0" w:space="0" w:color="auto"/>
        <w:bottom w:val="none" w:sz="0" w:space="0" w:color="auto"/>
        <w:right w:val="none" w:sz="0" w:space="0" w:color="auto"/>
      </w:divBdr>
    </w:div>
    <w:div w:id="125659298">
      <w:bodyDiv w:val="1"/>
      <w:marLeft w:val="0"/>
      <w:marRight w:val="0"/>
      <w:marTop w:val="0"/>
      <w:marBottom w:val="0"/>
      <w:divBdr>
        <w:top w:val="none" w:sz="0" w:space="0" w:color="auto"/>
        <w:left w:val="none" w:sz="0" w:space="0" w:color="auto"/>
        <w:bottom w:val="none" w:sz="0" w:space="0" w:color="auto"/>
        <w:right w:val="none" w:sz="0" w:space="0" w:color="auto"/>
      </w:divBdr>
    </w:div>
    <w:div w:id="125707864">
      <w:bodyDiv w:val="1"/>
      <w:marLeft w:val="0"/>
      <w:marRight w:val="0"/>
      <w:marTop w:val="0"/>
      <w:marBottom w:val="0"/>
      <w:divBdr>
        <w:top w:val="none" w:sz="0" w:space="0" w:color="auto"/>
        <w:left w:val="none" w:sz="0" w:space="0" w:color="auto"/>
        <w:bottom w:val="none" w:sz="0" w:space="0" w:color="auto"/>
        <w:right w:val="none" w:sz="0" w:space="0" w:color="auto"/>
      </w:divBdr>
    </w:div>
    <w:div w:id="125782181">
      <w:bodyDiv w:val="1"/>
      <w:marLeft w:val="0"/>
      <w:marRight w:val="0"/>
      <w:marTop w:val="0"/>
      <w:marBottom w:val="0"/>
      <w:divBdr>
        <w:top w:val="none" w:sz="0" w:space="0" w:color="auto"/>
        <w:left w:val="none" w:sz="0" w:space="0" w:color="auto"/>
        <w:bottom w:val="none" w:sz="0" w:space="0" w:color="auto"/>
        <w:right w:val="none" w:sz="0" w:space="0" w:color="auto"/>
      </w:divBdr>
    </w:div>
    <w:div w:id="125857749">
      <w:bodyDiv w:val="1"/>
      <w:marLeft w:val="0"/>
      <w:marRight w:val="0"/>
      <w:marTop w:val="0"/>
      <w:marBottom w:val="0"/>
      <w:divBdr>
        <w:top w:val="none" w:sz="0" w:space="0" w:color="auto"/>
        <w:left w:val="none" w:sz="0" w:space="0" w:color="auto"/>
        <w:bottom w:val="none" w:sz="0" w:space="0" w:color="auto"/>
        <w:right w:val="none" w:sz="0" w:space="0" w:color="auto"/>
      </w:divBdr>
    </w:div>
    <w:div w:id="126629528">
      <w:bodyDiv w:val="1"/>
      <w:marLeft w:val="0"/>
      <w:marRight w:val="0"/>
      <w:marTop w:val="0"/>
      <w:marBottom w:val="0"/>
      <w:divBdr>
        <w:top w:val="none" w:sz="0" w:space="0" w:color="auto"/>
        <w:left w:val="none" w:sz="0" w:space="0" w:color="auto"/>
        <w:bottom w:val="none" w:sz="0" w:space="0" w:color="auto"/>
        <w:right w:val="none" w:sz="0" w:space="0" w:color="auto"/>
      </w:divBdr>
    </w:div>
    <w:div w:id="126897881">
      <w:bodyDiv w:val="1"/>
      <w:marLeft w:val="0"/>
      <w:marRight w:val="0"/>
      <w:marTop w:val="0"/>
      <w:marBottom w:val="0"/>
      <w:divBdr>
        <w:top w:val="none" w:sz="0" w:space="0" w:color="auto"/>
        <w:left w:val="none" w:sz="0" w:space="0" w:color="auto"/>
        <w:bottom w:val="none" w:sz="0" w:space="0" w:color="auto"/>
        <w:right w:val="none" w:sz="0" w:space="0" w:color="auto"/>
      </w:divBdr>
    </w:div>
    <w:div w:id="127011452">
      <w:bodyDiv w:val="1"/>
      <w:marLeft w:val="0"/>
      <w:marRight w:val="0"/>
      <w:marTop w:val="0"/>
      <w:marBottom w:val="0"/>
      <w:divBdr>
        <w:top w:val="none" w:sz="0" w:space="0" w:color="auto"/>
        <w:left w:val="none" w:sz="0" w:space="0" w:color="auto"/>
        <w:bottom w:val="none" w:sz="0" w:space="0" w:color="auto"/>
        <w:right w:val="none" w:sz="0" w:space="0" w:color="auto"/>
      </w:divBdr>
    </w:div>
    <w:div w:id="128211566">
      <w:bodyDiv w:val="1"/>
      <w:marLeft w:val="0"/>
      <w:marRight w:val="0"/>
      <w:marTop w:val="0"/>
      <w:marBottom w:val="0"/>
      <w:divBdr>
        <w:top w:val="none" w:sz="0" w:space="0" w:color="auto"/>
        <w:left w:val="none" w:sz="0" w:space="0" w:color="auto"/>
        <w:bottom w:val="none" w:sz="0" w:space="0" w:color="auto"/>
        <w:right w:val="none" w:sz="0" w:space="0" w:color="auto"/>
      </w:divBdr>
    </w:div>
    <w:div w:id="129399019">
      <w:bodyDiv w:val="1"/>
      <w:marLeft w:val="0"/>
      <w:marRight w:val="0"/>
      <w:marTop w:val="0"/>
      <w:marBottom w:val="0"/>
      <w:divBdr>
        <w:top w:val="none" w:sz="0" w:space="0" w:color="auto"/>
        <w:left w:val="none" w:sz="0" w:space="0" w:color="auto"/>
        <w:bottom w:val="none" w:sz="0" w:space="0" w:color="auto"/>
        <w:right w:val="none" w:sz="0" w:space="0" w:color="auto"/>
      </w:divBdr>
    </w:div>
    <w:div w:id="129982018">
      <w:bodyDiv w:val="1"/>
      <w:marLeft w:val="0"/>
      <w:marRight w:val="0"/>
      <w:marTop w:val="0"/>
      <w:marBottom w:val="0"/>
      <w:divBdr>
        <w:top w:val="none" w:sz="0" w:space="0" w:color="auto"/>
        <w:left w:val="none" w:sz="0" w:space="0" w:color="auto"/>
        <w:bottom w:val="none" w:sz="0" w:space="0" w:color="auto"/>
        <w:right w:val="none" w:sz="0" w:space="0" w:color="auto"/>
      </w:divBdr>
    </w:div>
    <w:div w:id="130559786">
      <w:bodyDiv w:val="1"/>
      <w:marLeft w:val="0"/>
      <w:marRight w:val="0"/>
      <w:marTop w:val="0"/>
      <w:marBottom w:val="0"/>
      <w:divBdr>
        <w:top w:val="none" w:sz="0" w:space="0" w:color="auto"/>
        <w:left w:val="none" w:sz="0" w:space="0" w:color="auto"/>
        <w:bottom w:val="none" w:sz="0" w:space="0" w:color="auto"/>
        <w:right w:val="none" w:sz="0" w:space="0" w:color="auto"/>
      </w:divBdr>
    </w:div>
    <w:div w:id="130680246">
      <w:bodyDiv w:val="1"/>
      <w:marLeft w:val="0"/>
      <w:marRight w:val="0"/>
      <w:marTop w:val="0"/>
      <w:marBottom w:val="0"/>
      <w:divBdr>
        <w:top w:val="none" w:sz="0" w:space="0" w:color="auto"/>
        <w:left w:val="none" w:sz="0" w:space="0" w:color="auto"/>
        <w:bottom w:val="none" w:sz="0" w:space="0" w:color="auto"/>
        <w:right w:val="none" w:sz="0" w:space="0" w:color="auto"/>
      </w:divBdr>
    </w:div>
    <w:div w:id="130830729">
      <w:bodyDiv w:val="1"/>
      <w:marLeft w:val="0"/>
      <w:marRight w:val="0"/>
      <w:marTop w:val="0"/>
      <w:marBottom w:val="0"/>
      <w:divBdr>
        <w:top w:val="none" w:sz="0" w:space="0" w:color="auto"/>
        <w:left w:val="none" w:sz="0" w:space="0" w:color="auto"/>
        <w:bottom w:val="none" w:sz="0" w:space="0" w:color="auto"/>
        <w:right w:val="none" w:sz="0" w:space="0" w:color="auto"/>
      </w:divBdr>
    </w:div>
    <w:div w:id="131095941">
      <w:bodyDiv w:val="1"/>
      <w:marLeft w:val="0"/>
      <w:marRight w:val="0"/>
      <w:marTop w:val="0"/>
      <w:marBottom w:val="0"/>
      <w:divBdr>
        <w:top w:val="none" w:sz="0" w:space="0" w:color="auto"/>
        <w:left w:val="none" w:sz="0" w:space="0" w:color="auto"/>
        <w:bottom w:val="none" w:sz="0" w:space="0" w:color="auto"/>
        <w:right w:val="none" w:sz="0" w:space="0" w:color="auto"/>
      </w:divBdr>
    </w:div>
    <w:div w:id="131599666">
      <w:bodyDiv w:val="1"/>
      <w:marLeft w:val="0"/>
      <w:marRight w:val="0"/>
      <w:marTop w:val="0"/>
      <w:marBottom w:val="0"/>
      <w:divBdr>
        <w:top w:val="none" w:sz="0" w:space="0" w:color="auto"/>
        <w:left w:val="none" w:sz="0" w:space="0" w:color="auto"/>
        <w:bottom w:val="none" w:sz="0" w:space="0" w:color="auto"/>
        <w:right w:val="none" w:sz="0" w:space="0" w:color="auto"/>
      </w:divBdr>
    </w:div>
    <w:div w:id="131799661">
      <w:bodyDiv w:val="1"/>
      <w:marLeft w:val="0"/>
      <w:marRight w:val="0"/>
      <w:marTop w:val="0"/>
      <w:marBottom w:val="0"/>
      <w:divBdr>
        <w:top w:val="none" w:sz="0" w:space="0" w:color="auto"/>
        <w:left w:val="none" w:sz="0" w:space="0" w:color="auto"/>
        <w:bottom w:val="none" w:sz="0" w:space="0" w:color="auto"/>
        <w:right w:val="none" w:sz="0" w:space="0" w:color="auto"/>
      </w:divBdr>
    </w:div>
    <w:div w:id="132337203">
      <w:bodyDiv w:val="1"/>
      <w:marLeft w:val="0"/>
      <w:marRight w:val="0"/>
      <w:marTop w:val="0"/>
      <w:marBottom w:val="0"/>
      <w:divBdr>
        <w:top w:val="none" w:sz="0" w:space="0" w:color="auto"/>
        <w:left w:val="none" w:sz="0" w:space="0" w:color="auto"/>
        <w:bottom w:val="none" w:sz="0" w:space="0" w:color="auto"/>
        <w:right w:val="none" w:sz="0" w:space="0" w:color="auto"/>
      </w:divBdr>
    </w:div>
    <w:div w:id="133063598">
      <w:bodyDiv w:val="1"/>
      <w:marLeft w:val="0"/>
      <w:marRight w:val="0"/>
      <w:marTop w:val="0"/>
      <w:marBottom w:val="0"/>
      <w:divBdr>
        <w:top w:val="none" w:sz="0" w:space="0" w:color="auto"/>
        <w:left w:val="none" w:sz="0" w:space="0" w:color="auto"/>
        <w:bottom w:val="none" w:sz="0" w:space="0" w:color="auto"/>
        <w:right w:val="none" w:sz="0" w:space="0" w:color="auto"/>
      </w:divBdr>
    </w:div>
    <w:div w:id="133067368">
      <w:bodyDiv w:val="1"/>
      <w:marLeft w:val="0"/>
      <w:marRight w:val="0"/>
      <w:marTop w:val="0"/>
      <w:marBottom w:val="0"/>
      <w:divBdr>
        <w:top w:val="none" w:sz="0" w:space="0" w:color="auto"/>
        <w:left w:val="none" w:sz="0" w:space="0" w:color="auto"/>
        <w:bottom w:val="none" w:sz="0" w:space="0" w:color="auto"/>
        <w:right w:val="none" w:sz="0" w:space="0" w:color="auto"/>
      </w:divBdr>
    </w:div>
    <w:div w:id="133724154">
      <w:bodyDiv w:val="1"/>
      <w:marLeft w:val="0"/>
      <w:marRight w:val="0"/>
      <w:marTop w:val="0"/>
      <w:marBottom w:val="0"/>
      <w:divBdr>
        <w:top w:val="none" w:sz="0" w:space="0" w:color="auto"/>
        <w:left w:val="none" w:sz="0" w:space="0" w:color="auto"/>
        <w:bottom w:val="none" w:sz="0" w:space="0" w:color="auto"/>
        <w:right w:val="none" w:sz="0" w:space="0" w:color="auto"/>
      </w:divBdr>
    </w:div>
    <w:div w:id="133916238">
      <w:bodyDiv w:val="1"/>
      <w:marLeft w:val="0"/>
      <w:marRight w:val="0"/>
      <w:marTop w:val="0"/>
      <w:marBottom w:val="0"/>
      <w:divBdr>
        <w:top w:val="none" w:sz="0" w:space="0" w:color="auto"/>
        <w:left w:val="none" w:sz="0" w:space="0" w:color="auto"/>
        <w:bottom w:val="none" w:sz="0" w:space="0" w:color="auto"/>
        <w:right w:val="none" w:sz="0" w:space="0" w:color="auto"/>
      </w:divBdr>
    </w:div>
    <w:div w:id="134952555">
      <w:bodyDiv w:val="1"/>
      <w:marLeft w:val="0"/>
      <w:marRight w:val="0"/>
      <w:marTop w:val="0"/>
      <w:marBottom w:val="0"/>
      <w:divBdr>
        <w:top w:val="none" w:sz="0" w:space="0" w:color="auto"/>
        <w:left w:val="none" w:sz="0" w:space="0" w:color="auto"/>
        <w:bottom w:val="none" w:sz="0" w:space="0" w:color="auto"/>
        <w:right w:val="none" w:sz="0" w:space="0" w:color="auto"/>
      </w:divBdr>
    </w:div>
    <w:div w:id="135269700">
      <w:bodyDiv w:val="1"/>
      <w:marLeft w:val="0"/>
      <w:marRight w:val="0"/>
      <w:marTop w:val="0"/>
      <w:marBottom w:val="0"/>
      <w:divBdr>
        <w:top w:val="none" w:sz="0" w:space="0" w:color="auto"/>
        <w:left w:val="none" w:sz="0" w:space="0" w:color="auto"/>
        <w:bottom w:val="none" w:sz="0" w:space="0" w:color="auto"/>
        <w:right w:val="none" w:sz="0" w:space="0" w:color="auto"/>
      </w:divBdr>
    </w:div>
    <w:div w:id="135343066">
      <w:bodyDiv w:val="1"/>
      <w:marLeft w:val="0"/>
      <w:marRight w:val="0"/>
      <w:marTop w:val="0"/>
      <w:marBottom w:val="0"/>
      <w:divBdr>
        <w:top w:val="none" w:sz="0" w:space="0" w:color="auto"/>
        <w:left w:val="none" w:sz="0" w:space="0" w:color="auto"/>
        <w:bottom w:val="none" w:sz="0" w:space="0" w:color="auto"/>
        <w:right w:val="none" w:sz="0" w:space="0" w:color="auto"/>
      </w:divBdr>
    </w:div>
    <w:div w:id="136530569">
      <w:bodyDiv w:val="1"/>
      <w:marLeft w:val="0"/>
      <w:marRight w:val="0"/>
      <w:marTop w:val="0"/>
      <w:marBottom w:val="0"/>
      <w:divBdr>
        <w:top w:val="none" w:sz="0" w:space="0" w:color="auto"/>
        <w:left w:val="none" w:sz="0" w:space="0" w:color="auto"/>
        <w:bottom w:val="none" w:sz="0" w:space="0" w:color="auto"/>
        <w:right w:val="none" w:sz="0" w:space="0" w:color="auto"/>
      </w:divBdr>
    </w:div>
    <w:div w:id="136534566">
      <w:bodyDiv w:val="1"/>
      <w:marLeft w:val="0"/>
      <w:marRight w:val="0"/>
      <w:marTop w:val="0"/>
      <w:marBottom w:val="0"/>
      <w:divBdr>
        <w:top w:val="none" w:sz="0" w:space="0" w:color="auto"/>
        <w:left w:val="none" w:sz="0" w:space="0" w:color="auto"/>
        <w:bottom w:val="none" w:sz="0" w:space="0" w:color="auto"/>
        <w:right w:val="none" w:sz="0" w:space="0" w:color="auto"/>
      </w:divBdr>
    </w:div>
    <w:div w:id="136654956">
      <w:bodyDiv w:val="1"/>
      <w:marLeft w:val="0"/>
      <w:marRight w:val="0"/>
      <w:marTop w:val="0"/>
      <w:marBottom w:val="0"/>
      <w:divBdr>
        <w:top w:val="none" w:sz="0" w:space="0" w:color="auto"/>
        <w:left w:val="none" w:sz="0" w:space="0" w:color="auto"/>
        <w:bottom w:val="none" w:sz="0" w:space="0" w:color="auto"/>
        <w:right w:val="none" w:sz="0" w:space="0" w:color="auto"/>
      </w:divBdr>
    </w:div>
    <w:div w:id="137845105">
      <w:bodyDiv w:val="1"/>
      <w:marLeft w:val="0"/>
      <w:marRight w:val="0"/>
      <w:marTop w:val="0"/>
      <w:marBottom w:val="0"/>
      <w:divBdr>
        <w:top w:val="none" w:sz="0" w:space="0" w:color="auto"/>
        <w:left w:val="none" w:sz="0" w:space="0" w:color="auto"/>
        <w:bottom w:val="none" w:sz="0" w:space="0" w:color="auto"/>
        <w:right w:val="none" w:sz="0" w:space="0" w:color="auto"/>
      </w:divBdr>
    </w:div>
    <w:div w:id="138692776">
      <w:bodyDiv w:val="1"/>
      <w:marLeft w:val="0"/>
      <w:marRight w:val="0"/>
      <w:marTop w:val="0"/>
      <w:marBottom w:val="0"/>
      <w:divBdr>
        <w:top w:val="none" w:sz="0" w:space="0" w:color="auto"/>
        <w:left w:val="none" w:sz="0" w:space="0" w:color="auto"/>
        <w:bottom w:val="none" w:sz="0" w:space="0" w:color="auto"/>
        <w:right w:val="none" w:sz="0" w:space="0" w:color="auto"/>
      </w:divBdr>
    </w:div>
    <w:div w:id="140125440">
      <w:bodyDiv w:val="1"/>
      <w:marLeft w:val="0"/>
      <w:marRight w:val="0"/>
      <w:marTop w:val="0"/>
      <w:marBottom w:val="0"/>
      <w:divBdr>
        <w:top w:val="none" w:sz="0" w:space="0" w:color="auto"/>
        <w:left w:val="none" w:sz="0" w:space="0" w:color="auto"/>
        <w:bottom w:val="none" w:sz="0" w:space="0" w:color="auto"/>
        <w:right w:val="none" w:sz="0" w:space="0" w:color="auto"/>
      </w:divBdr>
    </w:div>
    <w:div w:id="141431586">
      <w:bodyDiv w:val="1"/>
      <w:marLeft w:val="0"/>
      <w:marRight w:val="0"/>
      <w:marTop w:val="0"/>
      <w:marBottom w:val="0"/>
      <w:divBdr>
        <w:top w:val="none" w:sz="0" w:space="0" w:color="auto"/>
        <w:left w:val="none" w:sz="0" w:space="0" w:color="auto"/>
        <w:bottom w:val="none" w:sz="0" w:space="0" w:color="auto"/>
        <w:right w:val="none" w:sz="0" w:space="0" w:color="auto"/>
      </w:divBdr>
    </w:div>
    <w:div w:id="141509177">
      <w:bodyDiv w:val="1"/>
      <w:marLeft w:val="0"/>
      <w:marRight w:val="0"/>
      <w:marTop w:val="0"/>
      <w:marBottom w:val="0"/>
      <w:divBdr>
        <w:top w:val="none" w:sz="0" w:space="0" w:color="auto"/>
        <w:left w:val="none" w:sz="0" w:space="0" w:color="auto"/>
        <w:bottom w:val="none" w:sz="0" w:space="0" w:color="auto"/>
        <w:right w:val="none" w:sz="0" w:space="0" w:color="auto"/>
      </w:divBdr>
    </w:div>
    <w:div w:id="141891902">
      <w:bodyDiv w:val="1"/>
      <w:marLeft w:val="0"/>
      <w:marRight w:val="0"/>
      <w:marTop w:val="0"/>
      <w:marBottom w:val="0"/>
      <w:divBdr>
        <w:top w:val="none" w:sz="0" w:space="0" w:color="auto"/>
        <w:left w:val="none" w:sz="0" w:space="0" w:color="auto"/>
        <w:bottom w:val="none" w:sz="0" w:space="0" w:color="auto"/>
        <w:right w:val="none" w:sz="0" w:space="0" w:color="auto"/>
      </w:divBdr>
    </w:div>
    <w:div w:id="141893573">
      <w:bodyDiv w:val="1"/>
      <w:marLeft w:val="0"/>
      <w:marRight w:val="0"/>
      <w:marTop w:val="0"/>
      <w:marBottom w:val="0"/>
      <w:divBdr>
        <w:top w:val="none" w:sz="0" w:space="0" w:color="auto"/>
        <w:left w:val="none" w:sz="0" w:space="0" w:color="auto"/>
        <w:bottom w:val="none" w:sz="0" w:space="0" w:color="auto"/>
        <w:right w:val="none" w:sz="0" w:space="0" w:color="auto"/>
      </w:divBdr>
    </w:div>
    <w:div w:id="142159713">
      <w:bodyDiv w:val="1"/>
      <w:marLeft w:val="0"/>
      <w:marRight w:val="0"/>
      <w:marTop w:val="0"/>
      <w:marBottom w:val="0"/>
      <w:divBdr>
        <w:top w:val="none" w:sz="0" w:space="0" w:color="auto"/>
        <w:left w:val="none" w:sz="0" w:space="0" w:color="auto"/>
        <w:bottom w:val="none" w:sz="0" w:space="0" w:color="auto"/>
        <w:right w:val="none" w:sz="0" w:space="0" w:color="auto"/>
      </w:divBdr>
    </w:div>
    <w:div w:id="142621824">
      <w:bodyDiv w:val="1"/>
      <w:marLeft w:val="0"/>
      <w:marRight w:val="0"/>
      <w:marTop w:val="0"/>
      <w:marBottom w:val="0"/>
      <w:divBdr>
        <w:top w:val="none" w:sz="0" w:space="0" w:color="auto"/>
        <w:left w:val="none" w:sz="0" w:space="0" w:color="auto"/>
        <w:bottom w:val="none" w:sz="0" w:space="0" w:color="auto"/>
        <w:right w:val="none" w:sz="0" w:space="0" w:color="auto"/>
      </w:divBdr>
    </w:div>
    <w:div w:id="143008166">
      <w:bodyDiv w:val="1"/>
      <w:marLeft w:val="0"/>
      <w:marRight w:val="0"/>
      <w:marTop w:val="0"/>
      <w:marBottom w:val="0"/>
      <w:divBdr>
        <w:top w:val="none" w:sz="0" w:space="0" w:color="auto"/>
        <w:left w:val="none" w:sz="0" w:space="0" w:color="auto"/>
        <w:bottom w:val="none" w:sz="0" w:space="0" w:color="auto"/>
        <w:right w:val="none" w:sz="0" w:space="0" w:color="auto"/>
      </w:divBdr>
    </w:div>
    <w:div w:id="143011047">
      <w:bodyDiv w:val="1"/>
      <w:marLeft w:val="0"/>
      <w:marRight w:val="0"/>
      <w:marTop w:val="0"/>
      <w:marBottom w:val="0"/>
      <w:divBdr>
        <w:top w:val="none" w:sz="0" w:space="0" w:color="auto"/>
        <w:left w:val="none" w:sz="0" w:space="0" w:color="auto"/>
        <w:bottom w:val="none" w:sz="0" w:space="0" w:color="auto"/>
        <w:right w:val="none" w:sz="0" w:space="0" w:color="auto"/>
      </w:divBdr>
    </w:div>
    <w:div w:id="144394742">
      <w:bodyDiv w:val="1"/>
      <w:marLeft w:val="0"/>
      <w:marRight w:val="0"/>
      <w:marTop w:val="0"/>
      <w:marBottom w:val="0"/>
      <w:divBdr>
        <w:top w:val="none" w:sz="0" w:space="0" w:color="auto"/>
        <w:left w:val="none" w:sz="0" w:space="0" w:color="auto"/>
        <w:bottom w:val="none" w:sz="0" w:space="0" w:color="auto"/>
        <w:right w:val="none" w:sz="0" w:space="0" w:color="auto"/>
      </w:divBdr>
    </w:div>
    <w:div w:id="144397380">
      <w:bodyDiv w:val="1"/>
      <w:marLeft w:val="0"/>
      <w:marRight w:val="0"/>
      <w:marTop w:val="0"/>
      <w:marBottom w:val="0"/>
      <w:divBdr>
        <w:top w:val="none" w:sz="0" w:space="0" w:color="auto"/>
        <w:left w:val="none" w:sz="0" w:space="0" w:color="auto"/>
        <w:bottom w:val="none" w:sz="0" w:space="0" w:color="auto"/>
        <w:right w:val="none" w:sz="0" w:space="0" w:color="auto"/>
      </w:divBdr>
    </w:div>
    <w:div w:id="144473431">
      <w:bodyDiv w:val="1"/>
      <w:marLeft w:val="0"/>
      <w:marRight w:val="0"/>
      <w:marTop w:val="0"/>
      <w:marBottom w:val="0"/>
      <w:divBdr>
        <w:top w:val="none" w:sz="0" w:space="0" w:color="auto"/>
        <w:left w:val="none" w:sz="0" w:space="0" w:color="auto"/>
        <w:bottom w:val="none" w:sz="0" w:space="0" w:color="auto"/>
        <w:right w:val="none" w:sz="0" w:space="0" w:color="auto"/>
      </w:divBdr>
    </w:div>
    <w:div w:id="144713104">
      <w:bodyDiv w:val="1"/>
      <w:marLeft w:val="0"/>
      <w:marRight w:val="0"/>
      <w:marTop w:val="0"/>
      <w:marBottom w:val="0"/>
      <w:divBdr>
        <w:top w:val="none" w:sz="0" w:space="0" w:color="auto"/>
        <w:left w:val="none" w:sz="0" w:space="0" w:color="auto"/>
        <w:bottom w:val="none" w:sz="0" w:space="0" w:color="auto"/>
        <w:right w:val="none" w:sz="0" w:space="0" w:color="auto"/>
      </w:divBdr>
    </w:div>
    <w:div w:id="145165771">
      <w:bodyDiv w:val="1"/>
      <w:marLeft w:val="0"/>
      <w:marRight w:val="0"/>
      <w:marTop w:val="0"/>
      <w:marBottom w:val="0"/>
      <w:divBdr>
        <w:top w:val="none" w:sz="0" w:space="0" w:color="auto"/>
        <w:left w:val="none" w:sz="0" w:space="0" w:color="auto"/>
        <w:bottom w:val="none" w:sz="0" w:space="0" w:color="auto"/>
        <w:right w:val="none" w:sz="0" w:space="0" w:color="auto"/>
      </w:divBdr>
    </w:div>
    <w:div w:id="145174503">
      <w:bodyDiv w:val="1"/>
      <w:marLeft w:val="0"/>
      <w:marRight w:val="0"/>
      <w:marTop w:val="0"/>
      <w:marBottom w:val="0"/>
      <w:divBdr>
        <w:top w:val="none" w:sz="0" w:space="0" w:color="auto"/>
        <w:left w:val="none" w:sz="0" w:space="0" w:color="auto"/>
        <w:bottom w:val="none" w:sz="0" w:space="0" w:color="auto"/>
        <w:right w:val="none" w:sz="0" w:space="0" w:color="auto"/>
      </w:divBdr>
    </w:div>
    <w:div w:id="145325281">
      <w:bodyDiv w:val="1"/>
      <w:marLeft w:val="0"/>
      <w:marRight w:val="0"/>
      <w:marTop w:val="0"/>
      <w:marBottom w:val="0"/>
      <w:divBdr>
        <w:top w:val="none" w:sz="0" w:space="0" w:color="auto"/>
        <w:left w:val="none" w:sz="0" w:space="0" w:color="auto"/>
        <w:bottom w:val="none" w:sz="0" w:space="0" w:color="auto"/>
        <w:right w:val="none" w:sz="0" w:space="0" w:color="auto"/>
      </w:divBdr>
    </w:div>
    <w:div w:id="146098696">
      <w:bodyDiv w:val="1"/>
      <w:marLeft w:val="0"/>
      <w:marRight w:val="0"/>
      <w:marTop w:val="0"/>
      <w:marBottom w:val="0"/>
      <w:divBdr>
        <w:top w:val="none" w:sz="0" w:space="0" w:color="auto"/>
        <w:left w:val="none" w:sz="0" w:space="0" w:color="auto"/>
        <w:bottom w:val="none" w:sz="0" w:space="0" w:color="auto"/>
        <w:right w:val="none" w:sz="0" w:space="0" w:color="auto"/>
      </w:divBdr>
    </w:div>
    <w:div w:id="146481288">
      <w:bodyDiv w:val="1"/>
      <w:marLeft w:val="0"/>
      <w:marRight w:val="0"/>
      <w:marTop w:val="0"/>
      <w:marBottom w:val="0"/>
      <w:divBdr>
        <w:top w:val="none" w:sz="0" w:space="0" w:color="auto"/>
        <w:left w:val="none" w:sz="0" w:space="0" w:color="auto"/>
        <w:bottom w:val="none" w:sz="0" w:space="0" w:color="auto"/>
        <w:right w:val="none" w:sz="0" w:space="0" w:color="auto"/>
      </w:divBdr>
    </w:div>
    <w:div w:id="146745541">
      <w:bodyDiv w:val="1"/>
      <w:marLeft w:val="0"/>
      <w:marRight w:val="0"/>
      <w:marTop w:val="0"/>
      <w:marBottom w:val="0"/>
      <w:divBdr>
        <w:top w:val="none" w:sz="0" w:space="0" w:color="auto"/>
        <w:left w:val="none" w:sz="0" w:space="0" w:color="auto"/>
        <w:bottom w:val="none" w:sz="0" w:space="0" w:color="auto"/>
        <w:right w:val="none" w:sz="0" w:space="0" w:color="auto"/>
      </w:divBdr>
    </w:div>
    <w:div w:id="146754143">
      <w:bodyDiv w:val="1"/>
      <w:marLeft w:val="0"/>
      <w:marRight w:val="0"/>
      <w:marTop w:val="0"/>
      <w:marBottom w:val="0"/>
      <w:divBdr>
        <w:top w:val="none" w:sz="0" w:space="0" w:color="auto"/>
        <w:left w:val="none" w:sz="0" w:space="0" w:color="auto"/>
        <w:bottom w:val="none" w:sz="0" w:space="0" w:color="auto"/>
        <w:right w:val="none" w:sz="0" w:space="0" w:color="auto"/>
      </w:divBdr>
    </w:div>
    <w:div w:id="147285053">
      <w:bodyDiv w:val="1"/>
      <w:marLeft w:val="0"/>
      <w:marRight w:val="0"/>
      <w:marTop w:val="0"/>
      <w:marBottom w:val="0"/>
      <w:divBdr>
        <w:top w:val="none" w:sz="0" w:space="0" w:color="auto"/>
        <w:left w:val="none" w:sz="0" w:space="0" w:color="auto"/>
        <w:bottom w:val="none" w:sz="0" w:space="0" w:color="auto"/>
        <w:right w:val="none" w:sz="0" w:space="0" w:color="auto"/>
      </w:divBdr>
    </w:div>
    <w:div w:id="147481835">
      <w:bodyDiv w:val="1"/>
      <w:marLeft w:val="0"/>
      <w:marRight w:val="0"/>
      <w:marTop w:val="0"/>
      <w:marBottom w:val="0"/>
      <w:divBdr>
        <w:top w:val="none" w:sz="0" w:space="0" w:color="auto"/>
        <w:left w:val="none" w:sz="0" w:space="0" w:color="auto"/>
        <w:bottom w:val="none" w:sz="0" w:space="0" w:color="auto"/>
        <w:right w:val="none" w:sz="0" w:space="0" w:color="auto"/>
      </w:divBdr>
    </w:div>
    <w:div w:id="147796218">
      <w:bodyDiv w:val="1"/>
      <w:marLeft w:val="0"/>
      <w:marRight w:val="0"/>
      <w:marTop w:val="0"/>
      <w:marBottom w:val="0"/>
      <w:divBdr>
        <w:top w:val="none" w:sz="0" w:space="0" w:color="auto"/>
        <w:left w:val="none" w:sz="0" w:space="0" w:color="auto"/>
        <w:bottom w:val="none" w:sz="0" w:space="0" w:color="auto"/>
        <w:right w:val="none" w:sz="0" w:space="0" w:color="auto"/>
      </w:divBdr>
    </w:div>
    <w:div w:id="147988818">
      <w:bodyDiv w:val="1"/>
      <w:marLeft w:val="0"/>
      <w:marRight w:val="0"/>
      <w:marTop w:val="0"/>
      <w:marBottom w:val="0"/>
      <w:divBdr>
        <w:top w:val="none" w:sz="0" w:space="0" w:color="auto"/>
        <w:left w:val="none" w:sz="0" w:space="0" w:color="auto"/>
        <w:bottom w:val="none" w:sz="0" w:space="0" w:color="auto"/>
        <w:right w:val="none" w:sz="0" w:space="0" w:color="auto"/>
      </w:divBdr>
    </w:div>
    <w:div w:id="148444504">
      <w:bodyDiv w:val="1"/>
      <w:marLeft w:val="0"/>
      <w:marRight w:val="0"/>
      <w:marTop w:val="0"/>
      <w:marBottom w:val="0"/>
      <w:divBdr>
        <w:top w:val="none" w:sz="0" w:space="0" w:color="auto"/>
        <w:left w:val="none" w:sz="0" w:space="0" w:color="auto"/>
        <w:bottom w:val="none" w:sz="0" w:space="0" w:color="auto"/>
        <w:right w:val="none" w:sz="0" w:space="0" w:color="auto"/>
      </w:divBdr>
    </w:div>
    <w:div w:id="148525508">
      <w:bodyDiv w:val="1"/>
      <w:marLeft w:val="0"/>
      <w:marRight w:val="0"/>
      <w:marTop w:val="0"/>
      <w:marBottom w:val="0"/>
      <w:divBdr>
        <w:top w:val="none" w:sz="0" w:space="0" w:color="auto"/>
        <w:left w:val="none" w:sz="0" w:space="0" w:color="auto"/>
        <w:bottom w:val="none" w:sz="0" w:space="0" w:color="auto"/>
        <w:right w:val="none" w:sz="0" w:space="0" w:color="auto"/>
      </w:divBdr>
    </w:div>
    <w:div w:id="148789654">
      <w:bodyDiv w:val="1"/>
      <w:marLeft w:val="0"/>
      <w:marRight w:val="0"/>
      <w:marTop w:val="0"/>
      <w:marBottom w:val="0"/>
      <w:divBdr>
        <w:top w:val="none" w:sz="0" w:space="0" w:color="auto"/>
        <w:left w:val="none" w:sz="0" w:space="0" w:color="auto"/>
        <w:bottom w:val="none" w:sz="0" w:space="0" w:color="auto"/>
        <w:right w:val="none" w:sz="0" w:space="0" w:color="auto"/>
      </w:divBdr>
    </w:div>
    <w:div w:id="149247753">
      <w:bodyDiv w:val="1"/>
      <w:marLeft w:val="0"/>
      <w:marRight w:val="0"/>
      <w:marTop w:val="0"/>
      <w:marBottom w:val="0"/>
      <w:divBdr>
        <w:top w:val="none" w:sz="0" w:space="0" w:color="auto"/>
        <w:left w:val="none" w:sz="0" w:space="0" w:color="auto"/>
        <w:bottom w:val="none" w:sz="0" w:space="0" w:color="auto"/>
        <w:right w:val="none" w:sz="0" w:space="0" w:color="auto"/>
      </w:divBdr>
    </w:div>
    <w:div w:id="149368100">
      <w:bodyDiv w:val="1"/>
      <w:marLeft w:val="0"/>
      <w:marRight w:val="0"/>
      <w:marTop w:val="0"/>
      <w:marBottom w:val="0"/>
      <w:divBdr>
        <w:top w:val="none" w:sz="0" w:space="0" w:color="auto"/>
        <w:left w:val="none" w:sz="0" w:space="0" w:color="auto"/>
        <w:bottom w:val="none" w:sz="0" w:space="0" w:color="auto"/>
        <w:right w:val="none" w:sz="0" w:space="0" w:color="auto"/>
      </w:divBdr>
    </w:div>
    <w:div w:id="149906173">
      <w:bodyDiv w:val="1"/>
      <w:marLeft w:val="0"/>
      <w:marRight w:val="0"/>
      <w:marTop w:val="0"/>
      <w:marBottom w:val="0"/>
      <w:divBdr>
        <w:top w:val="none" w:sz="0" w:space="0" w:color="auto"/>
        <w:left w:val="none" w:sz="0" w:space="0" w:color="auto"/>
        <w:bottom w:val="none" w:sz="0" w:space="0" w:color="auto"/>
        <w:right w:val="none" w:sz="0" w:space="0" w:color="auto"/>
      </w:divBdr>
    </w:div>
    <w:div w:id="149953978">
      <w:bodyDiv w:val="1"/>
      <w:marLeft w:val="0"/>
      <w:marRight w:val="0"/>
      <w:marTop w:val="0"/>
      <w:marBottom w:val="0"/>
      <w:divBdr>
        <w:top w:val="none" w:sz="0" w:space="0" w:color="auto"/>
        <w:left w:val="none" w:sz="0" w:space="0" w:color="auto"/>
        <w:bottom w:val="none" w:sz="0" w:space="0" w:color="auto"/>
        <w:right w:val="none" w:sz="0" w:space="0" w:color="auto"/>
      </w:divBdr>
    </w:div>
    <w:div w:id="151063066">
      <w:bodyDiv w:val="1"/>
      <w:marLeft w:val="0"/>
      <w:marRight w:val="0"/>
      <w:marTop w:val="0"/>
      <w:marBottom w:val="0"/>
      <w:divBdr>
        <w:top w:val="none" w:sz="0" w:space="0" w:color="auto"/>
        <w:left w:val="none" w:sz="0" w:space="0" w:color="auto"/>
        <w:bottom w:val="none" w:sz="0" w:space="0" w:color="auto"/>
        <w:right w:val="none" w:sz="0" w:space="0" w:color="auto"/>
      </w:divBdr>
    </w:div>
    <w:div w:id="151289652">
      <w:bodyDiv w:val="1"/>
      <w:marLeft w:val="0"/>
      <w:marRight w:val="0"/>
      <w:marTop w:val="0"/>
      <w:marBottom w:val="0"/>
      <w:divBdr>
        <w:top w:val="none" w:sz="0" w:space="0" w:color="auto"/>
        <w:left w:val="none" w:sz="0" w:space="0" w:color="auto"/>
        <w:bottom w:val="none" w:sz="0" w:space="0" w:color="auto"/>
        <w:right w:val="none" w:sz="0" w:space="0" w:color="auto"/>
      </w:divBdr>
    </w:div>
    <w:div w:id="151337288">
      <w:bodyDiv w:val="1"/>
      <w:marLeft w:val="0"/>
      <w:marRight w:val="0"/>
      <w:marTop w:val="0"/>
      <w:marBottom w:val="0"/>
      <w:divBdr>
        <w:top w:val="none" w:sz="0" w:space="0" w:color="auto"/>
        <w:left w:val="none" w:sz="0" w:space="0" w:color="auto"/>
        <w:bottom w:val="none" w:sz="0" w:space="0" w:color="auto"/>
        <w:right w:val="none" w:sz="0" w:space="0" w:color="auto"/>
      </w:divBdr>
    </w:div>
    <w:div w:id="152114001">
      <w:bodyDiv w:val="1"/>
      <w:marLeft w:val="0"/>
      <w:marRight w:val="0"/>
      <w:marTop w:val="0"/>
      <w:marBottom w:val="0"/>
      <w:divBdr>
        <w:top w:val="none" w:sz="0" w:space="0" w:color="auto"/>
        <w:left w:val="none" w:sz="0" w:space="0" w:color="auto"/>
        <w:bottom w:val="none" w:sz="0" w:space="0" w:color="auto"/>
        <w:right w:val="none" w:sz="0" w:space="0" w:color="auto"/>
      </w:divBdr>
    </w:div>
    <w:div w:id="152188482">
      <w:bodyDiv w:val="1"/>
      <w:marLeft w:val="0"/>
      <w:marRight w:val="0"/>
      <w:marTop w:val="0"/>
      <w:marBottom w:val="0"/>
      <w:divBdr>
        <w:top w:val="none" w:sz="0" w:space="0" w:color="auto"/>
        <w:left w:val="none" w:sz="0" w:space="0" w:color="auto"/>
        <w:bottom w:val="none" w:sz="0" w:space="0" w:color="auto"/>
        <w:right w:val="none" w:sz="0" w:space="0" w:color="auto"/>
      </w:divBdr>
    </w:div>
    <w:div w:id="152262077">
      <w:bodyDiv w:val="1"/>
      <w:marLeft w:val="0"/>
      <w:marRight w:val="0"/>
      <w:marTop w:val="0"/>
      <w:marBottom w:val="0"/>
      <w:divBdr>
        <w:top w:val="none" w:sz="0" w:space="0" w:color="auto"/>
        <w:left w:val="none" w:sz="0" w:space="0" w:color="auto"/>
        <w:bottom w:val="none" w:sz="0" w:space="0" w:color="auto"/>
        <w:right w:val="none" w:sz="0" w:space="0" w:color="auto"/>
      </w:divBdr>
    </w:div>
    <w:div w:id="152651138">
      <w:bodyDiv w:val="1"/>
      <w:marLeft w:val="0"/>
      <w:marRight w:val="0"/>
      <w:marTop w:val="0"/>
      <w:marBottom w:val="0"/>
      <w:divBdr>
        <w:top w:val="none" w:sz="0" w:space="0" w:color="auto"/>
        <w:left w:val="none" w:sz="0" w:space="0" w:color="auto"/>
        <w:bottom w:val="none" w:sz="0" w:space="0" w:color="auto"/>
        <w:right w:val="none" w:sz="0" w:space="0" w:color="auto"/>
      </w:divBdr>
    </w:div>
    <w:div w:id="152840215">
      <w:bodyDiv w:val="1"/>
      <w:marLeft w:val="0"/>
      <w:marRight w:val="0"/>
      <w:marTop w:val="0"/>
      <w:marBottom w:val="0"/>
      <w:divBdr>
        <w:top w:val="none" w:sz="0" w:space="0" w:color="auto"/>
        <w:left w:val="none" w:sz="0" w:space="0" w:color="auto"/>
        <w:bottom w:val="none" w:sz="0" w:space="0" w:color="auto"/>
        <w:right w:val="none" w:sz="0" w:space="0" w:color="auto"/>
      </w:divBdr>
    </w:div>
    <w:div w:id="152843426">
      <w:bodyDiv w:val="1"/>
      <w:marLeft w:val="0"/>
      <w:marRight w:val="0"/>
      <w:marTop w:val="0"/>
      <w:marBottom w:val="0"/>
      <w:divBdr>
        <w:top w:val="none" w:sz="0" w:space="0" w:color="auto"/>
        <w:left w:val="none" w:sz="0" w:space="0" w:color="auto"/>
        <w:bottom w:val="none" w:sz="0" w:space="0" w:color="auto"/>
        <w:right w:val="none" w:sz="0" w:space="0" w:color="auto"/>
      </w:divBdr>
    </w:div>
    <w:div w:id="153187985">
      <w:bodyDiv w:val="1"/>
      <w:marLeft w:val="0"/>
      <w:marRight w:val="0"/>
      <w:marTop w:val="0"/>
      <w:marBottom w:val="0"/>
      <w:divBdr>
        <w:top w:val="none" w:sz="0" w:space="0" w:color="auto"/>
        <w:left w:val="none" w:sz="0" w:space="0" w:color="auto"/>
        <w:bottom w:val="none" w:sz="0" w:space="0" w:color="auto"/>
        <w:right w:val="none" w:sz="0" w:space="0" w:color="auto"/>
      </w:divBdr>
    </w:div>
    <w:div w:id="154540877">
      <w:bodyDiv w:val="1"/>
      <w:marLeft w:val="0"/>
      <w:marRight w:val="0"/>
      <w:marTop w:val="0"/>
      <w:marBottom w:val="0"/>
      <w:divBdr>
        <w:top w:val="none" w:sz="0" w:space="0" w:color="auto"/>
        <w:left w:val="none" w:sz="0" w:space="0" w:color="auto"/>
        <w:bottom w:val="none" w:sz="0" w:space="0" w:color="auto"/>
        <w:right w:val="none" w:sz="0" w:space="0" w:color="auto"/>
      </w:divBdr>
    </w:div>
    <w:div w:id="155266496">
      <w:bodyDiv w:val="1"/>
      <w:marLeft w:val="0"/>
      <w:marRight w:val="0"/>
      <w:marTop w:val="0"/>
      <w:marBottom w:val="0"/>
      <w:divBdr>
        <w:top w:val="none" w:sz="0" w:space="0" w:color="auto"/>
        <w:left w:val="none" w:sz="0" w:space="0" w:color="auto"/>
        <w:bottom w:val="none" w:sz="0" w:space="0" w:color="auto"/>
        <w:right w:val="none" w:sz="0" w:space="0" w:color="auto"/>
      </w:divBdr>
    </w:div>
    <w:div w:id="155538949">
      <w:bodyDiv w:val="1"/>
      <w:marLeft w:val="0"/>
      <w:marRight w:val="0"/>
      <w:marTop w:val="0"/>
      <w:marBottom w:val="0"/>
      <w:divBdr>
        <w:top w:val="none" w:sz="0" w:space="0" w:color="auto"/>
        <w:left w:val="none" w:sz="0" w:space="0" w:color="auto"/>
        <w:bottom w:val="none" w:sz="0" w:space="0" w:color="auto"/>
        <w:right w:val="none" w:sz="0" w:space="0" w:color="auto"/>
      </w:divBdr>
    </w:div>
    <w:div w:id="155734407">
      <w:bodyDiv w:val="1"/>
      <w:marLeft w:val="0"/>
      <w:marRight w:val="0"/>
      <w:marTop w:val="0"/>
      <w:marBottom w:val="0"/>
      <w:divBdr>
        <w:top w:val="none" w:sz="0" w:space="0" w:color="auto"/>
        <w:left w:val="none" w:sz="0" w:space="0" w:color="auto"/>
        <w:bottom w:val="none" w:sz="0" w:space="0" w:color="auto"/>
        <w:right w:val="none" w:sz="0" w:space="0" w:color="auto"/>
      </w:divBdr>
    </w:div>
    <w:div w:id="155994114">
      <w:bodyDiv w:val="1"/>
      <w:marLeft w:val="0"/>
      <w:marRight w:val="0"/>
      <w:marTop w:val="0"/>
      <w:marBottom w:val="0"/>
      <w:divBdr>
        <w:top w:val="none" w:sz="0" w:space="0" w:color="auto"/>
        <w:left w:val="none" w:sz="0" w:space="0" w:color="auto"/>
        <w:bottom w:val="none" w:sz="0" w:space="0" w:color="auto"/>
        <w:right w:val="none" w:sz="0" w:space="0" w:color="auto"/>
      </w:divBdr>
    </w:div>
    <w:div w:id="157159152">
      <w:bodyDiv w:val="1"/>
      <w:marLeft w:val="0"/>
      <w:marRight w:val="0"/>
      <w:marTop w:val="0"/>
      <w:marBottom w:val="0"/>
      <w:divBdr>
        <w:top w:val="none" w:sz="0" w:space="0" w:color="auto"/>
        <w:left w:val="none" w:sz="0" w:space="0" w:color="auto"/>
        <w:bottom w:val="none" w:sz="0" w:space="0" w:color="auto"/>
        <w:right w:val="none" w:sz="0" w:space="0" w:color="auto"/>
      </w:divBdr>
    </w:div>
    <w:div w:id="158426378">
      <w:bodyDiv w:val="1"/>
      <w:marLeft w:val="0"/>
      <w:marRight w:val="0"/>
      <w:marTop w:val="0"/>
      <w:marBottom w:val="0"/>
      <w:divBdr>
        <w:top w:val="none" w:sz="0" w:space="0" w:color="auto"/>
        <w:left w:val="none" w:sz="0" w:space="0" w:color="auto"/>
        <w:bottom w:val="none" w:sz="0" w:space="0" w:color="auto"/>
        <w:right w:val="none" w:sz="0" w:space="0" w:color="auto"/>
      </w:divBdr>
    </w:div>
    <w:div w:id="158470412">
      <w:bodyDiv w:val="1"/>
      <w:marLeft w:val="0"/>
      <w:marRight w:val="0"/>
      <w:marTop w:val="0"/>
      <w:marBottom w:val="0"/>
      <w:divBdr>
        <w:top w:val="none" w:sz="0" w:space="0" w:color="auto"/>
        <w:left w:val="none" w:sz="0" w:space="0" w:color="auto"/>
        <w:bottom w:val="none" w:sz="0" w:space="0" w:color="auto"/>
        <w:right w:val="none" w:sz="0" w:space="0" w:color="auto"/>
      </w:divBdr>
    </w:div>
    <w:div w:id="158543785">
      <w:bodyDiv w:val="1"/>
      <w:marLeft w:val="0"/>
      <w:marRight w:val="0"/>
      <w:marTop w:val="0"/>
      <w:marBottom w:val="0"/>
      <w:divBdr>
        <w:top w:val="none" w:sz="0" w:space="0" w:color="auto"/>
        <w:left w:val="none" w:sz="0" w:space="0" w:color="auto"/>
        <w:bottom w:val="none" w:sz="0" w:space="0" w:color="auto"/>
        <w:right w:val="none" w:sz="0" w:space="0" w:color="auto"/>
      </w:divBdr>
    </w:div>
    <w:div w:id="158931895">
      <w:bodyDiv w:val="1"/>
      <w:marLeft w:val="0"/>
      <w:marRight w:val="0"/>
      <w:marTop w:val="0"/>
      <w:marBottom w:val="0"/>
      <w:divBdr>
        <w:top w:val="none" w:sz="0" w:space="0" w:color="auto"/>
        <w:left w:val="none" w:sz="0" w:space="0" w:color="auto"/>
        <w:bottom w:val="none" w:sz="0" w:space="0" w:color="auto"/>
        <w:right w:val="none" w:sz="0" w:space="0" w:color="auto"/>
      </w:divBdr>
    </w:div>
    <w:div w:id="159320384">
      <w:bodyDiv w:val="1"/>
      <w:marLeft w:val="0"/>
      <w:marRight w:val="0"/>
      <w:marTop w:val="0"/>
      <w:marBottom w:val="0"/>
      <w:divBdr>
        <w:top w:val="none" w:sz="0" w:space="0" w:color="auto"/>
        <w:left w:val="none" w:sz="0" w:space="0" w:color="auto"/>
        <w:bottom w:val="none" w:sz="0" w:space="0" w:color="auto"/>
        <w:right w:val="none" w:sz="0" w:space="0" w:color="auto"/>
      </w:divBdr>
    </w:div>
    <w:div w:id="159852647">
      <w:bodyDiv w:val="1"/>
      <w:marLeft w:val="0"/>
      <w:marRight w:val="0"/>
      <w:marTop w:val="0"/>
      <w:marBottom w:val="0"/>
      <w:divBdr>
        <w:top w:val="none" w:sz="0" w:space="0" w:color="auto"/>
        <w:left w:val="none" w:sz="0" w:space="0" w:color="auto"/>
        <w:bottom w:val="none" w:sz="0" w:space="0" w:color="auto"/>
        <w:right w:val="none" w:sz="0" w:space="0" w:color="auto"/>
      </w:divBdr>
    </w:div>
    <w:div w:id="160238786">
      <w:bodyDiv w:val="1"/>
      <w:marLeft w:val="0"/>
      <w:marRight w:val="0"/>
      <w:marTop w:val="0"/>
      <w:marBottom w:val="0"/>
      <w:divBdr>
        <w:top w:val="none" w:sz="0" w:space="0" w:color="auto"/>
        <w:left w:val="none" w:sz="0" w:space="0" w:color="auto"/>
        <w:bottom w:val="none" w:sz="0" w:space="0" w:color="auto"/>
        <w:right w:val="none" w:sz="0" w:space="0" w:color="auto"/>
      </w:divBdr>
    </w:div>
    <w:div w:id="160856742">
      <w:bodyDiv w:val="1"/>
      <w:marLeft w:val="0"/>
      <w:marRight w:val="0"/>
      <w:marTop w:val="0"/>
      <w:marBottom w:val="0"/>
      <w:divBdr>
        <w:top w:val="none" w:sz="0" w:space="0" w:color="auto"/>
        <w:left w:val="none" w:sz="0" w:space="0" w:color="auto"/>
        <w:bottom w:val="none" w:sz="0" w:space="0" w:color="auto"/>
        <w:right w:val="none" w:sz="0" w:space="0" w:color="auto"/>
      </w:divBdr>
    </w:div>
    <w:div w:id="160900354">
      <w:bodyDiv w:val="1"/>
      <w:marLeft w:val="0"/>
      <w:marRight w:val="0"/>
      <w:marTop w:val="0"/>
      <w:marBottom w:val="0"/>
      <w:divBdr>
        <w:top w:val="none" w:sz="0" w:space="0" w:color="auto"/>
        <w:left w:val="none" w:sz="0" w:space="0" w:color="auto"/>
        <w:bottom w:val="none" w:sz="0" w:space="0" w:color="auto"/>
        <w:right w:val="none" w:sz="0" w:space="0" w:color="auto"/>
      </w:divBdr>
    </w:div>
    <w:div w:id="161046026">
      <w:bodyDiv w:val="1"/>
      <w:marLeft w:val="0"/>
      <w:marRight w:val="0"/>
      <w:marTop w:val="0"/>
      <w:marBottom w:val="0"/>
      <w:divBdr>
        <w:top w:val="none" w:sz="0" w:space="0" w:color="auto"/>
        <w:left w:val="none" w:sz="0" w:space="0" w:color="auto"/>
        <w:bottom w:val="none" w:sz="0" w:space="0" w:color="auto"/>
        <w:right w:val="none" w:sz="0" w:space="0" w:color="auto"/>
      </w:divBdr>
    </w:div>
    <w:div w:id="161160635">
      <w:bodyDiv w:val="1"/>
      <w:marLeft w:val="0"/>
      <w:marRight w:val="0"/>
      <w:marTop w:val="0"/>
      <w:marBottom w:val="0"/>
      <w:divBdr>
        <w:top w:val="none" w:sz="0" w:space="0" w:color="auto"/>
        <w:left w:val="none" w:sz="0" w:space="0" w:color="auto"/>
        <w:bottom w:val="none" w:sz="0" w:space="0" w:color="auto"/>
        <w:right w:val="none" w:sz="0" w:space="0" w:color="auto"/>
      </w:divBdr>
    </w:div>
    <w:div w:id="161743388">
      <w:bodyDiv w:val="1"/>
      <w:marLeft w:val="0"/>
      <w:marRight w:val="0"/>
      <w:marTop w:val="0"/>
      <w:marBottom w:val="0"/>
      <w:divBdr>
        <w:top w:val="none" w:sz="0" w:space="0" w:color="auto"/>
        <w:left w:val="none" w:sz="0" w:space="0" w:color="auto"/>
        <w:bottom w:val="none" w:sz="0" w:space="0" w:color="auto"/>
        <w:right w:val="none" w:sz="0" w:space="0" w:color="auto"/>
      </w:divBdr>
    </w:div>
    <w:div w:id="162278031">
      <w:bodyDiv w:val="1"/>
      <w:marLeft w:val="0"/>
      <w:marRight w:val="0"/>
      <w:marTop w:val="0"/>
      <w:marBottom w:val="0"/>
      <w:divBdr>
        <w:top w:val="none" w:sz="0" w:space="0" w:color="auto"/>
        <w:left w:val="none" w:sz="0" w:space="0" w:color="auto"/>
        <w:bottom w:val="none" w:sz="0" w:space="0" w:color="auto"/>
        <w:right w:val="none" w:sz="0" w:space="0" w:color="auto"/>
      </w:divBdr>
    </w:div>
    <w:div w:id="162284869">
      <w:bodyDiv w:val="1"/>
      <w:marLeft w:val="0"/>
      <w:marRight w:val="0"/>
      <w:marTop w:val="0"/>
      <w:marBottom w:val="0"/>
      <w:divBdr>
        <w:top w:val="none" w:sz="0" w:space="0" w:color="auto"/>
        <w:left w:val="none" w:sz="0" w:space="0" w:color="auto"/>
        <w:bottom w:val="none" w:sz="0" w:space="0" w:color="auto"/>
        <w:right w:val="none" w:sz="0" w:space="0" w:color="auto"/>
      </w:divBdr>
    </w:div>
    <w:div w:id="162597626">
      <w:bodyDiv w:val="1"/>
      <w:marLeft w:val="0"/>
      <w:marRight w:val="0"/>
      <w:marTop w:val="0"/>
      <w:marBottom w:val="0"/>
      <w:divBdr>
        <w:top w:val="none" w:sz="0" w:space="0" w:color="auto"/>
        <w:left w:val="none" w:sz="0" w:space="0" w:color="auto"/>
        <w:bottom w:val="none" w:sz="0" w:space="0" w:color="auto"/>
        <w:right w:val="none" w:sz="0" w:space="0" w:color="auto"/>
      </w:divBdr>
    </w:div>
    <w:div w:id="163473154">
      <w:bodyDiv w:val="1"/>
      <w:marLeft w:val="0"/>
      <w:marRight w:val="0"/>
      <w:marTop w:val="0"/>
      <w:marBottom w:val="0"/>
      <w:divBdr>
        <w:top w:val="none" w:sz="0" w:space="0" w:color="auto"/>
        <w:left w:val="none" w:sz="0" w:space="0" w:color="auto"/>
        <w:bottom w:val="none" w:sz="0" w:space="0" w:color="auto"/>
        <w:right w:val="none" w:sz="0" w:space="0" w:color="auto"/>
      </w:divBdr>
    </w:div>
    <w:div w:id="163975415">
      <w:bodyDiv w:val="1"/>
      <w:marLeft w:val="0"/>
      <w:marRight w:val="0"/>
      <w:marTop w:val="0"/>
      <w:marBottom w:val="0"/>
      <w:divBdr>
        <w:top w:val="none" w:sz="0" w:space="0" w:color="auto"/>
        <w:left w:val="none" w:sz="0" w:space="0" w:color="auto"/>
        <w:bottom w:val="none" w:sz="0" w:space="0" w:color="auto"/>
        <w:right w:val="none" w:sz="0" w:space="0" w:color="auto"/>
      </w:divBdr>
    </w:div>
    <w:div w:id="164395849">
      <w:bodyDiv w:val="1"/>
      <w:marLeft w:val="0"/>
      <w:marRight w:val="0"/>
      <w:marTop w:val="0"/>
      <w:marBottom w:val="0"/>
      <w:divBdr>
        <w:top w:val="none" w:sz="0" w:space="0" w:color="auto"/>
        <w:left w:val="none" w:sz="0" w:space="0" w:color="auto"/>
        <w:bottom w:val="none" w:sz="0" w:space="0" w:color="auto"/>
        <w:right w:val="none" w:sz="0" w:space="0" w:color="auto"/>
      </w:divBdr>
    </w:div>
    <w:div w:id="165754699">
      <w:bodyDiv w:val="1"/>
      <w:marLeft w:val="0"/>
      <w:marRight w:val="0"/>
      <w:marTop w:val="0"/>
      <w:marBottom w:val="0"/>
      <w:divBdr>
        <w:top w:val="none" w:sz="0" w:space="0" w:color="auto"/>
        <w:left w:val="none" w:sz="0" w:space="0" w:color="auto"/>
        <w:bottom w:val="none" w:sz="0" w:space="0" w:color="auto"/>
        <w:right w:val="none" w:sz="0" w:space="0" w:color="auto"/>
      </w:divBdr>
    </w:div>
    <w:div w:id="166019593">
      <w:bodyDiv w:val="1"/>
      <w:marLeft w:val="0"/>
      <w:marRight w:val="0"/>
      <w:marTop w:val="0"/>
      <w:marBottom w:val="0"/>
      <w:divBdr>
        <w:top w:val="none" w:sz="0" w:space="0" w:color="auto"/>
        <w:left w:val="none" w:sz="0" w:space="0" w:color="auto"/>
        <w:bottom w:val="none" w:sz="0" w:space="0" w:color="auto"/>
        <w:right w:val="none" w:sz="0" w:space="0" w:color="auto"/>
      </w:divBdr>
    </w:div>
    <w:div w:id="166095885">
      <w:bodyDiv w:val="1"/>
      <w:marLeft w:val="0"/>
      <w:marRight w:val="0"/>
      <w:marTop w:val="0"/>
      <w:marBottom w:val="0"/>
      <w:divBdr>
        <w:top w:val="none" w:sz="0" w:space="0" w:color="auto"/>
        <w:left w:val="none" w:sz="0" w:space="0" w:color="auto"/>
        <w:bottom w:val="none" w:sz="0" w:space="0" w:color="auto"/>
        <w:right w:val="none" w:sz="0" w:space="0" w:color="auto"/>
      </w:divBdr>
    </w:div>
    <w:div w:id="167403590">
      <w:bodyDiv w:val="1"/>
      <w:marLeft w:val="0"/>
      <w:marRight w:val="0"/>
      <w:marTop w:val="0"/>
      <w:marBottom w:val="0"/>
      <w:divBdr>
        <w:top w:val="none" w:sz="0" w:space="0" w:color="auto"/>
        <w:left w:val="none" w:sz="0" w:space="0" w:color="auto"/>
        <w:bottom w:val="none" w:sz="0" w:space="0" w:color="auto"/>
        <w:right w:val="none" w:sz="0" w:space="0" w:color="auto"/>
      </w:divBdr>
    </w:div>
    <w:div w:id="167526918">
      <w:bodyDiv w:val="1"/>
      <w:marLeft w:val="0"/>
      <w:marRight w:val="0"/>
      <w:marTop w:val="0"/>
      <w:marBottom w:val="0"/>
      <w:divBdr>
        <w:top w:val="none" w:sz="0" w:space="0" w:color="auto"/>
        <w:left w:val="none" w:sz="0" w:space="0" w:color="auto"/>
        <w:bottom w:val="none" w:sz="0" w:space="0" w:color="auto"/>
        <w:right w:val="none" w:sz="0" w:space="0" w:color="auto"/>
      </w:divBdr>
    </w:div>
    <w:div w:id="168953795">
      <w:bodyDiv w:val="1"/>
      <w:marLeft w:val="0"/>
      <w:marRight w:val="0"/>
      <w:marTop w:val="0"/>
      <w:marBottom w:val="0"/>
      <w:divBdr>
        <w:top w:val="none" w:sz="0" w:space="0" w:color="auto"/>
        <w:left w:val="none" w:sz="0" w:space="0" w:color="auto"/>
        <w:bottom w:val="none" w:sz="0" w:space="0" w:color="auto"/>
        <w:right w:val="none" w:sz="0" w:space="0" w:color="auto"/>
      </w:divBdr>
    </w:div>
    <w:div w:id="169224896">
      <w:bodyDiv w:val="1"/>
      <w:marLeft w:val="0"/>
      <w:marRight w:val="0"/>
      <w:marTop w:val="0"/>
      <w:marBottom w:val="0"/>
      <w:divBdr>
        <w:top w:val="none" w:sz="0" w:space="0" w:color="auto"/>
        <w:left w:val="none" w:sz="0" w:space="0" w:color="auto"/>
        <w:bottom w:val="none" w:sz="0" w:space="0" w:color="auto"/>
        <w:right w:val="none" w:sz="0" w:space="0" w:color="auto"/>
      </w:divBdr>
    </w:div>
    <w:div w:id="170220344">
      <w:bodyDiv w:val="1"/>
      <w:marLeft w:val="0"/>
      <w:marRight w:val="0"/>
      <w:marTop w:val="0"/>
      <w:marBottom w:val="0"/>
      <w:divBdr>
        <w:top w:val="none" w:sz="0" w:space="0" w:color="auto"/>
        <w:left w:val="none" w:sz="0" w:space="0" w:color="auto"/>
        <w:bottom w:val="none" w:sz="0" w:space="0" w:color="auto"/>
        <w:right w:val="none" w:sz="0" w:space="0" w:color="auto"/>
      </w:divBdr>
    </w:div>
    <w:div w:id="170920523">
      <w:bodyDiv w:val="1"/>
      <w:marLeft w:val="0"/>
      <w:marRight w:val="0"/>
      <w:marTop w:val="0"/>
      <w:marBottom w:val="0"/>
      <w:divBdr>
        <w:top w:val="none" w:sz="0" w:space="0" w:color="auto"/>
        <w:left w:val="none" w:sz="0" w:space="0" w:color="auto"/>
        <w:bottom w:val="none" w:sz="0" w:space="0" w:color="auto"/>
        <w:right w:val="none" w:sz="0" w:space="0" w:color="auto"/>
      </w:divBdr>
    </w:div>
    <w:div w:id="171144073">
      <w:bodyDiv w:val="1"/>
      <w:marLeft w:val="0"/>
      <w:marRight w:val="0"/>
      <w:marTop w:val="0"/>
      <w:marBottom w:val="0"/>
      <w:divBdr>
        <w:top w:val="none" w:sz="0" w:space="0" w:color="auto"/>
        <w:left w:val="none" w:sz="0" w:space="0" w:color="auto"/>
        <w:bottom w:val="none" w:sz="0" w:space="0" w:color="auto"/>
        <w:right w:val="none" w:sz="0" w:space="0" w:color="auto"/>
      </w:divBdr>
    </w:div>
    <w:div w:id="171267266">
      <w:bodyDiv w:val="1"/>
      <w:marLeft w:val="0"/>
      <w:marRight w:val="0"/>
      <w:marTop w:val="0"/>
      <w:marBottom w:val="0"/>
      <w:divBdr>
        <w:top w:val="none" w:sz="0" w:space="0" w:color="auto"/>
        <w:left w:val="none" w:sz="0" w:space="0" w:color="auto"/>
        <w:bottom w:val="none" w:sz="0" w:space="0" w:color="auto"/>
        <w:right w:val="none" w:sz="0" w:space="0" w:color="auto"/>
      </w:divBdr>
    </w:div>
    <w:div w:id="172577149">
      <w:bodyDiv w:val="1"/>
      <w:marLeft w:val="0"/>
      <w:marRight w:val="0"/>
      <w:marTop w:val="0"/>
      <w:marBottom w:val="0"/>
      <w:divBdr>
        <w:top w:val="none" w:sz="0" w:space="0" w:color="auto"/>
        <w:left w:val="none" w:sz="0" w:space="0" w:color="auto"/>
        <w:bottom w:val="none" w:sz="0" w:space="0" w:color="auto"/>
        <w:right w:val="none" w:sz="0" w:space="0" w:color="auto"/>
      </w:divBdr>
    </w:div>
    <w:div w:id="172644372">
      <w:bodyDiv w:val="1"/>
      <w:marLeft w:val="0"/>
      <w:marRight w:val="0"/>
      <w:marTop w:val="0"/>
      <w:marBottom w:val="0"/>
      <w:divBdr>
        <w:top w:val="none" w:sz="0" w:space="0" w:color="auto"/>
        <w:left w:val="none" w:sz="0" w:space="0" w:color="auto"/>
        <w:bottom w:val="none" w:sz="0" w:space="0" w:color="auto"/>
        <w:right w:val="none" w:sz="0" w:space="0" w:color="auto"/>
      </w:divBdr>
    </w:div>
    <w:div w:id="172841066">
      <w:bodyDiv w:val="1"/>
      <w:marLeft w:val="0"/>
      <w:marRight w:val="0"/>
      <w:marTop w:val="0"/>
      <w:marBottom w:val="0"/>
      <w:divBdr>
        <w:top w:val="none" w:sz="0" w:space="0" w:color="auto"/>
        <w:left w:val="none" w:sz="0" w:space="0" w:color="auto"/>
        <w:bottom w:val="none" w:sz="0" w:space="0" w:color="auto"/>
        <w:right w:val="none" w:sz="0" w:space="0" w:color="auto"/>
      </w:divBdr>
    </w:div>
    <w:div w:id="174073857">
      <w:bodyDiv w:val="1"/>
      <w:marLeft w:val="0"/>
      <w:marRight w:val="0"/>
      <w:marTop w:val="0"/>
      <w:marBottom w:val="0"/>
      <w:divBdr>
        <w:top w:val="none" w:sz="0" w:space="0" w:color="auto"/>
        <w:left w:val="none" w:sz="0" w:space="0" w:color="auto"/>
        <w:bottom w:val="none" w:sz="0" w:space="0" w:color="auto"/>
        <w:right w:val="none" w:sz="0" w:space="0" w:color="auto"/>
      </w:divBdr>
    </w:div>
    <w:div w:id="174460369">
      <w:bodyDiv w:val="1"/>
      <w:marLeft w:val="0"/>
      <w:marRight w:val="0"/>
      <w:marTop w:val="0"/>
      <w:marBottom w:val="0"/>
      <w:divBdr>
        <w:top w:val="none" w:sz="0" w:space="0" w:color="auto"/>
        <w:left w:val="none" w:sz="0" w:space="0" w:color="auto"/>
        <w:bottom w:val="none" w:sz="0" w:space="0" w:color="auto"/>
        <w:right w:val="none" w:sz="0" w:space="0" w:color="auto"/>
      </w:divBdr>
    </w:div>
    <w:div w:id="175387242">
      <w:bodyDiv w:val="1"/>
      <w:marLeft w:val="0"/>
      <w:marRight w:val="0"/>
      <w:marTop w:val="0"/>
      <w:marBottom w:val="0"/>
      <w:divBdr>
        <w:top w:val="none" w:sz="0" w:space="0" w:color="auto"/>
        <w:left w:val="none" w:sz="0" w:space="0" w:color="auto"/>
        <w:bottom w:val="none" w:sz="0" w:space="0" w:color="auto"/>
        <w:right w:val="none" w:sz="0" w:space="0" w:color="auto"/>
      </w:divBdr>
    </w:div>
    <w:div w:id="176121144">
      <w:bodyDiv w:val="1"/>
      <w:marLeft w:val="0"/>
      <w:marRight w:val="0"/>
      <w:marTop w:val="0"/>
      <w:marBottom w:val="0"/>
      <w:divBdr>
        <w:top w:val="none" w:sz="0" w:space="0" w:color="auto"/>
        <w:left w:val="none" w:sz="0" w:space="0" w:color="auto"/>
        <w:bottom w:val="none" w:sz="0" w:space="0" w:color="auto"/>
        <w:right w:val="none" w:sz="0" w:space="0" w:color="auto"/>
      </w:divBdr>
    </w:div>
    <w:div w:id="176388064">
      <w:bodyDiv w:val="1"/>
      <w:marLeft w:val="0"/>
      <w:marRight w:val="0"/>
      <w:marTop w:val="0"/>
      <w:marBottom w:val="0"/>
      <w:divBdr>
        <w:top w:val="none" w:sz="0" w:space="0" w:color="auto"/>
        <w:left w:val="none" w:sz="0" w:space="0" w:color="auto"/>
        <w:bottom w:val="none" w:sz="0" w:space="0" w:color="auto"/>
        <w:right w:val="none" w:sz="0" w:space="0" w:color="auto"/>
      </w:divBdr>
    </w:div>
    <w:div w:id="176503248">
      <w:bodyDiv w:val="1"/>
      <w:marLeft w:val="0"/>
      <w:marRight w:val="0"/>
      <w:marTop w:val="0"/>
      <w:marBottom w:val="0"/>
      <w:divBdr>
        <w:top w:val="none" w:sz="0" w:space="0" w:color="auto"/>
        <w:left w:val="none" w:sz="0" w:space="0" w:color="auto"/>
        <w:bottom w:val="none" w:sz="0" w:space="0" w:color="auto"/>
        <w:right w:val="none" w:sz="0" w:space="0" w:color="auto"/>
      </w:divBdr>
    </w:div>
    <w:div w:id="177476285">
      <w:bodyDiv w:val="1"/>
      <w:marLeft w:val="0"/>
      <w:marRight w:val="0"/>
      <w:marTop w:val="0"/>
      <w:marBottom w:val="0"/>
      <w:divBdr>
        <w:top w:val="none" w:sz="0" w:space="0" w:color="auto"/>
        <w:left w:val="none" w:sz="0" w:space="0" w:color="auto"/>
        <w:bottom w:val="none" w:sz="0" w:space="0" w:color="auto"/>
        <w:right w:val="none" w:sz="0" w:space="0" w:color="auto"/>
      </w:divBdr>
    </w:div>
    <w:div w:id="178588730">
      <w:bodyDiv w:val="1"/>
      <w:marLeft w:val="0"/>
      <w:marRight w:val="0"/>
      <w:marTop w:val="0"/>
      <w:marBottom w:val="0"/>
      <w:divBdr>
        <w:top w:val="none" w:sz="0" w:space="0" w:color="auto"/>
        <w:left w:val="none" w:sz="0" w:space="0" w:color="auto"/>
        <w:bottom w:val="none" w:sz="0" w:space="0" w:color="auto"/>
        <w:right w:val="none" w:sz="0" w:space="0" w:color="auto"/>
      </w:divBdr>
    </w:div>
    <w:div w:id="179198962">
      <w:bodyDiv w:val="1"/>
      <w:marLeft w:val="0"/>
      <w:marRight w:val="0"/>
      <w:marTop w:val="0"/>
      <w:marBottom w:val="0"/>
      <w:divBdr>
        <w:top w:val="none" w:sz="0" w:space="0" w:color="auto"/>
        <w:left w:val="none" w:sz="0" w:space="0" w:color="auto"/>
        <w:bottom w:val="none" w:sz="0" w:space="0" w:color="auto"/>
        <w:right w:val="none" w:sz="0" w:space="0" w:color="auto"/>
      </w:divBdr>
    </w:div>
    <w:div w:id="179243220">
      <w:bodyDiv w:val="1"/>
      <w:marLeft w:val="0"/>
      <w:marRight w:val="0"/>
      <w:marTop w:val="0"/>
      <w:marBottom w:val="0"/>
      <w:divBdr>
        <w:top w:val="none" w:sz="0" w:space="0" w:color="auto"/>
        <w:left w:val="none" w:sz="0" w:space="0" w:color="auto"/>
        <w:bottom w:val="none" w:sz="0" w:space="0" w:color="auto"/>
        <w:right w:val="none" w:sz="0" w:space="0" w:color="auto"/>
      </w:divBdr>
    </w:div>
    <w:div w:id="179706758">
      <w:bodyDiv w:val="1"/>
      <w:marLeft w:val="0"/>
      <w:marRight w:val="0"/>
      <w:marTop w:val="0"/>
      <w:marBottom w:val="0"/>
      <w:divBdr>
        <w:top w:val="none" w:sz="0" w:space="0" w:color="auto"/>
        <w:left w:val="none" w:sz="0" w:space="0" w:color="auto"/>
        <w:bottom w:val="none" w:sz="0" w:space="0" w:color="auto"/>
        <w:right w:val="none" w:sz="0" w:space="0" w:color="auto"/>
      </w:divBdr>
    </w:div>
    <w:div w:id="179852211">
      <w:bodyDiv w:val="1"/>
      <w:marLeft w:val="0"/>
      <w:marRight w:val="0"/>
      <w:marTop w:val="0"/>
      <w:marBottom w:val="0"/>
      <w:divBdr>
        <w:top w:val="none" w:sz="0" w:space="0" w:color="auto"/>
        <w:left w:val="none" w:sz="0" w:space="0" w:color="auto"/>
        <w:bottom w:val="none" w:sz="0" w:space="0" w:color="auto"/>
        <w:right w:val="none" w:sz="0" w:space="0" w:color="auto"/>
      </w:divBdr>
    </w:div>
    <w:div w:id="181163662">
      <w:bodyDiv w:val="1"/>
      <w:marLeft w:val="0"/>
      <w:marRight w:val="0"/>
      <w:marTop w:val="0"/>
      <w:marBottom w:val="0"/>
      <w:divBdr>
        <w:top w:val="none" w:sz="0" w:space="0" w:color="auto"/>
        <w:left w:val="none" w:sz="0" w:space="0" w:color="auto"/>
        <w:bottom w:val="none" w:sz="0" w:space="0" w:color="auto"/>
        <w:right w:val="none" w:sz="0" w:space="0" w:color="auto"/>
      </w:divBdr>
    </w:div>
    <w:div w:id="181207557">
      <w:bodyDiv w:val="1"/>
      <w:marLeft w:val="0"/>
      <w:marRight w:val="0"/>
      <w:marTop w:val="0"/>
      <w:marBottom w:val="0"/>
      <w:divBdr>
        <w:top w:val="none" w:sz="0" w:space="0" w:color="auto"/>
        <w:left w:val="none" w:sz="0" w:space="0" w:color="auto"/>
        <w:bottom w:val="none" w:sz="0" w:space="0" w:color="auto"/>
        <w:right w:val="none" w:sz="0" w:space="0" w:color="auto"/>
      </w:divBdr>
    </w:div>
    <w:div w:id="181431973">
      <w:bodyDiv w:val="1"/>
      <w:marLeft w:val="0"/>
      <w:marRight w:val="0"/>
      <w:marTop w:val="0"/>
      <w:marBottom w:val="0"/>
      <w:divBdr>
        <w:top w:val="none" w:sz="0" w:space="0" w:color="auto"/>
        <w:left w:val="none" w:sz="0" w:space="0" w:color="auto"/>
        <w:bottom w:val="none" w:sz="0" w:space="0" w:color="auto"/>
        <w:right w:val="none" w:sz="0" w:space="0" w:color="auto"/>
      </w:divBdr>
    </w:div>
    <w:div w:id="181627291">
      <w:bodyDiv w:val="1"/>
      <w:marLeft w:val="0"/>
      <w:marRight w:val="0"/>
      <w:marTop w:val="0"/>
      <w:marBottom w:val="0"/>
      <w:divBdr>
        <w:top w:val="none" w:sz="0" w:space="0" w:color="auto"/>
        <w:left w:val="none" w:sz="0" w:space="0" w:color="auto"/>
        <w:bottom w:val="none" w:sz="0" w:space="0" w:color="auto"/>
        <w:right w:val="none" w:sz="0" w:space="0" w:color="auto"/>
      </w:divBdr>
    </w:div>
    <w:div w:id="181825919">
      <w:bodyDiv w:val="1"/>
      <w:marLeft w:val="0"/>
      <w:marRight w:val="0"/>
      <w:marTop w:val="0"/>
      <w:marBottom w:val="0"/>
      <w:divBdr>
        <w:top w:val="none" w:sz="0" w:space="0" w:color="auto"/>
        <w:left w:val="none" w:sz="0" w:space="0" w:color="auto"/>
        <w:bottom w:val="none" w:sz="0" w:space="0" w:color="auto"/>
        <w:right w:val="none" w:sz="0" w:space="0" w:color="auto"/>
      </w:divBdr>
    </w:div>
    <w:div w:id="182940593">
      <w:bodyDiv w:val="1"/>
      <w:marLeft w:val="0"/>
      <w:marRight w:val="0"/>
      <w:marTop w:val="0"/>
      <w:marBottom w:val="0"/>
      <w:divBdr>
        <w:top w:val="none" w:sz="0" w:space="0" w:color="auto"/>
        <w:left w:val="none" w:sz="0" w:space="0" w:color="auto"/>
        <w:bottom w:val="none" w:sz="0" w:space="0" w:color="auto"/>
        <w:right w:val="none" w:sz="0" w:space="0" w:color="auto"/>
      </w:divBdr>
    </w:div>
    <w:div w:id="184946001">
      <w:bodyDiv w:val="1"/>
      <w:marLeft w:val="0"/>
      <w:marRight w:val="0"/>
      <w:marTop w:val="0"/>
      <w:marBottom w:val="0"/>
      <w:divBdr>
        <w:top w:val="none" w:sz="0" w:space="0" w:color="auto"/>
        <w:left w:val="none" w:sz="0" w:space="0" w:color="auto"/>
        <w:bottom w:val="none" w:sz="0" w:space="0" w:color="auto"/>
        <w:right w:val="none" w:sz="0" w:space="0" w:color="auto"/>
      </w:divBdr>
    </w:div>
    <w:div w:id="185027257">
      <w:bodyDiv w:val="1"/>
      <w:marLeft w:val="0"/>
      <w:marRight w:val="0"/>
      <w:marTop w:val="0"/>
      <w:marBottom w:val="0"/>
      <w:divBdr>
        <w:top w:val="none" w:sz="0" w:space="0" w:color="auto"/>
        <w:left w:val="none" w:sz="0" w:space="0" w:color="auto"/>
        <w:bottom w:val="none" w:sz="0" w:space="0" w:color="auto"/>
        <w:right w:val="none" w:sz="0" w:space="0" w:color="auto"/>
      </w:divBdr>
    </w:div>
    <w:div w:id="185365675">
      <w:bodyDiv w:val="1"/>
      <w:marLeft w:val="0"/>
      <w:marRight w:val="0"/>
      <w:marTop w:val="0"/>
      <w:marBottom w:val="0"/>
      <w:divBdr>
        <w:top w:val="none" w:sz="0" w:space="0" w:color="auto"/>
        <w:left w:val="none" w:sz="0" w:space="0" w:color="auto"/>
        <w:bottom w:val="none" w:sz="0" w:space="0" w:color="auto"/>
        <w:right w:val="none" w:sz="0" w:space="0" w:color="auto"/>
      </w:divBdr>
    </w:div>
    <w:div w:id="185758951">
      <w:bodyDiv w:val="1"/>
      <w:marLeft w:val="0"/>
      <w:marRight w:val="0"/>
      <w:marTop w:val="0"/>
      <w:marBottom w:val="0"/>
      <w:divBdr>
        <w:top w:val="none" w:sz="0" w:space="0" w:color="auto"/>
        <w:left w:val="none" w:sz="0" w:space="0" w:color="auto"/>
        <w:bottom w:val="none" w:sz="0" w:space="0" w:color="auto"/>
        <w:right w:val="none" w:sz="0" w:space="0" w:color="auto"/>
      </w:divBdr>
    </w:div>
    <w:div w:id="186068565">
      <w:bodyDiv w:val="1"/>
      <w:marLeft w:val="0"/>
      <w:marRight w:val="0"/>
      <w:marTop w:val="0"/>
      <w:marBottom w:val="0"/>
      <w:divBdr>
        <w:top w:val="none" w:sz="0" w:space="0" w:color="auto"/>
        <w:left w:val="none" w:sz="0" w:space="0" w:color="auto"/>
        <w:bottom w:val="none" w:sz="0" w:space="0" w:color="auto"/>
        <w:right w:val="none" w:sz="0" w:space="0" w:color="auto"/>
      </w:divBdr>
    </w:div>
    <w:div w:id="186528933">
      <w:bodyDiv w:val="1"/>
      <w:marLeft w:val="0"/>
      <w:marRight w:val="0"/>
      <w:marTop w:val="0"/>
      <w:marBottom w:val="0"/>
      <w:divBdr>
        <w:top w:val="none" w:sz="0" w:space="0" w:color="auto"/>
        <w:left w:val="none" w:sz="0" w:space="0" w:color="auto"/>
        <w:bottom w:val="none" w:sz="0" w:space="0" w:color="auto"/>
        <w:right w:val="none" w:sz="0" w:space="0" w:color="auto"/>
      </w:divBdr>
    </w:div>
    <w:div w:id="188761819">
      <w:bodyDiv w:val="1"/>
      <w:marLeft w:val="0"/>
      <w:marRight w:val="0"/>
      <w:marTop w:val="0"/>
      <w:marBottom w:val="0"/>
      <w:divBdr>
        <w:top w:val="none" w:sz="0" w:space="0" w:color="auto"/>
        <w:left w:val="none" w:sz="0" w:space="0" w:color="auto"/>
        <w:bottom w:val="none" w:sz="0" w:space="0" w:color="auto"/>
        <w:right w:val="none" w:sz="0" w:space="0" w:color="auto"/>
      </w:divBdr>
    </w:div>
    <w:div w:id="190075825">
      <w:bodyDiv w:val="1"/>
      <w:marLeft w:val="0"/>
      <w:marRight w:val="0"/>
      <w:marTop w:val="0"/>
      <w:marBottom w:val="0"/>
      <w:divBdr>
        <w:top w:val="none" w:sz="0" w:space="0" w:color="auto"/>
        <w:left w:val="none" w:sz="0" w:space="0" w:color="auto"/>
        <w:bottom w:val="none" w:sz="0" w:space="0" w:color="auto"/>
        <w:right w:val="none" w:sz="0" w:space="0" w:color="auto"/>
      </w:divBdr>
    </w:div>
    <w:div w:id="190343553">
      <w:bodyDiv w:val="1"/>
      <w:marLeft w:val="0"/>
      <w:marRight w:val="0"/>
      <w:marTop w:val="0"/>
      <w:marBottom w:val="0"/>
      <w:divBdr>
        <w:top w:val="none" w:sz="0" w:space="0" w:color="auto"/>
        <w:left w:val="none" w:sz="0" w:space="0" w:color="auto"/>
        <w:bottom w:val="none" w:sz="0" w:space="0" w:color="auto"/>
        <w:right w:val="none" w:sz="0" w:space="0" w:color="auto"/>
      </w:divBdr>
    </w:div>
    <w:div w:id="190458274">
      <w:bodyDiv w:val="1"/>
      <w:marLeft w:val="0"/>
      <w:marRight w:val="0"/>
      <w:marTop w:val="0"/>
      <w:marBottom w:val="0"/>
      <w:divBdr>
        <w:top w:val="none" w:sz="0" w:space="0" w:color="auto"/>
        <w:left w:val="none" w:sz="0" w:space="0" w:color="auto"/>
        <w:bottom w:val="none" w:sz="0" w:space="0" w:color="auto"/>
        <w:right w:val="none" w:sz="0" w:space="0" w:color="auto"/>
      </w:divBdr>
    </w:div>
    <w:div w:id="190921799">
      <w:bodyDiv w:val="1"/>
      <w:marLeft w:val="0"/>
      <w:marRight w:val="0"/>
      <w:marTop w:val="0"/>
      <w:marBottom w:val="0"/>
      <w:divBdr>
        <w:top w:val="none" w:sz="0" w:space="0" w:color="auto"/>
        <w:left w:val="none" w:sz="0" w:space="0" w:color="auto"/>
        <w:bottom w:val="none" w:sz="0" w:space="0" w:color="auto"/>
        <w:right w:val="none" w:sz="0" w:space="0" w:color="auto"/>
      </w:divBdr>
    </w:div>
    <w:div w:id="191304746">
      <w:bodyDiv w:val="1"/>
      <w:marLeft w:val="0"/>
      <w:marRight w:val="0"/>
      <w:marTop w:val="0"/>
      <w:marBottom w:val="0"/>
      <w:divBdr>
        <w:top w:val="none" w:sz="0" w:space="0" w:color="auto"/>
        <w:left w:val="none" w:sz="0" w:space="0" w:color="auto"/>
        <w:bottom w:val="none" w:sz="0" w:space="0" w:color="auto"/>
        <w:right w:val="none" w:sz="0" w:space="0" w:color="auto"/>
      </w:divBdr>
    </w:div>
    <w:div w:id="192420136">
      <w:bodyDiv w:val="1"/>
      <w:marLeft w:val="0"/>
      <w:marRight w:val="0"/>
      <w:marTop w:val="0"/>
      <w:marBottom w:val="0"/>
      <w:divBdr>
        <w:top w:val="none" w:sz="0" w:space="0" w:color="auto"/>
        <w:left w:val="none" w:sz="0" w:space="0" w:color="auto"/>
        <w:bottom w:val="none" w:sz="0" w:space="0" w:color="auto"/>
        <w:right w:val="none" w:sz="0" w:space="0" w:color="auto"/>
      </w:divBdr>
    </w:div>
    <w:div w:id="192544962">
      <w:bodyDiv w:val="1"/>
      <w:marLeft w:val="0"/>
      <w:marRight w:val="0"/>
      <w:marTop w:val="0"/>
      <w:marBottom w:val="0"/>
      <w:divBdr>
        <w:top w:val="none" w:sz="0" w:space="0" w:color="auto"/>
        <w:left w:val="none" w:sz="0" w:space="0" w:color="auto"/>
        <w:bottom w:val="none" w:sz="0" w:space="0" w:color="auto"/>
        <w:right w:val="none" w:sz="0" w:space="0" w:color="auto"/>
      </w:divBdr>
    </w:div>
    <w:div w:id="193420925">
      <w:bodyDiv w:val="1"/>
      <w:marLeft w:val="0"/>
      <w:marRight w:val="0"/>
      <w:marTop w:val="0"/>
      <w:marBottom w:val="0"/>
      <w:divBdr>
        <w:top w:val="none" w:sz="0" w:space="0" w:color="auto"/>
        <w:left w:val="none" w:sz="0" w:space="0" w:color="auto"/>
        <w:bottom w:val="none" w:sz="0" w:space="0" w:color="auto"/>
        <w:right w:val="none" w:sz="0" w:space="0" w:color="auto"/>
      </w:divBdr>
    </w:div>
    <w:div w:id="193543962">
      <w:bodyDiv w:val="1"/>
      <w:marLeft w:val="0"/>
      <w:marRight w:val="0"/>
      <w:marTop w:val="0"/>
      <w:marBottom w:val="0"/>
      <w:divBdr>
        <w:top w:val="none" w:sz="0" w:space="0" w:color="auto"/>
        <w:left w:val="none" w:sz="0" w:space="0" w:color="auto"/>
        <w:bottom w:val="none" w:sz="0" w:space="0" w:color="auto"/>
        <w:right w:val="none" w:sz="0" w:space="0" w:color="auto"/>
      </w:divBdr>
    </w:div>
    <w:div w:id="196162496">
      <w:bodyDiv w:val="1"/>
      <w:marLeft w:val="0"/>
      <w:marRight w:val="0"/>
      <w:marTop w:val="0"/>
      <w:marBottom w:val="0"/>
      <w:divBdr>
        <w:top w:val="none" w:sz="0" w:space="0" w:color="auto"/>
        <w:left w:val="none" w:sz="0" w:space="0" w:color="auto"/>
        <w:bottom w:val="none" w:sz="0" w:space="0" w:color="auto"/>
        <w:right w:val="none" w:sz="0" w:space="0" w:color="auto"/>
      </w:divBdr>
    </w:div>
    <w:div w:id="196237291">
      <w:bodyDiv w:val="1"/>
      <w:marLeft w:val="0"/>
      <w:marRight w:val="0"/>
      <w:marTop w:val="0"/>
      <w:marBottom w:val="0"/>
      <w:divBdr>
        <w:top w:val="none" w:sz="0" w:space="0" w:color="auto"/>
        <w:left w:val="none" w:sz="0" w:space="0" w:color="auto"/>
        <w:bottom w:val="none" w:sz="0" w:space="0" w:color="auto"/>
        <w:right w:val="none" w:sz="0" w:space="0" w:color="auto"/>
      </w:divBdr>
    </w:div>
    <w:div w:id="196239680">
      <w:bodyDiv w:val="1"/>
      <w:marLeft w:val="0"/>
      <w:marRight w:val="0"/>
      <w:marTop w:val="0"/>
      <w:marBottom w:val="0"/>
      <w:divBdr>
        <w:top w:val="none" w:sz="0" w:space="0" w:color="auto"/>
        <w:left w:val="none" w:sz="0" w:space="0" w:color="auto"/>
        <w:bottom w:val="none" w:sz="0" w:space="0" w:color="auto"/>
        <w:right w:val="none" w:sz="0" w:space="0" w:color="auto"/>
      </w:divBdr>
    </w:div>
    <w:div w:id="197278515">
      <w:bodyDiv w:val="1"/>
      <w:marLeft w:val="0"/>
      <w:marRight w:val="0"/>
      <w:marTop w:val="0"/>
      <w:marBottom w:val="0"/>
      <w:divBdr>
        <w:top w:val="none" w:sz="0" w:space="0" w:color="auto"/>
        <w:left w:val="none" w:sz="0" w:space="0" w:color="auto"/>
        <w:bottom w:val="none" w:sz="0" w:space="0" w:color="auto"/>
        <w:right w:val="none" w:sz="0" w:space="0" w:color="auto"/>
      </w:divBdr>
    </w:div>
    <w:div w:id="197620546">
      <w:bodyDiv w:val="1"/>
      <w:marLeft w:val="0"/>
      <w:marRight w:val="0"/>
      <w:marTop w:val="0"/>
      <w:marBottom w:val="0"/>
      <w:divBdr>
        <w:top w:val="none" w:sz="0" w:space="0" w:color="auto"/>
        <w:left w:val="none" w:sz="0" w:space="0" w:color="auto"/>
        <w:bottom w:val="none" w:sz="0" w:space="0" w:color="auto"/>
        <w:right w:val="none" w:sz="0" w:space="0" w:color="auto"/>
      </w:divBdr>
    </w:div>
    <w:div w:id="197860830">
      <w:bodyDiv w:val="1"/>
      <w:marLeft w:val="0"/>
      <w:marRight w:val="0"/>
      <w:marTop w:val="0"/>
      <w:marBottom w:val="0"/>
      <w:divBdr>
        <w:top w:val="none" w:sz="0" w:space="0" w:color="auto"/>
        <w:left w:val="none" w:sz="0" w:space="0" w:color="auto"/>
        <w:bottom w:val="none" w:sz="0" w:space="0" w:color="auto"/>
        <w:right w:val="none" w:sz="0" w:space="0" w:color="auto"/>
      </w:divBdr>
    </w:div>
    <w:div w:id="198708737">
      <w:bodyDiv w:val="1"/>
      <w:marLeft w:val="0"/>
      <w:marRight w:val="0"/>
      <w:marTop w:val="0"/>
      <w:marBottom w:val="0"/>
      <w:divBdr>
        <w:top w:val="none" w:sz="0" w:space="0" w:color="auto"/>
        <w:left w:val="none" w:sz="0" w:space="0" w:color="auto"/>
        <w:bottom w:val="none" w:sz="0" w:space="0" w:color="auto"/>
        <w:right w:val="none" w:sz="0" w:space="0" w:color="auto"/>
      </w:divBdr>
    </w:div>
    <w:div w:id="198737686">
      <w:bodyDiv w:val="1"/>
      <w:marLeft w:val="0"/>
      <w:marRight w:val="0"/>
      <w:marTop w:val="0"/>
      <w:marBottom w:val="0"/>
      <w:divBdr>
        <w:top w:val="none" w:sz="0" w:space="0" w:color="auto"/>
        <w:left w:val="none" w:sz="0" w:space="0" w:color="auto"/>
        <w:bottom w:val="none" w:sz="0" w:space="0" w:color="auto"/>
        <w:right w:val="none" w:sz="0" w:space="0" w:color="auto"/>
      </w:divBdr>
    </w:div>
    <w:div w:id="201871191">
      <w:bodyDiv w:val="1"/>
      <w:marLeft w:val="0"/>
      <w:marRight w:val="0"/>
      <w:marTop w:val="0"/>
      <w:marBottom w:val="0"/>
      <w:divBdr>
        <w:top w:val="none" w:sz="0" w:space="0" w:color="auto"/>
        <w:left w:val="none" w:sz="0" w:space="0" w:color="auto"/>
        <w:bottom w:val="none" w:sz="0" w:space="0" w:color="auto"/>
        <w:right w:val="none" w:sz="0" w:space="0" w:color="auto"/>
      </w:divBdr>
    </w:div>
    <w:div w:id="201984781">
      <w:bodyDiv w:val="1"/>
      <w:marLeft w:val="0"/>
      <w:marRight w:val="0"/>
      <w:marTop w:val="0"/>
      <w:marBottom w:val="0"/>
      <w:divBdr>
        <w:top w:val="none" w:sz="0" w:space="0" w:color="auto"/>
        <w:left w:val="none" w:sz="0" w:space="0" w:color="auto"/>
        <w:bottom w:val="none" w:sz="0" w:space="0" w:color="auto"/>
        <w:right w:val="none" w:sz="0" w:space="0" w:color="auto"/>
      </w:divBdr>
    </w:div>
    <w:div w:id="202837495">
      <w:bodyDiv w:val="1"/>
      <w:marLeft w:val="0"/>
      <w:marRight w:val="0"/>
      <w:marTop w:val="0"/>
      <w:marBottom w:val="0"/>
      <w:divBdr>
        <w:top w:val="none" w:sz="0" w:space="0" w:color="auto"/>
        <w:left w:val="none" w:sz="0" w:space="0" w:color="auto"/>
        <w:bottom w:val="none" w:sz="0" w:space="0" w:color="auto"/>
        <w:right w:val="none" w:sz="0" w:space="0" w:color="auto"/>
      </w:divBdr>
    </w:div>
    <w:div w:id="204223503">
      <w:bodyDiv w:val="1"/>
      <w:marLeft w:val="0"/>
      <w:marRight w:val="0"/>
      <w:marTop w:val="0"/>
      <w:marBottom w:val="0"/>
      <w:divBdr>
        <w:top w:val="none" w:sz="0" w:space="0" w:color="auto"/>
        <w:left w:val="none" w:sz="0" w:space="0" w:color="auto"/>
        <w:bottom w:val="none" w:sz="0" w:space="0" w:color="auto"/>
        <w:right w:val="none" w:sz="0" w:space="0" w:color="auto"/>
      </w:divBdr>
    </w:div>
    <w:div w:id="205022387">
      <w:bodyDiv w:val="1"/>
      <w:marLeft w:val="0"/>
      <w:marRight w:val="0"/>
      <w:marTop w:val="0"/>
      <w:marBottom w:val="0"/>
      <w:divBdr>
        <w:top w:val="none" w:sz="0" w:space="0" w:color="auto"/>
        <w:left w:val="none" w:sz="0" w:space="0" w:color="auto"/>
        <w:bottom w:val="none" w:sz="0" w:space="0" w:color="auto"/>
        <w:right w:val="none" w:sz="0" w:space="0" w:color="auto"/>
      </w:divBdr>
    </w:div>
    <w:div w:id="206797575">
      <w:bodyDiv w:val="1"/>
      <w:marLeft w:val="0"/>
      <w:marRight w:val="0"/>
      <w:marTop w:val="0"/>
      <w:marBottom w:val="0"/>
      <w:divBdr>
        <w:top w:val="none" w:sz="0" w:space="0" w:color="auto"/>
        <w:left w:val="none" w:sz="0" w:space="0" w:color="auto"/>
        <w:bottom w:val="none" w:sz="0" w:space="0" w:color="auto"/>
        <w:right w:val="none" w:sz="0" w:space="0" w:color="auto"/>
      </w:divBdr>
    </w:div>
    <w:div w:id="207034374">
      <w:bodyDiv w:val="1"/>
      <w:marLeft w:val="0"/>
      <w:marRight w:val="0"/>
      <w:marTop w:val="0"/>
      <w:marBottom w:val="0"/>
      <w:divBdr>
        <w:top w:val="none" w:sz="0" w:space="0" w:color="auto"/>
        <w:left w:val="none" w:sz="0" w:space="0" w:color="auto"/>
        <w:bottom w:val="none" w:sz="0" w:space="0" w:color="auto"/>
        <w:right w:val="none" w:sz="0" w:space="0" w:color="auto"/>
      </w:divBdr>
    </w:div>
    <w:div w:id="207038672">
      <w:bodyDiv w:val="1"/>
      <w:marLeft w:val="0"/>
      <w:marRight w:val="0"/>
      <w:marTop w:val="0"/>
      <w:marBottom w:val="0"/>
      <w:divBdr>
        <w:top w:val="none" w:sz="0" w:space="0" w:color="auto"/>
        <w:left w:val="none" w:sz="0" w:space="0" w:color="auto"/>
        <w:bottom w:val="none" w:sz="0" w:space="0" w:color="auto"/>
        <w:right w:val="none" w:sz="0" w:space="0" w:color="auto"/>
      </w:divBdr>
    </w:div>
    <w:div w:id="207256963">
      <w:bodyDiv w:val="1"/>
      <w:marLeft w:val="0"/>
      <w:marRight w:val="0"/>
      <w:marTop w:val="0"/>
      <w:marBottom w:val="0"/>
      <w:divBdr>
        <w:top w:val="none" w:sz="0" w:space="0" w:color="auto"/>
        <w:left w:val="none" w:sz="0" w:space="0" w:color="auto"/>
        <w:bottom w:val="none" w:sz="0" w:space="0" w:color="auto"/>
        <w:right w:val="none" w:sz="0" w:space="0" w:color="auto"/>
      </w:divBdr>
    </w:div>
    <w:div w:id="207300789">
      <w:bodyDiv w:val="1"/>
      <w:marLeft w:val="0"/>
      <w:marRight w:val="0"/>
      <w:marTop w:val="0"/>
      <w:marBottom w:val="0"/>
      <w:divBdr>
        <w:top w:val="none" w:sz="0" w:space="0" w:color="auto"/>
        <w:left w:val="none" w:sz="0" w:space="0" w:color="auto"/>
        <w:bottom w:val="none" w:sz="0" w:space="0" w:color="auto"/>
        <w:right w:val="none" w:sz="0" w:space="0" w:color="auto"/>
      </w:divBdr>
    </w:div>
    <w:div w:id="207881789">
      <w:bodyDiv w:val="1"/>
      <w:marLeft w:val="0"/>
      <w:marRight w:val="0"/>
      <w:marTop w:val="0"/>
      <w:marBottom w:val="0"/>
      <w:divBdr>
        <w:top w:val="none" w:sz="0" w:space="0" w:color="auto"/>
        <w:left w:val="none" w:sz="0" w:space="0" w:color="auto"/>
        <w:bottom w:val="none" w:sz="0" w:space="0" w:color="auto"/>
        <w:right w:val="none" w:sz="0" w:space="0" w:color="auto"/>
      </w:divBdr>
    </w:div>
    <w:div w:id="208078401">
      <w:bodyDiv w:val="1"/>
      <w:marLeft w:val="0"/>
      <w:marRight w:val="0"/>
      <w:marTop w:val="0"/>
      <w:marBottom w:val="0"/>
      <w:divBdr>
        <w:top w:val="none" w:sz="0" w:space="0" w:color="auto"/>
        <w:left w:val="none" w:sz="0" w:space="0" w:color="auto"/>
        <w:bottom w:val="none" w:sz="0" w:space="0" w:color="auto"/>
        <w:right w:val="none" w:sz="0" w:space="0" w:color="auto"/>
      </w:divBdr>
    </w:div>
    <w:div w:id="208760854">
      <w:bodyDiv w:val="1"/>
      <w:marLeft w:val="0"/>
      <w:marRight w:val="0"/>
      <w:marTop w:val="0"/>
      <w:marBottom w:val="0"/>
      <w:divBdr>
        <w:top w:val="none" w:sz="0" w:space="0" w:color="auto"/>
        <w:left w:val="none" w:sz="0" w:space="0" w:color="auto"/>
        <w:bottom w:val="none" w:sz="0" w:space="0" w:color="auto"/>
        <w:right w:val="none" w:sz="0" w:space="0" w:color="auto"/>
      </w:divBdr>
    </w:div>
    <w:div w:id="210656325">
      <w:bodyDiv w:val="1"/>
      <w:marLeft w:val="0"/>
      <w:marRight w:val="0"/>
      <w:marTop w:val="0"/>
      <w:marBottom w:val="0"/>
      <w:divBdr>
        <w:top w:val="none" w:sz="0" w:space="0" w:color="auto"/>
        <w:left w:val="none" w:sz="0" w:space="0" w:color="auto"/>
        <w:bottom w:val="none" w:sz="0" w:space="0" w:color="auto"/>
        <w:right w:val="none" w:sz="0" w:space="0" w:color="auto"/>
      </w:divBdr>
    </w:div>
    <w:div w:id="211769565">
      <w:bodyDiv w:val="1"/>
      <w:marLeft w:val="0"/>
      <w:marRight w:val="0"/>
      <w:marTop w:val="0"/>
      <w:marBottom w:val="0"/>
      <w:divBdr>
        <w:top w:val="none" w:sz="0" w:space="0" w:color="auto"/>
        <w:left w:val="none" w:sz="0" w:space="0" w:color="auto"/>
        <w:bottom w:val="none" w:sz="0" w:space="0" w:color="auto"/>
        <w:right w:val="none" w:sz="0" w:space="0" w:color="auto"/>
      </w:divBdr>
    </w:div>
    <w:div w:id="211770735">
      <w:bodyDiv w:val="1"/>
      <w:marLeft w:val="0"/>
      <w:marRight w:val="0"/>
      <w:marTop w:val="0"/>
      <w:marBottom w:val="0"/>
      <w:divBdr>
        <w:top w:val="none" w:sz="0" w:space="0" w:color="auto"/>
        <w:left w:val="none" w:sz="0" w:space="0" w:color="auto"/>
        <w:bottom w:val="none" w:sz="0" w:space="0" w:color="auto"/>
        <w:right w:val="none" w:sz="0" w:space="0" w:color="auto"/>
      </w:divBdr>
    </w:div>
    <w:div w:id="211965791">
      <w:bodyDiv w:val="1"/>
      <w:marLeft w:val="0"/>
      <w:marRight w:val="0"/>
      <w:marTop w:val="0"/>
      <w:marBottom w:val="0"/>
      <w:divBdr>
        <w:top w:val="none" w:sz="0" w:space="0" w:color="auto"/>
        <w:left w:val="none" w:sz="0" w:space="0" w:color="auto"/>
        <w:bottom w:val="none" w:sz="0" w:space="0" w:color="auto"/>
        <w:right w:val="none" w:sz="0" w:space="0" w:color="auto"/>
      </w:divBdr>
    </w:div>
    <w:div w:id="212930958">
      <w:bodyDiv w:val="1"/>
      <w:marLeft w:val="0"/>
      <w:marRight w:val="0"/>
      <w:marTop w:val="0"/>
      <w:marBottom w:val="0"/>
      <w:divBdr>
        <w:top w:val="none" w:sz="0" w:space="0" w:color="auto"/>
        <w:left w:val="none" w:sz="0" w:space="0" w:color="auto"/>
        <w:bottom w:val="none" w:sz="0" w:space="0" w:color="auto"/>
        <w:right w:val="none" w:sz="0" w:space="0" w:color="auto"/>
      </w:divBdr>
    </w:div>
    <w:div w:id="213197713">
      <w:bodyDiv w:val="1"/>
      <w:marLeft w:val="0"/>
      <w:marRight w:val="0"/>
      <w:marTop w:val="0"/>
      <w:marBottom w:val="0"/>
      <w:divBdr>
        <w:top w:val="none" w:sz="0" w:space="0" w:color="auto"/>
        <w:left w:val="none" w:sz="0" w:space="0" w:color="auto"/>
        <w:bottom w:val="none" w:sz="0" w:space="0" w:color="auto"/>
        <w:right w:val="none" w:sz="0" w:space="0" w:color="auto"/>
      </w:divBdr>
    </w:div>
    <w:div w:id="213853807">
      <w:bodyDiv w:val="1"/>
      <w:marLeft w:val="0"/>
      <w:marRight w:val="0"/>
      <w:marTop w:val="0"/>
      <w:marBottom w:val="0"/>
      <w:divBdr>
        <w:top w:val="none" w:sz="0" w:space="0" w:color="auto"/>
        <w:left w:val="none" w:sz="0" w:space="0" w:color="auto"/>
        <w:bottom w:val="none" w:sz="0" w:space="0" w:color="auto"/>
        <w:right w:val="none" w:sz="0" w:space="0" w:color="auto"/>
      </w:divBdr>
    </w:div>
    <w:div w:id="213976673">
      <w:bodyDiv w:val="1"/>
      <w:marLeft w:val="0"/>
      <w:marRight w:val="0"/>
      <w:marTop w:val="0"/>
      <w:marBottom w:val="0"/>
      <w:divBdr>
        <w:top w:val="none" w:sz="0" w:space="0" w:color="auto"/>
        <w:left w:val="none" w:sz="0" w:space="0" w:color="auto"/>
        <w:bottom w:val="none" w:sz="0" w:space="0" w:color="auto"/>
        <w:right w:val="none" w:sz="0" w:space="0" w:color="auto"/>
      </w:divBdr>
    </w:div>
    <w:div w:id="214898696">
      <w:bodyDiv w:val="1"/>
      <w:marLeft w:val="0"/>
      <w:marRight w:val="0"/>
      <w:marTop w:val="0"/>
      <w:marBottom w:val="0"/>
      <w:divBdr>
        <w:top w:val="none" w:sz="0" w:space="0" w:color="auto"/>
        <w:left w:val="none" w:sz="0" w:space="0" w:color="auto"/>
        <w:bottom w:val="none" w:sz="0" w:space="0" w:color="auto"/>
        <w:right w:val="none" w:sz="0" w:space="0" w:color="auto"/>
      </w:divBdr>
    </w:div>
    <w:div w:id="214974971">
      <w:bodyDiv w:val="1"/>
      <w:marLeft w:val="0"/>
      <w:marRight w:val="0"/>
      <w:marTop w:val="0"/>
      <w:marBottom w:val="0"/>
      <w:divBdr>
        <w:top w:val="none" w:sz="0" w:space="0" w:color="auto"/>
        <w:left w:val="none" w:sz="0" w:space="0" w:color="auto"/>
        <w:bottom w:val="none" w:sz="0" w:space="0" w:color="auto"/>
        <w:right w:val="none" w:sz="0" w:space="0" w:color="auto"/>
      </w:divBdr>
    </w:div>
    <w:div w:id="216165887">
      <w:bodyDiv w:val="1"/>
      <w:marLeft w:val="0"/>
      <w:marRight w:val="0"/>
      <w:marTop w:val="0"/>
      <w:marBottom w:val="0"/>
      <w:divBdr>
        <w:top w:val="none" w:sz="0" w:space="0" w:color="auto"/>
        <w:left w:val="none" w:sz="0" w:space="0" w:color="auto"/>
        <w:bottom w:val="none" w:sz="0" w:space="0" w:color="auto"/>
        <w:right w:val="none" w:sz="0" w:space="0" w:color="auto"/>
      </w:divBdr>
    </w:div>
    <w:div w:id="216204832">
      <w:bodyDiv w:val="1"/>
      <w:marLeft w:val="0"/>
      <w:marRight w:val="0"/>
      <w:marTop w:val="0"/>
      <w:marBottom w:val="0"/>
      <w:divBdr>
        <w:top w:val="none" w:sz="0" w:space="0" w:color="auto"/>
        <w:left w:val="none" w:sz="0" w:space="0" w:color="auto"/>
        <w:bottom w:val="none" w:sz="0" w:space="0" w:color="auto"/>
        <w:right w:val="none" w:sz="0" w:space="0" w:color="auto"/>
      </w:divBdr>
    </w:div>
    <w:div w:id="218442035">
      <w:bodyDiv w:val="1"/>
      <w:marLeft w:val="0"/>
      <w:marRight w:val="0"/>
      <w:marTop w:val="0"/>
      <w:marBottom w:val="0"/>
      <w:divBdr>
        <w:top w:val="none" w:sz="0" w:space="0" w:color="auto"/>
        <w:left w:val="none" w:sz="0" w:space="0" w:color="auto"/>
        <w:bottom w:val="none" w:sz="0" w:space="0" w:color="auto"/>
        <w:right w:val="none" w:sz="0" w:space="0" w:color="auto"/>
      </w:divBdr>
    </w:div>
    <w:div w:id="219749936">
      <w:bodyDiv w:val="1"/>
      <w:marLeft w:val="0"/>
      <w:marRight w:val="0"/>
      <w:marTop w:val="0"/>
      <w:marBottom w:val="0"/>
      <w:divBdr>
        <w:top w:val="none" w:sz="0" w:space="0" w:color="auto"/>
        <w:left w:val="none" w:sz="0" w:space="0" w:color="auto"/>
        <w:bottom w:val="none" w:sz="0" w:space="0" w:color="auto"/>
        <w:right w:val="none" w:sz="0" w:space="0" w:color="auto"/>
      </w:divBdr>
    </w:div>
    <w:div w:id="221143016">
      <w:bodyDiv w:val="1"/>
      <w:marLeft w:val="0"/>
      <w:marRight w:val="0"/>
      <w:marTop w:val="0"/>
      <w:marBottom w:val="0"/>
      <w:divBdr>
        <w:top w:val="none" w:sz="0" w:space="0" w:color="auto"/>
        <w:left w:val="none" w:sz="0" w:space="0" w:color="auto"/>
        <w:bottom w:val="none" w:sz="0" w:space="0" w:color="auto"/>
        <w:right w:val="none" w:sz="0" w:space="0" w:color="auto"/>
      </w:divBdr>
    </w:div>
    <w:div w:id="221643766">
      <w:bodyDiv w:val="1"/>
      <w:marLeft w:val="0"/>
      <w:marRight w:val="0"/>
      <w:marTop w:val="0"/>
      <w:marBottom w:val="0"/>
      <w:divBdr>
        <w:top w:val="none" w:sz="0" w:space="0" w:color="auto"/>
        <w:left w:val="none" w:sz="0" w:space="0" w:color="auto"/>
        <w:bottom w:val="none" w:sz="0" w:space="0" w:color="auto"/>
        <w:right w:val="none" w:sz="0" w:space="0" w:color="auto"/>
      </w:divBdr>
    </w:div>
    <w:div w:id="221907280">
      <w:bodyDiv w:val="1"/>
      <w:marLeft w:val="0"/>
      <w:marRight w:val="0"/>
      <w:marTop w:val="0"/>
      <w:marBottom w:val="0"/>
      <w:divBdr>
        <w:top w:val="none" w:sz="0" w:space="0" w:color="auto"/>
        <w:left w:val="none" w:sz="0" w:space="0" w:color="auto"/>
        <w:bottom w:val="none" w:sz="0" w:space="0" w:color="auto"/>
        <w:right w:val="none" w:sz="0" w:space="0" w:color="auto"/>
      </w:divBdr>
    </w:div>
    <w:div w:id="221908027">
      <w:bodyDiv w:val="1"/>
      <w:marLeft w:val="0"/>
      <w:marRight w:val="0"/>
      <w:marTop w:val="0"/>
      <w:marBottom w:val="0"/>
      <w:divBdr>
        <w:top w:val="none" w:sz="0" w:space="0" w:color="auto"/>
        <w:left w:val="none" w:sz="0" w:space="0" w:color="auto"/>
        <w:bottom w:val="none" w:sz="0" w:space="0" w:color="auto"/>
        <w:right w:val="none" w:sz="0" w:space="0" w:color="auto"/>
      </w:divBdr>
    </w:div>
    <w:div w:id="223102789">
      <w:bodyDiv w:val="1"/>
      <w:marLeft w:val="0"/>
      <w:marRight w:val="0"/>
      <w:marTop w:val="0"/>
      <w:marBottom w:val="0"/>
      <w:divBdr>
        <w:top w:val="none" w:sz="0" w:space="0" w:color="auto"/>
        <w:left w:val="none" w:sz="0" w:space="0" w:color="auto"/>
        <w:bottom w:val="none" w:sz="0" w:space="0" w:color="auto"/>
        <w:right w:val="none" w:sz="0" w:space="0" w:color="auto"/>
      </w:divBdr>
    </w:div>
    <w:div w:id="223296802">
      <w:bodyDiv w:val="1"/>
      <w:marLeft w:val="0"/>
      <w:marRight w:val="0"/>
      <w:marTop w:val="0"/>
      <w:marBottom w:val="0"/>
      <w:divBdr>
        <w:top w:val="none" w:sz="0" w:space="0" w:color="auto"/>
        <w:left w:val="none" w:sz="0" w:space="0" w:color="auto"/>
        <w:bottom w:val="none" w:sz="0" w:space="0" w:color="auto"/>
        <w:right w:val="none" w:sz="0" w:space="0" w:color="auto"/>
      </w:divBdr>
    </w:div>
    <w:div w:id="223371829">
      <w:bodyDiv w:val="1"/>
      <w:marLeft w:val="0"/>
      <w:marRight w:val="0"/>
      <w:marTop w:val="0"/>
      <w:marBottom w:val="0"/>
      <w:divBdr>
        <w:top w:val="none" w:sz="0" w:space="0" w:color="auto"/>
        <w:left w:val="none" w:sz="0" w:space="0" w:color="auto"/>
        <w:bottom w:val="none" w:sz="0" w:space="0" w:color="auto"/>
        <w:right w:val="none" w:sz="0" w:space="0" w:color="auto"/>
      </w:divBdr>
    </w:div>
    <w:div w:id="223956553">
      <w:bodyDiv w:val="1"/>
      <w:marLeft w:val="0"/>
      <w:marRight w:val="0"/>
      <w:marTop w:val="0"/>
      <w:marBottom w:val="0"/>
      <w:divBdr>
        <w:top w:val="none" w:sz="0" w:space="0" w:color="auto"/>
        <w:left w:val="none" w:sz="0" w:space="0" w:color="auto"/>
        <w:bottom w:val="none" w:sz="0" w:space="0" w:color="auto"/>
        <w:right w:val="none" w:sz="0" w:space="0" w:color="auto"/>
      </w:divBdr>
    </w:div>
    <w:div w:id="224145257">
      <w:bodyDiv w:val="1"/>
      <w:marLeft w:val="0"/>
      <w:marRight w:val="0"/>
      <w:marTop w:val="0"/>
      <w:marBottom w:val="0"/>
      <w:divBdr>
        <w:top w:val="none" w:sz="0" w:space="0" w:color="auto"/>
        <w:left w:val="none" w:sz="0" w:space="0" w:color="auto"/>
        <w:bottom w:val="none" w:sz="0" w:space="0" w:color="auto"/>
        <w:right w:val="none" w:sz="0" w:space="0" w:color="auto"/>
      </w:divBdr>
    </w:div>
    <w:div w:id="224145568">
      <w:bodyDiv w:val="1"/>
      <w:marLeft w:val="0"/>
      <w:marRight w:val="0"/>
      <w:marTop w:val="0"/>
      <w:marBottom w:val="0"/>
      <w:divBdr>
        <w:top w:val="none" w:sz="0" w:space="0" w:color="auto"/>
        <w:left w:val="none" w:sz="0" w:space="0" w:color="auto"/>
        <w:bottom w:val="none" w:sz="0" w:space="0" w:color="auto"/>
        <w:right w:val="none" w:sz="0" w:space="0" w:color="auto"/>
      </w:divBdr>
    </w:div>
    <w:div w:id="224414634">
      <w:bodyDiv w:val="1"/>
      <w:marLeft w:val="0"/>
      <w:marRight w:val="0"/>
      <w:marTop w:val="0"/>
      <w:marBottom w:val="0"/>
      <w:divBdr>
        <w:top w:val="none" w:sz="0" w:space="0" w:color="auto"/>
        <w:left w:val="none" w:sz="0" w:space="0" w:color="auto"/>
        <w:bottom w:val="none" w:sz="0" w:space="0" w:color="auto"/>
        <w:right w:val="none" w:sz="0" w:space="0" w:color="auto"/>
      </w:divBdr>
    </w:div>
    <w:div w:id="225188085">
      <w:bodyDiv w:val="1"/>
      <w:marLeft w:val="0"/>
      <w:marRight w:val="0"/>
      <w:marTop w:val="0"/>
      <w:marBottom w:val="0"/>
      <w:divBdr>
        <w:top w:val="none" w:sz="0" w:space="0" w:color="auto"/>
        <w:left w:val="none" w:sz="0" w:space="0" w:color="auto"/>
        <w:bottom w:val="none" w:sz="0" w:space="0" w:color="auto"/>
        <w:right w:val="none" w:sz="0" w:space="0" w:color="auto"/>
      </w:divBdr>
    </w:div>
    <w:div w:id="225338984">
      <w:bodyDiv w:val="1"/>
      <w:marLeft w:val="0"/>
      <w:marRight w:val="0"/>
      <w:marTop w:val="0"/>
      <w:marBottom w:val="0"/>
      <w:divBdr>
        <w:top w:val="none" w:sz="0" w:space="0" w:color="auto"/>
        <w:left w:val="none" w:sz="0" w:space="0" w:color="auto"/>
        <w:bottom w:val="none" w:sz="0" w:space="0" w:color="auto"/>
        <w:right w:val="none" w:sz="0" w:space="0" w:color="auto"/>
      </w:divBdr>
    </w:div>
    <w:div w:id="225409991">
      <w:bodyDiv w:val="1"/>
      <w:marLeft w:val="0"/>
      <w:marRight w:val="0"/>
      <w:marTop w:val="0"/>
      <w:marBottom w:val="0"/>
      <w:divBdr>
        <w:top w:val="none" w:sz="0" w:space="0" w:color="auto"/>
        <w:left w:val="none" w:sz="0" w:space="0" w:color="auto"/>
        <w:bottom w:val="none" w:sz="0" w:space="0" w:color="auto"/>
        <w:right w:val="none" w:sz="0" w:space="0" w:color="auto"/>
      </w:divBdr>
    </w:div>
    <w:div w:id="225456728">
      <w:bodyDiv w:val="1"/>
      <w:marLeft w:val="0"/>
      <w:marRight w:val="0"/>
      <w:marTop w:val="0"/>
      <w:marBottom w:val="0"/>
      <w:divBdr>
        <w:top w:val="none" w:sz="0" w:space="0" w:color="auto"/>
        <w:left w:val="none" w:sz="0" w:space="0" w:color="auto"/>
        <w:bottom w:val="none" w:sz="0" w:space="0" w:color="auto"/>
        <w:right w:val="none" w:sz="0" w:space="0" w:color="auto"/>
      </w:divBdr>
    </w:div>
    <w:div w:id="225531368">
      <w:bodyDiv w:val="1"/>
      <w:marLeft w:val="0"/>
      <w:marRight w:val="0"/>
      <w:marTop w:val="0"/>
      <w:marBottom w:val="0"/>
      <w:divBdr>
        <w:top w:val="none" w:sz="0" w:space="0" w:color="auto"/>
        <w:left w:val="none" w:sz="0" w:space="0" w:color="auto"/>
        <w:bottom w:val="none" w:sz="0" w:space="0" w:color="auto"/>
        <w:right w:val="none" w:sz="0" w:space="0" w:color="auto"/>
      </w:divBdr>
    </w:div>
    <w:div w:id="225724768">
      <w:bodyDiv w:val="1"/>
      <w:marLeft w:val="0"/>
      <w:marRight w:val="0"/>
      <w:marTop w:val="0"/>
      <w:marBottom w:val="0"/>
      <w:divBdr>
        <w:top w:val="none" w:sz="0" w:space="0" w:color="auto"/>
        <w:left w:val="none" w:sz="0" w:space="0" w:color="auto"/>
        <w:bottom w:val="none" w:sz="0" w:space="0" w:color="auto"/>
        <w:right w:val="none" w:sz="0" w:space="0" w:color="auto"/>
      </w:divBdr>
    </w:div>
    <w:div w:id="225842438">
      <w:bodyDiv w:val="1"/>
      <w:marLeft w:val="0"/>
      <w:marRight w:val="0"/>
      <w:marTop w:val="0"/>
      <w:marBottom w:val="0"/>
      <w:divBdr>
        <w:top w:val="none" w:sz="0" w:space="0" w:color="auto"/>
        <w:left w:val="none" w:sz="0" w:space="0" w:color="auto"/>
        <w:bottom w:val="none" w:sz="0" w:space="0" w:color="auto"/>
        <w:right w:val="none" w:sz="0" w:space="0" w:color="auto"/>
      </w:divBdr>
    </w:div>
    <w:div w:id="225923237">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28420827">
      <w:bodyDiv w:val="1"/>
      <w:marLeft w:val="0"/>
      <w:marRight w:val="0"/>
      <w:marTop w:val="0"/>
      <w:marBottom w:val="0"/>
      <w:divBdr>
        <w:top w:val="none" w:sz="0" w:space="0" w:color="auto"/>
        <w:left w:val="none" w:sz="0" w:space="0" w:color="auto"/>
        <w:bottom w:val="none" w:sz="0" w:space="0" w:color="auto"/>
        <w:right w:val="none" w:sz="0" w:space="0" w:color="auto"/>
      </w:divBdr>
    </w:div>
    <w:div w:id="228537397">
      <w:bodyDiv w:val="1"/>
      <w:marLeft w:val="0"/>
      <w:marRight w:val="0"/>
      <w:marTop w:val="0"/>
      <w:marBottom w:val="0"/>
      <w:divBdr>
        <w:top w:val="none" w:sz="0" w:space="0" w:color="auto"/>
        <w:left w:val="none" w:sz="0" w:space="0" w:color="auto"/>
        <w:bottom w:val="none" w:sz="0" w:space="0" w:color="auto"/>
        <w:right w:val="none" w:sz="0" w:space="0" w:color="auto"/>
      </w:divBdr>
    </w:div>
    <w:div w:id="229732163">
      <w:bodyDiv w:val="1"/>
      <w:marLeft w:val="0"/>
      <w:marRight w:val="0"/>
      <w:marTop w:val="0"/>
      <w:marBottom w:val="0"/>
      <w:divBdr>
        <w:top w:val="none" w:sz="0" w:space="0" w:color="auto"/>
        <w:left w:val="none" w:sz="0" w:space="0" w:color="auto"/>
        <w:bottom w:val="none" w:sz="0" w:space="0" w:color="auto"/>
        <w:right w:val="none" w:sz="0" w:space="0" w:color="auto"/>
      </w:divBdr>
    </w:div>
    <w:div w:id="229853400">
      <w:bodyDiv w:val="1"/>
      <w:marLeft w:val="0"/>
      <w:marRight w:val="0"/>
      <w:marTop w:val="0"/>
      <w:marBottom w:val="0"/>
      <w:divBdr>
        <w:top w:val="none" w:sz="0" w:space="0" w:color="auto"/>
        <w:left w:val="none" w:sz="0" w:space="0" w:color="auto"/>
        <w:bottom w:val="none" w:sz="0" w:space="0" w:color="auto"/>
        <w:right w:val="none" w:sz="0" w:space="0" w:color="auto"/>
      </w:divBdr>
    </w:div>
    <w:div w:id="229854827">
      <w:bodyDiv w:val="1"/>
      <w:marLeft w:val="0"/>
      <w:marRight w:val="0"/>
      <w:marTop w:val="0"/>
      <w:marBottom w:val="0"/>
      <w:divBdr>
        <w:top w:val="none" w:sz="0" w:space="0" w:color="auto"/>
        <w:left w:val="none" w:sz="0" w:space="0" w:color="auto"/>
        <w:bottom w:val="none" w:sz="0" w:space="0" w:color="auto"/>
        <w:right w:val="none" w:sz="0" w:space="0" w:color="auto"/>
      </w:divBdr>
    </w:div>
    <w:div w:id="229923850">
      <w:bodyDiv w:val="1"/>
      <w:marLeft w:val="0"/>
      <w:marRight w:val="0"/>
      <w:marTop w:val="0"/>
      <w:marBottom w:val="0"/>
      <w:divBdr>
        <w:top w:val="none" w:sz="0" w:space="0" w:color="auto"/>
        <w:left w:val="none" w:sz="0" w:space="0" w:color="auto"/>
        <w:bottom w:val="none" w:sz="0" w:space="0" w:color="auto"/>
        <w:right w:val="none" w:sz="0" w:space="0" w:color="auto"/>
      </w:divBdr>
    </w:div>
    <w:div w:id="230969276">
      <w:bodyDiv w:val="1"/>
      <w:marLeft w:val="0"/>
      <w:marRight w:val="0"/>
      <w:marTop w:val="0"/>
      <w:marBottom w:val="0"/>
      <w:divBdr>
        <w:top w:val="none" w:sz="0" w:space="0" w:color="auto"/>
        <w:left w:val="none" w:sz="0" w:space="0" w:color="auto"/>
        <w:bottom w:val="none" w:sz="0" w:space="0" w:color="auto"/>
        <w:right w:val="none" w:sz="0" w:space="0" w:color="auto"/>
      </w:divBdr>
    </w:div>
    <w:div w:id="231887350">
      <w:bodyDiv w:val="1"/>
      <w:marLeft w:val="0"/>
      <w:marRight w:val="0"/>
      <w:marTop w:val="0"/>
      <w:marBottom w:val="0"/>
      <w:divBdr>
        <w:top w:val="none" w:sz="0" w:space="0" w:color="auto"/>
        <w:left w:val="none" w:sz="0" w:space="0" w:color="auto"/>
        <w:bottom w:val="none" w:sz="0" w:space="0" w:color="auto"/>
        <w:right w:val="none" w:sz="0" w:space="0" w:color="auto"/>
      </w:divBdr>
    </w:div>
    <w:div w:id="232467317">
      <w:bodyDiv w:val="1"/>
      <w:marLeft w:val="0"/>
      <w:marRight w:val="0"/>
      <w:marTop w:val="0"/>
      <w:marBottom w:val="0"/>
      <w:divBdr>
        <w:top w:val="none" w:sz="0" w:space="0" w:color="auto"/>
        <w:left w:val="none" w:sz="0" w:space="0" w:color="auto"/>
        <w:bottom w:val="none" w:sz="0" w:space="0" w:color="auto"/>
        <w:right w:val="none" w:sz="0" w:space="0" w:color="auto"/>
      </w:divBdr>
    </w:div>
    <w:div w:id="232588104">
      <w:bodyDiv w:val="1"/>
      <w:marLeft w:val="0"/>
      <w:marRight w:val="0"/>
      <w:marTop w:val="0"/>
      <w:marBottom w:val="0"/>
      <w:divBdr>
        <w:top w:val="none" w:sz="0" w:space="0" w:color="auto"/>
        <w:left w:val="none" w:sz="0" w:space="0" w:color="auto"/>
        <w:bottom w:val="none" w:sz="0" w:space="0" w:color="auto"/>
        <w:right w:val="none" w:sz="0" w:space="0" w:color="auto"/>
      </w:divBdr>
    </w:div>
    <w:div w:id="232930186">
      <w:bodyDiv w:val="1"/>
      <w:marLeft w:val="0"/>
      <w:marRight w:val="0"/>
      <w:marTop w:val="0"/>
      <w:marBottom w:val="0"/>
      <w:divBdr>
        <w:top w:val="none" w:sz="0" w:space="0" w:color="auto"/>
        <w:left w:val="none" w:sz="0" w:space="0" w:color="auto"/>
        <w:bottom w:val="none" w:sz="0" w:space="0" w:color="auto"/>
        <w:right w:val="none" w:sz="0" w:space="0" w:color="auto"/>
      </w:divBdr>
    </w:div>
    <w:div w:id="233860944">
      <w:bodyDiv w:val="1"/>
      <w:marLeft w:val="0"/>
      <w:marRight w:val="0"/>
      <w:marTop w:val="0"/>
      <w:marBottom w:val="0"/>
      <w:divBdr>
        <w:top w:val="none" w:sz="0" w:space="0" w:color="auto"/>
        <w:left w:val="none" w:sz="0" w:space="0" w:color="auto"/>
        <w:bottom w:val="none" w:sz="0" w:space="0" w:color="auto"/>
        <w:right w:val="none" w:sz="0" w:space="0" w:color="auto"/>
      </w:divBdr>
    </w:div>
    <w:div w:id="234047691">
      <w:bodyDiv w:val="1"/>
      <w:marLeft w:val="0"/>
      <w:marRight w:val="0"/>
      <w:marTop w:val="0"/>
      <w:marBottom w:val="0"/>
      <w:divBdr>
        <w:top w:val="none" w:sz="0" w:space="0" w:color="auto"/>
        <w:left w:val="none" w:sz="0" w:space="0" w:color="auto"/>
        <w:bottom w:val="none" w:sz="0" w:space="0" w:color="auto"/>
        <w:right w:val="none" w:sz="0" w:space="0" w:color="auto"/>
      </w:divBdr>
    </w:div>
    <w:div w:id="234126855">
      <w:bodyDiv w:val="1"/>
      <w:marLeft w:val="0"/>
      <w:marRight w:val="0"/>
      <w:marTop w:val="0"/>
      <w:marBottom w:val="0"/>
      <w:divBdr>
        <w:top w:val="none" w:sz="0" w:space="0" w:color="auto"/>
        <w:left w:val="none" w:sz="0" w:space="0" w:color="auto"/>
        <w:bottom w:val="none" w:sz="0" w:space="0" w:color="auto"/>
        <w:right w:val="none" w:sz="0" w:space="0" w:color="auto"/>
      </w:divBdr>
    </w:div>
    <w:div w:id="234633111">
      <w:bodyDiv w:val="1"/>
      <w:marLeft w:val="0"/>
      <w:marRight w:val="0"/>
      <w:marTop w:val="0"/>
      <w:marBottom w:val="0"/>
      <w:divBdr>
        <w:top w:val="none" w:sz="0" w:space="0" w:color="auto"/>
        <w:left w:val="none" w:sz="0" w:space="0" w:color="auto"/>
        <w:bottom w:val="none" w:sz="0" w:space="0" w:color="auto"/>
        <w:right w:val="none" w:sz="0" w:space="0" w:color="auto"/>
      </w:divBdr>
    </w:div>
    <w:div w:id="234977794">
      <w:bodyDiv w:val="1"/>
      <w:marLeft w:val="0"/>
      <w:marRight w:val="0"/>
      <w:marTop w:val="0"/>
      <w:marBottom w:val="0"/>
      <w:divBdr>
        <w:top w:val="none" w:sz="0" w:space="0" w:color="auto"/>
        <w:left w:val="none" w:sz="0" w:space="0" w:color="auto"/>
        <w:bottom w:val="none" w:sz="0" w:space="0" w:color="auto"/>
        <w:right w:val="none" w:sz="0" w:space="0" w:color="auto"/>
      </w:divBdr>
    </w:div>
    <w:div w:id="236017531">
      <w:bodyDiv w:val="1"/>
      <w:marLeft w:val="0"/>
      <w:marRight w:val="0"/>
      <w:marTop w:val="0"/>
      <w:marBottom w:val="0"/>
      <w:divBdr>
        <w:top w:val="none" w:sz="0" w:space="0" w:color="auto"/>
        <w:left w:val="none" w:sz="0" w:space="0" w:color="auto"/>
        <w:bottom w:val="none" w:sz="0" w:space="0" w:color="auto"/>
        <w:right w:val="none" w:sz="0" w:space="0" w:color="auto"/>
      </w:divBdr>
    </w:div>
    <w:div w:id="236592647">
      <w:bodyDiv w:val="1"/>
      <w:marLeft w:val="0"/>
      <w:marRight w:val="0"/>
      <w:marTop w:val="0"/>
      <w:marBottom w:val="0"/>
      <w:divBdr>
        <w:top w:val="none" w:sz="0" w:space="0" w:color="auto"/>
        <w:left w:val="none" w:sz="0" w:space="0" w:color="auto"/>
        <w:bottom w:val="none" w:sz="0" w:space="0" w:color="auto"/>
        <w:right w:val="none" w:sz="0" w:space="0" w:color="auto"/>
      </w:divBdr>
    </w:div>
    <w:div w:id="236744839">
      <w:bodyDiv w:val="1"/>
      <w:marLeft w:val="0"/>
      <w:marRight w:val="0"/>
      <w:marTop w:val="0"/>
      <w:marBottom w:val="0"/>
      <w:divBdr>
        <w:top w:val="none" w:sz="0" w:space="0" w:color="auto"/>
        <w:left w:val="none" w:sz="0" w:space="0" w:color="auto"/>
        <w:bottom w:val="none" w:sz="0" w:space="0" w:color="auto"/>
        <w:right w:val="none" w:sz="0" w:space="0" w:color="auto"/>
      </w:divBdr>
    </w:div>
    <w:div w:id="237984878">
      <w:bodyDiv w:val="1"/>
      <w:marLeft w:val="0"/>
      <w:marRight w:val="0"/>
      <w:marTop w:val="0"/>
      <w:marBottom w:val="0"/>
      <w:divBdr>
        <w:top w:val="none" w:sz="0" w:space="0" w:color="auto"/>
        <w:left w:val="none" w:sz="0" w:space="0" w:color="auto"/>
        <w:bottom w:val="none" w:sz="0" w:space="0" w:color="auto"/>
        <w:right w:val="none" w:sz="0" w:space="0" w:color="auto"/>
      </w:divBdr>
    </w:div>
    <w:div w:id="238903818">
      <w:bodyDiv w:val="1"/>
      <w:marLeft w:val="0"/>
      <w:marRight w:val="0"/>
      <w:marTop w:val="0"/>
      <w:marBottom w:val="0"/>
      <w:divBdr>
        <w:top w:val="none" w:sz="0" w:space="0" w:color="auto"/>
        <w:left w:val="none" w:sz="0" w:space="0" w:color="auto"/>
        <w:bottom w:val="none" w:sz="0" w:space="0" w:color="auto"/>
        <w:right w:val="none" w:sz="0" w:space="0" w:color="auto"/>
      </w:divBdr>
    </w:div>
    <w:div w:id="240144522">
      <w:bodyDiv w:val="1"/>
      <w:marLeft w:val="0"/>
      <w:marRight w:val="0"/>
      <w:marTop w:val="0"/>
      <w:marBottom w:val="0"/>
      <w:divBdr>
        <w:top w:val="none" w:sz="0" w:space="0" w:color="auto"/>
        <w:left w:val="none" w:sz="0" w:space="0" w:color="auto"/>
        <w:bottom w:val="none" w:sz="0" w:space="0" w:color="auto"/>
        <w:right w:val="none" w:sz="0" w:space="0" w:color="auto"/>
      </w:divBdr>
    </w:div>
    <w:div w:id="241838780">
      <w:bodyDiv w:val="1"/>
      <w:marLeft w:val="0"/>
      <w:marRight w:val="0"/>
      <w:marTop w:val="0"/>
      <w:marBottom w:val="0"/>
      <w:divBdr>
        <w:top w:val="none" w:sz="0" w:space="0" w:color="auto"/>
        <w:left w:val="none" w:sz="0" w:space="0" w:color="auto"/>
        <w:bottom w:val="none" w:sz="0" w:space="0" w:color="auto"/>
        <w:right w:val="none" w:sz="0" w:space="0" w:color="auto"/>
      </w:divBdr>
    </w:div>
    <w:div w:id="242224398">
      <w:bodyDiv w:val="1"/>
      <w:marLeft w:val="0"/>
      <w:marRight w:val="0"/>
      <w:marTop w:val="0"/>
      <w:marBottom w:val="0"/>
      <w:divBdr>
        <w:top w:val="none" w:sz="0" w:space="0" w:color="auto"/>
        <w:left w:val="none" w:sz="0" w:space="0" w:color="auto"/>
        <w:bottom w:val="none" w:sz="0" w:space="0" w:color="auto"/>
        <w:right w:val="none" w:sz="0" w:space="0" w:color="auto"/>
      </w:divBdr>
    </w:div>
    <w:div w:id="243610421">
      <w:bodyDiv w:val="1"/>
      <w:marLeft w:val="0"/>
      <w:marRight w:val="0"/>
      <w:marTop w:val="0"/>
      <w:marBottom w:val="0"/>
      <w:divBdr>
        <w:top w:val="none" w:sz="0" w:space="0" w:color="auto"/>
        <w:left w:val="none" w:sz="0" w:space="0" w:color="auto"/>
        <w:bottom w:val="none" w:sz="0" w:space="0" w:color="auto"/>
        <w:right w:val="none" w:sz="0" w:space="0" w:color="auto"/>
      </w:divBdr>
    </w:div>
    <w:div w:id="243759269">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4460733">
      <w:bodyDiv w:val="1"/>
      <w:marLeft w:val="0"/>
      <w:marRight w:val="0"/>
      <w:marTop w:val="0"/>
      <w:marBottom w:val="0"/>
      <w:divBdr>
        <w:top w:val="none" w:sz="0" w:space="0" w:color="auto"/>
        <w:left w:val="none" w:sz="0" w:space="0" w:color="auto"/>
        <w:bottom w:val="none" w:sz="0" w:space="0" w:color="auto"/>
        <w:right w:val="none" w:sz="0" w:space="0" w:color="auto"/>
      </w:divBdr>
    </w:div>
    <w:div w:id="244649866">
      <w:bodyDiv w:val="1"/>
      <w:marLeft w:val="0"/>
      <w:marRight w:val="0"/>
      <w:marTop w:val="0"/>
      <w:marBottom w:val="0"/>
      <w:divBdr>
        <w:top w:val="none" w:sz="0" w:space="0" w:color="auto"/>
        <w:left w:val="none" w:sz="0" w:space="0" w:color="auto"/>
        <w:bottom w:val="none" w:sz="0" w:space="0" w:color="auto"/>
        <w:right w:val="none" w:sz="0" w:space="0" w:color="auto"/>
      </w:divBdr>
    </w:div>
    <w:div w:id="244650059">
      <w:bodyDiv w:val="1"/>
      <w:marLeft w:val="0"/>
      <w:marRight w:val="0"/>
      <w:marTop w:val="0"/>
      <w:marBottom w:val="0"/>
      <w:divBdr>
        <w:top w:val="none" w:sz="0" w:space="0" w:color="auto"/>
        <w:left w:val="none" w:sz="0" w:space="0" w:color="auto"/>
        <w:bottom w:val="none" w:sz="0" w:space="0" w:color="auto"/>
        <w:right w:val="none" w:sz="0" w:space="0" w:color="auto"/>
      </w:divBdr>
    </w:div>
    <w:div w:id="244728319">
      <w:bodyDiv w:val="1"/>
      <w:marLeft w:val="0"/>
      <w:marRight w:val="0"/>
      <w:marTop w:val="0"/>
      <w:marBottom w:val="0"/>
      <w:divBdr>
        <w:top w:val="none" w:sz="0" w:space="0" w:color="auto"/>
        <w:left w:val="none" w:sz="0" w:space="0" w:color="auto"/>
        <w:bottom w:val="none" w:sz="0" w:space="0" w:color="auto"/>
        <w:right w:val="none" w:sz="0" w:space="0" w:color="auto"/>
      </w:divBdr>
    </w:div>
    <w:div w:id="244922867">
      <w:bodyDiv w:val="1"/>
      <w:marLeft w:val="0"/>
      <w:marRight w:val="0"/>
      <w:marTop w:val="0"/>
      <w:marBottom w:val="0"/>
      <w:divBdr>
        <w:top w:val="none" w:sz="0" w:space="0" w:color="auto"/>
        <w:left w:val="none" w:sz="0" w:space="0" w:color="auto"/>
        <w:bottom w:val="none" w:sz="0" w:space="0" w:color="auto"/>
        <w:right w:val="none" w:sz="0" w:space="0" w:color="auto"/>
      </w:divBdr>
    </w:div>
    <w:div w:id="245311191">
      <w:bodyDiv w:val="1"/>
      <w:marLeft w:val="0"/>
      <w:marRight w:val="0"/>
      <w:marTop w:val="0"/>
      <w:marBottom w:val="0"/>
      <w:divBdr>
        <w:top w:val="none" w:sz="0" w:space="0" w:color="auto"/>
        <w:left w:val="none" w:sz="0" w:space="0" w:color="auto"/>
        <w:bottom w:val="none" w:sz="0" w:space="0" w:color="auto"/>
        <w:right w:val="none" w:sz="0" w:space="0" w:color="auto"/>
      </w:divBdr>
    </w:div>
    <w:div w:id="245842941">
      <w:bodyDiv w:val="1"/>
      <w:marLeft w:val="0"/>
      <w:marRight w:val="0"/>
      <w:marTop w:val="0"/>
      <w:marBottom w:val="0"/>
      <w:divBdr>
        <w:top w:val="none" w:sz="0" w:space="0" w:color="auto"/>
        <w:left w:val="none" w:sz="0" w:space="0" w:color="auto"/>
        <w:bottom w:val="none" w:sz="0" w:space="0" w:color="auto"/>
        <w:right w:val="none" w:sz="0" w:space="0" w:color="auto"/>
      </w:divBdr>
    </w:div>
    <w:div w:id="245845931">
      <w:bodyDiv w:val="1"/>
      <w:marLeft w:val="0"/>
      <w:marRight w:val="0"/>
      <w:marTop w:val="0"/>
      <w:marBottom w:val="0"/>
      <w:divBdr>
        <w:top w:val="none" w:sz="0" w:space="0" w:color="auto"/>
        <w:left w:val="none" w:sz="0" w:space="0" w:color="auto"/>
        <w:bottom w:val="none" w:sz="0" w:space="0" w:color="auto"/>
        <w:right w:val="none" w:sz="0" w:space="0" w:color="auto"/>
      </w:divBdr>
    </w:div>
    <w:div w:id="245850039">
      <w:bodyDiv w:val="1"/>
      <w:marLeft w:val="0"/>
      <w:marRight w:val="0"/>
      <w:marTop w:val="0"/>
      <w:marBottom w:val="0"/>
      <w:divBdr>
        <w:top w:val="none" w:sz="0" w:space="0" w:color="auto"/>
        <w:left w:val="none" w:sz="0" w:space="0" w:color="auto"/>
        <w:bottom w:val="none" w:sz="0" w:space="0" w:color="auto"/>
        <w:right w:val="none" w:sz="0" w:space="0" w:color="auto"/>
      </w:divBdr>
    </w:div>
    <w:div w:id="247152019">
      <w:bodyDiv w:val="1"/>
      <w:marLeft w:val="0"/>
      <w:marRight w:val="0"/>
      <w:marTop w:val="0"/>
      <w:marBottom w:val="0"/>
      <w:divBdr>
        <w:top w:val="none" w:sz="0" w:space="0" w:color="auto"/>
        <w:left w:val="none" w:sz="0" w:space="0" w:color="auto"/>
        <w:bottom w:val="none" w:sz="0" w:space="0" w:color="auto"/>
        <w:right w:val="none" w:sz="0" w:space="0" w:color="auto"/>
      </w:divBdr>
    </w:div>
    <w:div w:id="247278481">
      <w:bodyDiv w:val="1"/>
      <w:marLeft w:val="0"/>
      <w:marRight w:val="0"/>
      <w:marTop w:val="0"/>
      <w:marBottom w:val="0"/>
      <w:divBdr>
        <w:top w:val="none" w:sz="0" w:space="0" w:color="auto"/>
        <w:left w:val="none" w:sz="0" w:space="0" w:color="auto"/>
        <w:bottom w:val="none" w:sz="0" w:space="0" w:color="auto"/>
        <w:right w:val="none" w:sz="0" w:space="0" w:color="auto"/>
      </w:divBdr>
    </w:div>
    <w:div w:id="247423654">
      <w:bodyDiv w:val="1"/>
      <w:marLeft w:val="0"/>
      <w:marRight w:val="0"/>
      <w:marTop w:val="0"/>
      <w:marBottom w:val="0"/>
      <w:divBdr>
        <w:top w:val="none" w:sz="0" w:space="0" w:color="auto"/>
        <w:left w:val="none" w:sz="0" w:space="0" w:color="auto"/>
        <w:bottom w:val="none" w:sz="0" w:space="0" w:color="auto"/>
        <w:right w:val="none" w:sz="0" w:space="0" w:color="auto"/>
      </w:divBdr>
    </w:div>
    <w:div w:id="248078053">
      <w:bodyDiv w:val="1"/>
      <w:marLeft w:val="0"/>
      <w:marRight w:val="0"/>
      <w:marTop w:val="0"/>
      <w:marBottom w:val="0"/>
      <w:divBdr>
        <w:top w:val="none" w:sz="0" w:space="0" w:color="auto"/>
        <w:left w:val="none" w:sz="0" w:space="0" w:color="auto"/>
        <w:bottom w:val="none" w:sz="0" w:space="0" w:color="auto"/>
        <w:right w:val="none" w:sz="0" w:space="0" w:color="auto"/>
      </w:divBdr>
    </w:div>
    <w:div w:id="248781734">
      <w:bodyDiv w:val="1"/>
      <w:marLeft w:val="0"/>
      <w:marRight w:val="0"/>
      <w:marTop w:val="0"/>
      <w:marBottom w:val="0"/>
      <w:divBdr>
        <w:top w:val="none" w:sz="0" w:space="0" w:color="auto"/>
        <w:left w:val="none" w:sz="0" w:space="0" w:color="auto"/>
        <w:bottom w:val="none" w:sz="0" w:space="0" w:color="auto"/>
        <w:right w:val="none" w:sz="0" w:space="0" w:color="auto"/>
      </w:divBdr>
    </w:div>
    <w:div w:id="249512408">
      <w:bodyDiv w:val="1"/>
      <w:marLeft w:val="0"/>
      <w:marRight w:val="0"/>
      <w:marTop w:val="0"/>
      <w:marBottom w:val="0"/>
      <w:divBdr>
        <w:top w:val="none" w:sz="0" w:space="0" w:color="auto"/>
        <w:left w:val="none" w:sz="0" w:space="0" w:color="auto"/>
        <w:bottom w:val="none" w:sz="0" w:space="0" w:color="auto"/>
        <w:right w:val="none" w:sz="0" w:space="0" w:color="auto"/>
      </w:divBdr>
    </w:div>
    <w:div w:id="249700933">
      <w:bodyDiv w:val="1"/>
      <w:marLeft w:val="0"/>
      <w:marRight w:val="0"/>
      <w:marTop w:val="0"/>
      <w:marBottom w:val="0"/>
      <w:divBdr>
        <w:top w:val="none" w:sz="0" w:space="0" w:color="auto"/>
        <w:left w:val="none" w:sz="0" w:space="0" w:color="auto"/>
        <w:bottom w:val="none" w:sz="0" w:space="0" w:color="auto"/>
        <w:right w:val="none" w:sz="0" w:space="0" w:color="auto"/>
      </w:divBdr>
    </w:div>
    <w:div w:id="250436942">
      <w:bodyDiv w:val="1"/>
      <w:marLeft w:val="0"/>
      <w:marRight w:val="0"/>
      <w:marTop w:val="0"/>
      <w:marBottom w:val="0"/>
      <w:divBdr>
        <w:top w:val="none" w:sz="0" w:space="0" w:color="auto"/>
        <w:left w:val="none" w:sz="0" w:space="0" w:color="auto"/>
        <w:bottom w:val="none" w:sz="0" w:space="0" w:color="auto"/>
        <w:right w:val="none" w:sz="0" w:space="0" w:color="auto"/>
      </w:divBdr>
    </w:div>
    <w:div w:id="250745381">
      <w:bodyDiv w:val="1"/>
      <w:marLeft w:val="0"/>
      <w:marRight w:val="0"/>
      <w:marTop w:val="0"/>
      <w:marBottom w:val="0"/>
      <w:divBdr>
        <w:top w:val="none" w:sz="0" w:space="0" w:color="auto"/>
        <w:left w:val="none" w:sz="0" w:space="0" w:color="auto"/>
        <w:bottom w:val="none" w:sz="0" w:space="0" w:color="auto"/>
        <w:right w:val="none" w:sz="0" w:space="0" w:color="auto"/>
      </w:divBdr>
    </w:div>
    <w:div w:id="250745884">
      <w:bodyDiv w:val="1"/>
      <w:marLeft w:val="0"/>
      <w:marRight w:val="0"/>
      <w:marTop w:val="0"/>
      <w:marBottom w:val="0"/>
      <w:divBdr>
        <w:top w:val="none" w:sz="0" w:space="0" w:color="auto"/>
        <w:left w:val="none" w:sz="0" w:space="0" w:color="auto"/>
        <w:bottom w:val="none" w:sz="0" w:space="0" w:color="auto"/>
        <w:right w:val="none" w:sz="0" w:space="0" w:color="auto"/>
      </w:divBdr>
    </w:div>
    <w:div w:id="251479137">
      <w:bodyDiv w:val="1"/>
      <w:marLeft w:val="0"/>
      <w:marRight w:val="0"/>
      <w:marTop w:val="0"/>
      <w:marBottom w:val="0"/>
      <w:divBdr>
        <w:top w:val="none" w:sz="0" w:space="0" w:color="auto"/>
        <w:left w:val="none" w:sz="0" w:space="0" w:color="auto"/>
        <w:bottom w:val="none" w:sz="0" w:space="0" w:color="auto"/>
        <w:right w:val="none" w:sz="0" w:space="0" w:color="auto"/>
      </w:divBdr>
    </w:div>
    <w:div w:id="252009314">
      <w:bodyDiv w:val="1"/>
      <w:marLeft w:val="0"/>
      <w:marRight w:val="0"/>
      <w:marTop w:val="0"/>
      <w:marBottom w:val="0"/>
      <w:divBdr>
        <w:top w:val="none" w:sz="0" w:space="0" w:color="auto"/>
        <w:left w:val="none" w:sz="0" w:space="0" w:color="auto"/>
        <w:bottom w:val="none" w:sz="0" w:space="0" w:color="auto"/>
        <w:right w:val="none" w:sz="0" w:space="0" w:color="auto"/>
      </w:divBdr>
    </w:div>
    <w:div w:id="252207512">
      <w:bodyDiv w:val="1"/>
      <w:marLeft w:val="0"/>
      <w:marRight w:val="0"/>
      <w:marTop w:val="0"/>
      <w:marBottom w:val="0"/>
      <w:divBdr>
        <w:top w:val="none" w:sz="0" w:space="0" w:color="auto"/>
        <w:left w:val="none" w:sz="0" w:space="0" w:color="auto"/>
        <w:bottom w:val="none" w:sz="0" w:space="0" w:color="auto"/>
        <w:right w:val="none" w:sz="0" w:space="0" w:color="auto"/>
      </w:divBdr>
    </w:div>
    <w:div w:id="252511689">
      <w:bodyDiv w:val="1"/>
      <w:marLeft w:val="0"/>
      <w:marRight w:val="0"/>
      <w:marTop w:val="0"/>
      <w:marBottom w:val="0"/>
      <w:divBdr>
        <w:top w:val="none" w:sz="0" w:space="0" w:color="auto"/>
        <w:left w:val="none" w:sz="0" w:space="0" w:color="auto"/>
        <w:bottom w:val="none" w:sz="0" w:space="0" w:color="auto"/>
        <w:right w:val="none" w:sz="0" w:space="0" w:color="auto"/>
      </w:divBdr>
    </w:div>
    <w:div w:id="252857086">
      <w:bodyDiv w:val="1"/>
      <w:marLeft w:val="0"/>
      <w:marRight w:val="0"/>
      <w:marTop w:val="0"/>
      <w:marBottom w:val="0"/>
      <w:divBdr>
        <w:top w:val="none" w:sz="0" w:space="0" w:color="auto"/>
        <w:left w:val="none" w:sz="0" w:space="0" w:color="auto"/>
        <w:bottom w:val="none" w:sz="0" w:space="0" w:color="auto"/>
        <w:right w:val="none" w:sz="0" w:space="0" w:color="auto"/>
      </w:divBdr>
    </w:div>
    <w:div w:id="253558928">
      <w:bodyDiv w:val="1"/>
      <w:marLeft w:val="0"/>
      <w:marRight w:val="0"/>
      <w:marTop w:val="0"/>
      <w:marBottom w:val="0"/>
      <w:divBdr>
        <w:top w:val="none" w:sz="0" w:space="0" w:color="auto"/>
        <w:left w:val="none" w:sz="0" w:space="0" w:color="auto"/>
        <w:bottom w:val="none" w:sz="0" w:space="0" w:color="auto"/>
        <w:right w:val="none" w:sz="0" w:space="0" w:color="auto"/>
      </w:divBdr>
    </w:div>
    <w:div w:id="253561426">
      <w:bodyDiv w:val="1"/>
      <w:marLeft w:val="0"/>
      <w:marRight w:val="0"/>
      <w:marTop w:val="0"/>
      <w:marBottom w:val="0"/>
      <w:divBdr>
        <w:top w:val="none" w:sz="0" w:space="0" w:color="auto"/>
        <w:left w:val="none" w:sz="0" w:space="0" w:color="auto"/>
        <w:bottom w:val="none" w:sz="0" w:space="0" w:color="auto"/>
        <w:right w:val="none" w:sz="0" w:space="0" w:color="auto"/>
      </w:divBdr>
    </w:div>
    <w:div w:id="253974912">
      <w:bodyDiv w:val="1"/>
      <w:marLeft w:val="0"/>
      <w:marRight w:val="0"/>
      <w:marTop w:val="0"/>
      <w:marBottom w:val="0"/>
      <w:divBdr>
        <w:top w:val="none" w:sz="0" w:space="0" w:color="auto"/>
        <w:left w:val="none" w:sz="0" w:space="0" w:color="auto"/>
        <w:bottom w:val="none" w:sz="0" w:space="0" w:color="auto"/>
        <w:right w:val="none" w:sz="0" w:space="0" w:color="auto"/>
      </w:divBdr>
    </w:div>
    <w:div w:id="255872103">
      <w:bodyDiv w:val="1"/>
      <w:marLeft w:val="0"/>
      <w:marRight w:val="0"/>
      <w:marTop w:val="0"/>
      <w:marBottom w:val="0"/>
      <w:divBdr>
        <w:top w:val="none" w:sz="0" w:space="0" w:color="auto"/>
        <w:left w:val="none" w:sz="0" w:space="0" w:color="auto"/>
        <w:bottom w:val="none" w:sz="0" w:space="0" w:color="auto"/>
        <w:right w:val="none" w:sz="0" w:space="0" w:color="auto"/>
      </w:divBdr>
    </w:div>
    <w:div w:id="256596871">
      <w:bodyDiv w:val="1"/>
      <w:marLeft w:val="0"/>
      <w:marRight w:val="0"/>
      <w:marTop w:val="0"/>
      <w:marBottom w:val="0"/>
      <w:divBdr>
        <w:top w:val="none" w:sz="0" w:space="0" w:color="auto"/>
        <w:left w:val="none" w:sz="0" w:space="0" w:color="auto"/>
        <w:bottom w:val="none" w:sz="0" w:space="0" w:color="auto"/>
        <w:right w:val="none" w:sz="0" w:space="0" w:color="auto"/>
      </w:divBdr>
    </w:div>
    <w:div w:id="256597897">
      <w:bodyDiv w:val="1"/>
      <w:marLeft w:val="0"/>
      <w:marRight w:val="0"/>
      <w:marTop w:val="0"/>
      <w:marBottom w:val="0"/>
      <w:divBdr>
        <w:top w:val="none" w:sz="0" w:space="0" w:color="auto"/>
        <w:left w:val="none" w:sz="0" w:space="0" w:color="auto"/>
        <w:bottom w:val="none" w:sz="0" w:space="0" w:color="auto"/>
        <w:right w:val="none" w:sz="0" w:space="0" w:color="auto"/>
      </w:divBdr>
    </w:div>
    <w:div w:id="258485171">
      <w:bodyDiv w:val="1"/>
      <w:marLeft w:val="0"/>
      <w:marRight w:val="0"/>
      <w:marTop w:val="0"/>
      <w:marBottom w:val="0"/>
      <w:divBdr>
        <w:top w:val="none" w:sz="0" w:space="0" w:color="auto"/>
        <w:left w:val="none" w:sz="0" w:space="0" w:color="auto"/>
        <w:bottom w:val="none" w:sz="0" w:space="0" w:color="auto"/>
        <w:right w:val="none" w:sz="0" w:space="0" w:color="auto"/>
      </w:divBdr>
    </w:div>
    <w:div w:id="258871120">
      <w:bodyDiv w:val="1"/>
      <w:marLeft w:val="0"/>
      <w:marRight w:val="0"/>
      <w:marTop w:val="0"/>
      <w:marBottom w:val="0"/>
      <w:divBdr>
        <w:top w:val="none" w:sz="0" w:space="0" w:color="auto"/>
        <w:left w:val="none" w:sz="0" w:space="0" w:color="auto"/>
        <w:bottom w:val="none" w:sz="0" w:space="0" w:color="auto"/>
        <w:right w:val="none" w:sz="0" w:space="0" w:color="auto"/>
      </w:divBdr>
    </w:div>
    <w:div w:id="260072378">
      <w:bodyDiv w:val="1"/>
      <w:marLeft w:val="0"/>
      <w:marRight w:val="0"/>
      <w:marTop w:val="0"/>
      <w:marBottom w:val="0"/>
      <w:divBdr>
        <w:top w:val="none" w:sz="0" w:space="0" w:color="auto"/>
        <w:left w:val="none" w:sz="0" w:space="0" w:color="auto"/>
        <w:bottom w:val="none" w:sz="0" w:space="0" w:color="auto"/>
        <w:right w:val="none" w:sz="0" w:space="0" w:color="auto"/>
      </w:divBdr>
    </w:div>
    <w:div w:id="261645607">
      <w:bodyDiv w:val="1"/>
      <w:marLeft w:val="0"/>
      <w:marRight w:val="0"/>
      <w:marTop w:val="0"/>
      <w:marBottom w:val="0"/>
      <w:divBdr>
        <w:top w:val="none" w:sz="0" w:space="0" w:color="auto"/>
        <w:left w:val="none" w:sz="0" w:space="0" w:color="auto"/>
        <w:bottom w:val="none" w:sz="0" w:space="0" w:color="auto"/>
        <w:right w:val="none" w:sz="0" w:space="0" w:color="auto"/>
      </w:divBdr>
    </w:div>
    <w:div w:id="261843883">
      <w:bodyDiv w:val="1"/>
      <w:marLeft w:val="0"/>
      <w:marRight w:val="0"/>
      <w:marTop w:val="0"/>
      <w:marBottom w:val="0"/>
      <w:divBdr>
        <w:top w:val="none" w:sz="0" w:space="0" w:color="auto"/>
        <w:left w:val="none" w:sz="0" w:space="0" w:color="auto"/>
        <w:bottom w:val="none" w:sz="0" w:space="0" w:color="auto"/>
        <w:right w:val="none" w:sz="0" w:space="0" w:color="auto"/>
      </w:divBdr>
    </w:div>
    <w:div w:id="263807904">
      <w:bodyDiv w:val="1"/>
      <w:marLeft w:val="0"/>
      <w:marRight w:val="0"/>
      <w:marTop w:val="0"/>
      <w:marBottom w:val="0"/>
      <w:divBdr>
        <w:top w:val="none" w:sz="0" w:space="0" w:color="auto"/>
        <w:left w:val="none" w:sz="0" w:space="0" w:color="auto"/>
        <w:bottom w:val="none" w:sz="0" w:space="0" w:color="auto"/>
        <w:right w:val="none" w:sz="0" w:space="0" w:color="auto"/>
      </w:divBdr>
    </w:div>
    <w:div w:id="263809287">
      <w:bodyDiv w:val="1"/>
      <w:marLeft w:val="0"/>
      <w:marRight w:val="0"/>
      <w:marTop w:val="0"/>
      <w:marBottom w:val="0"/>
      <w:divBdr>
        <w:top w:val="none" w:sz="0" w:space="0" w:color="auto"/>
        <w:left w:val="none" w:sz="0" w:space="0" w:color="auto"/>
        <w:bottom w:val="none" w:sz="0" w:space="0" w:color="auto"/>
        <w:right w:val="none" w:sz="0" w:space="0" w:color="auto"/>
      </w:divBdr>
    </w:div>
    <w:div w:id="264074310">
      <w:bodyDiv w:val="1"/>
      <w:marLeft w:val="0"/>
      <w:marRight w:val="0"/>
      <w:marTop w:val="0"/>
      <w:marBottom w:val="0"/>
      <w:divBdr>
        <w:top w:val="none" w:sz="0" w:space="0" w:color="auto"/>
        <w:left w:val="none" w:sz="0" w:space="0" w:color="auto"/>
        <w:bottom w:val="none" w:sz="0" w:space="0" w:color="auto"/>
        <w:right w:val="none" w:sz="0" w:space="0" w:color="auto"/>
      </w:divBdr>
    </w:div>
    <w:div w:id="264457812">
      <w:bodyDiv w:val="1"/>
      <w:marLeft w:val="0"/>
      <w:marRight w:val="0"/>
      <w:marTop w:val="0"/>
      <w:marBottom w:val="0"/>
      <w:divBdr>
        <w:top w:val="none" w:sz="0" w:space="0" w:color="auto"/>
        <w:left w:val="none" w:sz="0" w:space="0" w:color="auto"/>
        <w:bottom w:val="none" w:sz="0" w:space="0" w:color="auto"/>
        <w:right w:val="none" w:sz="0" w:space="0" w:color="auto"/>
      </w:divBdr>
    </w:div>
    <w:div w:id="266546842">
      <w:bodyDiv w:val="1"/>
      <w:marLeft w:val="0"/>
      <w:marRight w:val="0"/>
      <w:marTop w:val="0"/>
      <w:marBottom w:val="0"/>
      <w:divBdr>
        <w:top w:val="none" w:sz="0" w:space="0" w:color="auto"/>
        <w:left w:val="none" w:sz="0" w:space="0" w:color="auto"/>
        <w:bottom w:val="none" w:sz="0" w:space="0" w:color="auto"/>
        <w:right w:val="none" w:sz="0" w:space="0" w:color="auto"/>
      </w:divBdr>
    </w:div>
    <w:div w:id="266697854">
      <w:bodyDiv w:val="1"/>
      <w:marLeft w:val="0"/>
      <w:marRight w:val="0"/>
      <w:marTop w:val="0"/>
      <w:marBottom w:val="0"/>
      <w:divBdr>
        <w:top w:val="none" w:sz="0" w:space="0" w:color="auto"/>
        <w:left w:val="none" w:sz="0" w:space="0" w:color="auto"/>
        <w:bottom w:val="none" w:sz="0" w:space="0" w:color="auto"/>
        <w:right w:val="none" w:sz="0" w:space="0" w:color="auto"/>
      </w:divBdr>
    </w:div>
    <w:div w:id="266816863">
      <w:bodyDiv w:val="1"/>
      <w:marLeft w:val="0"/>
      <w:marRight w:val="0"/>
      <w:marTop w:val="0"/>
      <w:marBottom w:val="0"/>
      <w:divBdr>
        <w:top w:val="none" w:sz="0" w:space="0" w:color="auto"/>
        <w:left w:val="none" w:sz="0" w:space="0" w:color="auto"/>
        <w:bottom w:val="none" w:sz="0" w:space="0" w:color="auto"/>
        <w:right w:val="none" w:sz="0" w:space="0" w:color="auto"/>
      </w:divBdr>
    </w:div>
    <w:div w:id="267474292">
      <w:bodyDiv w:val="1"/>
      <w:marLeft w:val="0"/>
      <w:marRight w:val="0"/>
      <w:marTop w:val="0"/>
      <w:marBottom w:val="0"/>
      <w:divBdr>
        <w:top w:val="none" w:sz="0" w:space="0" w:color="auto"/>
        <w:left w:val="none" w:sz="0" w:space="0" w:color="auto"/>
        <w:bottom w:val="none" w:sz="0" w:space="0" w:color="auto"/>
        <w:right w:val="none" w:sz="0" w:space="0" w:color="auto"/>
      </w:divBdr>
    </w:div>
    <w:div w:id="267742512">
      <w:bodyDiv w:val="1"/>
      <w:marLeft w:val="0"/>
      <w:marRight w:val="0"/>
      <w:marTop w:val="0"/>
      <w:marBottom w:val="0"/>
      <w:divBdr>
        <w:top w:val="none" w:sz="0" w:space="0" w:color="auto"/>
        <w:left w:val="none" w:sz="0" w:space="0" w:color="auto"/>
        <w:bottom w:val="none" w:sz="0" w:space="0" w:color="auto"/>
        <w:right w:val="none" w:sz="0" w:space="0" w:color="auto"/>
      </w:divBdr>
    </w:div>
    <w:div w:id="267931236">
      <w:bodyDiv w:val="1"/>
      <w:marLeft w:val="0"/>
      <w:marRight w:val="0"/>
      <w:marTop w:val="0"/>
      <w:marBottom w:val="0"/>
      <w:divBdr>
        <w:top w:val="none" w:sz="0" w:space="0" w:color="auto"/>
        <w:left w:val="none" w:sz="0" w:space="0" w:color="auto"/>
        <w:bottom w:val="none" w:sz="0" w:space="0" w:color="auto"/>
        <w:right w:val="none" w:sz="0" w:space="0" w:color="auto"/>
      </w:divBdr>
    </w:div>
    <w:div w:id="267978359">
      <w:bodyDiv w:val="1"/>
      <w:marLeft w:val="0"/>
      <w:marRight w:val="0"/>
      <w:marTop w:val="0"/>
      <w:marBottom w:val="0"/>
      <w:divBdr>
        <w:top w:val="none" w:sz="0" w:space="0" w:color="auto"/>
        <w:left w:val="none" w:sz="0" w:space="0" w:color="auto"/>
        <w:bottom w:val="none" w:sz="0" w:space="0" w:color="auto"/>
        <w:right w:val="none" w:sz="0" w:space="0" w:color="auto"/>
      </w:divBdr>
    </w:div>
    <w:div w:id="269356408">
      <w:bodyDiv w:val="1"/>
      <w:marLeft w:val="0"/>
      <w:marRight w:val="0"/>
      <w:marTop w:val="0"/>
      <w:marBottom w:val="0"/>
      <w:divBdr>
        <w:top w:val="none" w:sz="0" w:space="0" w:color="auto"/>
        <w:left w:val="none" w:sz="0" w:space="0" w:color="auto"/>
        <w:bottom w:val="none" w:sz="0" w:space="0" w:color="auto"/>
        <w:right w:val="none" w:sz="0" w:space="0" w:color="auto"/>
      </w:divBdr>
    </w:div>
    <w:div w:id="271280956">
      <w:bodyDiv w:val="1"/>
      <w:marLeft w:val="0"/>
      <w:marRight w:val="0"/>
      <w:marTop w:val="0"/>
      <w:marBottom w:val="0"/>
      <w:divBdr>
        <w:top w:val="none" w:sz="0" w:space="0" w:color="auto"/>
        <w:left w:val="none" w:sz="0" w:space="0" w:color="auto"/>
        <w:bottom w:val="none" w:sz="0" w:space="0" w:color="auto"/>
        <w:right w:val="none" w:sz="0" w:space="0" w:color="auto"/>
      </w:divBdr>
    </w:div>
    <w:div w:id="271321243">
      <w:bodyDiv w:val="1"/>
      <w:marLeft w:val="0"/>
      <w:marRight w:val="0"/>
      <w:marTop w:val="0"/>
      <w:marBottom w:val="0"/>
      <w:divBdr>
        <w:top w:val="none" w:sz="0" w:space="0" w:color="auto"/>
        <w:left w:val="none" w:sz="0" w:space="0" w:color="auto"/>
        <w:bottom w:val="none" w:sz="0" w:space="0" w:color="auto"/>
        <w:right w:val="none" w:sz="0" w:space="0" w:color="auto"/>
      </w:divBdr>
    </w:div>
    <w:div w:id="271983465">
      <w:bodyDiv w:val="1"/>
      <w:marLeft w:val="0"/>
      <w:marRight w:val="0"/>
      <w:marTop w:val="0"/>
      <w:marBottom w:val="0"/>
      <w:divBdr>
        <w:top w:val="none" w:sz="0" w:space="0" w:color="auto"/>
        <w:left w:val="none" w:sz="0" w:space="0" w:color="auto"/>
        <w:bottom w:val="none" w:sz="0" w:space="0" w:color="auto"/>
        <w:right w:val="none" w:sz="0" w:space="0" w:color="auto"/>
      </w:divBdr>
    </w:div>
    <w:div w:id="275451613">
      <w:bodyDiv w:val="1"/>
      <w:marLeft w:val="0"/>
      <w:marRight w:val="0"/>
      <w:marTop w:val="0"/>
      <w:marBottom w:val="0"/>
      <w:divBdr>
        <w:top w:val="none" w:sz="0" w:space="0" w:color="auto"/>
        <w:left w:val="none" w:sz="0" w:space="0" w:color="auto"/>
        <w:bottom w:val="none" w:sz="0" w:space="0" w:color="auto"/>
        <w:right w:val="none" w:sz="0" w:space="0" w:color="auto"/>
      </w:divBdr>
    </w:div>
    <w:div w:id="276568978">
      <w:bodyDiv w:val="1"/>
      <w:marLeft w:val="0"/>
      <w:marRight w:val="0"/>
      <w:marTop w:val="0"/>
      <w:marBottom w:val="0"/>
      <w:divBdr>
        <w:top w:val="none" w:sz="0" w:space="0" w:color="auto"/>
        <w:left w:val="none" w:sz="0" w:space="0" w:color="auto"/>
        <w:bottom w:val="none" w:sz="0" w:space="0" w:color="auto"/>
        <w:right w:val="none" w:sz="0" w:space="0" w:color="auto"/>
      </w:divBdr>
    </w:div>
    <w:div w:id="276722952">
      <w:bodyDiv w:val="1"/>
      <w:marLeft w:val="0"/>
      <w:marRight w:val="0"/>
      <w:marTop w:val="0"/>
      <w:marBottom w:val="0"/>
      <w:divBdr>
        <w:top w:val="none" w:sz="0" w:space="0" w:color="auto"/>
        <w:left w:val="none" w:sz="0" w:space="0" w:color="auto"/>
        <w:bottom w:val="none" w:sz="0" w:space="0" w:color="auto"/>
        <w:right w:val="none" w:sz="0" w:space="0" w:color="auto"/>
      </w:divBdr>
    </w:div>
    <w:div w:id="276987864">
      <w:bodyDiv w:val="1"/>
      <w:marLeft w:val="0"/>
      <w:marRight w:val="0"/>
      <w:marTop w:val="0"/>
      <w:marBottom w:val="0"/>
      <w:divBdr>
        <w:top w:val="none" w:sz="0" w:space="0" w:color="auto"/>
        <w:left w:val="none" w:sz="0" w:space="0" w:color="auto"/>
        <w:bottom w:val="none" w:sz="0" w:space="0" w:color="auto"/>
        <w:right w:val="none" w:sz="0" w:space="0" w:color="auto"/>
      </w:divBdr>
    </w:div>
    <w:div w:id="277181766">
      <w:bodyDiv w:val="1"/>
      <w:marLeft w:val="0"/>
      <w:marRight w:val="0"/>
      <w:marTop w:val="0"/>
      <w:marBottom w:val="0"/>
      <w:divBdr>
        <w:top w:val="none" w:sz="0" w:space="0" w:color="auto"/>
        <w:left w:val="none" w:sz="0" w:space="0" w:color="auto"/>
        <w:bottom w:val="none" w:sz="0" w:space="0" w:color="auto"/>
        <w:right w:val="none" w:sz="0" w:space="0" w:color="auto"/>
      </w:divBdr>
    </w:div>
    <w:div w:id="277227728">
      <w:bodyDiv w:val="1"/>
      <w:marLeft w:val="0"/>
      <w:marRight w:val="0"/>
      <w:marTop w:val="0"/>
      <w:marBottom w:val="0"/>
      <w:divBdr>
        <w:top w:val="none" w:sz="0" w:space="0" w:color="auto"/>
        <w:left w:val="none" w:sz="0" w:space="0" w:color="auto"/>
        <w:bottom w:val="none" w:sz="0" w:space="0" w:color="auto"/>
        <w:right w:val="none" w:sz="0" w:space="0" w:color="auto"/>
      </w:divBdr>
    </w:div>
    <w:div w:id="278034141">
      <w:bodyDiv w:val="1"/>
      <w:marLeft w:val="0"/>
      <w:marRight w:val="0"/>
      <w:marTop w:val="0"/>
      <w:marBottom w:val="0"/>
      <w:divBdr>
        <w:top w:val="none" w:sz="0" w:space="0" w:color="auto"/>
        <w:left w:val="none" w:sz="0" w:space="0" w:color="auto"/>
        <w:bottom w:val="none" w:sz="0" w:space="0" w:color="auto"/>
        <w:right w:val="none" w:sz="0" w:space="0" w:color="auto"/>
      </w:divBdr>
    </w:div>
    <w:div w:id="278949955">
      <w:bodyDiv w:val="1"/>
      <w:marLeft w:val="0"/>
      <w:marRight w:val="0"/>
      <w:marTop w:val="0"/>
      <w:marBottom w:val="0"/>
      <w:divBdr>
        <w:top w:val="none" w:sz="0" w:space="0" w:color="auto"/>
        <w:left w:val="none" w:sz="0" w:space="0" w:color="auto"/>
        <w:bottom w:val="none" w:sz="0" w:space="0" w:color="auto"/>
        <w:right w:val="none" w:sz="0" w:space="0" w:color="auto"/>
      </w:divBdr>
    </w:div>
    <w:div w:id="280189473">
      <w:bodyDiv w:val="1"/>
      <w:marLeft w:val="0"/>
      <w:marRight w:val="0"/>
      <w:marTop w:val="0"/>
      <w:marBottom w:val="0"/>
      <w:divBdr>
        <w:top w:val="none" w:sz="0" w:space="0" w:color="auto"/>
        <w:left w:val="none" w:sz="0" w:space="0" w:color="auto"/>
        <w:bottom w:val="none" w:sz="0" w:space="0" w:color="auto"/>
        <w:right w:val="none" w:sz="0" w:space="0" w:color="auto"/>
      </w:divBdr>
    </w:div>
    <w:div w:id="280303309">
      <w:bodyDiv w:val="1"/>
      <w:marLeft w:val="0"/>
      <w:marRight w:val="0"/>
      <w:marTop w:val="0"/>
      <w:marBottom w:val="0"/>
      <w:divBdr>
        <w:top w:val="none" w:sz="0" w:space="0" w:color="auto"/>
        <w:left w:val="none" w:sz="0" w:space="0" w:color="auto"/>
        <w:bottom w:val="none" w:sz="0" w:space="0" w:color="auto"/>
        <w:right w:val="none" w:sz="0" w:space="0" w:color="auto"/>
      </w:divBdr>
    </w:div>
    <w:div w:id="280919690">
      <w:bodyDiv w:val="1"/>
      <w:marLeft w:val="0"/>
      <w:marRight w:val="0"/>
      <w:marTop w:val="0"/>
      <w:marBottom w:val="0"/>
      <w:divBdr>
        <w:top w:val="none" w:sz="0" w:space="0" w:color="auto"/>
        <w:left w:val="none" w:sz="0" w:space="0" w:color="auto"/>
        <w:bottom w:val="none" w:sz="0" w:space="0" w:color="auto"/>
        <w:right w:val="none" w:sz="0" w:space="0" w:color="auto"/>
      </w:divBdr>
    </w:div>
    <w:div w:id="280961688">
      <w:bodyDiv w:val="1"/>
      <w:marLeft w:val="0"/>
      <w:marRight w:val="0"/>
      <w:marTop w:val="0"/>
      <w:marBottom w:val="0"/>
      <w:divBdr>
        <w:top w:val="none" w:sz="0" w:space="0" w:color="auto"/>
        <w:left w:val="none" w:sz="0" w:space="0" w:color="auto"/>
        <w:bottom w:val="none" w:sz="0" w:space="0" w:color="auto"/>
        <w:right w:val="none" w:sz="0" w:space="0" w:color="auto"/>
      </w:divBdr>
    </w:div>
    <w:div w:id="282075055">
      <w:bodyDiv w:val="1"/>
      <w:marLeft w:val="0"/>
      <w:marRight w:val="0"/>
      <w:marTop w:val="0"/>
      <w:marBottom w:val="0"/>
      <w:divBdr>
        <w:top w:val="none" w:sz="0" w:space="0" w:color="auto"/>
        <w:left w:val="none" w:sz="0" w:space="0" w:color="auto"/>
        <w:bottom w:val="none" w:sz="0" w:space="0" w:color="auto"/>
        <w:right w:val="none" w:sz="0" w:space="0" w:color="auto"/>
      </w:divBdr>
    </w:div>
    <w:div w:id="282541995">
      <w:bodyDiv w:val="1"/>
      <w:marLeft w:val="0"/>
      <w:marRight w:val="0"/>
      <w:marTop w:val="0"/>
      <w:marBottom w:val="0"/>
      <w:divBdr>
        <w:top w:val="none" w:sz="0" w:space="0" w:color="auto"/>
        <w:left w:val="none" w:sz="0" w:space="0" w:color="auto"/>
        <w:bottom w:val="none" w:sz="0" w:space="0" w:color="auto"/>
        <w:right w:val="none" w:sz="0" w:space="0" w:color="auto"/>
      </w:divBdr>
    </w:div>
    <w:div w:id="282813853">
      <w:bodyDiv w:val="1"/>
      <w:marLeft w:val="0"/>
      <w:marRight w:val="0"/>
      <w:marTop w:val="0"/>
      <w:marBottom w:val="0"/>
      <w:divBdr>
        <w:top w:val="none" w:sz="0" w:space="0" w:color="auto"/>
        <w:left w:val="none" w:sz="0" w:space="0" w:color="auto"/>
        <w:bottom w:val="none" w:sz="0" w:space="0" w:color="auto"/>
        <w:right w:val="none" w:sz="0" w:space="0" w:color="auto"/>
      </w:divBdr>
    </w:div>
    <w:div w:id="282922936">
      <w:bodyDiv w:val="1"/>
      <w:marLeft w:val="0"/>
      <w:marRight w:val="0"/>
      <w:marTop w:val="0"/>
      <w:marBottom w:val="0"/>
      <w:divBdr>
        <w:top w:val="none" w:sz="0" w:space="0" w:color="auto"/>
        <w:left w:val="none" w:sz="0" w:space="0" w:color="auto"/>
        <w:bottom w:val="none" w:sz="0" w:space="0" w:color="auto"/>
        <w:right w:val="none" w:sz="0" w:space="0" w:color="auto"/>
      </w:divBdr>
    </w:div>
    <w:div w:id="283074863">
      <w:bodyDiv w:val="1"/>
      <w:marLeft w:val="0"/>
      <w:marRight w:val="0"/>
      <w:marTop w:val="0"/>
      <w:marBottom w:val="0"/>
      <w:divBdr>
        <w:top w:val="none" w:sz="0" w:space="0" w:color="auto"/>
        <w:left w:val="none" w:sz="0" w:space="0" w:color="auto"/>
        <w:bottom w:val="none" w:sz="0" w:space="0" w:color="auto"/>
        <w:right w:val="none" w:sz="0" w:space="0" w:color="auto"/>
      </w:divBdr>
    </w:div>
    <w:div w:id="283123696">
      <w:bodyDiv w:val="1"/>
      <w:marLeft w:val="0"/>
      <w:marRight w:val="0"/>
      <w:marTop w:val="0"/>
      <w:marBottom w:val="0"/>
      <w:divBdr>
        <w:top w:val="none" w:sz="0" w:space="0" w:color="auto"/>
        <w:left w:val="none" w:sz="0" w:space="0" w:color="auto"/>
        <w:bottom w:val="none" w:sz="0" w:space="0" w:color="auto"/>
        <w:right w:val="none" w:sz="0" w:space="0" w:color="auto"/>
      </w:divBdr>
    </w:div>
    <w:div w:id="283467818">
      <w:bodyDiv w:val="1"/>
      <w:marLeft w:val="0"/>
      <w:marRight w:val="0"/>
      <w:marTop w:val="0"/>
      <w:marBottom w:val="0"/>
      <w:divBdr>
        <w:top w:val="none" w:sz="0" w:space="0" w:color="auto"/>
        <w:left w:val="none" w:sz="0" w:space="0" w:color="auto"/>
        <w:bottom w:val="none" w:sz="0" w:space="0" w:color="auto"/>
        <w:right w:val="none" w:sz="0" w:space="0" w:color="auto"/>
      </w:divBdr>
    </w:div>
    <w:div w:id="284392348">
      <w:bodyDiv w:val="1"/>
      <w:marLeft w:val="0"/>
      <w:marRight w:val="0"/>
      <w:marTop w:val="0"/>
      <w:marBottom w:val="0"/>
      <w:divBdr>
        <w:top w:val="none" w:sz="0" w:space="0" w:color="auto"/>
        <w:left w:val="none" w:sz="0" w:space="0" w:color="auto"/>
        <w:bottom w:val="none" w:sz="0" w:space="0" w:color="auto"/>
        <w:right w:val="none" w:sz="0" w:space="0" w:color="auto"/>
      </w:divBdr>
    </w:div>
    <w:div w:id="284967513">
      <w:bodyDiv w:val="1"/>
      <w:marLeft w:val="0"/>
      <w:marRight w:val="0"/>
      <w:marTop w:val="0"/>
      <w:marBottom w:val="0"/>
      <w:divBdr>
        <w:top w:val="none" w:sz="0" w:space="0" w:color="auto"/>
        <w:left w:val="none" w:sz="0" w:space="0" w:color="auto"/>
        <w:bottom w:val="none" w:sz="0" w:space="0" w:color="auto"/>
        <w:right w:val="none" w:sz="0" w:space="0" w:color="auto"/>
      </w:divBdr>
    </w:div>
    <w:div w:id="285280136">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286392477">
      <w:bodyDiv w:val="1"/>
      <w:marLeft w:val="0"/>
      <w:marRight w:val="0"/>
      <w:marTop w:val="0"/>
      <w:marBottom w:val="0"/>
      <w:divBdr>
        <w:top w:val="none" w:sz="0" w:space="0" w:color="auto"/>
        <w:left w:val="none" w:sz="0" w:space="0" w:color="auto"/>
        <w:bottom w:val="none" w:sz="0" w:space="0" w:color="auto"/>
        <w:right w:val="none" w:sz="0" w:space="0" w:color="auto"/>
      </w:divBdr>
    </w:div>
    <w:div w:id="286400704">
      <w:bodyDiv w:val="1"/>
      <w:marLeft w:val="0"/>
      <w:marRight w:val="0"/>
      <w:marTop w:val="0"/>
      <w:marBottom w:val="0"/>
      <w:divBdr>
        <w:top w:val="none" w:sz="0" w:space="0" w:color="auto"/>
        <w:left w:val="none" w:sz="0" w:space="0" w:color="auto"/>
        <w:bottom w:val="none" w:sz="0" w:space="0" w:color="auto"/>
        <w:right w:val="none" w:sz="0" w:space="0" w:color="auto"/>
      </w:divBdr>
    </w:div>
    <w:div w:id="286546980">
      <w:bodyDiv w:val="1"/>
      <w:marLeft w:val="0"/>
      <w:marRight w:val="0"/>
      <w:marTop w:val="0"/>
      <w:marBottom w:val="0"/>
      <w:divBdr>
        <w:top w:val="none" w:sz="0" w:space="0" w:color="auto"/>
        <w:left w:val="none" w:sz="0" w:space="0" w:color="auto"/>
        <w:bottom w:val="none" w:sz="0" w:space="0" w:color="auto"/>
        <w:right w:val="none" w:sz="0" w:space="0" w:color="auto"/>
      </w:divBdr>
    </w:div>
    <w:div w:id="286859537">
      <w:bodyDiv w:val="1"/>
      <w:marLeft w:val="0"/>
      <w:marRight w:val="0"/>
      <w:marTop w:val="0"/>
      <w:marBottom w:val="0"/>
      <w:divBdr>
        <w:top w:val="none" w:sz="0" w:space="0" w:color="auto"/>
        <w:left w:val="none" w:sz="0" w:space="0" w:color="auto"/>
        <w:bottom w:val="none" w:sz="0" w:space="0" w:color="auto"/>
        <w:right w:val="none" w:sz="0" w:space="0" w:color="auto"/>
      </w:divBdr>
    </w:div>
    <w:div w:id="287512732">
      <w:bodyDiv w:val="1"/>
      <w:marLeft w:val="0"/>
      <w:marRight w:val="0"/>
      <w:marTop w:val="0"/>
      <w:marBottom w:val="0"/>
      <w:divBdr>
        <w:top w:val="none" w:sz="0" w:space="0" w:color="auto"/>
        <w:left w:val="none" w:sz="0" w:space="0" w:color="auto"/>
        <w:bottom w:val="none" w:sz="0" w:space="0" w:color="auto"/>
        <w:right w:val="none" w:sz="0" w:space="0" w:color="auto"/>
      </w:divBdr>
    </w:div>
    <w:div w:id="287591229">
      <w:bodyDiv w:val="1"/>
      <w:marLeft w:val="0"/>
      <w:marRight w:val="0"/>
      <w:marTop w:val="0"/>
      <w:marBottom w:val="0"/>
      <w:divBdr>
        <w:top w:val="none" w:sz="0" w:space="0" w:color="auto"/>
        <w:left w:val="none" w:sz="0" w:space="0" w:color="auto"/>
        <w:bottom w:val="none" w:sz="0" w:space="0" w:color="auto"/>
        <w:right w:val="none" w:sz="0" w:space="0" w:color="auto"/>
      </w:divBdr>
    </w:div>
    <w:div w:id="287666299">
      <w:bodyDiv w:val="1"/>
      <w:marLeft w:val="0"/>
      <w:marRight w:val="0"/>
      <w:marTop w:val="0"/>
      <w:marBottom w:val="0"/>
      <w:divBdr>
        <w:top w:val="none" w:sz="0" w:space="0" w:color="auto"/>
        <w:left w:val="none" w:sz="0" w:space="0" w:color="auto"/>
        <w:bottom w:val="none" w:sz="0" w:space="0" w:color="auto"/>
        <w:right w:val="none" w:sz="0" w:space="0" w:color="auto"/>
      </w:divBdr>
    </w:div>
    <w:div w:id="288319285">
      <w:bodyDiv w:val="1"/>
      <w:marLeft w:val="0"/>
      <w:marRight w:val="0"/>
      <w:marTop w:val="0"/>
      <w:marBottom w:val="0"/>
      <w:divBdr>
        <w:top w:val="none" w:sz="0" w:space="0" w:color="auto"/>
        <w:left w:val="none" w:sz="0" w:space="0" w:color="auto"/>
        <w:bottom w:val="none" w:sz="0" w:space="0" w:color="auto"/>
        <w:right w:val="none" w:sz="0" w:space="0" w:color="auto"/>
      </w:divBdr>
    </w:div>
    <w:div w:id="288897253">
      <w:bodyDiv w:val="1"/>
      <w:marLeft w:val="0"/>
      <w:marRight w:val="0"/>
      <w:marTop w:val="0"/>
      <w:marBottom w:val="0"/>
      <w:divBdr>
        <w:top w:val="none" w:sz="0" w:space="0" w:color="auto"/>
        <w:left w:val="none" w:sz="0" w:space="0" w:color="auto"/>
        <w:bottom w:val="none" w:sz="0" w:space="0" w:color="auto"/>
        <w:right w:val="none" w:sz="0" w:space="0" w:color="auto"/>
      </w:divBdr>
    </w:div>
    <w:div w:id="289287214">
      <w:bodyDiv w:val="1"/>
      <w:marLeft w:val="0"/>
      <w:marRight w:val="0"/>
      <w:marTop w:val="0"/>
      <w:marBottom w:val="0"/>
      <w:divBdr>
        <w:top w:val="none" w:sz="0" w:space="0" w:color="auto"/>
        <w:left w:val="none" w:sz="0" w:space="0" w:color="auto"/>
        <w:bottom w:val="none" w:sz="0" w:space="0" w:color="auto"/>
        <w:right w:val="none" w:sz="0" w:space="0" w:color="auto"/>
      </w:divBdr>
    </w:div>
    <w:div w:id="289365377">
      <w:bodyDiv w:val="1"/>
      <w:marLeft w:val="0"/>
      <w:marRight w:val="0"/>
      <w:marTop w:val="0"/>
      <w:marBottom w:val="0"/>
      <w:divBdr>
        <w:top w:val="none" w:sz="0" w:space="0" w:color="auto"/>
        <w:left w:val="none" w:sz="0" w:space="0" w:color="auto"/>
        <w:bottom w:val="none" w:sz="0" w:space="0" w:color="auto"/>
        <w:right w:val="none" w:sz="0" w:space="0" w:color="auto"/>
      </w:divBdr>
    </w:div>
    <w:div w:id="290013359">
      <w:bodyDiv w:val="1"/>
      <w:marLeft w:val="0"/>
      <w:marRight w:val="0"/>
      <w:marTop w:val="0"/>
      <w:marBottom w:val="0"/>
      <w:divBdr>
        <w:top w:val="none" w:sz="0" w:space="0" w:color="auto"/>
        <w:left w:val="none" w:sz="0" w:space="0" w:color="auto"/>
        <w:bottom w:val="none" w:sz="0" w:space="0" w:color="auto"/>
        <w:right w:val="none" w:sz="0" w:space="0" w:color="auto"/>
      </w:divBdr>
    </w:div>
    <w:div w:id="290671301">
      <w:bodyDiv w:val="1"/>
      <w:marLeft w:val="0"/>
      <w:marRight w:val="0"/>
      <w:marTop w:val="0"/>
      <w:marBottom w:val="0"/>
      <w:divBdr>
        <w:top w:val="none" w:sz="0" w:space="0" w:color="auto"/>
        <w:left w:val="none" w:sz="0" w:space="0" w:color="auto"/>
        <w:bottom w:val="none" w:sz="0" w:space="0" w:color="auto"/>
        <w:right w:val="none" w:sz="0" w:space="0" w:color="auto"/>
      </w:divBdr>
    </w:div>
    <w:div w:id="291325889">
      <w:bodyDiv w:val="1"/>
      <w:marLeft w:val="0"/>
      <w:marRight w:val="0"/>
      <w:marTop w:val="0"/>
      <w:marBottom w:val="0"/>
      <w:divBdr>
        <w:top w:val="none" w:sz="0" w:space="0" w:color="auto"/>
        <w:left w:val="none" w:sz="0" w:space="0" w:color="auto"/>
        <w:bottom w:val="none" w:sz="0" w:space="0" w:color="auto"/>
        <w:right w:val="none" w:sz="0" w:space="0" w:color="auto"/>
      </w:divBdr>
    </w:div>
    <w:div w:id="291401403">
      <w:bodyDiv w:val="1"/>
      <w:marLeft w:val="0"/>
      <w:marRight w:val="0"/>
      <w:marTop w:val="0"/>
      <w:marBottom w:val="0"/>
      <w:divBdr>
        <w:top w:val="none" w:sz="0" w:space="0" w:color="auto"/>
        <w:left w:val="none" w:sz="0" w:space="0" w:color="auto"/>
        <w:bottom w:val="none" w:sz="0" w:space="0" w:color="auto"/>
        <w:right w:val="none" w:sz="0" w:space="0" w:color="auto"/>
      </w:divBdr>
    </w:div>
    <w:div w:id="291832670">
      <w:bodyDiv w:val="1"/>
      <w:marLeft w:val="0"/>
      <w:marRight w:val="0"/>
      <w:marTop w:val="0"/>
      <w:marBottom w:val="0"/>
      <w:divBdr>
        <w:top w:val="none" w:sz="0" w:space="0" w:color="auto"/>
        <w:left w:val="none" w:sz="0" w:space="0" w:color="auto"/>
        <w:bottom w:val="none" w:sz="0" w:space="0" w:color="auto"/>
        <w:right w:val="none" w:sz="0" w:space="0" w:color="auto"/>
      </w:divBdr>
    </w:div>
    <w:div w:id="291835840">
      <w:bodyDiv w:val="1"/>
      <w:marLeft w:val="0"/>
      <w:marRight w:val="0"/>
      <w:marTop w:val="0"/>
      <w:marBottom w:val="0"/>
      <w:divBdr>
        <w:top w:val="none" w:sz="0" w:space="0" w:color="auto"/>
        <w:left w:val="none" w:sz="0" w:space="0" w:color="auto"/>
        <w:bottom w:val="none" w:sz="0" w:space="0" w:color="auto"/>
        <w:right w:val="none" w:sz="0" w:space="0" w:color="auto"/>
      </w:divBdr>
    </w:div>
    <w:div w:id="291905524">
      <w:bodyDiv w:val="1"/>
      <w:marLeft w:val="0"/>
      <w:marRight w:val="0"/>
      <w:marTop w:val="0"/>
      <w:marBottom w:val="0"/>
      <w:divBdr>
        <w:top w:val="none" w:sz="0" w:space="0" w:color="auto"/>
        <w:left w:val="none" w:sz="0" w:space="0" w:color="auto"/>
        <w:bottom w:val="none" w:sz="0" w:space="0" w:color="auto"/>
        <w:right w:val="none" w:sz="0" w:space="0" w:color="auto"/>
      </w:divBdr>
    </w:div>
    <w:div w:id="292291202">
      <w:bodyDiv w:val="1"/>
      <w:marLeft w:val="0"/>
      <w:marRight w:val="0"/>
      <w:marTop w:val="0"/>
      <w:marBottom w:val="0"/>
      <w:divBdr>
        <w:top w:val="none" w:sz="0" w:space="0" w:color="auto"/>
        <w:left w:val="none" w:sz="0" w:space="0" w:color="auto"/>
        <w:bottom w:val="none" w:sz="0" w:space="0" w:color="auto"/>
        <w:right w:val="none" w:sz="0" w:space="0" w:color="auto"/>
      </w:divBdr>
    </w:div>
    <w:div w:id="292366050">
      <w:bodyDiv w:val="1"/>
      <w:marLeft w:val="0"/>
      <w:marRight w:val="0"/>
      <w:marTop w:val="0"/>
      <w:marBottom w:val="0"/>
      <w:divBdr>
        <w:top w:val="none" w:sz="0" w:space="0" w:color="auto"/>
        <w:left w:val="none" w:sz="0" w:space="0" w:color="auto"/>
        <w:bottom w:val="none" w:sz="0" w:space="0" w:color="auto"/>
        <w:right w:val="none" w:sz="0" w:space="0" w:color="auto"/>
      </w:divBdr>
    </w:div>
    <w:div w:id="293486144">
      <w:bodyDiv w:val="1"/>
      <w:marLeft w:val="0"/>
      <w:marRight w:val="0"/>
      <w:marTop w:val="0"/>
      <w:marBottom w:val="0"/>
      <w:divBdr>
        <w:top w:val="none" w:sz="0" w:space="0" w:color="auto"/>
        <w:left w:val="none" w:sz="0" w:space="0" w:color="auto"/>
        <w:bottom w:val="none" w:sz="0" w:space="0" w:color="auto"/>
        <w:right w:val="none" w:sz="0" w:space="0" w:color="auto"/>
      </w:divBdr>
    </w:div>
    <w:div w:id="293946105">
      <w:bodyDiv w:val="1"/>
      <w:marLeft w:val="0"/>
      <w:marRight w:val="0"/>
      <w:marTop w:val="0"/>
      <w:marBottom w:val="0"/>
      <w:divBdr>
        <w:top w:val="none" w:sz="0" w:space="0" w:color="auto"/>
        <w:left w:val="none" w:sz="0" w:space="0" w:color="auto"/>
        <w:bottom w:val="none" w:sz="0" w:space="0" w:color="auto"/>
        <w:right w:val="none" w:sz="0" w:space="0" w:color="auto"/>
      </w:divBdr>
    </w:div>
    <w:div w:id="294062586">
      <w:bodyDiv w:val="1"/>
      <w:marLeft w:val="0"/>
      <w:marRight w:val="0"/>
      <w:marTop w:val="0"/>
      <w:marBottom w:val="0"/>
      <w:divBdr>
        <w:top w:val="none" w:sz="0" w:space="0" w:color="auto"/>
        <w:left w:val="none" w:sz="0" w:space="0" w:color="auto"/>
        <w:bottom w:val="none" w:sz="0" w:space="0" w:color="auto"/>
        <w:right w:val="none" w:sz="0" w:space="0" w:color="auto"/>
      </w:divBdr>
    </w:div>
    <w:div w:id="294259615">
      <w:bodyDiv w:val="1"/>
      <w:marLeft w:val="0"/>
      <w:marRight w:val="0"/>
      <w:marTop w:val="0"/>
      <w:marBottom w:val="0"/>
      <w:divBdr>
        <w:top w:val="none" w:sz="0" w:space="0" w:color="auto"/>
        <w:left w:val="none" w:sz="0" w:space="0" w:color="auto"/>
        <w:bottom w:val="none" w:sz="0" w:space="0" w:color="auto"/>
        <w:right w:val="none" w:sz="0" w:space="0" w:color="auto"/>
      </w:divBdr>
    </w:div>
    <w:div w:id="294599849">
      <w:bodyDiv w:val="1"/>
      <w:marLeft w:val="0"/>
      <w:marRight w:val="0"/>
      <w:marTop w:val="0"/>
      <w:marBottom w:val="0"/>
      <w:divBdr>
        <w:top w:val="none" w:sz="0" w:space="0" w:color="auto"/>
        <w:left w:val="none" w:sz="0" w:space="0" w:color="auto"/>
        <w:bottom w:val="none" w:sz="0" w:space="0" w:color="auto"/>
        <w:right w:val="none" w:sz="0" w:space="0" w:color="auto"/>
      </w:divBdr>
    </w:div>
    <w:div w:id="294681371">
      <w:bodyDiv w:val="1"/>
      <w:marLeft w:val="0"/>
      <w:marRight w:val="0"/>
      <w:marTop w:val="0"/>
      <w:marBottom w:val="0"/>
      <w:divBdr>
        <w:top w:val="none" w:sz="0" w:space="0" w:color="auto"/>
        <w:left w:val="none" w:sz="0" w:space="0" w:color="auto"/>
        <w:bottom w:val="none" w:sz="0" w:space="0" w:color="auto"/>
        <w:right w:val="none" w:sz="0" w:space="0" w:color="auto"/>
      </w:divBdr>
    </w:div>
    <w:div w:id="294719366">
      <w:bodyDiv w:val="1"/>
      <w:marLeft w:val="0"/>
      <w:marRight w:val="0"/>
      <w:marTop w:val="0"/>
      <w:marBottom w:val="0"/>
      <w:divBdr>
        <w:top w:val="none" w:sz="0" w:space="0" w:color="auto"/>
        <w:left w:val="none" w:sz="0" w:space="0" w:color="auto"/>
        <w:bottom w:val="none" w:sz="0" w:space="0" w:color="auto"/>
        <w:right w:val="none" w:sz="0" w:space="0" w:color="auto"/>
      </w:divBdr>
    </w:div>
    <w:div w:id="296493219">
      <w:bodyDiv w:val="1"/>
      <w:marLeft w:val="0"/>
      <w:marRight w:val="0"/>
      <w:marTop w:val="0"/>
      <w:marBottom w:val="0"/>
      <w:divBdr>
        <w:top w:val="none" w:sz="0" w:space="0" w:color="auto"/>
        <w:left w:val="none" w:sz="0" w:space="0" w:color="auto"/>
        <w:bottom w:val="none" w:sz="0" w:space="0" w:color="auto"/>
        <w:right w:val="none" w:sz="0" w:space="0" w:color="auto"/>
      </w:divBdr>
    </w:div>
    <w:div w:id="297030284">
      <w:bodyDiv w:val="1"/>
      <w:marLeft w:val="0"/>
      <w:marRight w:val="0"/>
      <w:marTop w:val="0"/>
      <w:marBottom w:val="0"/>
      <w:divBdr>
        <w:top w:val="none" w:sz="0" w:space="0" w:color="auto"/>
        <w:left w:val="none" w:sz="0" w:space="0" w:color="auto"/>
        <w:bottom w:val="none" w:sz="0" w:space="0" w:color="auto"/>
        <w:right w:val="none" w:sz="0" w:space="0" w:color="auto"/>
      </w:divBdr>
    </w:div>
    <w:div w:id="297302677">
      <w:bodyDiv w:val="1"/>
      <w:marLeft w:val="0"/>
      <w:marRight w:val="0"/>
      <w:marTop w:val="0"/>
      <w:marBottom w:val="0"/>
      <w:divBdr>
        <w:top w:val="none" w:sz="0" w:space="0" w:color="auto"/>
        <w:left w:val="none" w:sz="0" w:space="0" w:color="auto"/>
        <w:bottom w:val="none" w:sz="0" w:space="0" w:color="auto"/>
        <w:right w:val="none" w:sz="0" w:space="0" w:color="auto"/>
      </w:divBdr>
    </w:div>
    <w:div w:id="297416575">
      <w:bodyDiv w:val="1"/>
      <w:marLeft w:val="0"/>
      <w:marRight w:val="0"/>
      <w:marTop w:val="0"/>
      <w:marBottom w:val="0"/>
      <w:divBdr>
        <w:top w:val="none" w:sz="0" w:space="0" w:color="auto"/>
        <w:left w:val="none" w:sz="0" w:space="0" w:color="auto"/>
        <w:bottom w:val="none" w:sz="0" w:space="0" w:color="auto"/>
        <w:right w:val="none" w:sz="0" w:space="0" w:color="auto"/>
      </w:divBdr>
    </w:div>
    <w:div w:id="297566018">
      <w:bodyDiv w:val="1"/>
      <w:marLeft w:val="0"/>
      <w:marRight w:val="0"/>
      <w:marTop w:val="0"/>
      <w:marBottom w:val="0"/>
      <w:divBdr>
        <w:top w:val="none" w:sz="0" w:space="0" w:color="auto"/>
        <w:left w:val="none" w:sz="0" w:space="0" w:color="auto"/>
        <w:bottom w:val="none" w:sz="0" w:space="0" w:color="auto"/>
        <w:right w:val="none" w:sz="0" w:space="0" w:color="auto"/>
      </w:divBdr>
    </w:div>
    <w:div w:id="298612494">
      <w:bodyDiv w:val="1"/>
      <w:marLeft w:val="0"/>
      <w:marRight w:val="0"/>
      <w:marTop w:val="0"/>
      <w:marBottom w:val="0"/>
      <w:divBdr>
        <w:top w:val="none" w:sz="0" w:space="0" w:color="auto"/>
        <w:left w:val="none" w:sz="0" w:space="0" w:color="auto"/>
        <w:bottom w:val="none" w:sz="0" w:space="0" w:color="auto"/>
        <w:right w:val="none" w:sz="0" w:space="0" w:color="auto"/>
      </w:divBdr>
    </w:div>
    <w:div w:id="299114936">
      <w:bodyDiv w:val="1"/>
      <w:marLeft w:val="0"/>
      <w:marRight w:val="0"/>
      <w:marTop w:val="0"/>
      <w:marBottom w:val="0"/>
      <w:divBdr>
        <w:top w:val="none" w:sz="0" w:space="0" w:color="auto"/>
        <w:left w:val="none" w:sz="0" w:space="0" w:color="auto"/>
        <w:bottom w:val="none" w:sz="0" w:space="0" w:color="auto"/>
        <w:right w:val="none" w:sz="0" w:space="0" w:color="auto"/>
      </w:divBdr>
    </w:div>
    <w:div w:id="299503685">
      <w:bodyDiv w:val="1"/>
      <w:marLeft w:val="0"/>
      <w:marRight w:val="0"/>
      <w:marTop w:val="0"/>
      <w:marBottom w:val="0"/>
      <w:divBdr>
        <w:top w:val="none" w:sz="0" w:space="0" w:color="auto"/>
        <w:left w:val="none" w:sz="0" w:space="0" w:color="auto"/>
        <w:bottom w:val="none" w:sz="0" w:space="0" w:color="auto"/>
        <w:right w:val="none" w:sz="0" w:space="0" w:color="auto"/>
      </w:divBdr>
    </w:div>
    <w:div w:id="299532173">
      <w:bodyDiv w:val="1"/>
      <w:marLeft w:val="0"/>
      <w:marRight w:val="0"/>
      <w:marTop w:val="0"/>
      <w:marBottom w:val="0"/>
      <w:divBdr>
        <w:top w:val="none" w:sz="0" w:space="0" w:color="auto"/>
        <w:left w:val="none" w:sz="0" w:space="0" w:color="auto"/>
        <w:bottom w:val="none" w:sz="0" w:space="0" w:color="auto"/>
        <w:right w:val="none" w:sz="0" w:space="0" w:color="auto"/>
      </w:divBdr>
    </w:div>
    <w:div w:id="299700298">
      <w:bodyDiv w:val="1"/>
      <w:marLeft w:val="0"/>
      <w:marRight w:val="0"/>
      <w:marTop w:val="0"/>
      <w:marBottom w:val="0"/>
      <w:divBdr>
        <w:top w:val="none" w:sz="0" w:space="0" w:color="auto"/>
        <w:left w:val="none" w:sz="0" w:space="0" w:color="auto"/>
        <w:bottom w:val="none" w:sz="0" w:space="0" w:color="auto"/>
        <w:right w:val="none" w:sz="0" w:space="0" w:color="auto"/>
      </w:divBdr>
    </w:div>
    <w:div w:id="300037016">
      <w:bodyDiv w:val="1"/>
      <w:marLeft w:val="0"/>
      <w:marRight w:val="0"/>
      <w:marTop w:val="0"/>
      <w:marBottom w:val="0"/>
      <w:divBdr>
        <w:top w:val="none" w:sz="0" w:space="0" w:color="auto"/>
        <w:left w:val="none" w:sz="0" w:space="0" w:color="auto"/>
        <w:bottom w:val="none" w:sz="0" w:space="0" w:color="auto"/>
        <w:right w:val="none" w:sz="0" w:space="0" w:color="auto"/>
      </w:divBdr>
    </w:div>
    <w:div w:id="300112644">
      <w:bodyDiv w:val="1"/>
      <w:marLeft w:val="0"/>
      <w:marRight w:val="0"/>
      <w:marTop w:val="0"/>
      <w:marBottom w:val="0"/>
      <w:divBdr>
        <w:top w:val="none" w:sz="0" w:space="0" w:color="auto"/>
        <w:left w:val="none" w:sz="0" w:space="0" w:color="auto"/>
        <w:bottom w:val="none" w:sz="0" w:space="0" w:color="auto"/>
        <w:right w:val="none" w:sz="0" w:space="0" w:color="auto"/>
      </w:divBdr>
    </w:div>
    <w:div w:id="300160327">
      <w:bodyDiv w:val="1"/>
      <w:marLeft w:val="0"/>
      <w:marRight w:val="0"/>
      <w:marTop w:val="0"/>
      <w:marBottom w:val="0"/>
      <w:divBdr>
        <w:top w:val="none" w:sz="0" w:space="0" w:color="auto"/>
        <w:left w:val="none" w:sz="0" w:space="0" w:color="auto"/>
        <w:bottom w:val="none" w:sz="0" w:space="0" w:color="auto"/>
        <w:right w:val="none" w:sz="0" w:space="0" w:color="auto"/>
      </w:divBdr>
    </w:div>
    <w:div w:id="301616437">
      <w:bodyDiv w:val="1"/>
      <w:marLeft w:val="0"/>
      <w:marRight w:val="0"/>
      <w:marTop w:val="0"/>
      <w:marBottom w:val="0"/>
      <w:divBdr>
        <w:top w:val="none" w:sz="0" w:space="0" w:color="auto"/>
        <w:left w:val="none" w:sz="0" w:space="0" w:color="auto"/>
        <w:bottom w:val="none" w:sz="0" w:space="0" w:color="auto"/>
        <w:right w:val="none" w:sz="0" w:space="0" w:color="auto"/>
      </w:divBdr>
    </w:div>
    <w:div w:id="301693497">
      <w:bodyDiv w:val="1"/>
      <w:marLeft w:val="0"/>
      <w:marRight w:val="0"/>
      <w:marTop w:val="0"/>
      <w:marBottom w:val="0"/>
      <w:divBdr>
        <w:top w:val="none" w:sz="0" w:space="0" w:color="auto"/>
        <w:left w:val="none" w:sz="0" w:space="0" w:color="auto"/>
        <w:bottom w:val="none" w:sz="0" w:space="0" w:color="auto"/>
        <w:right w:val="none" w:sz="0" w:space="0" w:color="auto"/>
      </w:divBdr>
    </w:div>
    <w:div w:id="302584275">
      <w:bodyDiv w:val="1"/>
      <w:marLeft w:val="0"/>
      <w:marRight w:val="0"/>
      <w:marTop w:val="0"/>
      <w:marBottom w:val="0"/>
      <w:divBdr>
        <w:top w:val="none" w:sz="0" w:space="0" w:color="auto"/>
        <w:left w:val="none" w:sz="0" w:space="0" w:color="auto"/>
        <w:bottom w:val="none" w:sz="0" w:space="0" w:color="auto"/>
        <w:right w:val="none" w:sz="0" w:space="0" w:color="auto"/>
      </w:divBdr>
    </w:div>
    <w:div w:id="303243135">
      <w:bodyDiv w:val="1"/>
      <w:marLeft w:val="0"/>
      <w:marRight w:val="0"/>
      <w:marTop w:val="0"/>
      <w:marBottom w:val="0"/>
      <w:divBdr>
        <w:top w:val="none" w:sz="0" w:space="0" w:color="auto"/>
        <w:left w:val="none" w:sz="0" w:space="0" w:color="auto"/>
        <w:bottom w:val="none" w:sz="0" w:space="0" w:color="auto"/>
        <w:right w:val="none" w:sz="0" w:space="0" w:color="auto"/>
      </w:divBdr>
    </w:div>
    <w:div w:id="303701571">
      <w:bodyDiv w:val="1"/>
      <w:marLeft w:val="0"/>
      <w:marRight w:val="0"/>
      <w:marTop w:val="0"/>
      <w:marBottom w:val="0"/>
      <w:divBdr>
        <w:top w:val="none" w:sz="0" w:space="0" w:color="auto"/>
        <w:left w:val="none" w:sz="0" w:space="0" w:color="auto"/>
        <w:bottom w:val="none" w:sz="0" w:space="0" w:color="auto"/>
        <w:right w:val="none" w:sz="0" w:space="0" w:color="auto"/>
      </w:divBdr>
    </w:div>
    <w:div w:id="304627037">
      <w:bodyDiv w:val="1"/>
      <w:marLeft w:val="0"/>
      <w:marRight w:val="0"/>
      <w:marTop w:val="0"/>
      <w:marBottom w:val="0"/>
      <w:divBdr>
        <w:top w:val="none" w:sz="0" w:space="0" w:color="auto"/>
        <w:left w:val="none" w:sz="0" w:space="0" w:color="auto"/>
        <w:bottom w:val="none" w:sz="0" w:space="0" w:color="auto"/>
        <w:right w:val="none" w:sz="0" w:space="0" w:color="auto"/>
      </w:divBdr>
    </w:div>
    <w:div w:id="304747457">
      <w:bodyDiv w:val="1"/>
      <w:marLeft w:val="0"/>
      <w:marRight w:val="0"/>
      <w:marTop w:val="0"/>
      <w:marBottom w:val="0"/>
      <w:divBdr>
        <w:top w:val="none" w:sz="0" w:space="0" w:color="auto"/>
        <w:left w:val="none" w:sz="0" w:space="0" w:color="auto"/>
        <w:bottom w:val="none" w:sz="0" w:space="0" w:color="auto"/>
        <w:right w:val="none" w:sz="0" w:space="0" w:color="auto"/>
      </w:divBdr>
    </w:div>
    <w:div w:id="305937748">
      <w:bodyDiv w:val="1"/>
      <w:marLeft w:val="0"/>
      <w:marRight w:val="0"/>
      <w:marTop w:val="0"/>
      <w:marBottom w:val="0"/>
      <w:divBdr>
        <w:top w:val="none" w:sz="0" w:space="0" w:color="auto"/>
        <w:left w:val="none" w:sz="0" w:space="0" w:color="auto"/>
        <w:bottom w:val="none" w:sz="0" w:space="0" w:color="auto"/>
        <w:right w:val="none" w:sz="0" w:space="0" w:color="auto"/>
      </w:divBdr>
    </w:div>
    <w:div w:id="306398588">
      <w:bodyDiv w:val="1"/>
      <w:marLeft w:val="0"/>
      <w:marRight w:val="0"/>
      <w:marTop w:val="0"/>
      <w:marBottom w:val="0"/>
      <w:divBdr>
        <w:top w:val="none" w:sz="0" w:space="0" w:color="auto"/>
        <w:left w:val="none" w:sz="0" w:space="0" w:color="auto"/>
        <w:bottom w:val="none" w:sz="0" w:space="0" w:color="auto"/>
        <w:right w:val="none" w:sz="0" w:space="0" w:color="auto"/>
      </w:divBdr>
    </w:div>
    <w:div w:id="306591270">
      <w:bodyDiv w:val="1"/>
      <w:marLeft w:val="0"/>
      <w:marRight w:val="0"/>
      <w:marTop w:val="0"/>
      <w:marBottom w:val="0"/>
      <w:divBdr>
        <w:top w:val="none" w:sz="0" w:space="0" w:color="auto"/>
        <w:left w:val="none" w:sz="0" w:space="0" w:color="auto"/>
        <w:bottom w:val="none" w:sz="0" w:space="0" w:color="auto"/>
        <w:right w:val="none" w:sz="0" w:space="0" w:color="auto"/>
      </w:divBdr>
    </w:div>
    <w:div w:id="308218226">
      <w:bodyDiv w:val="1"/>
      <w:marLeft w:val="0"/>
      <w:marRight w:val="0"/>
      <w:marTop w:val="0"/>
      <w:marBottom w:val="0"/>
      <w:divBdr>
        <w:top w:val="none" w:sz="0" w:space="0" w:color="auto"/>
        <w:left w:val="none" w:sz="0" w:space="0" w:color="auto"/>
        <w:bottom w:val="none" w:sz="0" w:space="0" w:color="auto"/>
        <w:right w:val="none" w:sz="0" w:space="0" w:color="auto"/>
      </w:divBdr>
    </w:div>
    <w:div w:id="309407317">
      <w:bodyDiv w:val="1"/>
      <w:marLeft w:val="0"/>
      <w:marRight w:val="0"/>
      <w:marTop w:val="0"/>
      <w:marBottom w:val="0"/>
      <w:divBdr>
        <w:top w:val="none" w:sz="0" w:space="0" w:color="auto"/>
        <w:left w:val="none" w:sz="0" w:space="0" w:color="auto"/>
        <w:bottom w:val="none" w:sz="0" w:space="0" w:color="auto"/>
        <w:right w:val="none" w:sz="0" w:space="0" w:color="auto"/>
      </w:divBdr>
    </w:div>
    <w:div w:id="311446015">
      <w:bodyDiv w:val="1"/>
      <w:marLeft w:val="0"/>
      <w:marRight w:val="0"/>
      <w:marTop w:val="0"/>
      <w:marBottom w:val="0"/>
      <w:divBdr>
        <w:top w:val="none" w:sz="0" w:space="0" w:color="auto"/>
        <w:left w:val="none" w:sz="0" w:space="0" w:color="auto"/>
        <w:bottom w:val="none" w:sz="0" w:space="0" w:color="auto"/>
        <w:right w:val="none" w:sz="0" w:space="0" w:color="auto"/>
      </w:divBdr>
    </w:div>
    <w:div w:id="314454615">
      <w:bodyDiv w:val="1"/>
      <w:marLeft w:val="0"/>
      <w:marRight w:val="0"/>
      <w:marTop w:val="0"/>
      <w:marBottom w:val="0"/>
      <w:divBdr>
        <w:top w:val="none" w:sz="0" w:space="0" w:color="auto"/>
        <w:left w:val="none" w:sz="0" w:space="0" w:color="auto"/>
        <w:bottom w:val="none" w:sz="0" w:space="0" w:color="auto"/>
        <w:right w:val="none" w:sz="0" w:space="0" w:color="auto"/>
      </w:divBdr>
    </w:div>
    <w:div w:id="315258940">
      <w:bodyDiv w:val="1"/>
      <w:marLeft w:val="0"/>
      <w:marRight w:val="0"/>
      <w:marTop w:val="0"/>
      <w:marBottom w:val="0"/>
      <w:divBdr>
        <w:top w:val="none" w:sz="0" w:space="0" w:color="auto"/>
        <w:left w:val="none" w:sz="0" w:space="0" w:color="auto"/>
        <w:bottom w:val="none" w:sz="0" w:space="0" w:color="auto"/>
        <w:right w:val="none" w:sz="0" w:space="0" w:color="auto"/>
      </w:divBdr>
    </w:div>
    <w:div w:id="318271301">
      <w:bodyDiv w:val="1"/>
      <w:marLeft w:val="0"/>
      <w:marRight w:val="0"/>
      <w:marTop w:val="0"/>
      <w:marBottom w:val="0"/>
      <w:divBdr>
        <w:top w:val="none" w:sz="0" w:space="0" w:color="auto"/>
        <w:left w:val="none" w:sz="0" w:space="0" w:color="auto"/>
        <w:bottom w:val="none" w:sz="0" w:space="0" w:color="auto"/>
        <w:right w:val="none" w:sz="0" w:space="0" w:color="auto"/>
      </w:divBdr>
    </w:div>
    <w:div w:id="318963721">
      <w:bodyDiv w:val="1"/>
      <w:marLeft w:val="0"/>
      <w:marRight w:val="0"/>
      <w:marTop w:val="0"/>
      <w:marBottom w:val="0"/>
      <w:divBdr>
        <w:top w:val="none" w:sz="0" w:space="0" w:color="auto"/>
        <w:left w:val="none" w:sz="0" w:space="0" w:color="auto"/>
        <w:bottom w:val="none" w:sz="0" w:space="0" w:color="auto"/>
        <w:right w:val="none" w:sz="0" w:space="0" w:color="auto"/>
      </w:divBdr>
    </w:div>
    <w:div w:id="319114692">
      <w:bodyDiv w:val="1"/>
      <w:marLeft w:val="0"/>
      <w:marRight w:val="0"/>
      <w:marTop w:val="0"/>
      <w:marBottom w:val="0"/>
      <w:divBdr>
        <w:top w:val="none" w:sz="0" w:space="0" w:color="auto"/>
        <w:left w:val="none" w:sz="0" w:space="0" w:color="auto"/>
        <w:bottom w:val="none" w:sz="0" w:space="0" w:color="auto"/>
        <w:right w:val="none" w:sz="0" w:space="0" w:color="auto"/>
      </w:divBdr>
    </w:div>
    <w:div w:id="319114817">
      <w:bodyDiv w:val="1"/>
      <w:marLeft w:val="0"/>
      <w:marRight w:val="0"/>
      <w:marTop w:val="0"/>
      <w:marBottom w:val="0"/>
      <w:divBdr>
        <w:top w:val="none" w:sz="0" w:space="0" w:color="auto"/>
        <w:left w:val="none" w:sz="0" w:space="0" w:color="auto"/>
        <w:bottom w:val="none" w:sz="0" w:space="0" w:color="auto"/>
        <w:right w:val="none" w:sz="0" w:space="0" w:color="auto"/>
      </w:divBdr>
    </w:div>
    <w:div w:id="319192763">
      <w:bodyDiv w:val="1"/>
      <w:marLeft w:val="0"/>
      <w:marRight w:val="0"/>
      <w:marTop w:val="0"/>
      <w:marBottom w:val="0"/>
      <w:divBdr>
        <w:top w:val="none" w:sz="0" w:space="0" w:color="auto"/>
        <w:left w:val="none" w:sz="0" w:space="0" w:color="auto"/>
        <w:bottom w:val="none" w:sz="0" w:space="0" w:color="auto"/>
        <w:right w:val="none" w:sz="0" w:space="0" w:color="auto"/>
      </w:divBdr>
    </w:div>
    <w:div w:id="320087268">
      <w:bodyDiv w:val="1"/>
      <w:marLeft w:val="0"/>
      <w:marRight w:val="0"/>
      <w:marTop w:val="0"/>
      <w:marBottom w:val="0"/>
      <w:divBdr>
        <w:top w:val="none" w:sz="0" w:space="0" w:color="auto"/>
        <w:left w:val="none" w:sz="0" w:space="0" w:color="auto"/>
        <w:bottom w:val="none" w:sz="0" w:space="0" w:color="auto"/>
        <w:right w:val="none" w:sz="0" w:space="0" w:color="auto"/>
      </w:divBdr>
    </w:div>
    <w:div w:id="321735563">
      <w:bodyDiv w:val="1"/>
      <w:marLeft w:val="0"/>
      <w:marRight w:val="0"/>
      <w:marTop w:val="0"/>
      <w:marBottom w:val="0"/>
      <w:divBdr>
        <w:top w:val="none" w:sz="0" w:space="0" w:color="auto"/>
        <w:left w:val="none" w:sz="0" w:space="0" w:color="auto"/>
        <w:bottom w:val="none" w:sz="0" w:space="0" w:color="auto"/>
        <w:right w:val="none" w:sz="0" w:space="0" w:color="auto"/>
      </w:divBdr>
    </w:div>
    <w:div w:id="322391932">
      <w:bodyDiv w:val="1"/>
      <w:marLeft w:val="0"/>
      <w:marRight w:val="0"/>
      <w:marTop w:val="0"/>
      <w:marBottom w:val="0"/>
      <w:divBdr>
        <w:top w:val="none" w:sz="0" w:space="0" w:color="auto"/>
        <w:left w:val="none" w:sz="0" w:space="0" w:color="auto"/>
        <w:bottom w:val="none" w:sz="0" w:space="0" w:color="auto"/>
        <w:right w:val="none" w:sz="0" w:space="0" w:color="auto"/>
      </w:divBdr>
    </w:div>
    <w:div w:id="322469851">
      <w:bodyDiv w:val="1"/>
      <w:marLeft w:val="0"/>
      <w:marRight w:val="0"/>
      <w:marTop w:val="0"/>
      <w:marBottom w:val="0"/>
      <w:divBdr>
        <w:top w:val="none" w:sz="0" w:space="0" w:color="auto"/>
        <w:left w:val="none" w:sz="0" w:space="0" w:color="auto"/>
        <w:bottom w:val="none" w:sz="0" w:space="0" w:color="auto"/>
        <w:right w:val="none" w:sz="0" w:space="0" w:color="auto"/>
      </w:divBdr>
    </w:div>
    <w:div w:id="322510340">
      <w:bodyDiv w:val="1"/>
      <w:marLeft w:val="0"/>
      <w:marRight w:val="0"/>
      <w:marTop w:val="0"/>
      <w:marBottom w:val="0"/>
      <w:divBdr>
        <w:top w:val="none" w:sz="0" w:space="0" w:color="auto"/>
        <w:left w:val="none" w:sz="0" w:space="0" w:color="auto"/>
        <w:bottom w:val="none" w:sz="0" w:space="0" w:color="auto"/>
        <w:right w:val="none" w:sz="0" w:space="0" w:color="auto"/>
      </w:divBdr>
    </w:div>
    <w:div w:id="324557236">
      <w:bodyDiv w:val="1"/>
      <w:marLeft w:val="0"/>
      <w:marRight w:val="0"/>
      <w:marTop w:val="0"/>
      <w:marBottom w:val="0"/>
      <w:divBdr>
        <w:top w:val="none" w:sz="0" w:space="0" w:color="auto"/>
        <w:left w:val="none" w:sz="0" w:space="0" w:color="auto"/>
        <w:bottom w:val="none" w:sz="0" w:space="0" w:color="auto"/>
        <w:right w:val="none" w:sz="0" w:space="0" w:color="auto"/>
      </w:divBdr>
    </w:div>
    <w:div w:id="325594239">
      <w:bodyDiv w:val="1"/>
      <w:marLeft w:val="0"/>
      <w:marRight w:val="0"/>
      <w:marTop w:val="0"/>
      <w:marBottom w:val="0"/>
      <w:divBdr>
        <w:top w:val="none" w:sz="0" w:space="0" w:color="auto"/>
        <w:left w:val="none" w:sz="0" w:space="0" w:color="auto"/>
        <w:bottom w:val="none" w:sz="0" w:space="0" w:color="auto"/>
        <w:right w:val="none" w:sz="0" w:space="0" w:color="auto"/>
      </w:divBdr>
    </w:div>
    <w:div w:id="326176570">
      <w:bodyDiv w:val="1"/>
      <w:marLeft w:val="0"/>
      <w:marRight w:val="0"/>
      <w:marTop w:val="0"/>
      <w:marBottom w:val="0"/>
      <w:divBdr>
        <w:top w:val="none" w:sz="0" w:space="0" w:color="auto"/>
        <w:left w:val="none" w:sz="0" w:space="0" w:color="auto"/>
        <w:bottom w:val="none" w:sz="0" w:space="0" w:color="auto"/>
        <w:right w:val="none" w:sz="0" w:space="0" w:color="auto"/>
      </w:divBdr>
    </w:div>
    <w:div w:id="327757030">
      <w:bodyDiv w:val="1"/>
      <w:marLeft w:val="0"/>
      <w:marRight w:val="0"/>
      <w:marTop w:val="0"/>
      <w:marBottom w:val="0"/>
      <w:divBdr>
        <w:top w:val="none" w:sz="0" w:space="0" w:color="auto"/>
        <w:left w:val="none" w:sz="0" w:space="0" w:color="auto"/>
        <w:bottom w:val="none" w:sz="0" w:space="0" w:color="auto"/>
        <w:right w:val="none" w:sz="0" w:space="0" w:color="auto"/>
      </w:divBdr>
    </w:div>
    <w:div w:id="327952192">
      <w:bodyDiv w:val="1"/>
      <w:marLeft w:val="0"/>
      <w:marRight w:val="0"/>
      <w:marTop w:val="0"/>
      <w:marBottom w:val="0"/>
      <w:divBdr>
        <w:top w:val="none" w:sz="0" w:space="0" w:color="auto"/>
        <w:left w:val="none" w:sz="0" w:space="0" w:color="auto"/>
        <w:bottom w:val="none" w:sz="0" w:space="0" w:color="auto"/>
        <w:right w:val="none" w:sz="0" w:space="0" w:color="auto"/>
      </w:divBdr>
    </w:div>
    <w:div w:id="328950382">
      <w:bodyDiv w:val="1"/>
      <w:marLeft w:val="0"/>
      <w:marRight w:val="0"/>
      <w:marTop w:val="0"/>
      <w:marBottom w:val="0"/>
      <w:divBdr>
        <w:top w:val="none" w:sz="0" w:space="0" w:color="auto"/>
        <w:left w:val="none" w:sz="0" w:space="0" w:color="auto"/>
        <w:bottom w:val="none" w:sz="0" w:space="0" w:color="auto"/>
        <w:right w:val="none" w:sz="0" w:space="0" w:color="auto"/>
      </w:divBdr>
    </w:div>
    <w:div w:id="329413795">
      <w:bodyDiv w:val="1"/>
      <w:marLeft w:val="0"/>
      <w:marRight w:val="0"/>
      <w:marTop w:val="0"/>
      <w:marBottom w:val="0"/>
      <w:divBdr>
        <w:top w:val="none" w:sz="0" w:space="0" w:color="auto"/>
        <w:left w:val="none" w:sz="0" w:space="0" w:color="auto"/>
        <w:bottom w:val="none" w:sz="0" w:space="0" w:color="auto"/>
        <w:right w:val="none" w:sz="0" w:space="0" w:color="auto"/>
      </w:divBdr>
    </w:div>
    <w:div w:id="329598890">
      <w:bodyDiv w:val="1"/>
      <w:marLeft w:val="0"/>
      <w:marRight w:val="0"/>
      <w:marTop w:val="0"/>
      <w:marBottom w:val="0"/>
      <w:divBdr>
        <w:top w:val="none" w:sz="0" w:space="0" w:color="auto"/>
        <w:left w:val="none" w:sz="0" w:space="0" w:color="auto"/>
        <w:bottom w:val="none" w:sz="0" w:space="0" w:color="auto"/>
        <w:right w:val="none" w:sz="0" w:space="0" w:color="auto"/>
      </w:divBdr>
    </w:div>
    <w:div w:id="329600882">
      <w:bodyDiv w:val="1"/>
      <w:marLeft w:val="0"/>
      <w:marRight w:val="0"/>
      <w:marTop w:val="0"/>
      <w:marBottom w:val="0"/>
      <w:divBdr>
        <w:top w:val="none" w:sz="0" w:space="0" w:color="auto"/>
        <w:left w:val="none" w:sz="0" w:space="0" w:color="auto"/>
        <w:bottom w:val="none" w:sz="0" w:space="0" w:color="auto"/>
        <w:right w:val="none" w:sz="0" w:space="0" w:color="auto"/>
      </w:divBdr>
    </w:div>
    <w:div w:id="330255543">
      <w:bodyDiv w:val="1"/>
      <w:marLeft w:val="0"/>
      <w:marRight w:val="0"/>
      <w:marTop w:val="0"/>
      <w:marBottom w:val="0"/>
      <w:divBdr>
        <w:top w:val="none" w:sz="0" w:space="0" w:color="auto"/>
        <w:left w:val="none" w:sz="0" w:space="0" w:color="auto"/>
        <w:bottom w:val="none" w:sz="0" w:space="0" w:color="auto"/>
        <w:right w:val="none" w:sz="0" w:space="0" w:color="auto"/>
      </w:divBdr>
    </w:div>
    <w:div w:id="330303973">
      <w:bodyDiv w:val="1"/>
      <w:marLeft w:val="0"/>
      <w:marRight w:val="0"/>
      <w:marTop w:val="0"/>
      <w:marBottom w:val="0"/>
      <w:divBdr>
        <w:top w:val="none" w:sz="0" w:space="0" w:color="auto"/>
        <w:left w:val="none" w:sz="0" w:space="0" w:color="auto"/>
        <w:bottom w:val="none" w:sz="0" w:space="0" w:color="auto"/>
        <w:right w:val="none" w:sz="0" w:space="0" w:color="auto"/>
      </w:divBdr>
    </w:div>
    <w:div w:id="331032286">
      <w:bodyDiv w:val="1"/>
      <w:marLeft w:val="0"/>
      <w:marRight w:val="0"/>
      <w:marTop w:val="0"/>
      <w:marBottom w:val="0"/>
      <w:divBdr>
        <w:top w:val="none" w:sz="0" w:space="0" w:color="auto"/>
        <w:left w:val="none" w:sz="0" w:space="0" w:color="auto"/>
        <w:bottom w:val="none" w:sz="0" w:space="0" w:color="auto"/>
        <w:right w:val="none" w:sz="0" w:space="0" w:color="auto"/>
      </w:divBdr>
    </w:div>
    <w:div w:id="331228293">
      <w:bodyDiv w:val="1"/>
      <w:marLeft w:val="0"/>
      <w:marRight w:val="0"/>
      <w:marTop w:val="0"/>
      <w:marBottom w:val="0"/>
      <w:divBdr>
        <w:top w:val="none" w:sz="0" w:space="0" w:color="auto"/>
        <w:left w:val="none" w:sz="0" w:space="0" w:color="auto"/>
        <w:bottom w:val="none" w:sz="0" w:space="0" w:color="auto"/>
        <w:right w:val="none" w:sz="0" w:space="0" w:color="auto"/>
      </w:divBdr>
    </w:div>
    <w:div w:id="331571531">
      <w:bodyDiv w:val="1"/>
      <w:marLeft w:val="0"/>
      <w:marRight w:val="0"/>
      <w:marTop w:val="0"/>
      <w:marBottom w:val="0"/>
      <w:divBdr>
        <w:top w:val="none" w:sz="0" w:space="0" w:color="auto"/>
        <w:left w:val="none" w:sz="0" w:space="0" w:color="auto"/>
        <w:bottom w:val="none" w:sz="0" w:space="0" w:color="auto"/>
        <w:right w:val="none" w:sz="0" w:space="0" w:color="auto"/>
      </w:divBdr>
    </w:div>
    <w:div w:id="332071887">
      <w:bodyDiv w:val="1"/>
      <w:marLeft w:val="0"/>
      <w:marRight w:val="0"/>
      <w:marTop w:val="0"/>
      <w:marBottom w:val="0"/>
      <w:divBdr>
        <w:top w:val="none" w:sz="0" w:space="0" w:color="auto"/>
        <w:left w:val="none" w:sz="0" w:space="0" w:color="auto"/>
        <w:bottom w:val="none" w:sz="0" w:space="0" w:color="auto"/>
        <w:right w:val="none" w:sz="0" w:space="0" w:color="auto"/>
      </w:divBdr>
    </w:div>
    <w:div w:id="332151232">
      <w:bodyDiv w:val="1"/>
      <w:marLeft w:val="0"/>
      <w:marRight w:val="0"/>
      <w:marTop w:val="0"/>
      <w:marBottom w:val="0"/>
      <w:divBdr>
        <w:top w:val="none" w:sz="0" w:space="0" w:color="auto"/>
        <w:left w:val="none" w:sz="0" w:space="0" w:color="auto"/>
        <w:bottom w:val="none" w:sz="0" w:space="0" w:color="auto"/>
        <w:right w:val="none" w:sz="0" w:space="0" w:color="auto"/>
      </w:divBdr>
    </w:div>
    <w:div w:id="332417304">
      <w:bodyDiv w:val="1"/>
      <w:marLeft w:val="0"/>
      <w:marRight w:val="0"/>
      <w:marTop w:val="0"/>
      <w:marBottom w:val="0"/>
      <w:divBdr>
        <w:top w:val="none" w:sz="0" w:space="0" w:color="auto"/>
        <w:left w:val="none" w:sz="0" w:space="0" w:color="auto"/>
        <w:bottom w:val="none" w:sz="0" w:space="0" w:color="auto"/>
        <w:right w:val="none" w:sz="0" w:space="0" w:color="auto"/>
      </w:divBdr>
    </w:div>
    <w:div w:id="332728800">
      <w:bodyDiv w:val="1"/>
      <w:marLeft w:val="0"/>
      <w:marRight w:val="0"/>
      <w:marTop w:val="0"/>
      <w:marBottom w:val="0"/>
      <w:divBdr>
        <w:top w:val="none" w:sz="0" w:space="0" w:color="auto"/>
        <w:left w:val="none" w:sz="0" w:space="0" w:color="auto"/>
        <w:bottom w:val="none" w:sz="0" w:space="0" w:color="auto"/>
        <w:right w:val="none" w:sz="0" w:space="0" w:color="auto"/>
      </w:divBdr>
    </w:div>
    <w:div w:id="332880084">
      <w:bodyDiv w:val="1"/>
      <w:marLeft w:val="0"/>
      <w:marRight w:val="0"/>
      <w:marTop w:val="0"/>
      <w:marBottom w:val="0"/>
      <w:divBdr>
        <w:top w:val="none" w:sz="0" w:space="0" w:color="auto"/>
        <w:left w:val="none" w:sz="0" w:space="0" w:color="auto"/>
        <w:bottom w:val="none" w:sz="0" w:space="0" w:color="auto"/>
        <w:right w:val="none" w:sz="0" w:space="0" w:color="auto"/>
      </w:divBdr>
    </w:div>
    <w:div w:id="332951862">
      <w:bodyDiv w:val="1"/>
      <w:marLeft w:val="0"/>
      <w:marRight w:val="0"/>
      <w:marTop w:val="0"/>
      <w:marBottom w:val="0"/>
      <w:divBdr>
        <w:top w:val="none" w:sz="0" w:space="0" w:color="auto"/>
        <w:left w:val="none" w:sz="0" w:space="0" w:color="auto"/>
        <w:bottom w:val="none" w:sz="0" w:space="0" w:color="auto"/>
        <w:right w:val="none" w:sz="0" w:space="0" w:color="auto"/>
      </w:divBdr>
    </w:div>
    <w:div w:id="333076403">
      <w:bodyDiv w:val="1"/>
      <w:marLeft w:val="0"/>
      <w:marRight w:val="0"/>
      <w:marTop w:val="0"/>
      <w:marBottom w:val="0"/>
      <w:divBdr>
        <w:top w:val="none" w:sz="0" w:space="0" w:color="auto"/>
        <w:left w:val="none" w:sz="0" w:space="0" w:color="auto"/>
        <w:bottom w:val="none" w:sz="0" w:space="0" w:color="auto"/>
        <w:right w:val="none" w:sz="0" w:space="0" w:color="auto"/>
      </w:divBdr>
    </w:div>
    <w:div w:id="333581231">
      <w:bodyDiv w:val="1"/>
      <w:marLeft w:val="0"/>
      <w:marRight w:val="0"/>
      <w:marTop w:val="0"/>
      <w:marBottom w:val="0"/>
      <w:divBdr>
        <w:top w:val="none" w:sz="0" w:space="0" w:color="auto"/>
        <w:left w:val="none" w:sz="0" w:space="0" w:color="auto"/>
        <w:bottom w:val="none" w:sz="0" w:space="0" w:color="auto"/>
        <w:right w:val="none" w:sz="0" w:space="0" w:color="auto"/>
      </w:divBdr>
    </w:div>
    <w:div w:id="333608278">
      <w:bodyDiv w:val="1"/>
      <w:marLeft w:val="0"/>
      <w:marRight w:val="0"/>
      <w:marTop w:val="0"/>
      <w:marBottom w:val="0"/>
      <w:divBdr>
        <w:top w:val="none" w:sz="0" w:space="0" w:color="auto"/>
        <w:left w:val="none" w:sz="0" w:space="0" w:color="auto"/>
        <w:bottom w:val="none" w:sz="0" w:space="0" w:color="auto"/>
        <w:right w:val="none" w:sz="0" w:space="0" w:color="auto"/>
      </w:divBdr>
    </w:div>
    <w:div w:id="333805002">
      <w:bodyDiv w:val="1"/>
      <w:marLeft w:val="0"/>
      <w:marRight w:val="0"/>
      <w:marTop w:val="0"/>
      <w:marBottom w:val="0"/>
      <w:divBdr>
        <w:top w:val="none" w:sz="0" w:space="0" w:color="auto"/>
        <w:left w:val="none" w:sz="0" w:space="0" w:color="auto"/>
        <w:bottom w:val="none" w:sz="0" w:space="0" w:color="auto"/>
        <w:right w:val="none" w:sz="0" w:space="0" w:color="auto"/>
      </w:divBdr>
    </w:div>
    <w:div w:id="334917342">
      <w:bodyDiv w:val="1"/>
      <w:marLeft w:val="0"/>
      <w:marRight w:val="0"/>
      <w:marTop w:val="0"/>
      <w:marBottom w:val="0"/>
      <w:divBdr>
        <w:top w:val="none" w:sz="0" w:space="0" w:color="auto"/>
        <w:left w:val="none" w:sz="0" w:space="0" w:color="auto"/>
        <w:bottom w:val="none" w:sz="0" w:space="0" w:color="auto"/>
        <w:right w:val="none" w:sz="0" w:space="0" w:color="auto"/>
      </w:divBdr>
    </w:div>
    <w:div w:id="335957060">
      <w:bodyDiv w:val="1"/>
      <w:marLeft w:val="0"/>
      <w:marRight w:val="0"/>
      <w:marTop w:val="0"/>
      <w:marBottom w:val="0"/>
      <w:divBdr>
        <w:top w:val="none" w:sz="0" w:space="0" w:color="auto"/>
        <w:left w:val="none" w:sz="0" w:space="0" w:color="auto"/>
        <w:bottom w:val="none" w:sz="0" w:space="0" w:color="auto"/>
        <w:right w:val="none" w:sz="0" w:space="0" w:color="auto"/>
      </w:divBdr>
    </w:div>
    <w:div w:id="337467172">
      <w:bodyDiv w:val="1"/>
      <w:marLeft w:val="0"/>
      <w:marRight w:val="0"/>
      <w:marTop w:val="0"/>
      <w:marBottom w:val="0"/>
      <w:divBdr>
        <w:top w:val="none" w:sz="0" w:space="0" w:color="auto"/>
        <w:left w:val="none" w:sz="0" w:space="0" w:color="auto"/>
        <w:bottom w:val="none" w:sz="0" w:space="0" w:color="auto"/>
        <w:right w:val="none" w:sz="0" w:space="0" w:color="auto"/>
      </w:divBdr>
    </w:div>
    <w:div w:id="338316688">
      <w:bodyDiv w:val="1"/>
      <w:marLeft w:val="0"/>
      <w:marRight w:val="0"/>
      <w:marTop w:val="0"/>
      <w:marBottom w:val="0"/>
      <w:divBdr>
        <w:top w:val="none" w:sz="0" w:space="0" w:color="auto"/>
        <w:left w:val="none" w:sz="0" w:space="0" w:color="auto"/>
        <w:bottom w:val="none" w:sz="0" w:space="0" w:color="auto"/>
        <w:right w:val="none" w:sz="0" w:space="0" w:color="auto"/>
      </w:divBdr>
    </w:div>
    <w:div w:id="339624905">
      <w:bodyDiv w:val="1"/>
      <w:marLeft w:val="0"/>
      <w:marRight w:val="0"/>
      <w:marTop w:val="0"/>
      <w:marBottom w:val="0"/>
      <w:divBdr>
        <w:top w:val="none" w:sz="0" w:space="0" w:color="auto"/>
        <w:left w:val="none" w:sz="0" w:space="0" w:color="auto"/>
        <w:bottom w:val="none" w:sz="0" w:space="0" w:color="auto"/>
        <w:right w:val="none" w:sz="0" w:space="0" w:color="auto"/>
      </w:divBdr>
    </w:div>
    <w:div w:id="339940463">
      <w:bodyDiv w:val="1"/>
      <w:marLeft w:val="0"/>
      <w:marRight w:val="0"/>
      <w:marTop w:val="0"/>
      <w:marBottom w:val="0"/>
      <w:divBdr>
        <w:top w:val="none" w:sz="0" w:space="0" w:color="auto"/>
        <w:left w:val="none" w:sz="0" w:space="0" w:color="auto"/>
        <w:bottom w:val="none" w:sz="0" w:space="0" w:color="auto"/>
        <w:right w:val="none" w:sz="0" w:space="0" w:color="auto"/>
      </w:divBdr>
    </w:div>
    <w:div w:id="340208794">
      <w:bodyDiv w:val="1"/>
      <w:marLeft w:val="0"/>
      <w:marRight w:val="0"/>
      <w:marTop w:val="0"/>
      <w:marBottom w:val="0"/>
      <w:divBdr>
        <w:top w:val="none" w:sz="0" w:space="0" w:color="auto"/>
        <w:left w:val="none" w:sz="0" w:space="0" w:color="auto"/>
        <w:bottom w:val="none" w:sz="0" w:space="0" w:color="auto"/>
        <w:right w:val="none" w:sz="0" w:space="0" w:color="auto"/>
      </w:divBdr>
    </w:div>
    <w:div w:id="340665700">
      <w:bodyDiv w:val="1"/>
      <w:marLeft w:val="0"/>
      <w:marRight w:val="0"/>
      <w:marTop w:val="0"/>
      <w:marBottom w:val="0"/>
      <w:divBdr>
        <w:top w:val="none" w:sz="0" w:space="0" w:color="auto"/>
        <w:left w:val="none" w:sz="0" w:space="0" w:color="auto"/>
        <w:bottom w:val="none" w:sz="0" w:space="0" w:color="auto"/>
        <w:right w:val="none" w:sz="0" w:space="0" w:color="auto"/>
      </w:divBdr>
    </w:div>
    <w:div w:id="340864702">
      <w:bodyDiv w:val="1"/>
      <w:marLeft w:val="0"/>
      <w:marRight w:val="0"/>
      <w:marTop w:val="0"/>
      <w:marBottom w:val="0"/>
      <w:divBdr>
        <w:top w:val="none" w:sz="0" w:space="0" w:color="auto"/>
        <w:left w:val="none" w:sz="0" w:space="0" w:color="auto"/>
        <w:bottom w:val="none" w:sz="0" w:space="0" w:color="auto"/>
        <w:right w:val="none" w:sz="0" w:space="0" w:color="auto"/>
      </w:divBdr>
    </w:div>
    <w:div w:id="340934086">
      <w:bodyDiv w:val="1"/>
      <w:marLeft w:val="0"/>
      <w:marRight w:val="0"/>
      <w:marTop w:val="0"/>
      <w:marBottom w:val="0"/>
      <w:divBdr>
        <w:top w:val="none" w:sz="0" w:space="0" w:color="auto"/>
        <w:left w:val="none" w:sz="0" w:space="0" w:color="auto"/>
        <w:bottom w:val="none" w:sz="0" w:space="0" w:color="auto"/>
        <w:right w:val="none" w:sz="0" w:space="0" w:color="auto"/>
      </w:divBdr>
    </w:div>
    <w:div w:id="342173651">
      <w:bodyDiv w:val="1"/>
      <w:marLeft w:val="0"/>
      <w:marRight w:val="0"/>
      <w:marTop w:val="0"/>
      <w:marBottom w:val="0"/>
      <w:divBdr>
        <w:top w:val="none" w:sz="0" w:space="0" w:color="auto"/>
        <w:left w:val="none" w:sz="0" w:space="0" w:color="auto"/>
        <w:bottom w:val="none" w:sz="0" w:space="0" w:color="auto"/>
        <w:right w:val="none" w:sz="0" w:space="0" w:color="auto"/>
      </w:divBdr>
    </w:div>
    <w:div w:id="342826064">
      <w:bodyDiv w:val="1"/>
      <w:marLeft w:val="0"/>
      <w:marRight w:val="0"/>
      <w:marTop w:val="0"/>
      <w:marBottom w:val="0"/>
      <w:divBdr>
        <w:top w:val="none" w:sz="0" w:space="0" w:color="auto"/>
        <w:left w:val="none" w:sz="0" w:space="0" w:color="auto"/>
        <w:bottom w:val="none" w:sz="0" w:space="0" w:color="auto"/>
        <w:right w:val="none" w:sz="0" w:space="0" w:color="auto"/>
      </w:divBdr>
    </w:div>
    <w:div w:id="343438734">
      <w:bodyDiv w:val="1"/>
      <w:marLeft w:val="0"/>
      <w:marRight w:val="0"/>
      <w:marTop w:val="0"/>
      <w:marBottom w:val="0"/>
      <w:divBdr>
        <w:top w:val="none" w:sz="0" w:space="0" w:color="auto"/>
        <w:left w:val="none" w:sz="0" w:space="0" w:color="auto"/>
        <w:bottom w:val="none" w:sz="0" w:space="0" w:color="auto"/>
        <w:right w:val="none" w:sz="0" w:space="0" w:color="auto"/>
      </w:divBdr>
    </w:div>
    <w:div w:id="343671707">
      <w:bodyDiv w:val="1"/>
      <w:marLeft w:val="0"/>
      <w:marRight w:val="0"/>
      <w:marTop w:val="0"/>
      <w:marBottom w:val="0"/>
      <w:divBdr>
        <w:top w:val="none" w:sz="0" w:space="0" w:color="auto"/>
        <w:left w:val="none" w:sz="0" w:space="0" w:color="auto"/>
        <w:bottom w:val="none" w:sz="0" w:space="0" w:color="auto"/>
        <w:right w:val="none" w:sz="0" w:space="0" w:color="auto"/>
      </w:divBdr>
    </w:div>
    <w:div w:id="343828256">
      <w:bodyDiv w:val="1"/>
      <w:marLeft w:val="0"/>
      <w:marRight w:val="0"/>
      <w:marTop w:val="0"/>
      <w:marBottom w:val="0"/>
      <w:divBdr>
        <w:top w:val="none" w:sz="0" w:space="0" w:color="auto"/>
        <w:left w:val="none" w:sz="0" w:space="0" w:color="auto"/>
        <w:bottom w:val="none" w:sz="0" w:space="0" w:color="auto"/>
        <w:right w:val="none" w:sz="0" w:space="0" w:color="auto"/>
      </w:divBdr>
    </w:div>
    <w:div w:id="344795949">
      <w:bodyDiv w:val="1"/>
      <w:marLeft w:val="0"/>
      <w:marRight w:val="0"/>
      <w:marTop w:val="0"/>
      <w:marBottom w:val="0"/>
      <w:divBdr>
        <w:top w:val="none" w:sz="0" w:space="0" w:color="auto"/>
        <w:left w:val="none" w:sz="0" w:space="0" w:color="auto"/>
        <w:bottom w:val="none" w:sz="0" w:space="0" w:color="auto"/>
        <w:right w:val="none" w:sz="0" w:space="0" w:color="auto"/>
      </w:divBdr>
    </w:div>
    <w:div w:id="345835704">
      <w:bodyDiv w:val="1"/>
      <w:marLeft w:val="0"/>
      <w:marRight w:val="0"/>
      <w:marTop w:val="0"/>
      <w:marBottom w:val="0"/>
      <w:divBdr>
        <w:top w:val="none" w:sz="0" w:space="0" w:color="auto"/>
        <w:left w:val="none" w:sz="0" w:space="0" w:color="auto"/>
        <w:bottom w:val="none" w:sz="0" w:space="0" w:color="auto"/>
        <w:right w:val="none" w:sz="0" w:space="0" w:color="auto"/>
      </w:divBdr>
    </w:div>
    <w:div w:id="346177775">
      <w:bodyDiv w:val="1"/>
      <w:marLeft w:val="0"/>
      <w:marRight w:val="0"/>
      <w:marTop w:val="0"/>
      <w:marBottom w:val="0"/>
      <w:divBdr>
        <w:top w:val="none" w:sz="0" w:space="0" w:color="auto"/>
        <w:left w:val="none" w:sz="0" w:space="0" w:color="auto"/>
        <w:bottom w:val="none" w:sz="0" w:space="0" w:color="auto"/>
        <w:right w:val="none" w:sz="0" w:space="0" w:color="auto"/>
      </w:divBdr>
    </w:div>
    <w:div w:id="346520885">
      <w:bodyDiv w:val="1"/>
      <w:marLeft w:val="0"/>
      <w:marRight w:val="0"/>
      <w:marTop w:val="0"/>
      <w:marBottom w:val="0"/>
      <w:divBdr>
        <w:top w:val="none" w:sz="0" w:space="0" w:color="auto"/>
        <w:left w:val="none" w:sz="0" w:space="0" w:color="auto"/>
        <w:bottom w:val="none" w:sz="0" w:space="0" w:color="auto"/>
        <w:right w:val="none" w:sz="0" w:space="0" w:color="auto"/>
      </w:divBdr>
    </w:div>
    <w:div w:id="347176332">
      <w:bodyDiv w:val="1"/>
      <w:marLeft w:val="0"/>
      <w:marRight w:val="0"/>
      <w:marTop w:val="0"/>
      <w:marBottom w:val="0"/>
      <w:divBdr>
        <w:top w:val="none" w:sz="0" w:space="0" w:color="auto"/>
        <w:left w:val="none" w:sz="0" w:space="0" w:color="auto"/>
        <w:bottom w:val="none" w:sz="0" w:space="0" w:color="auto"/>
        <w:right w:val="none" w:sz="0" w:space="0" w:color="auto"/>
      </w:divBdr>
    </w:div>
    <w:div w:id="347368661">
      <w:bodyDiv w:val="1"/>
      <w:marLeft w:val="0"/>
      <w:marRight w:val="0"/>
      <w:marTop w:val="0"/>
      <w:marBottom w:val="0"/>
      <w:divBdr>
        <w:top w:val="none" w:sz="0" w:space="0" w:color="auto"/>
        <w:left w:val="none" w:sz="0" w:space="0" w:color="auto"/>
        <w:bottom w:val="none" w:sz="0" w:space="0" w:color="auto"/>
        <w:right w:val="none" w:sz="0" w:space="0" w:color="auto"/>
      </w:divBdr>
    </w:div>
    <w:div w:id="347610315">
      <w:bodyDiv w:val="1"/>
      <w:marLeft w:val="0"/>
      <w:marRight w:val="0"/>
      <w:marTop w:val="0"/>
      <w:marBottom w:val="0"/>
      <w:divBdr>
        <w:top w:val="none" w:sz="0" w:space="0" w:color="auto"/>
        <w:left w:val="none" w:sz="0" w:space="0" w:color="auto"/>
        <w:bottom w:val="none" w:sz="0" w:space="0" w:color="auto"/>
        <w:right w:val="none" w:sz="0" w:space="0" w:color="auto"/>
      </w:divBdr>
    </w:div>
    <w:div w:id="348067123">
      <w:bodyDiv w:val="1"/>
      <w:marLeft w:val="0"/>
      <w:marRight w:val="0"/>
      <w:marTop w:val="0"/>
      <w:marBottom w:val="0"/>
      <w:divBdr>
        <w:top w:val="none" w:sz="0" w:space="0" w:color="auto"/>
        <w:left w:val="none" w:sz="0" w:space="0" w:color="auto"/>
        <w:bottom w:val="none" w:sz="0" w:space="0" w:color="auto"/>
        <w:right w:val="none" w:sz="0" w:space="0" w:color="auto"/>
      </w:divBdr>
    </w:div>
    <w:div w:id="348223133">
      <w:bodyDiv w:val="1"/>
      <w:marLeft w:val="0"/>
      <w:marRight w:val="0"/>
      <w:marTop w:val="0"/>
      <w:marBottom w:val="0"/>
      <w:divBdr>
        <w:top w:val="none" w:sz="0" w:space="0" w:color="auto"/>
        <w:left w:val="none" w:sz="0" w:space="0" w:color="auto"/>
        <w:bottom w:val="none" w:sz="0" w:space="0" w:color="auto"/>
        <w:right w:val="none" w:sz="0" w:space="0" w:color="auto"/>
      </w:divBdr>
    </w:div>
    <w:div w:id="348415334">
      <w:bodyDiv w:val="1"/>
      <w:marLeft w:val="0"/>
      <w:marRight w:val="0"/>
      <w:marTop w:val="0"/>
      <w:marBottom w:val="0"/>
      <w:divBdr>
        <w:top w:val="none" w:sz="0" w:space="0" w:color="auto"/>
        <w:left w:val="none" w:sz="0" w:space="0" w:color="auto"/>
        <w:bottom w:val="none" w:sz="0" w:space="0" w:color="auto"/>
        <w:right w:val="none" w:sz="0" w:space="0" w:color="auto"/>
      </w:divBdr>
    </w:div>
    <w:div w:id="348799165">
      <w:bodyDiv w:val="1"/>
      <w:marLeft w:val="0"/>
      <w:marRight w:val="0"/>
      <w:marTop w:val="0"/>
      <w:marBottom w:val="0"/>
      <w:divBdr>
        <w:top w:val="none" w:sz="0" w:space="0" w:color="auto"/>
        <w:left w:val="none" w:sz="0" w:space="0" w:color="auto"/>
        <w:bottom w:val="none" w:sz="0" w:space="0" w:color="auto"/>
        <w:right w:val="none" w:sz="0" w:space="0" w:color="auto"/>
      </w:divBdr>
    </w:div>
    <w:div w:id="348988090">
      <w:bodyDiv w:val="1"/>
      <w:marLeft w:val="0"/>
      <w:marRight w:val="0"/>
      <w:marTop w:val="0"/>
      <w:marBottom w:val="0"/>
      <w:divBdr>
        <w:top w:val="none" w:sz="0" w:space="0" w:color="auto"/>
        <w:left w:val="none" w:sz="0" w:space="0" w:color="auto"/>
        <w:bottom w:val="none" w:sz="0" w:space="0" w:color="auto"/>
        <w:right w:val="none" w:sz="0" w:space="0" w:color="auto"/>
      </w:divBdr>
    </w:div>
    <w:div w:id="350034887">
      <w:bodyDiv w:val="1"/>
      <w:marLeft w:val="0"/>
      <w:marRight w:val="0"/>
      <w:marTop w:val="0"/>
      <w:marBottom w:val="0"/>
      <w:divBdr>
        <w:top w:val="none" w:sz="0" w:space="0" w:color="auto"/>
        <w:left w:val="none" w:sz="0" w:space="0" w:color="auto"/>
        <w:bottom w:val="none" w:sz="0" w:space="0" w:color="auto"/>
        <w:right w:val="none" w:sz="0" w:space="0" w:color="auto"/>
      </w:divBdr>
    </w:div>
    <w:div w:id="350110422">
      <w:bodyDiv w:val="1"/>
      <w:marLeft w:val="0"/>
      <w:marRight w:val="0"/>
      <w:marTop w:val="0"/>
      <w:marBottom w:val="0"/>
      <w:divBdr>
        <w:top w:val="none" w:sz="0" w:space="0" w:color="auto"/>
        <w:left w:val="none" w:sz="0" w:space="0" w:color="auto"/>
        <w:bottom w:val="none" w:sz="0" w:space="0" w:color="auto"/>
        <w:right w:val="none" w:sz="0" w:space="0" w:color="auto"/>
      </w:divBdr>
    </w:div>
    <w:div w:id="352846031">
      <w:bodyDiv w:val="1"/>
      <w:marLeft w:val="0"/>
      <w:marRight w:val="0"/>
      <w:marTop w:val="0"/>
      <w:marBottom w:val="0"/>
      <w:divBdr>
        <w:top w:val="none" w:sz="0" w:space="0" w:color="auto"/>
        <w:left w:val="none" w:sz="0" w:space="0" w:color="auto"/>
        <w:bottom w:val="none" w:sz="0" w:space="0" w:color="auto"/>
        <w:right w:val="none" w:sz="0" w:space="0" w:color="auto"/>
      </w:divBdr>
    </w:div>
    <w:div w:id="352878435">
      <w:bodyDiv w:val="1"/>
      <w:marLeft w:val="0"/>
      <w:marRight w:val="0"/>
      <w:marTop w:val="0"/>
      <w:marBottom w:val="0"/>
      <w:divBdr>
        <w:top w:val="none" w:sz="0" w:space="0" w:color="auto"/>
        <w:left w:val="none" w:sz="0" w:space="0" w:color="auto"/>
        <w:bottom w:val="none" w:sz="0" w:space="0" w:color="auto"/>
        <w:right w:val="none" w:sz="0" w:space="0" w:color="auto"/>
      </w:divBdr>
    </w:div>
    <w:div w:id="353070533">
      <w:bodyDiv w:val="1"/>
      <w:marLeft w:val="0"/>
      <w:marRight w:val="0"/>
      <w:marTop w:val="0"/>
      <w:marBottom w:val="0"/>
      <w:divBdr>
        <w:top w:val="none" w:sz="0" w:space="0" w:color="auto"/>
        <w:left w:val="none" w:sz="0" w:space="0" w:color="auto"/>
        <w:bottom w:val="none" w:sz="0" w:space="0" w:color="auto"/>
        <w:right w:val="none" w:sz="0" w:space="0" w:color="auto"/>
      </w:divBdr>
    </w:div>
    <w:div w:id="353383995">
      <w:bodyDiv w:val="1"/>
      <w:marLeft w:val="0"/>
      <w:marRight w:val="0"/>
      <w:marTop w:val="0"/>
      <w:marBottom w:val="0"/>
      <w:divBdr>
        <w:top w:val="none" w:sz="0" w:space="0" w:color="auto"/>
        <w:left w:val="none" w:sz="0" w:space="0" w:color="auto"/>
        <w:bottom w:val="none" w:sz="0" w:space="0" w:color="auto"/>
        <w:right w:val="none" w:sz="0" w:space="0" w:color="auto"/>
      </w:divBdr>
    </w:div>
    <w:div w:id="353463181">
      <w:bodyDiv w:val="1"/>
      <w:marLeft w:val="0"/>
      <w:marRight w:val="0"/>
      <w:marTop w:val="0"/>
      <w:marBottom w:val="0"/>
      <w:divBdr>
        <w:top w:val="none" w:sz="0" w:space="0" w:color="auto"/>
        <w:left w:val="none" w:sz="0" w:space="0" w:color="auto"/>
        <w:bottom w:val="none" w:sz="0" w:space="0" w:color="auto"/>
        <w:right w:val="none" w:sz="0" w:space="0" w:color="auto"/>
      </w:divBdr>
    </w:div>
    <w:div w:id="353578966">
      <w:bodyDiv w:val="1"/>
      <w:marLeft w:val="0"/>
      <w:marRight w:val="0"/>
      <w:marTop w:val="0"/>
      <w:marBottom w:val="0"/>
      <w:divBdr>
        <w:top w:val="none" w:sz="0" w:space="0" w:color="auto"/>
        <w:left w:val="none" w:sz="0" w:space="0" w:color="auto"/>
        <w:bottom w:val="none" w:sz="0" w:space="0" w:color="auto"/>
        <w:right w:val="none" w:sz="0" w:space="0" w:color="auto"/>
      </w:divBdr>
    </w:div>
    <w:div w:id="354773192">
      <w:bodyDiv w:val="1"/>
      <w:marLeft w:val="0"/>
      <w:marRight w:val="0"/>
      <w:marTop w:val="0"/>
      <w:marBottom w:val="0"/>
      <w:divBdr>
        <w:top w:val="none" w:sz="0" w:space="0" w:color="auto"/>
        <w:left w:val="none" w:sz="0" w:space="0" w:color="auto"/>
        <w:bottom w:val="none" w:sz="0" w:space="0" w:color="auto"/>
        <w:right w:val="none" w:sz="0" w:space="0" w:color="auto"/>
      </w:divBdr>
    </w:div>
    <w:div w:id="355814953">
      <w:bodyDiv w:val="1"/>
      <w:marLeft w:val="0"/>
      <w:marRight w:val="0"/>
      <w:marTop w:val="0"/>
      <w:marBottom w:val="0"/>
      <w:divBdr>
        <w:top w:val="none" w:sz="0" w:space="0" w:color="auto"/>
        <w:left w:val="none" w:sz="0" w:space="0" w:color="auto"/>
        <w:bottom w:val="none" w:sz="0" w:space="0" w:color="auto"/>
        <w:right w:val="none" w:sz="0" w:space="0" w:color="auto"/>
      </w:divBdr>
    </w:div>
    <w:div w:id="356391096">
      <w:bodyDiv w:val="1"/>
      <w:marLeft w:val="0"/>
      <w:marRight w:val="0"/>
      <w:marTop w:val="0"/>
      <w:marBottom w:val="0"/>
      <w:divBdr>
        <w:top w:val="none" w:sz="0" w:space="0" w:color="auto"/>
        <w:left w:val="none" w:sz="0" w:space="0" w:color="auto"/>
        <w:bottom w:val="none" w:sz="0" w:space="0" w:color="auto"/>
        <w:right w:val="none" w:sz="0" w:space="0" w:color="auto"/>
      </w:divBdr>
    </w:div>
    <w:div w:id="357587924">
      <w:bodyDiv w:val="1"/>
      <w:marLeft w:val="0"/>
      <w:marRight w:val="0"/>
      <w:marTop w:val="0"/>
      <w:marBottom w:val="0"/>
      <w:divBdr>
        <w:top w:val="none" w:sz="0" w:space="0" w:color="auto"/>
        <w:left w:val="none" w:sz="0" w:space="0" w:color="auto"/>
        <w:bottom w:val="none" w:sz="0" w:space="0" w:color="auto"/>
        <w:right w:val="none" w:sz="0" w:space="0" w:color="auto"/>
      </w:divBdr>
    </w:div>
    <w:div w:id="357659056">
      <w:bodyDiv w:val="1"/>
      <w:marLeft w:val="0"/>
      <w:marRight w:val="0"/>
      <w:marTop w:val="0"/>
      <w:marBottom w:val="0"/>
      <w:divBdr>
        <w:top w:val="none" w:sz="0" w:space="0" w:color="auto"/>
        <w:left w:val="none" w:sz="0" w:space="0" w:color="auto"/>
        <w:bottom w:val="none" w:sz="0" w:space="0" w:color="auto"/>
        <w:right w:val="none" w:sz="0" w:space="0" w:color="auto"/>
      </w:divBdr>
    </w:div>
    <w:div w:id="358167979">
      <w:bodyDiv w:val="1"/>
      <w:marLeft w:val="0"/>
      <w:marRight w:val="0"/>
      <w:marTop w:val="0"/>
      <w:marBottom w:val="0"/>
      <w:divBdr>
        <w:top w:val="none" w:sz="0" w:space="0" w:color="auto"/>
        <w:left w:val="none" w:sz="0" w:space="0" w:color="auto"/>
        <w:bottom w:val="none" w:sz="0" w:space="0" w:color="auto"/>
        <w:right w:val="none" w:sz="0" w:space="0" w:color="auto"/>
      </w:divBdr>
    </w:div>
    <w:div w:id="358286139">
      <w:bodyDiv w:val="1"/>
      <w:marLeft w:val="0"/>
      <w:marRight w:val="0"/>
      <w:marTop w:val="0"/>
      <w:marBottom w:val="0"/>
      <w:divBdr>
        <w:top w:val="none" w:sz="0" w:space="0" w:color="auto"/>
        <w:left w:val="none" w:sz="0" w:space="0" w:color="auto"/>
        <w:bottom w:val="none" w:sz="0" w:space="0" w:color="auto"/>
        <w:right w:val="none" w:sz="0" w:space="0" w:color="auto"/>
      </w:divBdr>
    </w:div>
    <w:div w:id="359403189">
      <w:bodyDiv w:val="1"/>
      <w:marLeft w:val="0"/>
      <w:marRight w:val="0"/>
      <w:marTop w:val="0"/>
      <w:marBottom w:val="0"/>
      <w:divBdr>
        <w:top w:val="none" w:sz="0" w:space="0" w:color="auto"/>
        <w:left w:val="none" w:sz="0" w:space="0" w:color="auto"/>
        <w:bottom w:val="none" w:sz="0" w:space="0" w:color="auto"/>
        <w:right w:val="none" w:sz="0" w:space="0" w:color="auto"/>
      </w:divBdr>
    </w:div>
    <w:div w:id="359666446">
      <w:bodyDiv w:val="1"/>
      <w:marLeft w:val="0"/>
      <w:marRight w:val="0"/>
      <w:marTop w:val="0"/>
      <w:marBottom w:val="0"/>
      <w:divBdr>
        <w:top w:val="none" w:sz="0" w:space="0" w:color="auto"/>
        <w:left w:val="none" w:sz="0" w:space="0" w:color="auto"/>
        <w:bottom w:val="none" w:sz="0" w:space="0" w:color="auto"/>
        <w:right w:val="none" w:sz="0" w:space="0" w:color="auto"/>
      </w:divBdr>
    </w:div>
    <w:div w:id="360516023">
      <w:bodyDiv w:val="1"/>
      <w:marLeft w:val="0"/>
      <w:marRight w:val="0"/>
      <w:marTop w:val="0"/>
      <w:marBottom w:val="0"/>
      <w:divBdr>
        <w:top w:val="none" w:sz="0" w:space="0" w:color="auto"/>
        <w:left w:val="none" w:sz="0" w:space="0" w:color="auto"/>
        <w:bottom w:val="none" w:sz="0" w:space="0" w:color="auto"/>
        <w:right w:val="none" w:sz="0" w:space="0" w:color="auto"/>
      </w:divBdr>
    </w:div>
    <w:div w:id="360976613">
      <w:bodyDiv w:val="1"/>
      <w:marLeft w:val="0"/>
      <w:marRight w:val="0"/>
      <w:marTop w:val="0"/>
      <w:marBottom w:val="0"/>
      <w:divBdr>
        <w:top w:val="none" w:sz="0" w:space="0" w:color="auto"/>
        <w:left w:val="none" w:sz="0" w:space="0" w:color="auto"/>
        <w:bottom w:val="none" w:sz="0" w:space="0" w:color="auto"/>
        <w:right w:val="none" w:sz="0" w:space="0" w:color="auto"/>
      </w:divBdr>
    </w:div>
    <w:div w:id="361635787">
      <w:bodyDiv w:val="1"/>
      <w:marLeft w:val="0"/>
      <w:marRight w:val="0"/>
      <w:marTop w:val="0"/>
      <w:marBottom w:val="0"/>
      <w:divBdr>
        <w:top w:val="none" w:sz="0" w:space="0" w:color="auto"/>
        <w:left w:val="none" w:sz="0" w:space="0" w:color="auto"/>
        <w:bottom w:val="none" w:sz="0" w:space="0" w:color="auto"/>
        <w:right w:val="none" w:sz="0" w:space="0" w:color="auto"/>
      </w:divBdr>
    </w:div>
    <w:div w:id="361899804">
      <w:bodyDiv w:val="1"/>
      <w:marLeft w:val="0"/>
      <w:marRight w:val="0"/>
      <w:marTop w:val="0"/>
      <w:marBottom w:val="0"/>
      <w:divBdr>
        <w:top w:val="none" w:sz="0" w:space="0" w:color="auto"/>
        <w:left w:val="none" w:sz="0" w:space="0" w:color="auto"/>
        <w:bottom w:val="none" w:sz="0" w:space="0" w:color="auto"/>
        <w:right w:val="none" w:sz="0" w:space="0" w:color="auto"/>
      </w:divBdr>
    </w:div>
    <w:div w:id="361900210">
      <w:bodyDiv w:val="1"/>
      <w:marLeft w:val="0"/>
      <w:marRight w:val="0"/>
      <w:marTop w:val="0"/>
      <w:marBottom w:val="0"/>
      <w:divBdr>
        <w:top w:val="none" w:sz="0" w:space="0" w:color="auto"/>
        <w:left w:val="none" w:sz="0" w:space="0" w:color="auto"/>
        <w:bottom w:val="none" w:sz="0" w:space="0" w:color="auto"/>
        <w:right w:val="none" w:sz="0" w:space="0" w:color="auto"/>
      </w:divBdr>
    </w:div>
    <w:div w:id="362100871">
      <w:bodyDiv w:val="1"/>
      <w:marLeft w:val="0"/>
      <w:marRight w:val="0"/>
      <w:marTop w:val="0"/>
      <w:marBottom w:val="0"/>
      <w:divBdr>
        <w:top w:val="none" w:sz="0" w:space="0" w:color="auto"/>
        <w:left w:val="none" w:sz="0" w:space="0" w:color="auto"/>
        <w:bottom w:val="none" w:sz="0" w:space="0" w:color="auto"/>
        <w:right w:val="none" w:sz="0" w:space="0" w:color="auto"/>
      </w:divBdr>
    </w:div>
    <w:div w:id="363211000">
      <w:bodyDiv w:val="1"/>
      <w:marLeft w:val="0"/>
      <w:marRight w:val="0"/>
      <w:marTop w:val="0"/>
      <w:marBottom w:val="0"/>
      <w:divBdr>
        <w:top w:val="none" w:sz="0" w:space="0" w:color="auto"/>
        <w:left w:val="none" w:sz="0" w:space="0" w:color="auto"/>
        <w:bottom w:val="none" w:sz="0" w:space="0" w:color="auto"/>
        <w:right w:val="none" w:sz="0" w:space="0" w:color="auto"/>
      </w:divBdr>
    </w:div>
    <w:div w:id="364721065">
      <w:bodyDiv w:val="1"/>
      <w:marLeft w:val="0"/>
      <w:marRight w:val="0"/>
      <w:marTop w:val="0"/>
      <w:marBottom w:val="0"/>
      <w:divBdr>
        <w:top w:val="none" w:sz="0" w:space="0" w:color="auto"/>
        <w:left w:val="none" w:sz="0" w:space="0" w:color="auto"/>
        <w:bottom w:val="none" w:sz="0" w:space="0" w:color="auto"/>
        <w:right w:val="none" w:sz="0" w:space="0" w:color="auto"/>
      </w:divBdr>
    </w:div>
    <w:div w:id="366104599">
      <w:bodyDiv w:val="1"/>
      <w:marLeft w:val="0"/>
      <w:marRight w:val="0"/>
      <w:marTop w:val="0"/>
      <w:marBottom w:val="0"/>
      <w:divBdr>
        <w:top w:val="none" w:sz="0" w:space="0" w:color="auto"/>
        <w:left w:val="none" w:sz="0" w:space="0" w:color="auto"/>
        <w:bottom w:val="none" w:sz="0" w:space="0" w:color="auto"/>
        <w:right w:val="none" w:sz="0" w:space="0" w:color="auto"/>
      </w:divBdr>
    </w:div>
    <w:div w:id="366948459">
      <w:bodyDiv w:val="1"/>
      <w:marLeft w:val="0"/>
      <w:marRight w:val="0"/>
      <w:marTop w:val="0"/>
      <w:marBottom w:val="0"/>
      <w:divBdr>
        <w:top w:val="none" w:sz="0" w:space="0" w:color="auto"/>
        <w:left w:val="none" w:sz="0" w:space="0" w:color="auto"/>
        <w:bottom w:val="none" w:sz="0" w:space="0" w:color="auto"/>
        <w:right w:val="none" w:sz="0" w:space="0" w:color="auto"/>
      </w:divBdr>
    </w:div>
    <w:div w:id="367145661">
      <w:bodyDiv w:val="1"/>
      <w:marLeft w:val="0"/>
      <w:marRight w:val="0"/>
      <w:marTop w:val="0"/>
      <w:marBottom w:val="0"/>
      <w:divBdr>
        <w:top w:val="none" w:sz="0" w:space="0" w:color="auto"/>
        <w:left w:val="none" w:sz="0" w:space="0" w:color="auto"/>
        <w:bottom w:val="none" w:sz="0" w:space="0" w:color="auto"/>
        <w:right w:val="none" w:sz="0" w:space="0" w:color="auto"/>
      </w:divBdr>
    </w:div>
    <w:div w:id="367150408">
      <w:bodyDiv w:val="1"/>
      <w:marLeft w:val="0"/>
      <w:marRight w:val="0"/>
      <w:marTop w:val="0"/>
      <w:marBottom w:val="0"/>
      <w:divBdr>
        <w:top w:val="none" w:sz="0" w:space="0" w:color="auto"/>
        <w:left w:val="none" w:sz="0" w:space="0" w:color="auto"/>
        <w:bottom w:val="none" w:sz="0" w:space="0" w:color="auto"/>
        <w:right w:val="none" w:sz="0" w:space="0" w:color="auto"/>
      </w:divBdr>
    </w:div>
    <w:div w:id="367878312">
      <w:bodyDiv w:val="1"/>
      <w:marLeft w:val="0"/>
      <w:marRight w:val="0"/>
      <w:marTop w:val="0"/>
      <w:marBottom w:val="0"/>
      <w:divBdr>
        <w:top w:val="none" w:sz="0" w:space="0" w:color="auto"/>
        <w:left w:val="none" w:sz="0" w:space="0" w:color="auto"/>
        <w:bottom w:val="none" w:sz="0" w:space="0" w:color="auto"/>
        <w:right w:val="none" w:sz="0" w:space="0" w:color="auto"/>
      </w:divBdr>
    </w:div>
    <w:div w:id="368845260">
      <w:bodyDiv w:val="1"/>
      <w:marLeft w:val="0"/>
      <w:marRight w:val="0"/>
      <w:marTop w:val="0"/>
      <w:marBottom w:val="0"/>
      <w:divBdr>
        <w:top w:val="none" w:sz="0" w:space="0" w:color="auto"/>
        <w:left w:val="none" w:sz="0" w:space="0" w:color="auto"/>
        <w:bottom w:val="none" w:sz="0" w:space="0" w:color="auto"/>
        <w:right w:val="none" w:sz="0" w:space="0" w:color="auto"/>
      </w:divBdr>
    </w:div>
    <w:div w:id="368991326">
      <w:bodyDiv w:val="1"/>
      <w:marLeft w:val="0"/>
      <w:marRight w:val="0"/>
      <w:marTop w:val="0"/>
      <w:marBottom w:val="0"/>
      <w:divBdr>
        <w:top w:val="none" w:sz="0" w:space="0" w:color="auto"/>
        <w:left w:val="none" w:sz="0" w:space="0" w:color="auto"/>
        <w:bottom w:val="none" w:sz="0" w:space="0" w:color="auto"/>
        <w:right w:val="none" w:sz="0" w:space="0" w:color="auto"/>
      </w:divBdr>
    </w:div>
    <w:div w:id="369455146">
      <w:bodyDiv w:val="1"/>
      <w:marLeft w:val="0"/>
      <w:marRight w:val="0"/>
      <w:marTop w:val="0"/>
      <w:marBottom w:val="0"/>
      <w:divBdr>
        <w:top w:val="none" w:sz="0" w:space="0" w:color="auto"/>
        <w:left w:val="none" w:sz="0" w:space="0" w:color="auto"/>
        <w:bottom w:val="none" w:sz="0" w:space="0" w:color="auto"/>
        <w:right w:val="none" w:sz="0" w:space="0" w:color="auto"/>
      </w:divBdr>
    </w:div>
    <w:div w:id="369573487">
      <w:bodyDiv w:val="1"/>
      <w:marLeft w:val="0"/>
      <w:marRight w:val="0"/>
      <w:marTop w:val="0"/>
      <w:marBottom w:val="0"/>
      <w:divBdr>
        <w:top w:val="none" w:sz="0" w:space="0" w:color="auto"/>
        <w:left w:val="none" w:sz="0" w:space="0" w:color="auto"/>
        <w:bottom w:val="none" w:sz="0" w:space="0" w:color="auto"/>
        <w:right w:val="none" w:sz="0" w:space="0" w:color="auto"/>
      </w:divBdr>
    </w:div>
    <w:div w:id="372119713">
      <w:bodyDiv w:val="1"/>
      <w:marLeft w:val="0"/>
      <w:marRight w:val="0"/>
      <w:marTop w:val="0"/>
      <w:marBottom w:val="0"/>
      <w:divBdr>
        <w:top w:val="none" w:sz="0" w:space="0" w:color="auto"/>
        <w:left w:val="none" w:sz="0" w:space="0" w:color="auto"/>
        <w:bottom w:val="none" w:sz="0" w:space="0" w:color="auto"/>
        <w:right w:val="none" w:sz="0" w:space="0" w:color="auto"/>
      </w:divBdr>
    </w:div>
    <w:div w:id="372388152">
      <w:bodyDiv w:val="1"/>
      <w:marLeft w:val="0"/>
      <w:marRight w:val="0"/>
      <w:marTop w:val="0"/>
      <w:marBottom w:val="0"/>
      <w:divBdr>
        <w:top w:val="none" w:sz="0" w:space="0" w:color="auto"/>
        <w:left w:val="none" w:sz="0" w:space="0" w:color="auto"/>
        <w:bottom w:val="none" w:sz="0" w:space="0" w:color="auto"/>
        <w:right w:val="none" w:sz="0" w:space="0" w:color="auto"/>
      </w:divBdr>
    </w:div>
    <w:div w:id="373889339">
      <w:bodyDiv w:val="1"/>
      <w:marLeft w:val="0"/>
      <w:marRight w:val="0"/>
      <w:marTop w:val="0"/>
      <w:marBottom w:val="0"/>
      <w:divBdr>
        <w:top w:val="none" w:sz="0" w:space="0" w:color="auto"/>
        <w:left w:val="none" w:sz="0" w:space="0" w:color="auto"/>
        <w:bottom w:val="none" w:sz="0" w:space="0" w:color="auto"/>
        <w:right w:val="none" w:sz="0" w:space="0" w:color="auto"/>
      </w:divBdr>
    </w:div>
    <w:div w:id="375008060">
      <w:bodyDiv w:val="1"/>
      <w:marLeft w:val="0"/>
      <w:marRight w:val="0"/>
      <w:marTop w:val="0"/>
      <w:marBottom w:val="0"/>
      <w:divBdr>
        <w:top w:val="none" w:sz="0" w:space="0" w:color="auto"/>
        <w:left w:val="none" w:sz="0" w:space="0" w:color="auto"/>
        <w:bottom w:val="none" w:sz="0" w:space="0" w:color="auto"/>
        <w:right w:val="none" w:sz="0" w:space="0" w:color="auto"/>
      </w:divBdr>
    </w:div>
    <w:div w:id="375082993">
      <w:bodyDiv w:val="1"/>
      <w:marLeft w:val="0"/>
      <w:marRight w:val="0"/>
      <w:marTop w:val="0"/>
      <w:marBottom w:val="0"/>
      <w:divBdr>
        <w:top w:val="none" w:sz="0" w:space="0" w:color="auto"/>
        <w:left w:val="none" w:sz="0" w:space="0" w:color="auto"/>
        <w:bottom w:val="none" w:sz="0" w:space="0" w:color="auto"/>
        <w:right w:val="none" w:sz="0" w:space="0" w:color="auto"/>
      </w:divBdr>
    </w:div>
    <w:div w:id="375352944">
      <w:bodyDiv w:val="1"/>
      <w:marLeft w:val="0"/>
      <w:marRight w:val="0"/>
      <w:marTop w:val="0"/>
      <w:marBottom w:val="0"/>
      <w:divBdr>
        <w:top w:val="none" w:sz="0" w:space="0" w:color="auto"/>
        <w:left w:val="none" w:sz="0" w:space="0" w:color="auto"/>
        <w:bottom w:val="none" w:sz="0" w:space="0" w:color="auto"/>
        <w:right w:val="none" w:sz="0" w:space="0" w:color="auto"/>
      </w:divBdr>
    </w:div>
    <w:div w:id="375662339">
      <w:bodyDiv w:val="1"/>
      <w:marLeft w:val="0"/>
      <w:marRight w:val="0"/>
      <w:marTop w:val="0"/>
      <w:marBottom w:val="0"/>
      <w:divBdr>
        <w:top w:val="none" w:sz="0" w:space="0" w:color="auto"/>
        <w:left w:val="none" w:sz="0" w:space="0" w:color="auto"/>
        <w:bottom w:val="none" w:sz="0" w:space="0" w:color="auto"/>
        <w:right w:val="none" w:sz="0" w:space="0" w:color="auto"/>
      </w:divBdr>
    </w:div>
    <w:div w:id="376703034">
      <w:bodyDiv w:val="1"/>
      <w:marLeft w:val="0"/>
      <w:marRight w:val="0"/>
      <w:marTop w:val="0"/>
      <w:marBottom w:val="0"/>
      <w:divBdr>
        <w:top w:val="none" w:sz="0" w:space="0" w:color="auto"/>
        <w:left w:val="none" w:sz="0" w:space="0" w:color="auto"/>
        <w:bottom w:val="none" w:sz="0" w:space="0" w:color="auto"/>
        <w:right w:val="none" w:sz="0" w:space="0" w:color="auto"/>
      </w:divBdr>
    </w:div>
    <w:div w:id="377435610">
      <w:bodyDiv w:val="1"/>
      <w:marLeft w:val="0"/>
      <w:marRight w:val="0"/>
      <w:marTop w:val="0"/>
      <w:marBottom w:val="0"/>
      <w:divBdr>
        <w:top w:val="none" w:sz="0" w:space="0" w:color="auto"/>
        <w:left w:val="none" w:sz="0" w:space="0" w:color="auto"/>
        <w:bottom w:val="none" w:sz="0" w:space="0" w:color="auto"/>
        <w:right w:val="none" w:sz="0" w:space="0" w:color="auto"/>
      </w:divBdr>
    </w:div>
    <w:div w:id="378285283">
      <w:bodyDiv w:val="1"/>
      <w:marLeft w:val="0"/>
      <w:marRight w:val="0"/>
      <w:marTop w:val="0"/>
      <w:marBottom w:val="0"/>
      <w:divBdr>
        <w:top w:val="none" w:sz="0" w:space="0" w:color="auto"/>
        <w:left w:val="none" w:sz="0" w:space="0" w:color="auto"/>
        <w:bottom w:val="none" w:sz="0" w:space="0" w:color="auto"/>
        <w:right w:val="none" w:sz="0" w:space="0" w:color="auto"/>
      </w:divBdr>
    </w:div>
    <w:div w:id="378357424">
      <w:bodyDiv w:val="1"/>
      <w:marLeft w:val="0"/>
      <w:marRight w:val="0"/>
      <w:marTop w:val="0"/>
      <w:marBottom w:val="0"/>
      <w:divBdr>
        <w:top w:val="none" w:sz="0" w:space="0" w:color="auto"/>
        <w:left w:val="none" w:sz="0" w:space="0" w:color="auto"/>
        <w:bottom w:val="none" w:sz="0" w:space="0" w:color="auto"/>
        <w:right w:val="none" w:sz="0" w:space="0" w:color="auto"/>
      </w:divBdr>
    </w:div>
    <w:div w:id="378825048">
      <w:bodyDiv w:val="1"/>
      <w:marLeft w:val="0"/>
      <w:marRight w:val="0"/>
      <w:marTop w:val="0"/>
      <w:marBottom w:val="0"/>
      <w:divBdr>
        <w:top w:val="none" w:sz="0" w:space="0" w:color="auto"/>
        <w:left w:val="none" w:sz="0" w:space="0" w:color="auto"/>
        <w:bottom w:val="none" w:sz="0" w:space="0" w:color="auto"/>
        <w:right w:val="none" w:sz="0" w:space="0" w:color="auto"/>
      </w:divBdr>
    </w:div>
    <w:div w:id="379283084">
      <w:bodyDiv w:val="1"/>
      <w:marLeft w:val="0"/>
      <w:marRight w:val="0"/>
      <w:marTop w:val="0"/>
      <w:marBottom w:val="0"/>
      <w:divBdr>
        <w:top w:val="none" w:sz="0" w:space="0" w:color="auto"/>
        <w:left w:val="none" w:sz="0" w:space="0" w:color="auto"/>
        <w:bottom w:val="none" w:sz="0" w:space="0" w:color="auto"/>
        <w:right w:val="none" w:sz="0" w:space="0" w:color="auto"/>
      </w:divBdr>
    </w:div>
    <w:div w:id="379863896">
      <w:bodyDiv w:val="1"/>
      <w:marLeft w:val="0"/>
      <w:marRight w:val="0"/>
      <w:marTop w:val="0"/>
      <w:marBottom w:val="0"/>
      <w:divBdr>
        <w:top w:val="none" w:sz="0" w:space="0" w:color="auto"/>
        <w:left w:val="none" w:sz="0" w:space="0" w:color="auto"/>
        <w:bottom w:val="none" w:sz="0" w:space="0" w:color="auto"/>
        <w:right w:val="none" w:sz="0" w:space="0" w:color="auto"/>
      </w:divBdr>
    </w:div>
    <w:div w:id="380129902">
      <w:bodyDiv w:val="1"/>
      <w:marLeft w:val="0"/>
      <w:marRight w:val="0"/>
      <w:marTop w:val="0"/>
      <w:marBottom w:val="0"/>
      <w:divBdr>
        <w:top w:val="none" w:sz="0" w:space="0" w:color="auto"/>
        <w:left w:val="none" w:sz="0" w:space="0" w:color="auto"/>
        <w:bottom w:val="none" w:sz="0" w:space="0" w:color="auto"/>
        <w:right w:val="none" w:sz="0" w:space="0" w:color="auto"/>
      </w:divBdr>
    </w:div>
    <w:div w:id="380520925">
      <w:bodyDiv w:val="1"/>
      <w:marLeft w:val="0"/>
      <w:marRight w:val="0"/>
      <w:marTop w:val="0"/>
      <w:marBottom w:val="0"/>
      <w:divBdr>
        <w:top w:val="none" w:sz="0" w:space="0" w:color="auto"/>
        <w:left w:val="none" w:sz="0" w:space="0" w:color="auto"/>
        <w:bottom w:val="none" w:sz="0" w:space="0" w:color="auto"/>
        <w:right w:val="none" w:sz="0" w:space="0" w:color="auto"/>
      </w:divBdr>
    </w:div>
    <w:div w:id="380598526">
      <w:bodyDiv w:val="1"/>
      <w:marLeft w:val="0"/>
      <w:marRight w:val="0"/>
      <w:marTop w:val="0"/>
      <w:marBottom w:val="0"/>
      <w:divBdr>
        <w:top w:val="none" w:sz="0" w:space="0" w:color="auto"/>
        <w:left w:val="none" w:sz="0" w:space="0" w:color="auto"/>
        <w:bottom w:val="none" w:sz="0" w:space="0" w:color="auto"/>
        <w:right w:val="none" w:sz="0" w:space="0" w:color="auto"/>
      </w:divBdr>
    </w:div>
    <w:div w:id="380984890">
      <w:bodyDiv w:val="1"/>
      <w:marLeft w:val="0"/>
      <w:marRight w:val="0"/>
      <w:marTop w:val="0"/>
      <w:marBottom w:val="0"/>
      <w:divBdr>
        <w:top w:val="none" w:sz="0" w:space="0" w:color="auto"/>
        <w:left w:val="none" w:sz="0" w:space="0" w:color="auto"/>
        <w:bottom w:val="none" w:sz="0" w:space="0" w:color="auto"/>
        <w:right w:val="none" w:sz="0" w:space="0" w:color="auto"/>
      </w:divBdr>
    </w:div>
    <w:div w:id="381637374">
      <w:bodyDiv w:val="1"/>
      <w:marLeft w:val="0"/>
      <w:marRight w:val="0"/>
      <w:marTop w:val="0"/>
      <w:marBottom w:val="0"/>
      <w:divBdr>
        <w:top w:val="none" w:sz="0" w:space="0" w:color="auto"/>
        <w:left w:val="none" w:sz="0" w:space="0" w:color="auto"/>
        <w:bottom w:val="none" w:sz="0" w:space="0" w:color="auto"/>
        <w:right w:val="none" w:sz="0" w:space="0" w:color="auto"/>
      </w:divBdr>
    </w:div>
    <w:div w:id="382171569">
      <w:bodyDiv w:val="1"/>
      <w:marLeft w:val="0"/>
      <w:marRight w:val="0"/>
      <w:marTop w:val="0"/>
      <w:marBottom w:val="0"/>
      <w:divBdr>
        <w:top w:val="none" w:sz="0" w:space="0" w:color="auto"/>
        <w:left w:val="none" w:sz="0" w:space="0" w:color="auto"/>
        <w:bottom w:val="none" w:sz="0" w:space="0" w:color="auto"/>
        <w:right w:val="none" w:sz="0" w:space="0" w:color="auto"/>
      </w:divBdr>
    </w:div>
    <w:div w:id="382219634">
      <w:bodyDiv w:val="1"/>
      <w:marLeft w:val="0"/>
      <w:marRight w:val="0"/>
      <w:marTop w:val="0"/>
      <w:marBottom w:val="0"/>
      <w:divBdr>
        <w:top w:val="none" w:sz="0" w:space="0" w:color="auto"/>
        <w:left w:val="none" w:sz="0" w:space="0" w:color="auto"/>
        <w:bottom w:val="none" w:sz="0" w:space="0" w:color="auto"/>
        <w:right w:val="none" w:sz="0" w:space="0" w:color="auto"/>
      </w:divBdr>
    </w:div>
    <w:div w:id="382480933">
      <w:bodyDiv w:val="1"/>
      <w:marLeft w:val="0"/>
      <w:marRight w:val="0"/>
      <w:marTop w:val="0"/>
      <w:marBottom w:val="0"/>
      <w:divBdr>
        <w:top w:val="none" w:sz="0" w:space="0" w:color="auto"/>
        <w:left w:val="none" w:sz="0" w:space="0" w:color="auto"/>
        <w:bottom w:val="none" w:sz="0" w:space="0" w:color="auto"/>
        <w:right w:val="none" w:sz="0" w:space="0" w:color="auto"/>
      </w:divBdr>
    </w:div>
    <w:div w:id="382604806">
      <w:bodyDiv w:val="1"/>
      <w:marLeft w:val="0"/>
      <w:marRight w:val="0"/>
      <w:marTop w:val="0"/>
      <w:marBottom w:val="0"/>
      <w:divBdr>
        <w:top w:val="none" w:sz="0" w:space="0" w:color="auto"/>
        <w:left w:val="none" w:sz="0" w:space="0" w:color="auto"/>
        <w:bottom w:val="none" w:sz="0" w:space="0" w:color="auto"/>
        <w:right w:val="none" w:sz="0" w:space="0" w:color="auto"/>
      </w:divBdr>
    </w:div>
    <w:div w:id="383211901">
      <w:bodyDiv w:val="1"/>
      <w:marLeft w:val="0"/>
      <w:marRight w:val="0"/>
      <w:marTop w:val="0"/>
      <w:marBottom w:val="0"/>
      <w:divBdr>
        <w:top w:val="none" w:sz="0" w:space="0" w:color="auto"/>
        <w:left w:val="none" w:sz="0" w:space="0" w:color="auto"/>
        <w:bottom w:val="none" w:sz="0" w:space="0" w:color="auto"/>
        <w:right w:val="none" w:sz="0" w:space="0" w:color="auto"/>
      </w:divBdr>
    </w:div>
    <w:div w:id="383256933">
      <w:bodyDiv w:val="1"/>
      <w:marLeft w:val="0"/>
      <w:marRight w:val="0"/>
      <w:marTop w:val="0"/>
      <w:marBottom w:val="0"/>
      <w:divBdr>
        <w:top w:val="none" w:sz="0" w:space="0" w:color="auto"/>
        <w:left w:val="none" w:sz="0" w:space="0" w:color="auto"/>
        <w:bottom w:val="none" w:sz="0" w:space="0" w:color="auto"/>
        <w:right w:val="none" w:sz="0" w:space="0" w:color="auto"/>
      </w:divBdr>
    </w:div>
    <w:div w:id="384988280">
      <w:bodyDiv w:val="1"/>
      <w:marLeft w:val="0"/>
      <w:marRight w:val="0"/>
      <w:marTop w:val="0"/>
      <w:marBottom w:val="0"/>
      <w:divBdr>
        <w:top w:val="none" w:sz="0" w:space="0" w:color="auto"/>
        <w:left w:val="none" w:sz="0" w:space="0" w:color="auto"/>
        <w:bottom w:val="none" w:sz="0" w:space="0" w:color="auto"/>
        <w:right w:val="none" w:sz="0" w:space="0" w:color="auto"/>
      </w:divBdr>
    </w:div>
    <w:div w:id="385297151">
      <w:bodyDiv w:val="1"/>
      <w:marLeft w:val="0"/>
      <w:marRight w:val="0"/>
      <w:marTop w:val="0"/>
      <w:marBottom w:val="0"/>
      <w:divBdr>
        <w:top w:val="none" w:sz="0" w:space="0" w:color="auto"/>
        <w:left w:val="none" w:sz="0" w:space="0" w:color="auto"/>
        <w:bottom w:val="none" w:sz="0" w:space="0" w:color="auto"/>
        <w:right w:val="none" w:sz="0" w:space="0" w:color="auto"/>
      </w:divBdr>
    </w:div>
    <w:div w:id="385684104">
      <w:bodyDiv w:val="1"/>
      <w:marLeft w:val="0"/>
      <w:marRight w:val="0"/>
      <w:marTop w:val="0"/>
      <w:marBottom w:val="0"/>
      <w:divBdr>
        <w:top w:val="none" w:sz="0" w:space="0" w:color="auto"/>
        <w:left w:val="none" w:sz="0" w:space="0" w:color="auto"/>
        <w:bottom w:val="none" w:sz="0" w:space="0" w:color="auto"/>
        <w:right w:val="none" w:sz="0" w:space="0" w:color="auto"/>
      </w:divBdr>
    </w:div>
    <w:div w:id="385957865">
      <w:bodyDiv w:val="1"/>
      <w:marLeft w:val="0"/>
      <w:marRight w:val="0"/>
      <w:marTop w:val="0"/>
      <w:marBottom w:val="0"/>
      <w:divBdr>
        <w:top w:val="none" w:sz="0" w:space="0" w:color="auto"/>
        <w:left w:val="none" w:sz="0" w:space="0" w:color="auto"/>
        <w:bottom w:val="none" w:sz="0" w:space="0" w:color="auto"/>
        <w:right w:val="none" w:sz="0" w:space="0" w:color="auto"/>
      </w:divBdr>
    </w:div>
    <w:div w:id="386151827">
      <w:bodyDiv w:val="1"/>
      <w:marLeft w:val="0"/>
      <w:marRight w:val="0"/>
      <w:marTop w:val="0"/>
      <w:marBottom w:val="0"/>
      <w:divBdr>
        <w:top w:val="none" w:sz="0" w:space="0" w:color="auto"/>
        <w:left w:val="none" w:sz="0" w:space="0" w:color="auto"/>
        <w:bottom w:val="none" w:sz="0" w:space="0" w:color="auto"/>
        <w:right w:val="none" w:sz="0" w:space="0" w:color="auto"/>
      </w:divBdr>
    </w:div>
    <w:div w:id="386344252">
      <w:bodyDiv w:val="1"/>
      <w:marLeft w:val="0"/>
      <w:marRight w:val="0"/>
      <w:marTop w:val="0"/>
      <w:marBottom w:val="0"/>
      <w:divBdr>
        <w:top w:val="none" w:sz="0" w:space="0" w:color="auto"/>
        <w:left w:val="none" w:sz="0" w:space="0" w:color="auto"/>
        <w:bottom w:val="none" w:sz="0" w:space="0" w:color="auto"/>
        <w:right w:val="none" w:sz="0" w:space="0" w:color="auto"/>
      </w:divBdr>
    </w:div>
    <w:div w:id="387648242">
      <w:bodyDiv w:val="1"/>
      <w:marLeft w:val="0"/>
      <w:marRight w:val="0"/>
      <w:marTop w:val="0"/>
      <w:marBottom w:val="0"/>
      <w:divBdr>
        <w:top w:val="none" w:sz="0" w:space="0" w:color="auto"/>
        <w:left w:val="none" w:sz="0" w:space="0" w:color="auto"/>
        <w:bottom w:val="none" w:sz="0" w:space="0" w:color="auto"/>
        <w:right w:val="none" w:sz="0" w:space="0" w:color="auto"/>
      </w:divBdr>
    </w:div>
    <w:div w:id="388848757">
      <w:bodyDiv w:val="1"/>
      <w:marLeft w:val="0"/>
      <w:marRight w:val="0"/>
      <w:marTop w:val="0"/>
      <w:marBottom w:val="0"/>
      <w:divBdr>
        <w:top w:val="none" w:sz="0" w:space="0" w:color="auto"/>
        <w:left w:val="none" w:sz="0" w:space="0" w:color="auto"/>
        <w:bottom w:val="none" w:sz="0" w:space="0" w:color="auto"/>
        <w:right w:val="none" w:sz="0" w:space="0" w:color="auto"/>
      </w:divBdr>
    </w:div>
    <w:div w:id="389305034">
      <w:bodyDiv w:val="1"/>
      <w:marLeft w:val="0"/>
      <w:marRight w:val="0"/>
      <w:marTop w:val="0"/>
      <w:marBottom w:val="0"/>
      <w:divBdr>
        <w:top w:val="none" w:sz="0" w:space="0" w:color="auto"/>
        <w:left w:val="none" w:sz="0" w:space="0" w:color="auto"/>
        <w:bottom w:val="none" w:sz="0" w:space="0" w:color="auto"/>
        <w:right w:val="none" w:sz="0" w:space="0" w:color="auto"/>
      </w:divBdr>
    </w:div>
    <w:div w:id="389571379">
      <w:bodyDiv w:val="1"/>
      <w:marLeft w:val="0"/>
      <w:marRight w:val="0"/>
      <w:marTop w:val="0"/>
      <w:marBottom w:val="0"/>
      <w:divBdr>
        <w:top w:val="none" w:sz="0" w:space="0" w:color="auto"/>
        <w:left w:val="none" w:sz="0" w:space="0" w:color="auto"/>
        <w:bottom w:val="none" w:sz="0" w:space="0" w:color="auto"/>
        <w:right w:val="none" w:sz="0" w:space="0" w:color="auto"/>
      </w:divBdr>
    </w:div>
    <w:div w:id="391083234">
      <w:bodyDiv w:val="1"/>
      <w:marLeft w:val="0"/>
      <w:marRight w:val="0"/>
      <w:marTop w:val="0"/>
      <w:marBottom w:val="0"/>
      <w:divBdr>
        <w:top w:val="none" w:sz="0" w:space="0" w:color="auto"/>
        <w:left w:val="none" w:sz="0" w:space="0" w:color="auto"/>
        <w:bottom w:val="none" w:sz="0" w:space="0" w:color="auto"/>
        <w:right w:val="none" w:sz="0" w:space="0" w:color="auto"/>
      </w:divBdr>
    </w:div>
    <w:div w:id="391151255">
      <w:bodyDiv w:val="1"/>
      <w:marLeft w:val="0"/>
      <w:marRight w:val="0"/>
      <w:marTop w:val="0"/>
      <w:marBottom w:val="0"/>
      <w:divBdr>
        <w:top w:val="none" w:sz="0" w:space="0" w:color="auto"/>
        <w:left w:val="none" w:sz="0" w:space="0" w:color="auto"/>
        <w:bottom w:val="none" w:sz="0" w:space="0" w:color="auto"/>
        <w:right w:val="none" w:sz="0" w:space="0" w:color="auto"/>
      </w:divBdr>
    </w:div>
    <w:div w:id="391201353">
      <w:bodyDiv w:val="1"/>
      <w:marLeft w:val="0"/>
      <w:marRight w:val="0"/>
      <w:marTop w:val="0"/>
      <w:marBottom w:val="0"/>
      <w:divBdr>
        <w:top w:val="none" w:sz="0" w:space="0" w:color="auto"/>
        <w:left w:val="none" w:sz="0" w:space="0" w:color="auto"/>
        <w:bottom w:val="none" w:sz="0" w:space="0" w:color="auto"/>
        <w:right w:val="none" w:sz="0" w:space="0" w:color="auto"/>
      </w:divBdr>
    </w:div>
    <w:div w:id="391974976">
      <w:bodyDiv w:val="1"/>
      <w:marLeft w:val="0"/>
      <w:marRight w:val="0"/>
      <w:marTop w:val="0"/>
      <w:marBottom w:val="0"/>
      <w:divBdr>
        <w:top w:val="none" w:sz="0" w:space="0" w:color="auto"/>
        <w:left w:val="none" w:sz="0" w:space="0" w:color="auto"/>
        <w:bottom w:val="none" w:sz="0" w:space="0" w:color="auto"/>
        <w:right w:val="none" w:sz="0" w:space="0" w:color="auto"/>
      </w:divBdr>
    </w:div>
    <w:div w:id="392702631">
      <w:bodyDiv w:val="1"/>
      <w:marLeft w:val="0"/>
      <w:marRight w:val="0"/>
      <w:marTop w:val="0"/>
      <w:marBottom w:val="0"/>
      <w:divBdr>
        <w:top w:val="none" w:sz="0" w:space="0" w:color="auto"/>
        <w:left w:val="none" w:sz="0" w:space="0" w:color="auto"/>
        <w:bottom w:val="none" w:sz="0" w:space="0" w:color="auto"/>
        <w:right w:val="none" w:sz="0" w:space="0" w:color="auto"/>
      </w:divBdr>
    </w:div>
    <w:div w:id="392704542">
      <w:bodyDiv w:val="1"/>
      <w:marLeft w:val="0"/>
      <w:marRight w:val="0"/>
      <w:marTop w:val="0"/>
      <w:marBottom w:val="0"/>
      <w:divBdr>
        <w:top w:val="none" w:sz="0" w:space="0" w:color="auto"/>
        <w:left w:val="none" w:sz="0" w:space="0" w:color="auto"/>
        <w:bottom w:val="none" w:sz="0" w:space="0" w:color="auto"/>
        <w:right w:val="none" w:sz="0" w:space="0" w:color="auto"/>
      </w:divBdr>
    </w:div>
    <w:div w:id="392848001">
      <w:bodyDiv w:val="1"/>
      <w:marLeft w:val="0"/>
      <w:marRight w:val="0"/>
      <w:marTop w:val="0"/>
      <w:marBottom w:val="0"/>
      <w:divBdr>
        <w:top w:val="none" w:sz="0" w:space="0" w:color="auto"/>
        <w:left w:val="none" w:sz="0" w:space="0" w:color="auto"/>
        <w:bottom w:val="none" w:sz="0" w:space="0" w:color="auto"/>
        <w:right w:val="none" w:sz="0" w:space="0" w:color="auto"/>
      </w:divBdr>
    </w:div>
    <w:div w:id="393478258">
      <w:bodyDiv w:val="1"/>
      <w:marLeft w:val="0"/>
      <w:marRight w:val="0"/>
      <w:marTop w:val="0"/>
      <w:marBottom w:val="0"/>
      <w:divBdr>
        <w:top w:val="none" w:sz="0" w:space="0" w:color="auto"/>
        <w:left w:val="none" w:sz="0" w:space="0" w:color="auto"/>
        <w:bottom w:val="none" w:sz="0" w:space="0" w:color="auto"/>
        <w:right w:val="none" w:sz="0" w:space="0" w:color="auto"/>
      </w:divBdr>
    </w:div>
    <w:div w:id="393745249">
      <w:bodyDiv w:val="1"/>
      <w:marLeft w:val="0"/>
      <w:marRight w:val="0"/>
      <w:marTop w:val="0"/>
      <w:marBottom w:val="0"/>
      <w:divBdr>
        <w:top w:val="none" w:sz="0" w:space="0" w:color="auto"/>
        <w:left w:val="none" w:sz="0" w:space="0" w:color="auto"/>
        <w:bottom w:val="none" w:sz="0" w:space="0" w:color="auto"/>
        <w:right w:val="none" w:sz="0" w:space="0" w:color="auto"/>
      </w:divBdr>
    </w:div>
    <w:div w:id="393941168">
      <w:bodyDiv w:val="1"/>
      <w:marLeft w:val="0"/>
      <w:marRight w:val="0"/>
      <w:marTop w:val="0"/>
      <w:marBottom w:val="0"/>
      <w:divBdr>
        <w:top w:val="none" w:sz="0" w:space="0" w:color="auto"/>
        <w:left w:val="none" w:sz="0" w:space="0" w:color="auto"/>
        <w:bottom w:val="none" w:sz="0" w:space="0" w:color="auto"/>
        <w:right w:val="none" w:sz="0" w:space="0" w:color="auto"/>
      </w:divBdr>
    </w:div>
    <w:div w:id="394472567">
      <w:bodyDiv w:val="1"/>
      <w:marLeft w:val="0"/>
      <w:marRight w:val="0"/>
      <w:marTop w:val="0"/>
      <w:marBottom w:val="0"/>
      <w:divBdr>
        <w:top w:val="none" w:sz="0" w:space="0" w:color="auto"/>
        <w:left w:val="none" w:sz="0" w:space="0" w:color="auto"/>
        <w:bottom w:val="none" w:sz="0" w:space="0" w:color="auto"/>
        <w:right w:val="none" w:sz="0" w:space="0" w:color="auto"/>
      </w:divBdr>
    </w:div>
    <w:div w:id="394478695">
      <w:bodyDiv w:val="1"/>
      <w:marLeft w:val="0"/>
      <w:marRight w:val="0"/>
      <w:marTop w:val="0"/>
      <w:marBottom w:val="0"/>
      <w:divBdr>
        <w:top w:val="none" w:sz="0" w:space="0" w:color="auto"/>
        <w:left w:val="none" w:sz="0" w:space="0" w:color="auto"/>
        <w:bottom w:val="none" w:sz="0" w:space="0" w:color="auto"/>
        <w:right w:val="none" w:sz="0" w:space="0" w:color="auto"/>
      </w:divBdr>
    </w:div>
    <w:div w:id="395709388">
      <w:bodyDiv w:val="1"/>
      <w:marLeft w:val="0"/>
      <w:marRight w:val="0"/>
      <w:marTop w:val="0"/>
      <w:marBottom w:val="0"/>
      <w:divBdr>
        <w:top w:val="none" w:sz="0" w:space="0" w:color="auto"/>
        <w:left w:val="none" w:sz="0" w:space="0" w:color="auto"/>
        <w:bottom w:val="none" w:sz="0" w:space="0" w:color="auto"/>
        <w:right w:val="none" w:sz="0" w:space="0" w:color="auto"/>
      </w:divBdr>
    </w:div>
    <w:div w:id="395787789">
      <w:bodyDiv w:val="1"/>
      <w:marLeft w:val="0"/>
      <w:marRight w:val="0"/>
      <w:marTop w:val="0"/>
      <w:marBottom w:val="0"/>
      <w:divBdr>
        <w:top w:val="none" w:sz="0" w:space="0" w:color="auto"/>
        <w:left w:val="none" w:sz="0" w:space="0" w:color="auto"/>
        <w:bottom w:val="none" w:sz="0" w:space="0" w:color="auto"/>
        <w:right w:val="none" w:sz="0" w:space="0" w:color="auto"/>
      </w:divBdr>
    </w:div>
    <w:div w:id="395981252">
      <w:bodyDiv w:val="1"/>
      <w:marLeft w:val="0"/>
      <w:marRight w:val="0"/>
      <w:marTop w:val="0"/>
      <w:marBottom w:val="0"/>
      <w:divBdr>
        <w:top w:val="none" w:sz="0" w:space="0" w:color="auto"/>
        <w:left w:val="none" w:sz="0" w:space="0" w:color="auto"/>
        <w:bottom w:val="none" w:sz="0" w:space="0" w:color="auto"/>
        <w:right w:val="none" w:sz="0" w:space="0" w:color="auto"/>
      </w:divBdr>
    </w:div>
    <w:div w:id="397560048">
      <w:bodyDiv w:val="1"/>
      <w:marLeft w:val="0"/>
      <w:marRight w:val="0"/>
      <w:marTop w:val="0"/>
      <w:marBottom w:val="0"/>
      <w:divBdr>
        <w:top w:val="none" w:sz="0" w:space="0" w:color="auto"/>
        <w:left w:val="none" w:sz="0" w:space="0" w:color="auto"/>
        <w:bottom w:val="none" w:sz="0" w:space="0" w:color="auto"/>
        <w:right w:val="none" w:sz="0" w:space="0" w:color="auto"/>
      </w:divBdr>
    </w:div>
    <w:div w:id="398137415">
      <w:bodyDiv w:val="1"/>
      <w:marLeft w:val="0"/>
      <w:marRight w:val="0"/>
      <w:marTop w:val="0"/>
      <w:marBottom w:val="0"/>
      <w:divBdr>
        <w:top w:val="none" w:sz="0" w:space="0" w:color="auto"/>
        <w:left w:val="none" w:sz="0" w:space="0" w:color="auto"/>
        <w:bottom w:val="none" w:sz="0" w:space="0" w:color="auto"/>
        <w:right w:val="none" w:sz="0" w:space="0" w:color="auto"/>
      </w:divBdr>
    </w:div>
    <w:div w:id="399132816">
      <w:bodyDiv w:val="1"/>
      <w:marLeft w:val="0"/>
      <w:marRight w:val="0"/>
      <w:marTop w:val="0"/>
      <w:marBottom w:val="0"/>
      <w:divBdr>
        <w:top w:val="none" w:sz="0" w:space="0" w:color="auto"/>
        <w:left w:val="none" w:sz="0" w:space="0" w:color="auto"/>
        <w:bottom w:val="none" w:sz="0" w:space="0" w:color="auto"/>
        <w:right w:val="none" w:sz="0" w:space="0" w:color="auto"/>
      </w:divBdr>
    </w:div>
    <w:div w:id="399865519">
      <w:bodyDiv w:val="1"/>
      <w:marLeft w:val="0"/>
      <w:marRight w:val="0"/>
      <w:marTop w:val="0"/>
      <w:marBottom w:val="0"/>
      <w:divBdr>
        <w:top w:val="none" w:sz="0" w:space="0" w:color="auto"/>
        <w:left w:val="none" w:sz="0" w:space="0" w:color="auto"/>
        <w:bottom w:val="none" w:sz="0" w:space="0" w:color="auto"/>
        <w:right w:val="none" w:sz="0" w:space="0" w:color="auto"/>
      </w:divBdr>
    </w:div>
    <w:div w:id="399982056">
      <w:bodyDiv w:val="1"/>
      <w:marLeft w:val="0"/>
      <w:marRight w:val="0"/>
      <w:marTop w:val="0"/>
      <w:marBottom w:val="0"/>
      <w:divBdr>
        <w:top w:val="none" w:sz="0" w:space="0" w:color="auto"/>
        <w:left w:val="none" w:sz="0" w:space="0" w:color="auto"/>
        <w:bottom w:val="none" w:sz="0" w:space="0" w:color="auto"/>
        <w:right w:val="none" w:sz="0" w:space="0" w:color="auto"/>
      </w:divBdr>
    </w:div>
    <w:div w:id="401490988">
      <w:bodyDiv w:val="1"/>
      <w:marLeft w:val="0"/>
      <w:marRight w:val="0"/>
      <w:marTop w:val="0"/>
      <w:marBottom w:val="0"/>
      <w:divBdr>
        <w:top w:val="none" w:sz="0" w:space="0" w:color="auto"/>
        <w:left w:val="none" w:sz="0" w:space="0" w:color="auto"/>
        <w:bottom w:val="none" w:sz="0" w:space="0" w:color="auto"/>
        <w:right w:val="none" w:sz="0" w:space="0" w:color="auto"/>
      </w:divBdr>
    </w:div>
    <w:div w:id="401682251">
      <w:bodyDiv w:val="1"/>
      <w:marLeft w:val="0"/>
      <w:marRight w:val="0"/>
      <w:marTop w:val="0"/>
      <w:marBottom w:val="0"/>
      <w:divBdr>
        <w:top w:val="none" w:sz="0" w:space="0" w:color="auto"/>
        <w:left w:val="none" w:sz="0" w:space="0" w:color="auto"/>
        <w:bottom w:val="none" w:sz="0" w:space="0" w:color="auto"/>
        <w:right w:val="none" w:sz="0" w:space="0" w:color="auto"/>
      </w:divBdr>
    </w:div>
    <w:div w:id="401804413">
      <w:bodyDiv w:val="1"/>
      <w:marLeft w:val="0"/>
      <w:marRight w:val="0"/>
      <w:marTop w:val="0"/>
      <w:marBottom w:val="0"/>
      <w:divBdr>
        <w:top w:val="none" w:sz="0" w:space="0" w:color="auto"/>
        <w:left w:val="none" w:sz="0" w:space="0" w:color="auto"/>
        <w:bottom w:val="none" w:sz="0" w:space="0" w:color="auto"/>
        <w:right w:val="none" w:sz="0" w:space="0" w:color="auto"/>
      </w:divBdr>
    </w:div>
    <w:div w:id="401833543">
      <w:bodyDiv w:val="1"/>
      <w:marLeft w:val="0"/>
      <w:marRight w:val="0"/>
      <w:marTop w:val="0"/>
      <w:marBottom w:val="0"/>
      <w:divBdr>
        <w:top w:val="none" w:sz="0" w:space="0" w:color="auto"/>
        <w:left w:val="none" w:sz="0" w:space="0" w:color="auto"/>
        <w:bottom w:val="none" w:sz="0" w:space="0" w:color="auto"/>
        <w:right w:val="none" w:sz="0" w:space="0" w:color="auto"/>
      </w:divBdr>
    </w:div>
    <w:div w:id="401876506">
      <w:bodyDiv w:val="1"/>
      <w:marLeft w:val="0"/>
      <w:marRight w:val="0"/>
      <w:marTop w:val="0"/>
      <w:marBottom w:val="0"/>
      <w:divBdr>
        <w:top w:val="none" w:sz="0" w:space="0" w:color="auto"/>
        <w:left w:val="none" w:sz="0" w:space="0" w:color="auto"/>
        <w:bottom w:val="none" w:sz="0" w:space="0" w:color="auto"/>
        <w:right w:val="none" w:sz="0" w:space="0" w:color="auto"/>
      </w:divBdr>
    </w:div>
    <w:div w:id="402025936">
      <w:bodyDiv w:val="1"/>
      <w:marLeft w:val="0"/>
      <w:marRight w:val="0"/>
      <w:marTop w:val="0"/>
      <w:marBottom w:val="0"/>
      <w:divBdr>
        <w:top w:val="none" w:sz="0" w:space="0" w:color="auto"/>
        <w:left w:val="none" w:sz="0" w:space="0" w:color="auto"/>
        <w:bottom w:val="none" w:sz="0" w:space="0" w:color="auto"/>
        <w:right w:val="none" w:sz="0" w:space="0" w:color="auto"/>
      </w:divBdr>
    </w:div>
    <w:div w:id="402485138">
      <w:bodyDiv w:val="1"/>
      <w:marLeft w:val="0"/>
      <w:marRight w:val="0"/>
      <w:marTop w:val="0"/>
      <w:marBottom w:val="0"/>
      <w:divBdr>
        <w:top w:val="none" w:sz="0" w:space="0" w:color="auto"/>
        <w:left w:val="none" w:sz="0" w:space="0" w:color="auto"/>
        <w:bottom w:val="none" w:sz="0" w:space="0" w:color="auto"/>
        <w:right w:val="none" w:sz="0" w:space="0" w:color="auto"/>
      </w:divBdr>
    </w:div>
    <w:div w:id="402802881">
      <w:bodyDiv w:val="1"/>
      <w:marLeft w:val="0"/>
      <w:marRight w:val="0"/>
      <w:marTop w:val="0"/>
      <w:marBottom w:val="0"/>
      <w:divBdr>
        <w:top w:val="none" w:sz="0" w:space="0" w:color="auto"/>
        <w:left w:val="none" w:sz="0" w:space="0" w:color="auto"/>
        <w:bottom w:val="none" w:sz="0" w:space="0" w:color="auto"/>
        <w:right w:val="none" w:sz="0" w:space="0" w:color="auto"/>
      </w:divBdr>
    </w:div>
    <w:div w:id="403720440">
      <w:bodyDiv w:val="1"/>
      <w:marLeft w:val="0"/>
      <w:marRight w:val="0"/>
      <w:marTop w:val="0"/>
      <w:marBottom w:val="0"/>
      <w:divBdr>
        <w:top w:val="none" w:sz="0" w:space="0" w:color="auto"/>
        <w:left w:val="none" w:sz="0" w:space="0" w:color="auto"/>
        <w:bottom w:val="none" w:sz="0" w:space="0" w:color="auto"/>
        <w:right w:val="none" w:sz="0" w:space="0" w:color="auto"/>
      </w:divBdr>
    </w:div>
    <w:div w:id="404379950">
      <w:bodyDiv w:val="1"/>
      <w:marLeft w:val="0"/>
      <w:marRight w:val="0"/>
      <w:marTop w:val="0"/>
      <w:marBottom w:val="0"/>
      <w:divBdr>
        <w:top w:val="none" w:sz="0" w:space="0" w:color="auto"/>
        <w:left w:val="none" w:sz="0" w:space="0" w:color="auto"/>
        <w:bottom w:val="none" w:sz="0" w:space="0" w:color="auto"/>
        <w:right w:val="none" w:sz="0" w:space="0" w:color="auto"/>
      </w:divBdr>
    </w:div>
    <w:div w:id="404960244">
      <w:bodyDiv w:val="1"/>
      <w:marLeft w:val="0"/>
      <w:marRight w:val="0"/>
      <w:marTop w:val="0"/>
      <w:marBottom w:val="0"/>
      <w:divBdr>
        <w:top w:val="none" w:sz="0" w:space="0" w:color="auto"/>
        <w:left w:val="none" w:sz="0" w:space="0" w:color="auto"/>
        <w:bottom w:val="none" w:sz="0" w:space="0" w:color="auto"/>
        <w:right w:val="none" w:sz="0" w:space="0" w:color="auto"/>
      </w:divBdr>
    </w:div>
    <w:div w:id="405225473">
      <w:bodyDiv w:val="1"/>
      <w:marLeft w:val="0"/>
      <w:marRight w:val="0"/>
      <w:marTop w:val="0"/>
      <w:marBottom w:val="0"/>
      <w:divBdr>
        <w:top w:val="none" w:sz="0" w:space="0" w:color="auto"/>
        <w:left w:val="none" w:sz="0" w:space="0" w:color="auto"/>
        <w:bottom w:val="none" w:sz="0" w:space="0" w:color="auto"/>
        <w:right w:val="none" w:sz="0" w:space="0" w:color="auto"/>
      </w:divBdr>
    </w:div>
    <w:div w:id="405691086">
      <w:bodyDiv w:val="1"/>
      <w:marLeft w:val="0"/>
      <w:marRight w:val="0"/>
      <w:marTop w:val="0"/>
      <w:marBottom w:val="0"/>
      <w:divBdr>
        <w:top w:val="none" w:sz="0" w:space="0" w:color="auto"/>
        <w:left w:val="none" w:sz="0" w:space="0" w:color="auto"/>
        <w:bottom w:val="none" w:sz="0" w:space="0" w:color="auto"/>
        <w:right w:val="none" w:sz="0" w:space="0" w:color="auto"/>
      </w:divBdr>
    </w:div>
    <w:div w:id="405999526">
      <w:bodyDiv w:val="1"/>
      <w:marLeft w:val="0"/>
      <w:marRight w:val="0"/>
      <w:marTop w:val="0"/>
      <w:marBottom w:val="0"/>
      <w:divBdr>
        <w:top w:val="none" w:sz="0" w:space="0" w:color="auto"/>
        <w:left w:val="none" w:sz="0" w:space="0" w:color="auto"/>
        <w:bottom w:val="none" w:sz="0" w:space="0" w:color="auto"/>
        <w:right w:val="none" w:sz="0" w:space="0" w:color="auto"/>
      </w:divBdr>
    </w:div>
    <w:div w:id="406420421">
      <w:bodyDiv w:val="1"/>
      <w:marLeft w:val="0"/>
      <w:marRight w:val="0"/>
      <w:marTop w:val="0"/>
      <w:marBottom w:val="0"/>
      <w:divBdr>
        <w:top w:val="none" w:sz="0" w:space="0" w:color="auto"/>
        <w:left w:val="none" w:sz="0" w:space="0" w:color="auto"/>
        <w:bottom w:val="none" w:sz="0" w:space="0" w:color="auto"/>
        <w:right w:val="none" w:sz="0" w:space="0" w:color="auto"/>
      </w:divBdr>
    </w:div>
    <w:div w:id="406651277">
      <w:bodyDiv w:val="1"/>
      <w:marLeft w:val="0"/>
      <w:marRight w:val="0"/>
      <w:marTop w:val="0"/>
      <w:marBottom w:val="0"/>
      <w:divBdr>
        <w:top w:val="none" w:sz="0" w:space="0" w:color="auto"/>
        <w:left w:val="none" w:sz="0" w:space="0" w:color="auto"/>
        <w:bottom w:val="none" w:sz="0" w:space="0" w:color="auto"/>
        <w:right w:val="none" w:sz="0" w:space="0" w:color="auto"/>
      </w:divBdr>
    </w:div>
    <w:div w:id="406926210">
      <w:bodyDiv w:val="1"/>
      <w:marLeft w:val="0"/>
      <w:marRight w:val="0"/>
      <w:marTop w:val="0"/>
      <w:marBottom w:val="0"/>
      <w:divBdr>
        <w:top w:val="none" w:sz="0" w:space="0" w:color="auto"/>
        <w:left w:val="none" w:sz="0" w:space="0" w:color="auto"/>
        <w:bottom w:val="none" w:sz="0" w:space="0" w:color="auto"/>
        <w:right w:val="none" w:sz="0" w:space="0" w:color="auto"/>
      </w:divBdr>
    </w:div>
    <w:div w:id="407962423">
      <w:bodyDiv w:val="1"/>
      <w:marLeft w:val="0"/>
      <w:marRight w:val="0"/>
      <w:marTop w:val="0"/>
      <w:marBottom w:val="0"/>
      <w:divBdr>
        <w:top w:val="none" w:sz="0" w:space="0" w:color="auto"/>
        <w:left w:val="none" w:sz="0" w:space="0" w:color="auto"/>
        <w:bottom w:val="none" w:sz="0" w:space="0" w:color="auto"/>
        <w:right w:val="none" w:sz="0" w:space="0" w:color="auto"/>
      </w:divBdr>
    </w:div>
    <w:div w:id="408767756">
      <w:bodyDiv w:val="1"/>
      <w:marLeft w:val="0"/>
      <w:marRight w:val="0"/>
      <w:marTop w:val="0"/>
      <w:marBottom w:val="0"/>
      <w:divBdr>
        <w:top w:val="none" w:sz="0" w:space="0" w:color="auto"/>
        <w:left w:val="none" w:sz="0" w:space="0" w:color="auto"/>
        <w:bottom w:val="none" w:sz="0" w:space="0" w:color="auto"/>
        <w:right w:val="none" w:sz="0" w:space="0" w:color="auto"/>
      </w:divBdr>
    </w:div>
    <w:div w:id="409430802">
      <w:bodyDiv w:val="1"/>
      <w:marLeft w:val="0"/>
      <w:marRight w:val="0"/>
      <w:marTop w:val="0"/>
      <w:marBottom w:val="0"/>
      <w:divBdr>
        <w:top w:val="none" w:sz="0" w:space="0" w:color="auto"/>
        <w:left w:val="none" w:sz="0" w:space="0" w:color="auto"/>
        <w:bottom w:val="none" w:sz="0" w:space="0" w:color="auto"/>
        <w:right w:val="none" w:sz="0" w:space="0" w:color="auto"/>
      </w:divBdr>
    </w:div>
    <w:div w:id="409813986">
      <w:bodyDiv w:val="1"/>
      <w:marLeft w:val="0"/>
      <w:marRight w:val="0"/>
      <w:marTop w:val="0"/>
      <w:marBottom w:val="0"/>
      <w:divBdr>
        <w:top w:val="none" w:sz="0" w:space="0" w:color="auto"/>
        <w:left w:val="none" w:sz="0" w:space="0" w:color="auto"/>
        <w:bottom w:val="none" w:sz="0" w:space="0" w:color="auto"/>
        <w:right w:val="none" w:sz="0" w:space="0" w:color="auto"/>
      </w:divBdr>
    </w:div>
    <w:div w:id="411590628">
      <w:bodyDiv w:val="1"/>
      <w:marLeft w:val="0"/>
      <w:marRight w:val="0"/>
      <w:marTop w:val="0"/>
      <w:marBottom w:val="0"/>
      <w:divBdr>
        <w:top w:val="none" w:sz="0" w:space="0" w:color="auto"/>
        <w:left w:val="none" w:sz="0" w:space="0" w:color="auto"/>
        <w:bottom w:val="none" w:sz="0" w:space="0" w:color="auto"/>
        <w:right w:val="none" w:sz="0" w:space="0" w:color="auto"/>
      </w:divBdr>
    </w:div>
    <w:div w:id="412048778">
      <w:bodyDiv w:val="1"/>
      <w:marLeft w:val="0"/>
      <w:marRight w:val="0"/>
      <w:marTop w:val="0"/>
      <w:marBottom w:val="0"/>
      <w:divBdr>
        <w:top w:val="none" w:sz="0" w:space="0" w:color="auto"/>
        <w:left w:val="none" w:sz="0" w:space="0" w:color="auto"/>
        <w:bottom w:val="none" w:sz="0" w:space="0" w:color="auto"/>
        <w:right w:val="none" w:sz="0" w:space="0" w:color="auto"/>
      </w:divBdr>
    </w:div>
    <w:div w:id="412434425">
      <w:bodyDiv w:val="1"/>
      <w:marLeft w:val="0"/>
      <w:marRight w:val="0"/>
      <w:marTop w:val="0"/>
      <w:marBottom w:val="0"/>
      <w:divBdr>
        <w:top w:val="none" w:sz="0" w:space="0" w:color="auto"/>
        <w:left w:val="none" w:sz="0" w:space="0" w:color="auto"/>
        <w:bottom w:val="none" w:sz="0" w:space="0" w:color="auto"/>
        <w:right w:val="none" w:sz="0" w:space="0" w:color="auto"/>
      </w:divBdr>
    </w:div>
    <w:div w:id="413167262">
      <w:bodyDiv w:val="1"/>
      <w:marLeft w:val="0"/>
      <w:marRight w:val="0"/>
      <w:marTop w:val="0"/>
      <w:marBottom w:val="0"/>
      <w:divBdr>
        <w:top w:val="none" w:sz="0" w:space="0" w:color="auto"/>
        <w:left w:val="none" w:sz="0" w:space="0" w:color="auto"/>
        <w:bottom w:val="none" w:sz="0" w:space="0" w:color="auto"/>
        <w:right w:val="none" w:sz="0" w:space="0" w:color="auto"/>
      </w:divBdr>
    </w:div>
    <w:div w:id="413355572">
      <w:bodyDiv w:val="1"/>
      <w:marLeft w:val="0"/>
      <w:marRight w:val="0"/>
      <w:marTop w:val="0"/>
      <w:marBottom w:val="0"/>
      <w:divBdr>
        <w:top w:val="none" w:sz="0" w:space="0" w:color="auto"/>
        <w:left w:val="none" w:sz="0" w:space="0" w:color="auto"/>
        <w:bottom w:val="none" w:sz="0" w:space="0" w:color="auto"/>
        <w:right w:val="none" w:sz="0" w:space="0" w:color="auto"/>
      </w:divBdr>
    </w:div>
    <w:div w:id="417597481">
      <w:bodyDiv w:val="1"/>
      <w:marLeft w:val="0"/>
      <w:marRight w:val="0"/>
      <w:marTop w:val="0"/>
      <w:marBottom w:val="0"/>
      <w:divBdr>
        <w:top w:val="none" w:sz="0" w:space="0" w:color="auto"/>
        <w:left w:val="none" w:sz="0" w:space="0" w:color="auto"/>
        <w:bottom w:val="none" w:sz="0" w:space="0" w:color="auto"/>
        <w:right w:val="none" w:sz="0" w:space="0" w:color="auto"/>
      </w:divBdr>
    </w:div>
    <w:div w:id="418329718">
      <w:bodyDiv w:val="1"/>
      <w:marLeft w:val="0"/>
      <w:marRight w:val="0"/>
      <w:marTop w:val="0"/>
      <w:marBottom w:val="0"/>
      <w:divBdr>
        <w:top w:val="none" w:sz="0" w:space="0" w:color="auto"/>
        <w:left w:val="none" w:sz="0" w:space="0" w:color="auto"/>
        <w:bottom w:val="none" w:sz="0" w:space="0" w:color="auto"/>
        <w:right w:val="none" w:sz="0" w:space="0" w:color="auto"/>
      </w:divBdr>
    </w:div>
    <w:div w:id="418406882">
      <w:bodyDiv w:val="1"/>
      <w:marLeft w:val="0"/>
      <w:marRight w:val="0"/>
      <w:marTop w:val="0"/>
      <w:marBottom w:val="0"/>
      <w:divBdr>
        <w:top w:val="none" w:sz="0" w:space="0" w:color="auto"/>
        <w:left w:val="none" w:sz="0" w:space="0" w:color="auto"/>
        <w:bottom w:val="none" w:sz="0" w:space="0" w:color="auto"/>
        <w:right w:val="none" w:sz="0" w:space="0" w:color="auto"/>
      </w:divBdr>
    </w:div>
    <w:div w:id="418791501">
      <w:bodyDiv w:val="1"/>
      <w:marLeft w:val="0"/>
      <w:marRight w:val="0"/>
      <w:marTop w:val="0"/>
      <w:marBottom w:val="0"/>
      <w:divBdr>
        <w:top w:val="none" w:sz="0" w:space="0" w:color="auto"/>
        <w:left w:val="none" w:sz="0" w:space="0" w:color="auto"/>
        <w:bottom w:val="none" w:sz="0" w:space="0" w:color="auto"/>
        <w:right w:val="none" w:sz="0" w:space="0" w:color="auto"/>
      </w:divBdr>
    </w:div>
    <w:div w:id="419524408">
      <w:bodyDiv w:val="1"/>
      <w:marLeft w:val="0"/>
      <w:marRight w:val="0"/>
      <w:marTop w:val="0"/>
      <w:marBottom w:val="0"/>
      <w:divBdr>
        <w:top w:val="none" w:sz="0" w:space="0" w:color="auto"/>
        <w:left w:val="none" w:sz="0" w:space="0" w:color="auto"/>
        <w:bottom w:val="none" w:sz="0" w:space="0" w:color="auto"/>
        <w:right w:val="none" w:sz="0" w:space="0" w:color="auto"/>
      </w:divBdr>
    </w:div>
    <w:div w:id="420103109">
      <w:bodyDiv w:val="1"/>
      <w:marLeft w:val="0"/>
      <w:marRight w:val="0"/>
      <w:marTop w:val="0"/>
      <w:marBottom w:val="0"/>
      <w:divBdr>
        <w:top w:val="none" w:sz="0" w:space="0" w:color="auto"/>
        <w:left w:val="none" w:sz="0" w:space="0" w:color="auto"/>
        <w:bottom w:val="none" w:sz="0" w:space="0" w:color="auto"/>
        <w:right w:val="none" w:sz="0" w:space="0" w:color="auto"/>
      </w:divBdr>
    </w:div>
    <w:div w:id="422066132">
      <w:bodyDiv w:val="1"/>
      <w:marLeft w:val="0"/>
      <w:marRight w:val="0"/>
      <w:marTop w:val="0"/>
      <w:marBottom w:val="0"/>
      <w:divBdr>
        <w:top w:val="none" w:sz="0" w:space="0" w:color="auto"/>
        <w:left w:val="none" w:sz="0" w:space="0" w:color="auto"/>
        <w:bottom w:val="none" w:sz="0" w:space="0" w:color="auto"/>
        <w:right w:val="none" w:sz="0" w:space="0" w:color="auto"/>
      </w:divBdr>
    </w:div>
    <w:div w:id="422338529">
      <w:bodyDiv w:val="1"/>
      <w:marLeft w:val="0"/>
      <w:marRight w:val="0"/>
      <w:marTop w:val="0"/>
      <w:marBottom w:val="0"/>
      <w:divBdr>
        <w:top w:val="none" w:sz="0" w:space="0" w:color="auto"/>
        <w:left w:val="none" w:sz="0" w:space="0" w:color="auto"/>
        <w:bottom w:val="none" w:sz="0" w:space="0" w:color="auto"/>
        <w:right w:val="none" w:sz="0" w:space="0" w:color="auto"/>
      </w:divBdr>
    </w:div>
    <w:div w:id="422343561">
      <w:bodyDiv w:val="1"/>
      <w:marLeft w:val="0"/>
      <w:marRight w:val="0"/>
      <w:marTop w:val="0"/>
      <w:marBottom w:val="0"/>
      <w:divBdr>
        <w:top w:val="none" w:sz="0" w:space="0" w:color="auto"/>
        <w:left w:val="none" w:sz="0" w:space="0" w:color="auto"/>
        <w:bottom w:val="none" w:sz="0" w:space="0" w:color="auto"/>
        <w:right w:val="none" w:sz="0" w:space="0" w:color="auto"/>
      </w:divBdr>
    </w:div>
    <w:div w:id="422798305">
      <w:bodyDiv w:val="1"/>
      <w:marLeft w:val="0"/>
      <w:marRight w:val="0"/>
      <w:marTop w:val="0"/>
      <w:marBottom w:val="0"/>
      <w:divBdr>
        <w:top w:val="none" w:sz="0" w:space="0" w:color="auto"/>
        <w:left w:val="none" w:sz="0" w:space="0" w:color="auto"/>
        <w:bottom w:val="none" w:sz="0" w:space="0" w:color="auto"/>
        <w:right w:val="none" w:sz="0" w:space="0" w:color="auto"/>
      </w:divBdr>
    </w:div>
    <w:div w:id="422995917">
      <w:bodyDiv w:val="1"/>
      <w:marLeft w:val="0"/>
      <w:marRight w:val="0"/>
      <w:marTop w:val="0"/>
      <w:marBottom w:val="0"/>
      <w:divBdr>
        <w:top w:val="none" w:sz="0" w:space="0" w:color="auto"/>
        <w:left w:val="none" w:sz="0" w:space="0" w:color="auto"/>
        <w:bottom w:val="none" w:sz="0" w:space="0" w:color="auto"/>
        <w:right w:val="none" w:sz="0" w:space="0" w:color="auto"/>
      </w:divBdr>
    </w:div>
    <w:div w:id="423579050">
      <w:bodyDiv w:val="1"/>
      <w:marLeft w:val="0"/>
      <w:marRight w:val="0"/>
      <w:marTop w:val="0"/>
      <w:marBottom w:val="0"/>
      <w:divBdr>
        <w:top w:val="none" w:sz="0" w:space="0" w:color="auto"/>
        <w:left w:val="none" w:sz="0" w:space="0" w:color="auto"/>
        <w:bottom w:val="none" w:sz="0" w:space="0" w:color="auto"/>
        <w:right w:val="none" w:sz="0" w:space="0" w:color="auto"/>
      </w:divBdr>
    </w:div>
    <w:div w:id="423692186">
      <w:bodyDiv w:val="1"/>
      <w:marLeft w:val="0"/>
      <w:marRight w:val="0"/>
      <w:marTop w:val="0"/>
      <w:marBottom w:val="0"/>
      <w:divBdr>
        <w:top w:val="none" w:sz="0" w:space="0" w:color="auto"/>
        <w:left w:val="none" w:sz="0" w:space="0" w:color="auto"/>
        <w:bottom w:val="none" w:sz="0" w:space="0" w:color="auto"/>
        <w:right w:val="none" w:sz="0" w:space="0" w:color="auto"/>
      </w:divBdr>
    </w:div>
    <w:div w:id="423889823">
      <w:bodyDiv w:val="1"/>
      <w:marLeft w:val="0"/>
      <w:marRight w:val="0"/>
      <w:marTop w:val="0"/>
      <w:marBottom w:val="0"/>
      <w:divBdr>
        <w:top w:val="none" w:sz="0" w:space="0" w:color="auto"/>
        <w:left w:val="none" w:sz="0" w:space="0" w:color="auto"/>
        <w:bottom w:val="none" w:sz="0" w:space="0" w:color="auto"/>
        <w:right w:val="none" w:sz="0" w:space="0" w:color="auto"/>
      </w:divBdr>
    </w:div>
    <w:div w:id="425424544">
      <w:bodyDiv w:val="1"/>
      <w:marLeft w:val="0"/>
      <w:marRight w:val="0"/>
      <w:marTop w:val="0"/>
      <w:marBottom w:val="0"/>
      <w:divBdr>
        <w:top w:val="none" w:sz="0" w:space="0" w:color="auto"/>
        <w:left w:val="none" w:sz="0" w:space="0" w:color="auto"/>
        <w:bottom w:val="none" w:sz="0" w:space="0" w:color="auto"/>
        <w:right w:val="none" w:sz="0" w:space="0" w:color="auto"/>
      </w:divBdr>
    </w:div>
    <w:div w:id="425467301">
      <w:bodyDiv w:val="1"/>
      <w:marLeft w:val="0"/>
      <w:marRight w:val="0"/>
      <w:marTop w:val="0"/>
      <w:marBottom w:val="0"/>
      <w:divBdr>
        <w:top w:val="none" w:sz="0" w:space="0" w:color="auto"/>
        <w:left w:val="none" w:sz="0" w:space="0" w:color="auto"/>
        <w:bottom w:val="none" w:sz="0" w:space="0" w:color="auto"/>
        <w:right w:val="none" w:sz="0" w:space="0" w:color="auto"/>
      </w:divBdr>
    </w:div>
    <w:div w:id="426580088">
      <w:bodyDiv w:val="1"/>
      <w:marLeft w:val="0"/>
      <w:marRight w:val="0"/>
      <w:marTop w:val="0"/>
      <w:marBottom w:val="0"/>
      <w:divBdr>
        <w:top w:val="none" w:sz="0" w:space="0" w:color="auto"/>
        <w:left w:val="none" w:sz="0" w:space="0" w:color="auto"/>
        <w:bottom w:val="none" w:sz="0" w:space="0" w:color="auto"/>
        <w:right w:val="none" w:sz="0" w:space="0" w:color="auto"/>
      </w:divBdr>
    </w:div>
    <w:div w:id="426732992">
      <w:bodyDiv w:val="1"/>
      <w:marLeft w:val="0"/>
      <w:marRight w:val="0"/>
      <w:marTop w:val="0"/>
      <w:marBottom w:val="0"/>
      <w:divBdr>
        <w:top w:val="none" w:sz="0" w:space="0" w:color="auto"/>
        <w:left w:val="none" w:sz="0" w:space="0" w:color="auto"/>
        <w:bottom w:val="none" w:sz="0" w:space="0" w:color="auto"/>
        <w:right w:val="none" w:sz="0" w:space="0" w:color="auto"/>
      </w:divBdr>
    </w:div>
    <w:div w:id="427508958">
      <w:bodyDiv w:val="1"/>
      <w:marLeft w:val="0"/>
      <w:marRight w:val="0"/>
      <w:marTop w:val="0"/>
      <w:marBottom w:val="0"/>
      <w:divBdr>
        <w:top w:val="none" w:sz="0" w:space="0" w:color="auto"/>
        <w:left w:val="none" w:sz="0" w:space="0" w:color="auto"/>
        <w:bottom w:val="none" w:sz="0" w:space="0" w:color="auto"/>
        <w:right w:val="none" w:sz="0" w:space="0" w:color="auto"/>
      </w:divBdr>
    </w:div>
    <w:div w:id="427704065">
      <w:bodyDiv w:val="1"/>
      <w:marLeft w:val="0"/>
      <w:marRight w:val="0"/>
      <w:marTop w:val="0"/>
      <w:marBottom w:val="0"/>
      <w:divBdr>
        <w:top w:val="none" w:sz="0" w:space="0" w:color="auto"/>
        <w:left w:val="none" w:sz="0" w:space="0" w:color="auto"/>
        <w:bottom w:val="none" w:sz="0" w:space="0" w:color="auto"/>
        <w:right w:val="none" w:sz="0" w:space="0" w:color="auto"/>
      </w:divBdr>
    </w:div>
    <w:div w:id="428698466">
      <w:bodyDiv w:val="1"/>
      <w:marLeft w:val="0"/>
      <w:marRight w:val="0"/>
      <w:marTop w:val="0"/>
      <w:marBottom w:val="0"/>
      <w:divBdr>
        <w:top w:val="none" w:sz="0" w:space="0" w:color="auto"/>
        <w:left w:val="none" w:sz="0" w:space="0" w:color="auto"/>
        <w:bottom w:val="none" w:sz="0" w:space="0" w:color="auto"/>
        <w:right w:val="none" w:sz="0" w:space="0" w:color="auto"/>
      </w:divBdr>
    </w:div>
    <w:div w:id="429469479">
      <w:bodyDiv w:val="1"/>
      <w:marLeft w:val="0"/>
      <w:marRight w:val="0"/>
      <w:marTop w:val="0"/>
      <w:marBottom w:val="0"/>
      <w:divBdr>
        <w:top w:val="none" w:sz="0" w:space="0" w:color="auto"/>
        <w:left w:val="none" w:sz="0" w:space="0" w:color="auto"/>
        <w:bottom w:val="none" w:sz="0" w:space="0" w:color="auto"/>
        <w:right w:val="none" w:sz="0" w:space="0" w:color="auto"/>
      </w:divBdr>
    </w:div>
    <w:div w:id="429548749">
      <w:bodyDiv w:val="1"/>
      <w:marLeft w:val="0"/>
      <w:marRight w:val="0"/>
      <w:marTop w:val="0"/>
      <w:marBottom w:val="0"/>
      <w:divBdr>
        <w:top w:val="none" w:sz="0" w:space="0" w:color="auto"/>
        <w:left w:val="none" w:sz="0" w:space="0" w:color="auto"/>
        <w:bottom w:val="none" w:sz="0" w:space="0" w:color="auto"/>
        <w:right w:val="none" w:sz="0" w:space="0" w:color="auto"/>
      </w:divBdr>
    </w:div>
    <w:div w:id="429662416">
      <w:bodyDiv w:val="1"/>
      <w:marLeft w:val="0"/>
      <w:marRight w:val="0"/>
      <w:marTop w:val="0"/>
      <w:marBottom w:val="0"/>
      <w:divBdr>
        <w:top w:val="none" w:sz="0" w:space="0" w:color="auto"/>
        <w:left w:val="none" w:sz="0" w:space="0" w:color="auto"/>
        <w:bottom w:val="none" w:sz="0" w:space="0" w:color="auto"/>
        <w:right w:val="none" w:sz="0" w:space="0" w:color="auto"/>
      </w:divBdr>
    </w:div>
    <w:div w:id="430126248">
      <w:bodyDiv w:val="1"/>
      <w:marLeft w:val="0"/>
      <w:marRight w:val="0"/>
      <w:marTop w:val="0"/>
      <w:marBottom w:val="0"/>
      <w:divBdr>
        <w:top w:val="none" w:sz="0" w:space="0" w:color="auto"/>
        <w:left w:val="none" w:sz="0" w:space="0" w:color="auto"/>
        <w:bottom w:val="none" w:sz="0" w:space="0" w:color="auto"/>
        <w:right w:val="none" w:sz="0" w:space="0" w:color="auto"/>
      </w:divBdr>
    </w:div>
    <w:div w:id="430514820">
      <w:bodyDiv w:val="1"/>
      <w:marLeft w:val="0"/>
      <w:marRight w:val="0"/>
      <w:marTop w:val="0"/>
      <w:marBottom w:val="0"/>
      <w:divBdr>
        <w:top w:val="none" w:sz="0" w:space="0" w:color="auto"/>
        <w:left w:val="none" w:sz="0" w:space="0" w:color="auto"/>
        <w:bottom w:val="none" w:sz="0" w:space="0" w:color="auto"/>
        <w:right w:val="none" w:sz="0" w:space="0" w:color="auto"/>
      </w:divBdr>
    </w:div>
    <w:div w:id="431752863">
      <w:bodyDiv w:val="1"/>
      <w:marLeft w:val="0"/>
      <w:marRight w:val="0"/>
      <w:marTop w:val="0"/>
      <w:marBottom w:val="0"/>
      <w:divBdr>
        <w:top w:val="none" w:sz="0" w:space="0" w:color="auto"/>
        <w:left w:val="none" w:sz="0" w:space="0" w:color="auto"/>
        <w:bottom w:val="none" w:sz="0" w:space="0" w:color="auto"/>
        <w:right w:val="none" w:sz="0" w:space="0" w:color="auto"/>
      </w:divBdr>
    </w:div>
    <w:div w:id="432169108">
      <w:bodyDiv w:val="1"/>
      <w:marLeft w:val="0"/>
      <w:marRight w:val="0"/>
      <w:marTop w:val="0"/>
      <w:marBottom w:val="0"/>
      <w:divBdr>
        <w:top w:val="none" w:sz="0" w:space="0" w:color="auto"/>
        <w:left w:val="none" w:sz="0" w:space="0" w:color="auto"/>
        <w:bottom w:val="none" w:sz="0" w:space="0" w:color="auto"/>
        <w:right w:val="none" w:sz="0" w:space="0" w:color="auto"/>
      </w:divBdr>
    </w:div>
    <w:div w:id="432171219">
      <w:bodyDiv w:val="1"/>
      <w:marLeft w:val="0"/>
      <w:marRight w:val="0"/>
      <w:marTop w:val="0"/>
      <w:marBottom w:val="0"/>
      <w:divBdr>
        <w:top w:val="none" w:sz="0" w:space="0" w:color="auto"/>
        <w:left w:val="none" w:sz="0" w:space="0" w:color="auto"/>
        <w:bottom w:val="none" w:sz="0" w:space="0" w:color="auto"/>
        <w:right w:val="none" w:sz="0" w:space="0" w:color="auto"/>
      </w:divBdr>
    </w:div>
    <w:div w:id="432286265">
      <w:bodyDiv w:val="1"/>
      <w:marLeft w:val="0"/>
      <w:marRight w:val="0"/>
      <w:marTop w:val="0"/>
      <w:marBottom w:val="0"/>
      <w:divBdr>
        <w:top w:val="none" w:sz="0" w:space="0" w:color="auto"/>
        <w:left w:val="none" w:sz="0" w:space="0" w:color="auto"/>
        <w:bottom w:val="none" w:sz="0" w:space="0" w:color="auto"/>
        <w:right w:val="none" w:sz="0" w:space="0" w:color="auto"/>
      </w:divBdr>
    </w:div>
    <w:div w:id="432673792">
      <w:bodyDiv w:val="1"/>
      <w:marLeft w:val="0"/>
      <w:marRight w:val="0"/>
      <w:marTop w:val="0"/>
      <w:marBottom w:val="0"/>
      <w:divBdr>
        <w:top w:val="none" w:sz="0" w:space="0" w:color="auto"/>
        <w:left w:val="none" w:sz="0" w:space="0" w:color="auto"/>
        <w:bottom w:val="none" w:sz="0" w:space="0" w:color="auto"/>
        <w:right w:val="none" w:sz="0" w:space="0" w:color="auto"/>
      </w:divBdr>
    </w:div>
    <w:div w:id="432821651">
      <w:bodyDiv w:val="1"/>
      <w:marLeft w:val="0"/>
      <w:marRight w:val="0"/>
      <w:marTop w:val="0"/>
      <w:marBottom w:val="0"/>
      <w:divBdr>
        <w:top w:val="none" w:sz="0" w:space="0" w:color="auto"/>
        <w:left w:val="none" w:sz="0" w:space="0" w:color="auto"/>
        <w:bottom w:val="none" w:sz="0" w:space="0" w:color="auto"/>
        <w:right w:val="none" w:sz="0" w:space="0" w:color="auto"/>
      </w:divBdr>
    </w:div>
    <w:div w:id="433211163">
      <w:bodyDiv w:val="1"/>
      <w:marLeft w:val="0"/>
      <w:marRight w:val="0"/>
      <w:marTop w:val="0"/>
      <w:marBottom w:val="0"/>
      <w:divBdr>
        <w:top w:val="none" w:sz="0" w:space="0" w:color="auto"/>
        <w:left w:val="none" w:sz="0" w:space="0" w:color="auto"/>
        <w:bottom w:val="none" w:sz="0" w:space="0" w:color="auto"/>
        <w:right w:val="none" w:sz="0" w:space="0" w:color="auto"/>
      </w:divBdr>
    </w:div>
    <w:div w:id="434978407">
      <w:bodyDiv w:val="1"/>
      <w:marLeft w:val="0"/>
      <w:marRight w:val="0"/>
      <w:marTop w:val="0"/>
      <w:marBottom w:val="0"/>
      <w:divBdr>
        <w:top w:val="none" w:sz="0" w:space="0" w:color="auto"/>
        <w:left w:val="none" w:sz="0" w:space="0" w:color="auto"/>
        <w:bottom w:val="none" w:sz="0" w:space="0" w:color="auto"/>
        <w:right w:val="none" w:sz="0" w:space="0" w:color="auto"/>
      </w:divBdr>
    </w:div>
    <w:div w:id="436870055">
      <w:bodyDiv w:val="1"/>
      <w:marLeft w:val="0"/>
      <w:marRight w:val="0"/>
      <w:marTop w:val="0"/>
      <w:marBottom w:val="0"/>
      <w:divBdr>
        <w:top w:val="none" w:sz="0" w:space="0" w:color="auto"/>
        <w:left w:val="none" w:sz="0" w:space="0" w:color="auto"/>
        <w:bottom w:val="none" w:sz="0" w:space="0" w:color="auto"/>
        <w:right w:val="none" w:sz="0" w:space="0" w:color="auto"/>
      </w:divBdr>
    </w:div>
    <w:div w:id="436944607">
      <w:bodyDiv w:val="1"/>
      <w:marLeft w:val="0"/>
      <w:marRight w:val="0"/>
      <w:marTop w:val="0"/>
      <w:marBottom w:val="0"/>
      <w:divBdr>
        <w:top w:val="none" w:sz="0" w:space="0" w:color="auto"/>
        <w:left w:val="none" w:sz="0" w:space="0" w:color="auto"/>
        <w:bottom w:val="none" w:sz="0" w:space="0" w:color="auto"/>
        <w:right w:val="none" w:sz="0" w:space="0" w:color="auto"/>
      </w:divBdr>
    </w:div>
    <w:div w:id="437140238">
      <w:bodyDiv w:val="1"/>
      <w:marLeft w:val="0"/>
      <w:marRight w:val="0"/>
      <w:marTop w:val="0"/>
      <w:marBottom w:val="0"/>
      <w:divBdr>
        <w:top w:val="none" w:sz="0" w:space="0" w:color="auto"/>
        <w:left w:val="none" w:sz="0" w:space="0" w:color="auto"/>
        <w:bottom w:val="none" w:sz="0" w:space="0" w:color="auto"/>
        <w:right w:val="none" w:sz="0" w:space="0" w:color="auto"/>
      </w:divBdr>
    </w:div>
    <w:div w:id="437335342">
      <w:bodyDiv w:val="1"/>
      <w:marLeft w:val="0"/>
      <w:marRight w:val="0"/>
      <w:marTop w:val="0"/>
      <w:marBottom w:val="0"/>
      <w:divBdr>
        <w:top w:val="none" w:sz="0" w:space="0" w:color="auto"/>
        <w:left w:val="none" w:sz="0" w:space="0" w:color="auto"/>
        <w:bottom w:val="none" w:sz="0" w:space="0" w:color="auto"/>
        <w:right w:val="none" w:sz="0" w:space="0" w:color="auto"/>
      </w:divBdr>
    </w:div>
    <w:div w:id="437531259">
      <w:bodyDiv w:val="1"/>
      <w:marLeft w:val="0"/>
      <w:marRight w:val="0"/>
      <w:marTop w:val="0"/>
      <w:marBottom w:val="0"/>
      <w:divBdr>
        <w:top w:val="none" w:sz="0" w:space="0" w:color="auto"/>
        <w:left w:val="none" w:sz="0" w:space="0" w:color="auto"/>
        <w:bottom w:val="none" w:sz="0" w:space="0" w:color="auto"/>
        <w:right w:val="none" w:sz="0" w:space="0" w:color="auto"/>
      </w:divBdr>
    </w:div>
    <w:div w:id="438111455">
      <w:bodyDiv w:val="1"/>
      <w:marLeft w:val="0"/>
      <w:marRight w:val="0"/>
      <w:marTop w:val="0"/>
      <w:marBottom w:val="0"/>
      <w:divBdr>
        <w:top w:val="none" w:sz="0" w:space="0" w:color="auto"/>
        <w:left w:val="none" w:sz="0" w:space="0" w:color="auto"/>
        <w:bottom w:val="none" w:sz="0" w:space="0" w:color="auto"/>
        <w:right w:val="none" w:sz="0" w:space="0" w:color="auto"/>
      </w:divBdr>
    </w:div>
    <w:div w:id="438456473">
      <w:bodyDiv w:val="1"/>
      <w:marLeft w:val="0"/>
      <w:marRight w:val="0"/>
      <w:marTop w:val="0"/>
      <w:marBottom w:val="0"/>
      <w:divBdr>
        <w:top w:val="none" w:sz="0" w:space="0" w:color="auto"/>
        <w:left w:val="none" w:sz="0" w:space="0" w:color="auto"/>
        <w:bottom w:val="none" w:sz="0" w:space="0" w:color="auto"/>
        <w:right w:val="none" w:sz="0" w:space="0" w:color="auto"/>
      </w:divBdr>
    </w:div>
    <w:div w:id="439179413">
      <w:bodyDiv w:val="1"/>
      <w:marLeft w:val="0"/>
      <w:marRight w:val="0"/>
      <w:marTop w:val="0"/>
      <w:marBottom w:val="0"/>
      <w:divBdr>
        <w:top w:val="none" w:sz="0" w:space="0" w:color="auto"/>
        <w:left w:val="none" w:sz="0" w:space="0" w:color="auto"/>
        <w:bottom w:val="none" w:sz="0" w:space="0" w:color="auto"/>
        <w:right w:val="none" w:sz="0" w:space="0" w:color="auto"/>
      </w:divBdr>
    </w:div>
    <w:div w:id="440926962">
      <w:bodyDiv w:val="1"/>
      <w:marLeft w:val="0"/>
      <w:marRight w:val="0"/>
      <w:marTop w:val="0"/>
      <w:marBottom w:val="0"/>
      <w:divBdr>
        <w:top w:val="none" w:sz="0" w:space="0" w:color="auto"/>
        <w:left w:val="none" w:sz="0" w:space="0" w:color="auto"/>
        <w:bottom w:val="none" w:sz="0" w:space="0" w:color="auto"/>
        <w:right w:val="none" w:sz="0" w:space="0" w:color="auto"/>
      </w:divBdr>
    </w:div>
    <w:div w:id="441532733">
      <w:bodyDiv w:val="1"/>
      <w:marLeft w:val="0"/>
      <w:marRight w:val="0"/>
      <w:marTop w:val="0"/>
      <w:marBottom w:val="0"/>
      <w:divBdr>
        <w:top w:val="none" w:sz="0" w:space="0" w:color="auto"/>
        <w:left w:val="none" w:sz="0" w:space="0" w:color="auto"/>
        <w:bottom w:val="none" w:sz="0" w:space="0" w:color="auto"/>
        <w:right w:val="none" w:sz="0" w:space="0" w:color="auto"/>
      </w:divBdr>
    </w:div>
    <w:div w:id="441532738">
      <w:bodyDiv w:val="1"/>
      <w:marLeft w:val="0"/>
      <w:marRight w:val="0"/>
      <w:marTop w:val="0"/>
      <w:marBottom w:val="0"/>
      <w:divBdr>
        <w:top w:val="none" w:sz="0" w:space="0" w:color="auto"/>
        <w:left w:val="none" w:sz="0" w:space="0" w:color="auto"/>
        <w:bottom w:val="none" w:sz="0" w:space="0" w:color="auto"/>
        <w:right w:val="none" w:sz="0" w:space="0" w:color="auto"/>
      </w:divBdr>
    </w:div>
    <w:div w:id="441846558">
      <w:bodyDiv w:val="1"/>
      <w:marLeft w:val="0"/>
      <w:marRight w:val="0"/>
      <w:marTop w:val="0"/>
      <w:marBottom w:val="0"/>
      <w:divBdr>
        <w:top w:val="none" w:sz="0" w:space="0" w:color="auto"/>
        <w:left w:val="none" w:sz="0" w:space="0" w:color="auto"/>
        <w:bottom w:val="none" w:sz="0" w:space="0" w:color="auto"/>
        <w:right w:val="none" w:sz="0" w:space="0" w:color="auto"/>
      </w:divBdr>
    </w:div>
    <w:div w:id="441920771">
      <w:bodyDiv w:val="1"/>
      <w:marLeft w:val="0"/>
      <w:marRight w:val="0"/>
      <w:marTop w:val="0"/>
      <w:marBottom w:val="0"/>
      <w:divBdr>
        <w:top w:val="none" w:sz="0" w:space="0" w:color="auto"/>
        <w:left w:val="none" w:sz="0" w:space="0" w:color="auto"/>
        <w:bottom w:val="none" w:sz="0" w:space="0" w:color="auto"/>
        <w:right w:val="none" w:sz="0" w:space="0" w:color="auto"/>
      </w:divBdr>
    </w:div>
    <w:div w:id="442696305">
      <w:bodyDiv w:val="1"/>
      <w:marLeft w:val="0"/>
      <w:marRight w:val="0"/>
      <w:marTop w:val="0"/>
      <w:marBottom w:val="0"/>
      <w:divBdr>
        <w:top w:val="none" w:sz="0" w:space="0" w:color="auto"/>
        <w:left w:val="none" w:sz="0" w:space="0" w:color="auto"/>
        <w:bottom w:val="none" w:sz="0" w:space="0" w:color="auto"/>
        <w:right w:val="none" w:sz="0" w:space="0" w:color="auto"/>
      </w:divBdr>
    </w:div>
    <w:div w:id="443305914">
      <w:bodyDiv w:val="1"/>
      <w:marLeft w:val="0"/>
      <w:marRight w:val="0"/>
      <w:marTop w:val="0"/>
      <w:marBottom w:val="0"/>
      <w:divBdr>
        <w:top w:val="none" w:sz="0" w:space="0" w:color="auto"/>
        <w:left w:val="none" w:sz="0" w:space="0" w:color="auto"/>
        <w:bottom w:val="none" w:sz="0" w:space="0" w:color="auto"/>
        <w:right w:val="none" w:sz="0" w:space="0" w:color="auto"/>
      </w:divBdr>
    </w:div>
    <w:div w:id="443380357">
      <w:bodyDiv w:val="1"/>
      <w:marLeft w:val="0"/>
      <w:marRight w:val="0"/>
      <w:marTop w:val="0"/>
      <w:marBottom w:val="0"/>
      <w:divBdr>
        <w:top w:val="none" w:sz="0" w:space="0" w:color="auto"/>
        <w:left w:val="none" w:sz="0" w:space="0" w:color="auto"/>
        <w:bottom w:val="none" w:sz="0" w:space="0" w:color="auto"/>
        <w:right w:val="none" w:sz="0" w:space="0" w:color="auto"/>
      </w:divBdr>
    </w:div>
    <w:div w:id="443614589">
      <w:bodyDiv w:val="1"/>
      <w:marLeft w:val="0"/>
      <w:marRight w:val="0"/>
      <w:marTop w:val="0"/>
      <w:marBottom w:val="0"/>
      <w:divBdr>
        <w:top w:val="none" w:sz="0" w:space="0" w:color="auto"/>
        <w:left w:val="none" w:sz="0" w:space="0" w:color="auto"/>
        <w:bottom w:val="none" w:sz="0" w:space="0" w:color="auto"/>
        <w:right w:val="none" w:sz="0" w:space="0" w:color="auto"/>
      </w:divBdr>
    </w:div>
    <w:div w:id="444351868">
      <w:bodyDiv w:val="1"/>
      <w:marLeft w:val="0"/>
      <w:marRight w:val="0"/>
      <w:marTop w:val="0"/>
      <w:marBottom w:val="0"/>
      <w:divBdr>
        <w:top w:val="none" w:sz="0" w:space="0" w:color="auto"/>
        <w:left w:val="none" w:sz="0" w:space="0" w:color="auto"/>
        <w:bottom w:val="none" w:sz="0" w:space="0" w:color="auto"/>
        <w:right w:val="none" w:sz="0" w:space="0" w:color="auto"/>
      </w:divBdr>
    </w:div>
    <w:div w:id="444472454">
      <w:bodyDiv w:val="1"/>
      <w:marLeft w:val="0"/>
      <w:marRight w:val="0"/>
      <w:marTop w:val="0"/>
      <w:marBottom w:val="0"/>
      <w:divBdr>
        <w:top w:val="none" w:sz="0" w:space="0" w:color="auto"/>
        <w:left w:val="none" w:sz="0" w:space="0" w:color="auto"/>
        <w:bottom w:val="none" w:sz="0" w:space="0" w:color="auto"/>
        <w:right w:val="none" w:sz="0" w:space="0" w:color="auto"/>
      </w:divBdr>
    </w:div>
    <w:div w:id="444809316">
      <w:bodyDiv w:val="1"/>
      <w:marLeft w:val="0"/>
      <w:marRight w:val="0"/>
      <w:marTop w:val="0"/>
      <w:marBottom w:val="0"/>
      <w:divBdr>
        <w:top w:val="none" w:sz="0" w:space="0" w:color="auto"/>
        <w:left w:val="none" w:sz="0" w:space="0" w:color="auto"/>
        <w:bottom w:val="none" w:sz="0" w:space="0" w:color="auto"/>
        <w:right w:val="none" w:sz="0" w:space="0" w:color="auto"/>
      </w:divBdr>
    </w:div>
    <w:div w:id="446699854">
      <w:bodyDiv w:val="1"/>
      <w:marLeft w:val="0"/>
      <w:marRight w:val="0"/>
      <w:marTop w:val="0"/>
      <w:marBottom w:val="0"/>
      <w:divBdr>
        <w:top w:val="none" w:sz="0" w:space="0" w:color="auto"/>
        <w:left w:val="none" w:sz="0" w:space="0" w:color="auto"/>
        <w:bottom w:val="none" w:sz="0" w:space="0" w:color="auto"/>
        <w:right w:val="none" w:sz="0" w:space="0" w:color="auto"/>
      </w:divBdr>
    </w:div>
    <w:div w:id="446893249">
      <w:bodyDiv w:val="1"/>
      <w:marLeft w:val="0"/>
      <w:marRight w:val="0"/>
      <w:marTop w:val="0"/>
      <w:marBottom w:val="0"/>
      <w:divBdr>
        <w:top w:val="none" w:sz="0" w:space="0" w:color="auto"/>
        <w:left w:val="none" w:sz="0" w:space="0" w:color="auto"/>
        <w:bottom w:val="none" w:sz="0" w:space="0" w:color="auto"/>
        <w:right w:val="none" w:sz="0" w:space="0" w:color="auto"/>
      </w:divBdr>
    </w:div>
    <w:div w:id="447698871">
      <w:bodyDiv w:val="1"/>
      <w:marLeft w:val="0"/>
      <w:marRight w:val="0"/>
      <w:marTop w:val="0"/>
      <w:marBottom w:val="0"/>
      <w:divBdr>
        <w:top w:val="none" w:sz="0" w:space="0" w:color="auto"/>
        <w:left w:val="none" w:sz="0" w:space="0" w:color="auto"/>
        <w:bottom w:val="none" w:sz="0" w:space="0" w:color="auto"/>
        <w:right w:val="none" w:sz="0" w:space="0" w:color="auto"/>
      </w:divBdr>
    </w:div>
    <w:div w:id="447824087">
      <w:bodyDiv w:val="1"/>
      <w:marLeft w:val="0"/>
      <w:marRight w:val="0"/>
      <w:marTop w:val="0"/>
      <w:marBottom w:val="0"/>
      <w:divBdr>
        <w:top w:val="none" w:sz="0" w:space="0" w:color="auto"/>
        <w:left w:val="none" w:sz="0" w:space="0" w:color="auto"/>
        <w:bottom w:val="none" w:sz="0" w:space="0" w:color="auto"/>
        <w:right w:val="none" w:sz="0" w:space="0" w:color="auto"/>
      </w:divBdr>
    </w:div>
    <w:div w:id="449471549">
      <w:bodyDiv w:val="1"/>
      <w:marLeft w:val="0"/>
      <w:marRight w:val="0"/>
      <w:marTop w:val="0"/>
      <w:marBottom w:val="0"/>
      <w:divBdr>
        <w:top w:val="none" w:sz="0" w:space="0" w:color="auto"/>
        <w:left w:val="none" w:sz="0" w:space="0" w:color="auto"/>
        <w:bottom w:val="none" w:sz="0" w:space="0" w:color="auto"/>
        <w:right w:val="none" w:sz="0" w:space="0" w:color="auto"/>
      </w:divBdr>
    </w:div>
    <w:div w:id="449937086">
      <w:bodyDiv w:val="1"/>
      <w:marLeft w:val="0"/>
      <w:marRight w:val="0"/>
      <w:marTop w:val="0"/>
      <w:marBottom w:val="0"/>
      <w:divBdr>
        <w:top w:val="none" w:sz="0" w:space="0" w:color="auto"/>
        <w:left w:val="none" w:sz="0" w:space="0" w:color="auto"/>
        <w:bottom w:val="none" w:sz="0" w:space="0" w:color="auto"/>
        <w:right w:val="none" w:sz="0" w:space="0" w:color="auto"/>
      </w:divBdr>
    </w:div>
    <w:div w:id="450440219">
      <w:bodyDiv w:val="1"/>
      <w:marLeft w:val="0"/>
      <w:marRight w:val="0"/>
      <w:marTop w:val="0"/>
      <w:marBottom w:val="0"/>
      <w:divBdr>
        <w:top w:val="none" w:sz="0" w:space="0" w:color="auto"/>
        <w:left w:val="none" w:sz="0" w:space="0" w:color="auto"/>
        <w:bottom w:val="none" w:sz="0" w:space="0" w:color="auto"/>
        <w:right w:val="none" w:sz="0" w:space="0" w:color="auto"/>
      </w:divBdr>
    </w:div>
    <w:div w:id="450443023">
      <w:bodyDiv w:val="1"/>
      <w:marLeft w:val="0"/>
      <w:marRight w:val="0"/>
      <w:marTop w:val="0"/>
      <w:marBottom w:val="0"/>
      <w:divBdr>
        <w:top w:val="none" w:sz="0" w:space="0" w:color="auto"/>
        <w:left w:val="none" w:sz="0" w:space="0" w:color="auto"/>
        <w:bottom w:val="none" w:sz="0" w:space="0" w:color="auto"/>
        <w:right w:val="none" w:sz="0" w:space="0" w:color="auto"/>
      </w:divBdr>
    </w:div>
    <w:div w:id="450784086">
      <w:bodyDiv w:val="1"/>
      <w:marLeft w:val="0"/>
      <w:marRight w:val="0"/>
      <w:marTop w:val="0"/>
      <w:marBottom w:val="0"/>
      <w:divBdr>
        <w:top w:val="none" w:sz="0" w:space="0" w:color="auto"/>
        <w:left w:val="none" w:sz="0" w:space="0" w:color="auto"/>
        <w:bottom w:val="none" w:sz="0" w:space="0" w:color="auto"/>
        <w:right w:val="none" w:sz="0" w:space="0" w:color="auto"/>
      </w:divBdr>
    </w:div>
    <w:div w:id="452872665">
      <w:bodyDiv w:val="1"/>
      <w:marLeft w:val="0"/>
      <w:marRight w:val="0"/>
      <w:marTop w:val="0"/>
      <w:marBottom w:val="0"/>
      <w:divBdr>
        <w:top w:val="none" w:sz="0" w:space="0" w:color="auto"/>
        <w:left w:val="none" w:sz="0" w:space="0" w:color="auto"/>
        <w:bottom w:val="none" w:sz="0" w:space="0" w:color="auto"/>
        <w:right w:val="none" w:sz="0" w:space="0" w:color="auto"/>
      </w:divBdr>
    </w:div>
    <w:div w:id="452942905">
      <w:bodyDiv w:val="1"/>
      <w:marLeft w:val="0"/>
      <w:marRight w:val="0"/>
      <w:marTop w:val="0"/>
      <w:marBottom w:val="0"/>
      <w:divBdr>
        <w:top w:val="none" w:sz="0" w:space="0" w:color="auto"/>
        <w:left w:val="none" w:sz="0" w:space="0" w:color="auto"/>
        <w:bottom w:val="none" w:sz="0" w:space="0" w:color="auto"/>
        <w:right w:val="none" w:sz="0" w:space="0" w:color="auto"/>
      </w:divBdr>
    </w:div>
    <w:div w:id="454451960">
      <w:bodyDiv w:val="1"/>
      <w:marLeft w:val="0"/>
      <w:marRight w:val="0"/>
      <w:marTop w:val="0"/>
      <w:marBottom w:val="0"/>
      <w:divBdr>
        <w:top w:val="none" w:sz="0" w:space="0" w:color="auto"/>
        <w:left w:val="none" w:sz="0" w:space="0" w:color="auto"/>
        <w:bottom w:val="none" w:sz="0" w:space="0" w:color="auto"/>
        <w:right w:val="none" w:sz="0" w:space="0" w:color="auto"/>
      </w:divBdr>
    </w:div>
    <w:div w:id="454835356">
      <w:bodyDiv w:val="1"/>
      <w:marLeft w:val="0"/>
      <w:marRight w:val="0"/>
      <w:marTop w:val="0"/>
      <w:marBottom w:val="0"/>
      <w:divBdr>
        <w:top w:val="none" w:sz="0" w:space="0" w:color="auto"/>
        <w:left w:val="none" w:sz="0" w:space="0" w:color="auto"/>
        <w:bottom w:val="none" w:sz="0" w:space="0" w:color="auto"/>
        <w:right w:val="none" w:sz="0" w:space="0" w:color="auto"/>
      </w:divBdr>
    </w:div>
    <w:div w:id="455147541">
      <w:bodyDiv w:val="1"/>
      <w:marLeft w:val="0"/>
      <w:marRight w:val="0"/>
      <w:marTop w:val="0"/>
      <w:marBottom w:val="0"/>
      <w:divBdr>
        <w:top w:val="none" w:sz="0" w:space="0" w:color="auto"/>
        <w:left w:val="none" w:sz="0" w:space="0" w:color="auto"/>
        <w:bottom w:val="none" w:sz="0" w:space="0" w:color="auto"/>
        <w:right w:val="none" w:sz="0" w:space="0" w:color="auto"/>
      </w:divBdr>
    </w:div>
    <w:div w:id="455300619">
      <w:bodyDiv w:val="1"/>
      <w:marLeft w:val="0"/>
      <w:marRight w:val="0"/>
      <w:marTop w:val="0"/>
      <w:marBottom w:val="0"/>
      <w:divBdr>
        <w:top w:val="none" w:sz="0" w:space="0" w:color="auto"/>
        <w:left w:val="none" w:sz="0" w:space="0" w:color="auto"/>
        <w:bottom w:val="none" w:sz="0" w:space="0" w:color="auto"/>
        <w:right w:val="none" w:sz="0" w:space="0" w:color="auto"/>
      </w:divBdr>
    </w:div>
    <w:div w:id="456335618">
      <w:bodyDiv w:val="1"/>
      <w:marLeft w:val="0"/>
      <w:marRight w:val="0"/>
      <w:marTop w:val="0"/>
      <w:marBottom w:val="0"/>
      <w:divBdr>
        <w:top w:val="none" w:sz="0" w:space="0" w:color="auto"/>
        <w:left w:val="none" w:sz="0" w:space="0" w:color="auto"/>
        <w:bottom w:val="none" w:sz="0" w:space="0" w:color="auto"/>
        <w:right w:val="none" w:sz="0" w:space="0" w:color="auto"/>
      </w:divBdr>
    </w:div>
    <w:div w:id="456528275">
      <w:bodyDiv w:val="1"/>
      <w:marLeft w:val="0"/>
      <w:marRight w:val="0"/>
      <w:marTop w:val="0"/>
      <w:marBottom w:val="0"/>
      <w:divBdr>
        <w:top w:val="none" w:sz="0" w:space="0" w:color="auto"/>
        <w:left w:val="none" w:sz="0" w:space="0" w:color="auto"/>
        <w:bottom w:val="none" w:sz="0" w:space="0" w:color="auto"/>
        <w:right w:val="none" w:sz="0" w:space="0" w:color="auto"/>
      </w:divBdr>
    </w:div>
    <w:div w:id="457915241">
      <w:bodyDiv w:val="1"/>
      <w:marLeft w:val="0"/>
      <w:marRight w:val="0"/>
      <w:marTop w:val="0"/>
      <w:marBottom w:val="0"/>
      <w:divBdr>
        <w:top w:val="none" w:sz="0" w:space="0" w:color="auto"/>
        <w:left w:val="none" w:sz="0" w:space="0" w:color="auto"/>
        <w:bottom w:val="none" w:sz="0" w:space="0" w:color="auto"/>
        <w:right w:val="none" w:sz="0" w:space="0" w:color="auto"/>
      </w:divBdr>
    </w:div>
    <w:div w:id="459500744">
      <w:bodyDiv w:val="1"/>
      <w:marLeft w:val="0"/>
      <w:marRight w:val="0"/>
      <w:marTop w:val="0"/>
      <w:marBottom w:val="0"/>
      <w:divBdr>
        <w:top w:val="none" w:sz="0" w:space="0" w:color="auto"/>
        <w:left w:val="none" w:sz="0" w:space="0" w:color="auto"/>
        <w:bottom w:val="none" w:sz="0" w:space="0" w:color="auto"/>
        <w:right w:val="none" w:sz="0" w:space="0" w:color="auto"/>
      </w:divBdr>
    </w:div>
    <w:div w:id="459687980">
      <w:bodyDiv w:val="1"/>
      <w:marLeft w:val="0"/>
      <w:marRight w:val="0"/>
      <w:marTop w:val="0"/>
      <w:marBottom w:val="0"/>
      <w:divBdr>
        <w:top w:val="none" w:sz="0" w:space="0" w:color="auto"/>
        <w:left w:val="none" w:sz="0" w:space="0" w:color="auto"/>
        <w:bottom w:val="none" w:sz="0" w:space="0" w:color="auto"/>
        <w:right w:val="none" w:sz="0" w:space="0" w:color="auto"/>
      </w:divBdr>
    </w:div>
    <w:div w:id="460460079">
      <w:bodyDiv w:val="1"/>
      <w:marLeft w:val="0"/>
      <w:marRight w:val="0"/>
      <w:marTop w:val="0"/>
      <w:marBottom w:val="0"/>
      <w:divBdr>
        <w:top w:val="none" w:sz="0" w:space="0" w:color="auto"/>
        <w:left w:val="none" w:sz="0" w:space="0" w:color="auto"/>
        <w:bottom w:val="none" w:sz="0" w:space="0" w:color="auto"/>
        <w:right w:val="none" w:sz="0" w:space="0" w:color="auto"/>
      </w:divBdr>
    </w:div>
    <w:div w:id="460536757">
      <w:bodyDiv w:val="1"/>
      <w:marLeft w:val="0"/>
      <w:marRight w:val="0"/>
      <w:marTop w:val="0"/>
      <w:marBottom w:val="0"/>
      <w:divBdr>
        <w:top w:val="none" w:sz="0" w:space="0" w:color="auto"/>
        <w:left w:val="none" w:sz="0" w:space="0" w:color="auto"/>
        <w:bottom w:val="none" w:sz="0" w:space="0" w:color="auto"/>
        <w:right w:val="none" w:sz="0" w:space="0" w:color="auto"/>
      </w:divBdr>
    </w:div>
    <w:div w:id="460618368">
      <w:bodyDiv w:val="1"/>
      <w:marLeft w:val="0"/>
      <w:marRight w:val="0"/>
      <w:marTop w:val="0"/>
      <w:marBottom w:val="0"/>
      <w:divBdr>
        <w:top w:val="none" w:sz="0" w:space="0" w:color="auto"/>
        <w:left w:val="none" w:sz="0" w:space="0" w:color="auto"/>
        <w:bottom w:val="none" w:sz="0" w:space="0" w:color="auto"/>
        <w:right w:val="none" w:sz="0" w:space="0" w:color="auto"/>
      </w:divBdr>
    </w:div>
    <w:div w:id="461575831">
      <w:bodyDiv w:val="1"/>
      <w:marLeft w:val="0"/>
      <w:marRight w:val="0"/>
      <w:marTop w:val="0"/>
      <w:marBottom w:val="0"/>
      <w:divBdr>
        <w:top w:val="none" w:sz="0" w:space="0" w:color="auto"/>
        <w:left w:val="none" w:sz="0" w:space="0" w:color="auto"/>
        <w:bottom w:val="none" w:sz="0" w:space="0" w:color="auto"/>
        <w:right w:val="none" w:sz="0" w:space="0" w:color="auto"/>
      </w:divBdr>
    </w:div>
    <w:div w:id="462119289">
      <w:bodyDiv w:val="1"/>
      <w:marLeft w:val="0"/>
      <w:marRight w:val="0"/>
      <w:marTop w:val="0"/>
      <w:marBottom w:val="0"/>
      <w:divBdr>
        <w:top w:val="none" w:sz="0" w:space="0" w:color="auto"/>
        <w:left w:val="none" w:sz="0" w:space="0" w:color="auto"/>
        <w:bottom w:val="none" w:sz="0" w:space="0" w:color="auto"/>
        <w:right w:val="none" w:sz="0" w:space="0" w:color="auto"/>
      </w:divBdr>
    </w:div>
    <w:div w:id="462694806">
      <w:bodyDiv w:val="1"/>
      <w:marLeft w:val="0"/>
      <w:marRight w:val="0"/>
      <w:marTop w:val="0"/>
      <w:marBottom w:val="0"/>
      <w:divBdr>
        <w:top w:val="none" w:sz="0" w:space="0" w:color="auto"/>
        <w:left w:val="none" w:sz="0" w:space="0" w:color="auto"/>
        <w:bottom w:val="none" w:sz="0" w:space="0" w:color="auto"/>
        <w:right w:val="none" w:sz="0" w:space="0" w:color="auto"/>
      </w:divBdr>
    </w:div>
    <w:div w:id="462847707">
      <w:bodyDiv w:val="1"/>
      <w:marLeft w:val="0"/>
      <w:marRight w:val="0"/>
      <w:marTop w:val="0"/>
      <w:marBottom w:val="0"/>
      <w:divBdr>
        <w:top w:val="none" w:sz="0" w:space="0" w:color="auto"/>
        <w:left w:val="none" w:sz="0" w:space="0" w:color="auto"/>
        <w:bottom w:val="none" w:sz="0" w:space="0" w:color="auto"/>
        <w:right w:val="none" w:sz="0" w:space="0" w:color="auto"/>
      </w:divBdr>
    </w:div>
    <w:div w:id="463279322">
      <w:bodyDiv w:val="1"/>
      <w:marLeft w:val="0"/>
      <w:marRight w:val="0"/>
      <w:marTop w:val="0"/>
      <w:marBottom w:val="0"/>
      <w:divBdr>
        <w:top w:val="none" w:sz="0" w:space="0" w:color="auto"/>
        <w:left w:val="none" w:sz="0" w:space="0" w:color="auto"/>
        <w:bottom w:val="none" w:sz="0" w:space="0" w:color="auto"/>
        <w:right w:val="none" w:sz="0" w:space="0" w:color="auto"/>
      </w:divBdr>
    </w:div>
    <w:div w:id="463424812">
      <w:bodyDiv w:val="1"/>
      <w:marLeft w:val="0"/>
      <w:marRight w:val="0"/>
      <w:marTop w:val="0"/>
      <w:marBottom w:val="0"/>
      <w:divBdr>
        <w:top w:val="none" w:sz="0" w:space="0" w:color="auto"/>
        <w:left w:val="none" w:sz="0" w:space="0" w:color="auto"/>
        <w:bottom w:val="none" w:sz="0" w:space="0" w:color="auto"/>
        <w:right w:val="none" w:sz="0" w:space="0" w:color="auto"/>
      </w:divBdr>
    </w:div>
    <w:div w:id="463624430">
      <w:bodyDiv w:val="1"/>
      <w:marLeft w:val="0"/>
      <w:marRight w:val="0"/>
      <w:marTop w:val="0"/>
      <w:marBottom w:val="0"/>
      <w:divBdr>
        <w:top w:val="none" w:sz="0" w:space="0" w:color="auto"/>
        <w:left w:val="none" w:sz="0" w:space="0" w:color="auto"/>
        <w:bottom w:val="none" w:sz="0" w:space="0" w:color="auto"/>
        <w:right w:val="none" w:sz="0" w:space="0" w:color="auto"/>
      </w:divBdr>
    </w:div>
    <w:div w:id="464586738">
      <w:bodyDiv w:val="1"/>
      <w:marLeft w:val="0"/>
      <w:marRight w:val="0"/>
      <w:marTop w:val="0"/>
      <w:marBottom w:val="0"/>
      <w:divBdr>
        <w:top w:val="none" w:sz="0" w:space="0" w:color="auto"/>
        <w:left w:val="none" w:sz="0" w:space="0" w:color="auto"/>
        <w:bottom w:val="none" w:sz="0" w:space="0" w:color="auto"/>
        <w:right w:val="none" w:sz="0" w:space="0" w:color="auto"/>
      </w:divBdr>
    </w:div>
    <w:div w:id="464740845">
      <w:bodyDiv w:val="1"/>
      <w:marLeft w:val="0"/>
      <w:marRight w:val="0"/>
      <w:marTop w:val="0"/>
      <w:marBottom w:val="0"/>
      <w:divBdr>
        <w:top w:val="none" w:sz="0" w:space="0" w:color="auto"/>
        <w:left w:val="none" w:sz="0" w:space="0" w:color="auto"/>
        <w:bottom w:val="none" w:sz="0" w:space="0" w:color="auto"/>
        <w:right w:val="none" w:sz="0" w:space="0" w:color="auto"/>
      </w:divBdr>
    </w:div>
    <w:div w:id="465663344">
      <w:bodyDiv w:val="1"/>
      <w:marLeft w:val="0"/>
      <w:marRight w:val="0"/>
      <w:marTop w:val="0"/>
      <w:marBottom w:val="0"/>
      <w:divBdr>
        <w:top w:val="none" w:sz="0" w:space="0" w:color="auto"/>
        <w:left w:val="none" w:sz="0" w:space="0" w:color="auto"/>
        <w:bottom w:val="none" w:sz="0" w:space="0" w:color="auto"/>
        <w:right w:val="none" w:sz="0" w:space="0" w:color="auto"/>
      </w:divBdr>
    </w:div>
    <w:div w:id="465970122">
      <w:bodyDiv w:val="1"/>
      <w:marLeft w:val="0"/>
      <w:marRight w:val="0"/>
      <w:marTop w:val="0"/>
      <w:marBottom w:val="0"/>
      <w:divBdr>
        <w:top w:val="none" w:sz="0" w:space="0" w:color="auto"/>
        <w:left w:val="none" w:sz="0" w:space="0" w:color="auto"/>
        <w:bottom w:val="none" w:sz="0" w:space="0" w:color="auto"/>
        <w:right w:val="none" w:sz="0" w:space="0" w:color="auto"/>
      </w:divBdr>
    </w:div>
    <w:div w:id="467284947">
      <w:bodyDiv w:val="1"/>
      <w:marLeft w:val="0"/>
      <w:marRight w:val="0"/>
      <w:marTop w:val="0"/>
      <w:marBottom w:val="0"/>
      <w:divBdr>
        <w:top w:val="none" w:sz="0" w:space="0" w:color="auto"/>
        <w:left w:val="none" w:sz="0" w:space="0" w:color="auto"/>
        <w:bottom w:val="none" w:sz="0" w:space="0" w:color="auto"/>
        <w:right w:val="none" w:sz="0" w:space="0" w:color="auto"/>
      </w:divBdr>
    </w:div>
    <w:div w:id="468010614">
      <w:bodyDiv w:val="1"/>
      <w:marLeft w:val="0"/>
      <w:marRight w:val="0"/>
      <w:marTop w:val="0"/>
      <w:marBottom w:val="0"/>
      <w:divBdr>
        <w:top w:val="none" w:sz="0" w:space="0" w:color="auto"/>
        <w:left w:val="none" w:sz="0" w:space="0" w:color="auto"/>
        <w:bottom w:val="none" w:sz="0" w:space="0" w:color="auto"/>
        <w:right w:val="none" w:sz="0" w:space="0" w:color="auto"/>
      </w:divBdr>
    </w:div>
    <w:div w:id="468089532">
      <w:bodyDiv w:val="1"/>
      <w:marLeft w:val="0"/>
      <w:marRight w:val="0"/>
      <w:marTop w:val="0"/>
      <w:marBottom w:val="0"/>
      <w:divBdr>
        <w:top w:val="none" w:sz="0" w:space="0" w:color="auto"/>
        <w:left w:val="none" w:sz="0" w:space="0" w:color="auto"/>
        <w:bottom w:val="none" w:sz="0" w:space="0" w:color="auto"/>
        <w:right w:val="none" w:sz="0" w:space="0" w:color="auto"/>
      </w:divBdr>
    </w:div>
    <w:div w:id="468286590">
      <w:bodyDiv w:val="1"/>
      <w:marLeft w:val="0"/>
      <w:marRight w:val="0"/>
      <w:marTop w:val="0"/>
      <w:marBottom w:val="0"/>
      <w:divBdr>
        <w:top w:val="none" w:sz="0" w:space="0" w:color="auto"/>
        <w:left w:val="none" w:sz="0" w:space="0" w:color="auto"/>
        <w:bottom w:val="none" w:sz="0" w:space="0" w:color="auto"/>
        <w:right w:val="none" w:sz="0" w:space="0" w:color="auto"/>
      </w:divBdr>
    </w:div>
    <w:div w:id="468787481">
      <w:bodyDiv w:val="1"/>
      <w:marLeft w:val="0"/>
      <w:marRight w:val="0"/>
      <w:marTop w:val="0"/>
      <w:marBottom w:val="0"/>
      <w:divBdr>
        <w:top w:val="none" w:sz="0" w:space="0" w:color="auto"/>
        <w:left w:val="none" w:sz="0" w:space="0" w:color="auto"/>
        <w:bottom w:val="none" w:sz="0" w:space="0" w:color="auto"/>
        <w:right w:val="none" w:sz="0" w:space="0" w:color="auto"/>
      </w:divBdr>
    </w:div>
    <w:div w:id="468937038">
      <w:bodyDiv w:val="1"/>
      <w:marLeft w:val="0"/>
      <w:marRight w:val="0"/>
      <w:marTop w:val="0"/>
      <w:marBottom w:val="0"/>
      <w:divBdr>
        <w:top w:val="none" w:sz="0" w:space="0" w:color="auto"/>
        <w:left w:val="none" w:sz="0" w:space="0" w:color="auto"/>
        <w:bottom w:val="none" w:sz="0" w:space="0" w:color="auto"/>
        <w:right w:val="none" w:sz="0" w:space="0" w:color="auto"/>
      </w:divBdr>
    </w:div>
    <w:div w:id="470170741">
      <w:bodyDiv w:val="1"/>
      <w:marLeft w:val="0"/>
      <w:marRight w:val="0"/>
      <w:marTop w:val="0"/>
      <w:marBottom w:val="0"/>
      <w:divBdr>
        <w:top w:val="none" w:sz="0" w:space="0" w:color="auto"/>
        <w:left w:val="none" w:sz="0" w:space="0" w:color="auto"/>
        <w:bottom w:val="none" w:sz="0" w:space="0" w:color="auto"/>
        <w:right w:val="none" w:sz="0" w:space="0" w:color="auto"/>
      </w:divBdr>
    </w:div>
    <w:div w:id="470221053">
      <w:bodyDiv w:val="1"/>
      <w:marLeft w:val="0"/>
      <w:marRight w:val="0"/>
      <w:marTop w:val="0"/>
      <w:marBottom w:val="0"/>
      <w:divBdr>
        <w:top w:val="none" w:sz="0" w:space="0" w:color="auto"/>
        <w:left w:val="none" w:sz="0" w:space="0" w:color="auto"/>
        <w:bottom w:val="none" w:sz="0" w:space="0" w:color="auto"/>
        <w:right w:val="none" w:sz="0" w:space="0" w:color="auto"/>
      </w:divBdr>
    </w:div>
    <w:div w:id="470558411">
      <w:bodyDiv w:val="1"/>
      <w:marLeft w:val="0"/>
      <w:marRight w:val="0"/>
      <w:marTop w:val="0"/>
      <w:marBottom w:val="0"/>
      <w:divBdr>
        <w:top w:val="none" w:sz="0" w:space="0" w:color="auto"/>
        <w:left w:val="none" w:sz="0" w:space="0" w:color="auto"/>
        <w:bottom w:val="none" w:sz="0" w:space="0" w:color="auto"/>
        <w:right w:val="none" w:sz="0" w:space="0" w:color="auto"/>
      </w:divBdr>
    </w:div>
    <w:div w:id="470908037">
      <w:bodyDiv w:val="1"/>
      <w:marLeft w:val="0"/>
      <w:marRight w:val="0"/>
      <w:marTop w:val="0"/>
      <w:marBottom w:val="0"/>
      <w:divBdr>
        <w:top w:val="none" w:sz="0" w:space="0" w:color="auto"/>
        <w:left w:val="none" w:sz="0" w:space="0" w:color="auto"/>
        <w:bottom w:val="none" w:sz="0" w:space="0" w:color="auto"/>
        <w:right w:val="none" w:sz="0" w:space="0" w:color="auto"/>
      </w:divBdr>
    </w:div>
    <w:div w:id="471673706">
      <w:bodyDiv w:val="1"/>
      <w:marLeft w:val="0"/>
      <w:marRight w:val="0"/>
      <w:marTop w:val="0"/>
      <w:marBottom w:val="0"/>
      <w:divBdr>
        <w:top w:val="none" w:sz="0" w:space="0" w:color="auto"/>
        <w:left w:val="none" w:sz="0" w:space="0" w:color="auto"/>
        <w:bottom w:val="none" w:sz="0" w:space="0" w:color="auto"/>
        <w:right w:val="none" w:sz="0" w:space="0" w:color="auto"/>
      </w:divBdr>
    </w:div>
    <w:div w:id="472715240">
      <w:bodyDiv w:val="1"/>
      <w:marLeft w:val="0"/>
      <w:marRight w:val="0"/>
      <w:marTop w:val="0"/>
      <w:marBottom w:val="0"/>
      <w:divBdr>
        <w:top w:val="none" w:sz="0" w:space="0" w:color="auto"/>
        <w:left w:val="none" w:sz="0" w:space="0" w:color="auto"/>
        <w:bottom w:val="none" w:sz="0" w:space="0" w:color="auto"/>
        <w:right w:val="none" w:sz="0" w:space="0" w:color="auto"/>
      </w:divBdr>
    </w:div>
    <w:div w:id="473379638">
      <w:bodyDiv w:val="1"/>
      <w:marLeft w:val="0"/>
      <w:marRight w:val="0"/>
      <w:marTop w:val="0"/>
      <w:marBottom w:val="0"/>
      <w:divBdr>
        <w:top w:val="none" w:sz="0" w:space="0" w:color="auto"/>
        <w:left w:val="none" w:sz="0" w:space="0" w:color="auto"/>
        <w:bottom w:val="none" w:sz="0" w:space="0" w:color="auto"/>
        <w:right w:val="none" w:sz="0" w:space="0" w:color="auto"/>
      </w:divBdr>
    </w:div>
    <w:div w:id="473911956">
      <w:bodyDiv w:val="1"/>
      <w:marLeft w:val="0"/>
      <w:marRight w:val="0"/>
      <w:marTop w:val="0"/>
      <w:marBottom w:val="0"/>
      <w:divBdr>
        <w:top w:val="none" w:sz="0" w:space="0" w:color="auto"/>
        <w:left w:val="none" w:sz="0" w:space="0" w:color="auto"/>
        <w:bottom w:val="none" w:sz="0" w:space="0" w:color="auto"/>
        <w:right w:val="none" w:sz="0" w:space="0" w:color="auto"/>
      </w:divBdr>
    </w:div>
    <w:div w:id="474033649">
      <w:bodyDiv w:val="1"/>
      <w:marLeft w:val="0"/>
      <w:marRight w:val="0"/>
      <w:marTop w:val="0"/>
      <w:marBottom w:val="0"/>
      <w:divBdr>
        <w:top w:val="none" w:sz="0" w:space="0" w:color="auto"/>
        <w:left w:val="none" w:sz="0" w:space="0" w:color="auto"/>
        <w:bottom w:val="none" w:sz="0" w:space="0" w:color="auto"/>
        <w:right w:val="none" w:sz="0" w:space="0" w:color="auto"/>
      </w:divBdr>
    </w:div>
    <w:div w:id="474181748">
      <w:bodyDiv w:val="1"/>
      <w:marLeft w:val="0"/>
      <w:marRight w:val="0"/>
      <w:marTop w:val="0"/>
      <w:marBottom w:val="0"/>
      <w:divBdr>
        <w:top w:val="none" w:sz="0" w:space="0" w:color="auto"/>
        <w:left w:val="none" w:sz="0" w:space="0" w:color="auto"/>
        <w:bottom w:val="none" w:sz="0" w:space="0" w:color="auto"/>
        <w:right w:val="none" w:sz="0" w:space="0" w:color="auto"/>
      </w:divBdr>
    </w:div>
    <w:div w:id="474764389">
      <w:bodyDiv w:val="1"/>
      <w:marLeft w:val="0"/>
      <w:marRight w:val="0"/>
      <w:marTop w:val="0"/>
      <w:marBottom w:val="0"/>
      <w:divBdr>
        <w:top w:val="none" w:sz="0" w:space="0" w:color="auto"/>
        <w:left w:val="none" w:sz="0" w:space="0" w:color="auto"/>
        <w:bottom w:val="none" w:sz="0" w:space="0" w:color="auto"/>
        <w:right w:val="none" w:sz="0" w:space="0" w:color="auto"/>
      </w:divBdr>
    </w:div>
    <w:div w:id="474839990">
      <w:bodyDiv w:val="1"/>
      <w:marLeft w:val="0"/>
      <w:marRight w:val="0"/>
      <w:marTop w:val="0"/>
      <w:marBottom w:val="0"/>
      <w:divBdr>
        <w:top w:val="none" w:sz="0" w:space="0" w:color="auto"/>
        <w:left w:val="none" w:sz="0" w:space="0" w:color="auto"/>
        <w:bottom w:val="none" w:sz="0" w:space="0" w:color="auto"/>
        <w:right w:val="none" w:sz="0" w:space="0" w:color="auto"/>
      </w:divBdr>
    </w:div>
    <w:div w:id="475269871">
      <w:bodyDiv w:val="1"/>
      <w:marLeft w:val="0"/>
      <w:marRight w:val="0"/>
      <w:marTop w:val="0"/>
      <w:marBottom w:val="0"/>
      <w:divBdr>
        <w:top w:val="none" w:sz="0" w:space="0" w:color="auto"/>
        <w:left w:val="none" w:sz="0" w:space="0" w:color="auto"/>
        <w:bottom w:val="none" w:sz="0" w:space="0" w:color="auto"/>
        <w:right w:val="none" w:sz="0" w:space="0" w:color="auto"/>
      </w:divBdr>
    </w:div>
    <w:div w:id="475605594">
      <w:bodyDiv w:val="1"/>
      <w:marLeft w:val="0"/>
      <w:marRight w:val="0"/>
      <w:marTop w:val="0"/>
      <w:marBottom w:val="0"/>
      <w:divBdr>
        <w:top w:val="none" w:sz="0" w:space="0" w:color="auto"/>
        <w:left w:val="none" w:sz="0" w:space="0" w:color="auto"/>
        <w:bottom w:val="none" w:sz="0" w:space="0" w:color="auto"/>
        <w:right w:val="none" w:sz="0" w:space="0" w:color="auto"/>
      </w:divBdr>
    </w:div>
    <w:div w:id="476185030">
      <w:bodyDiv w:val="1"/>
      <w:marLeft w:val="0"/>
      <w:marRight w:val="0"/>
      <w:marTop w:val="0"/>
      <w:marBottom w:val="0"/>
      <w:divBdr>
        <w:top w:val="none" w:sz="0" w:space="0" w:color="auto"/>
        <w:left w:val="none" w:sz="0" w:space="0" w:color="auto"/>
        <w:bottom w:val="none" w:sz="0" w:space="0" w:color="auto"/>
        <w:right w:val="none" w:sz="0" w:space="0" w:color="auto"/>
      </w:divBdr>
    </w:div>
    <w:div w:id="476192231">
      <w:bodyDiv w:val="1"/>
      <w:marLeft w:val="0"/>
      <w:marRight w:val="0"/>
      <w:marTop w:val="0"/>
      <w:marBottom w:val="0"/>
      <w:divBdr>
        <w:top w:val="none" w:sz="0" w:space="0" w:color="auto"/>
        <w:left w:val="none" w:sz="0" w:space="0" w:color="auto"/>
        <w:bottom w:val="none" w:sz="0" w:space="0" w:color="auto"/>
        <w:right w:val="none" w:sz="0" w:space="0" w:color="auto"/>
      </w:divBdr>
    </w:div>
    <w:div w:id="476268127">
      <w:bodyDiv w:val="1"/>
      <w:marLeft w:val="0"/>
      <w:marRight w:val="0"/>
      <w:marTop w:val="0"/>
      <w:marBottom w:val="0"/>
      <w:divBdr>
        <w:top w:val="none" w:sz="0" w:space="0" w:color="auto"/>
        <w:left w:val="none" w:sz="0" w:space="0" w:color="auto"/>
        <w:bottom w:val="none" w:sz="0" w:space="0" w:color="auto"/>
        <w:right w:val="none" w:sz="0" w:space="0" w:color="auto"/>
      </w:divBdr>
    </w:div>
    <w:div w:id="477384795">
      <w:bodyDiv w:val="1"/>
      <w:marLeft w:val="0"/>
      <w:marRight w:val="0"/>
      <w:marTop w:val="0"/>
      <w:marBottom w:val="0"/>
      <w:divBdr>
        <w:top w:val="none" w:sz="0" w:space="0" w:color="auto"/>
        <w:left w:val="none" w:sz="0" w:space="0" w:color="auto"/>
        <w:bottom w:val="none" w:sz="0" w:space="0" w:color="auto"/>
        <w:right w:val="none" w:sz="0" w:space="0" w:color="auto"/>
      </w:divBdr>
    </w:div>
    <w:div w:id="477571543">
      <w:bodyDiv w:val="1"/>
      <w:marLeft w:val="0"/>
      <w:marRight w:val="0"/>
      <w:marTop w:val="0"/>
      <w:marBottom w:val="0"/>
      <w:divBdr>
        <w:top w:val="none" w:sz="0" w:space="0" w:color="auto"/>
        <w:left w:val="none" w:sz="0" w:space="0" w:color="auto"/>
        <w:bottom w:val="none" w:sz="0" w:space="0" w:color="auto"/>
        <w:right w:val="none" w:sz="0" w:space="0" w:color="auto"/>
      </w:divBdr>
    </w:div>
    <w:div w:id="477650950">
      <w:bodyDiv w:val="1"/>
      <w:marLeft w:val="0"/>
      <w:marRight w:val="0"/>
      <w:marTop w:val="0"/>
      <w:marBottom w:val="0"/>
      <w:divBdr>
        <w:top w:val="none" w:sz="0" w:space="0" w:color="auto"/>
        <w:left w:val="none" w:sz="0" w:space="0" w:color="auto"/>
        <w:bottom w:val="none" w:sz="0" w:space="0" w:color="auto"/>
        <w:right w:val="none" w:sz="0" w:space="0" w:color="auto"/>
      </w:divBdr>
    </w:div>
    <w:div w:id="478496920">
      <w:bodyDiv w:val="1"/>
      <w:marLeft w:val="0"/>
      <w:marRight w:val="0"/>
      <w:marTop w:val="0"/>
      <w:marBottom w:val="0"/>
      <w:divBdr>
        <w:top w:val="none" w:sz="0" w:space="0" w:color="auto"/>
        <w:left w:val="none" w:sz="0" w:space="0" w:color="auto"/>
        <w:bottom w:val="none" w:sz="0" w:space="0" w:color="auto"/>
        <w:right w:val="none" w:sz="0" w:space="0" w:color="auto"/>
      </w:divBdr>
    </w:div>
    <w:div w:id="478806657">
      <w:bodyDiv w:val="1"/>
      <w:marLeft w:val="0"/>
      <w:marRight w:val="0"/>
      <w:marTop w:val="0"/>
      <w:marBottom w:val="0"/>
      <w:divBdr>
        <w:top w:val="none" w:sz="0" w:space="0" w:color="auto"/>
        <w:left w:val="none" w:sz="0" w:space="0" w:color="auto"/>
        <w:bottom w:val="none" w:sz="0" w:space="0" w:color="auto"/>
        <w:right w:val="none" w:sz="0" w:space="0" w:color="auto"/>
      </w:divBdr>
    </w:div>
    <w:div w:id="479270570">
      <w:bodyDiv w:val="1"/>
      <w:marLeft w:val="0"/>
      <w:marRight w:val="0"/>
      <w:marTop w:val="0"/>
      <w:marBottom w:val="0"/>
      <w:divBdr>
        <w:top w:val="none" w:sz="0" w:space="0" w:color="auto"/>
        <w:left w:val="none" w:sz="0" w:space="0" w:color="auto"/>
        <w:bottom w:val="none" w:sz="0" w:space="0" w:color="auto"/>
        <w:right w:val="none" w:sz="0" w:space="0" w:color="auto"/>
      </w:divBdr>
    </w:div>
    <w:div w:id="481312558">
      <w:bodyDiv w:val="1"/>
      <w:marLeft w:val="0"/>
      <w:marRight w:val="0"/>
      <w:marTop w:val="0"/>
      <w:marBottom w:val="0"/>
      <w:divBdr>
        <w:top w:val="none" w:sz="0" w:space="0" w:color="auto"/>
        <w:left w:val="none" w:sz="0" w:space="0" w:color="auto"/>
        <w:bottom w:val="none" w:sz="0" w:space="0" w:color="auto"/>
        <w:right w:val="none" w:sz="0" w:space="0" w:color="auto"/>
      </w:divBdr>
    </w:div>
    <w:div w:id="481624982">
      <w:bodyDiv w:val="1"/>
      <w:marLeft w:val="0"/>
      <w:marRight w:val="0"/>
      <w:marTop w:val="0"/>
      <w:marBottom w:val="0"/>
      <w:divBdr>
        <w:top w:val="none" w:sz="0" w:space="0" w:color="auto"/>
        <w:left w:val="none" w:sz="0" w:space="0" w:color="auto"/>
        <w:bottom w:val="none" w:sz="0" w:space="0" w:color="auto"/>
        <w:right w:val="none" w:sz="0" w:space="0" w:color="auto"/>
      </w:divBdr>
    </w:div>
    <w:div w:id="483475889">
      <w:bodyDiv w:val="1"/>
      <w:marLeft w:val="0"/>
      <w:marRight w:val="0"/>
      <w:marTop w:val="0"/>
      <w:marBottom w:val="0"/>
      <w:divBdr>
        <w:top w:val="none" w:sz="0" w:space="0" w:color="auto"/>
        <w:left w:val="none" w:sz="0" w:space="0" w:color="auto"/>
        <w:bottom w:val="none" w:sz="0" w:space="0" w:color="auto"/>
        <w:right w:val="none" w:sz="0" w:space="0" w:color="auto"/>
      </w:divBdr>
    </w:div>
    <w:div w:id="483591241">
      <w:bodyDiv w:val="1"/>
      <w:marLeft w:val="0"/>
      <w:marRight w:val="0"/>
      <w:marTop w:val="0"/>
      <w:marBottom w:val="0"/>
      <w:divBdr>
        <w:top w:val="none" w:sz="0" w:space="0" w:color="auto"/>
        <w:left w:val="none" w:sz="0" w:space="0" w:color="auto"/>
        <w:bottom w:val="none" w:sz="0" w:space="0" w:color="auto"/>
        <w:right w:val="none" w:sz="0" w:space="0" w:color="auto"/>
      </w:divBdr>
    </w:div>
    <w:div w:id="483662328">
      <w:bodyDiv w:val="1"/>
      <w:marLeft w:val="0"/>
      <w:marRight w:val="0"/>
      <w:marTop w:val="0"/>
      <w:marBottom w:val="0"/>
      <w:divBdr>
        <w:top w:val="none" w:sz="0" w:space="0" w:color="auto"/>
        <w:left w:val="none" w:sz="0" w:space="0" w:color="auto"/>
        <w:bottom w:val="none" w:sz="0" w:space="0" w:color="auto"/>
        <w:right w:val="none" w:sz="0" w:space="0" w:color="auto"/>
      </w:divBdr>
    </w:div>
    <w:div w:id="483665254">
      <w:bodyDiv w:val="1"/>
      <w:marLeft w:val="0"/>
      <w:marRight w:val="0"/>
      <w:marTop w:val="0"/>
      <w:marBottom w:val="0"/>
      <w:divBdr>
        <w:top w:val="none" w:sz="0" w:space="0" w:color="auto"/>
        <w:left w:val="none" w:sz="0" w:space="0" w:color="auto"/>
        <w:bottom w:val="none" w:sz="0" w:space="0" w:color="auto"/>
        <w:right w:val="none" w:sz="0" w:space="0" w:color="auto"/>
      </w:divBdr>
    </w:div>
    <w:div w:id="484006382">
      <w:bodyDiv w:val="1"/>
      <w:marLeft w:val="0"/>
      <w:marRight w:val="0"/>
      <w:marTop w:val="0"/>
      <w:marBottom w:val="0"/>
      <w:divBdr>
        <w:top w:val="none" w:sz="0" w:space="0" w:color="auto"/>
        <w:left w:val="none" w:sz="0" w:space="0" w:color="auto"/>
        <w:bottom w:val="none" w:sz="0" w:space="0" w:color="auto"/>
        <w:right w:val="none" w:sz="0" w:space="0" w:color="auto"/>
      </w:divBdr>
    </w:div>
    <w:div w:id="484128014">
      <w:bodyDiv w:val="1"/>
      <w:marLeft w:val="0"/>
      <w:marRight w:val="0"/>
      <w:marTop w:val="0"/>
      <w:marBottom w:val="0"/>
      <w:divBdr>
        <w:top w:val="none" w:sz="0" w:space="0" w:color="auto"/>
        <w:left w:val="none" w:sz="0" w:space="0" w:color="auto"/>
        <w:bottom w:val="none" w:sz="0" w:space="0" w:color="auto"/>
        <w:right w:val="none" w:sz="0" w:space="0" w:color="auto"/>
      </w:divBdr>
    </w:div>
    <w:div w:id="484973354">
      <w:bodyDiv w:val="1"/>
      <w:marLeft w:val="0"/>
      <w:marRight w:val="0"/>
      <w:marTop w:val="0"/>
      <w:marBottom w:val="0"/>
      <w:divBdr>
        <w:top w:val="none" w:sz="0" w:space="0" w:color="auto"/>
        <w:left w:val="none" w:sz="0" w:space="0" w:color="auto"/>
        <w:bottom w:val="none" w:sz="0" w:space="0" w:color="auto"/>
        <w:right w:val="none" w:sz="0" w:space="0" w:color="auto"/>
      </w:divBdr>
    </w:div>
    <w:div w:id="485558134">
      <w:bodyDiv w:val="1"/>
      <w:marLeft w:val="0"/>
      <w:marRight w:val="0"/>
      <w:marTop w:val="0"/>
      <w:marBottom w:val="0"/>
      <w:divBdr>
        <w:top w:val="none" w:sz="0" w:space="0" w:color="auto"/>
        <w:left w:val="none" w:sz="0" w:space="0" w:color="auto"/>
        <w:bottom w:val="none" w:sz="0" w:space="0" w:color="auto"/>
        <w:right w:val="none" w:sz="0" w:space="0" w:color="auto"/>
      </w:divBdr>
    </w:div>
    <w:div w:id="486282869">
      <w:bodyDiv w:val="1"/>
      <w:marLeft w:val="0"/>
      <w:marRight w:val="0"/>
      <w:marTop w:val="0"/>
      <w:marBottom w:val="0"/>
      <w:divBdr>
        <w:top w:val="none" w:sz="0" w:space="0" w:color="auto"/>
        <w:left w:val="none" w:sz="0" w:space="0" w:color="auto"/>
        <w:bottom w:val="none" w:sz="0" w:space="0" w:color="auto"/>
        <w:right w:val="none" w:sz="0" w:space="0" w:color="auto"/>
      </w:divBdr>
    </w:div>
    <w:div w:id="487140039">
      <w:bodyDiv w:val="1"/>
      <w:marLeft w:val="0"/>
      <w:marRight w:val="0"/>
      <w:marTop w:val="0"/>
      <w:marBottom w:val="0"/>
      <w:divBdr>
        <w:top w:val="none" w:sz="0" w:space="0" w:color="auto"/>
        <w:left w:val="none" w:sz="0" w:space="0" w:color="auto"/>
        <w:bottom w:val="none" w:sz="0" w:space="0" w:color="auto"/>
        <w:right w:val="none" w:sz="0" w:space="0" w:color="auto"/>
      </w:divBdr>
    </w:div>
    <w:div w:id="487288472">
      <w:bodyDiv w:val="1"/>
      <w:marLeft w:val="0"/>
      <w:marRight w:val="0"/>
      <w:marTop w:val="0"/>
      <w:marBottom w:val="0"/>
      <w:divBdr>
        <w:top w:val="none" w:sz="0" w:space="0" w:color="auto"/>
        <w:left w:val="none" w:sz="0" w:space="0" w:color="auto"/>
        <w:bottom w:val="none" w:sz="0" w:space="0" w:color="auto"/>
        <w:right w:val="none" w:sz="0" w:space="0" w:color="auto"/>
      </w:divBdr>
    </w:div>
    <w:div w:id="487748071">
      <w:bodyDiv w:val="1"/>
      <w:marLeft w:val="0"/>
      <w:marRight w:val="0"/>
      <w:marTop w:val="0"/>
      <w:marBottom w:val="0"/>
      <w:divBdr>
        <w:top w:val="none" w:sz="0" w:space="0" w:color="auto"/>
        <w:left w:val="none" w:sz="0" w:space="0" w:color="auto"/>
        <w:bottom w:val="none" w:sz="0" w:space="0" w:color="auto"/>
        <w:right w:val="none" w:sz="0" w:space="0" w:color="auto"/>
      </w:divBdr>
    </w:div>
    <w:div w:id="487790533">
      <w:bodyDiv w:val="1"/>
      <w:marLeft w:val="0"/>
      <w:marRight w:val="0"/>
      <w:marTop w:val="0"/>
      <w:marBottom w:val="0"/>
      <w:divBdr>
        <w:top w:val="none" w:sz="0" w:space="0" w:color="auto"/>
        <w:left w:val="none" w:sz="0" w:space="0" w:color="auto"/>
        <w:bottom w:val="none" w:sz="0" w:space="0" w:color="auto"/>
        <w:right w:val="none" w:sz="0" w:space="0" w:color="auto"/>
      </w:divBdr>
    </w:div>
    <w:div w:id="488910869">
      <w:bodyDiv w:val="1"/>
      <w:marLeft w:val="0"/>
      <w:marRight w:val="0"/>
      <w:marTop w:val="0"/>
      <w:marBottom w:val="0"/>
      <w:divBdr>
        <w:top w:val="none" w:sz="0" w:space="0" w:color="auto"/>
        <w:left w:val="none" w:sz="0" w:space="0" w:color="auto"/>
        <w:bottom w:val="none" w:sz="0" w:space="0" w:color="auto"/>
        <w:right w:val="none" w:sz="0" w:space="0" w:color="auto"/>
      </w:divBdr>
    </w:div>
    <w:div w:id="488987781">
      <w:bodyDiv w:val="1"/>
      <w:marLeft w:val="0"/>
      <w:marRight w:val="0"/>
      <w:marTop w:val="0"/>
      <w:marBottom w:val="0"/>
      <w:divBdr>
        <w:top w:val="none" w:sz="0" w:space="0" w:color="auto"/>
        <w:left w:val="none" w:sz="0" w:space="0" w:color="auto"/>
        <w:bottom w:val="none" w:sz="0" w:space="0" w:color="auto"/>
        <w:right w:val="none" w:sz="0" w:space="0" w:color="auto"/>
      </w:divBdr>
    </w:div>
    <w:div w:id="489562352">
      <w:bodyDiv w:val="1"/>
      <w:marLeft w:val="0"/>
      <w:marRight w:val="0"/>
      <w:marTop w:val="0"/>
      <w:marBottom w:val="0"/>
      <w:divBdr>
        <w:top w:val="none" w:sz="0" w:space="0" w:color="auto"/>
        <w:left w:val="none" w:sz="0" w:space="0" w:color="auto"/>
        <w:bottom w:val="none" w:sz="0" w:space="0" w:color="auto"/>
        <w:right w:val="none" w:sz="0" w:space="0" w:color="auto"/>
      </w:divBdr>
    </w:div>
    <w:div w:id="489830513">
      <w:bodyDiv w:val="1"/>
      <w:marLeft w:val="0"/>
      <w:marRight w:val="0"/>
      <w:marTop w:val="0"/>
      <w:marBottom w:val="0"/>
      <w:divBdr>
        <w:top w:val="none" w:sz="0" w:space="0" w:color="auto"/>
        <w:left w:val="none" w:sz="0" w:space="0" w:color="auto"/>
        <w:bottom w:val="none" w:sz="0" w:space="0" w:color="auto"/>
        <w:right w:val="none" w:sz="0" w:space="0" w:color="auto"/>
      </w:divBdr>
    </w:div>
    <w:div w:id="491218043">
      <w:bodyDiv w:val="1"/>
      <w:marLeft w:val="0"/>
      <w:marRight w:val="0"/>
      <w:marTop w:val="0"/>
      <w:marBottom w:val="0"/>
      <w:divBdr>
        <w:top w:val="none" w:sz="0" w:space="0" w:color="auto"/>
        <w:left w:val="none" w:sz="0" w:space="0" w:color="auto"/>
        <w:bottom w:val="none" w:sz="0" w:space="0" w:color="auto"/>
        <w:right w:val="none" w:sz="0" w:space="0" w:color="auto"/>
      </w:divBdr>
    </w:div>
    <w:div w:id="491260844">
      <w:bodyDiv w:val="1"/>
      <w:marLeft w:val="0"/>
      <w:marRight w:val="0"/>
      <w:marTop w:val="0"/>
      <w:marBottom w:val="0"/>
      <w:divBdr>
        <w:top w:val="none" w:sz="0" w:space="0" w:color="auto"/>
        <w:left w:val="none" w:sz="0" w:space="0" w:color="auto"/>
        <w:bottom w:val="none" w:sz="0" w:space="0" w:color="auto"/>
        <w:right w:val="none" w:sz="0" w:space="0" w:color="auto"/>
      </w:divBdr>
    </w:div>
    <w:div w:id="492375915">
      <w:bodyDiv w:val="1"/>
      <w:marLeft w:val="0"/>
      <w:marRight w:val="0"/>
      <w:marTop w:val="0"/>
      <w:marBottom w:val="0"/>
      <w:divBdr>
        <w:top w:val="none" w:sz="0" w:space="0" w:color="auto"/>
        <w:left w:val="none" w:sz="0" w:space="0" w:color="auto"/>
        <w:bottom w:val="none" w:sz="0" w:space="0" w:color="auto"/>
        <w:right w:val="none" w:sz="0" w:space="0" w:color="auto"/>
      </w:divBdr>
    </w:div>
    <w:div w:id="492914627">
      <w:bodyDiv w:val="1"/>
      <w:marLeft w:val="0"/>
      <w:marRight w:val="0"/>
      <w:marTop w:val="0"/>
      <w:marBottom w:val="0"/>
      <w:divBdr>
        <w:top w:val="none" w:sz="0" w:space="0" w:color="auto"/>
        <w:left w:val="none" w:sz="0" w:space="0" w:color="auto"/>
        <w:bottom w:val="none" w:sz="0" w:space="0" w:color="auto"/>
        <w:right w:val="none" w:sz="0" w:space="0" w:color="auto"/>
      </w:divBdr>
    </w:div>
    <w:div w:id="493642042">
      <w:bodyDiv w:val="1"/>
      <w:marLeft w:val="0"/>
      <w:marRight w:val="0"/>
      <w:marTop w:val="0"/>
      <w:marBottom w:val="0"/>
      <w:divBdr>
        <w:top w:val="none" w:sz="0" w:space="0" w:color="auto"/>
        <w:left w:val="none" w:sz="0" w:space="0" w:color="auto"/>
        <w:bottom w:val="none" w:sz="0" w:space="0" w:color="auto"/>
        <w:right w:val="none" w:sz="0" w:space="0" w:color="auto"/>
      </w:divBdr>
    </w:div>
    <w:div w:id="494106544">
      <w:bodyDiv w:val="1"/>
      <w:marLeft w:val="0"/>
      <w:marRight w:val="0"/>
      <w:marTop w:val="0"/>
      <w:marBottom w:val="0"/>
      <w:divBdr>
        <w:top w:val="none" w:sz="0" w:space="0" w:color="auto"/>
        <w:left w:val="none" w:sz="0" w:space="0" w:color="auto"/>
        <w:bottom w:val="none" w:sz="0" w:space="0" w:color="auto"/>
        <w:right w:val="none" w:sz="0" w:space="0" w:color="auto"/>
      </w:divBdr>
    </w:div>
    <w:div w:id="494493960">
      <w:bodyDiv w:val="1"/>
      <w:marLeft w:val="0"/>
      <w:marRight w:val="0"/>
      <w:marTop w:val="0"/>
      <w:marBottom w:val="0"/>
      <w:divBdr>
        <w:top w:val="none" w:sz="0" w:space="0" w:color="auto"/>
        <w:left w:val="none" w:sz="0" w:space="0" w:color="auto"/>
        <w:bottom w:val="none" w:sz="0" w:space="0" w:color="auto"/>
        <w:right w:val="none" w:sz="0" w:space="0" w:color="auto"/>
      </w:divBdr>
    </w:div>
    <w:div w:id="495459835">
      <w:bodyDiv w:val="1"/>
      <w:marLeft w:val="0"/>
      <w:marRight w:val="0"/>
      <w:marTop w:val="0"/>
      <w:marBottom w:val="0"/>
      <w:divBdr>
        <w:top w:val="none" w:sz="0" w:space="0" w:color="auto"/>
        <w:left w:val="none" w:sz="0" w:space="0" w:color="auto"/>
        <w:bottom w:val="none" w:sz="0" w:space="0" w:color="auto"/>
        <w:right w:val="none" w:sz="0" w:space="0" w:color="auto"/>
      </w:divBdr>
    </w:div>
    <w:div w:id="495464207">
      <w:bodyDiv w:val="1"/>
      <w:marLeft w:val="0"/>
      <w:marRight w:val="0"/>
      <w:marTop w:val="0"/>
      <w:marBottom w:val="0"/>
      <w:divBdr>
        <w:top w:val="none" w:sz="0" w:space="0" w:color="auto"/>
        <w:left w:val="none" w:sz="0" w:space="0" w:color="auto"/>
        <w:bottom w:val="none" w:sz="0" w:space="0" w:color="auto"/>
        <w:right w:val="none" w:sz="0" w:space="0" w:color="auto"/>
      </w:divBdr>
    </w:div>
    <w:div w:id="496849300">
      <w:bodyDiv w:val="1"/>
      <w:marLeft w:val="0"/>
      <w:marRight w:val="0"/>
      <w:marTop w:val="0"/>
      <w:marBottom w:val="0"/>
      <w:divBdr>
        <w:top w:val="none" w:sz="0" w:space="0" w:color="auto"/>
        <w:left w:val="none" w:sz="0" w:space="0" w:color="auto"/>
        <w:bottom w:val="none" w:sz="0" w:space="0" w:color="auto"/>
        <w:right w:val="none" w:sz="0" w:space="0" w:color="auto"/>
      </w:divBdr>
    </w:div>
    <w:div w:id="497120182">
      <w:bodyDiv w:val="1"/>
      <w:marLeft w:val="0"/>
      <w:marRight w:val="0"/>
      <w:marTop w:val="0"/>
      <w:marBottom w:val="0"/>
      <w:divBdr>
        <w:top w:val="none" w:sz="0" w:space="0" w:color="auto"/>
        <w:left w:val="none" w:sz="0" w:space="0" w:color="auto"/>
        <w:bottom w:val="none" w:sz="0" w:space="0" w:color="auto"/>
        <w:right w:val="none" w:sz="0" w:space="0" w:color="auto"/>
      </w:divBdr>
    </w:div>
    <w:div w:id="497355805">
      <w:bodyDiv w:val="1"/>
      <w:marLeft w:val="0"/>
      <w:marRight w:val="0"/>
      <w:marTop w:val="0"/>
      <w:marBottom w:val="0"/>
      <w:divBdr>
        <w:top w:val="none" w:sz="0" w:space="0" w:color="auto"/>
        <w:left w:val="none" w:sz="0" w:space="0" w:color="auto"/>
        <w:bottom w:val="none" w:sz="0" w:space="0" w:color="auto"/>
        <w:right w:val="none" w:sz="0" w:space="0" w:color="auto"/>
      </w:divBdr>
    </w:div>
    <w:div w:id="497575372">
      <w:bodyDiv w:val="1"/>
      <w:marLeft w:val="0"/>
      <w:marRight w:val="0"/>
      <w:marTop w:val="0"/>
      <w:marBottom w:val="0"/>
      <w:divBdr>
        <w:top w:val="none" w:sz="0" w:space="0" w:color="auto"/>
        <w:left w:val="none" w:sz="0" w:space="0" w:color="auto"/>
        <w:bottom w:val="none" w:sz="0" w:space="0" w:color="auto"/>
        <w:right w:val="none" w:sz="0" w:space="0" w:color="auto"/>
      </w:divBdr>
    </w:div>
    <w:div w:id="497842529">
      <w:bodyDiv w:val="1"/>
      <w:marLeft w:val="0"/>
      <w:marRight w:val="0"/>
      <w:marTop w:val="0"/>
      <w:marBottom w:val="0"/>
      <w:divBdr>
        <w:top w:val="none" w:sz="0" w:space="0" w:color="auto"/>
        <w:left w:val="none" w:sz="0" w:space="0" w:color="auto"/>
        <w:bottom w:val="none" w:sz="0" w:space="0" w:color="auto"/>
        <w:right w:val="none" w:sz="0" w:space="0" w:color="auto"/>
      </w:divBdr>
    </w:div>
    <w:div w:id="498037797">
      <w:bodyDiv w:val="1"/>
      <w:marLeft w:val="0"/>
      <w:marRight w:val="0"/>
      <w:marTop w:val="0"/>
      <w:marBottom w:val="0"/>
      <w:divBdr>
        <w:top w:val="none" w:sz="0" w:space="0" w:color="auto"/>
        <w:left w:val="none" w:sz="0" w:space="0" w:color="auto"/>
        <w:bottom w:val="none" w:sz="0" w:space="0" w:color="auto"/>
        <w:right w:val="none" w:sz="0" w:space="0" w:color="auto"/>
      </w:divBdr>
    </w:div>
    <w:div w:id="498078301">
      <w:bodyDiv w:val="1"/>
      <w:marLeft w:val="0"/>
      <w:marRight w:val="0"/>
      <w:marTop w:val="0"/>
      <w:marBottom w:val="0"/>
      <w:divBdr>
        <w:top w:val="none" w:sz="0" w:space="0" w:color="auto"/>
        <w:left w:val="none" w:sz="0" w:space="0" w:color="auto"/>
        <w:bottom w:val="none" w:sz="0" w:space="0" w:color="auto"/>
        <w:right w:val="none" w:sz="0" w:space="0" w:color="auto"/>
      </w:divBdr>
    </w:div>
    <w:div w:id="498622515">
      <w:bodyDiv w:val="1"/>
      <w:marLeft w:val="0"/>
      <w:marRight w:val="0"/>
      <w:marTop w:val="0"/>
      <w:marBottom w:val="0"/>
      <w:divBdr>
        <w:top w:val="none" w:sz="0" w:space="0" w:color="auto"/>
        <w:left w:val="none" w:sz="0" w:space="0" w:color="auto"/>
        <w:bottom w:val="none" w:sz="0" w:space="0" w:color="auto"/>
        <w:right w:val="none" w:sz="0" w:space="0" w:color="auto"/>
      </w:divBdr>
    </w:div>
    <w:div w:id="498810295">
      <w:bodyDiv w:val="1"/>
      <w:marLeft w:val="0"/>
      <w:marRight w:val="0"/>
      <w:marTop w:val="0"/>
      <w:marBottom w:val="0"/>
      <w:divBdr>
        <w:top w:val="none" w:sz="0" w:space="0" w:color="auto"/>
        <w:left w:val="none" w:sz="0" w:space="0" w:color="auto"/>
        <w:bottom w:val="none" w:sz="0" w:space="0" w:color="auto"/>
        <w:right w:val="none" w:sz="0" w:space="0" w:color="auto"/>
      </w:divBdr>
    </w:div>
    <w:div w:id="499003380">
      <w:bodyDiv w:val="1"/>
      <w:marLeft w:val="0"/>
      <w:marRight w:val="0"/>
      <w:marTop w:val="0"/>
      <w:marBottom w:val="0"/>
      <w:divBdr>
        <w:top w:val="none" w:sz="0" w:space="0" w:color="auto"/>
        <w:left w:val="none" w:sz="0" w:space="0" w:color="auto"/>
        <w:bottom w:val="none" w:sz="0" w:space="0" w:color="auto"/>
        <w:right w:val="none" w:sz="0" w:space="0" w:color="auto"/>
      </w:divBdr>
    </w:div>
    <w:div w:id="499077903">
      <w:bodyDiv w:val="1"/>
      <w:marLeft w:val="0"/>
      <w:marRight w:val="0"/>
      <w:marTop w:val="0"/>
      <w:marBottom w:val="0"/>
      <w:divBdr>
        <w:top w:val="none" w:sz="0" w:space="0" w:color="auto"/>
        <w:left w:val="none" w:sz="0" w:space="0" w:color="auto"/>
        <w:bottom w:val="none" w:sz="0" w:space="0" w:color="auto"/>
        <w:right w:val="none" w:sz="0" w:space="0" w:color="auto"/>
      </w:divBdr>
    </w:div>
    <w:div w:id="499153010">
      <w:bodyDiv w:val="1"/>
      <w:marLeft w:val="0"/>
      <w:marRight w:val="0"/>
      <w:marTop w:val="0"/>
      <w:marBottom w:val="0"/>
      <w:divBdr>
        <w:top w:val="none" w:sz="0" w:space="0" w:color="auto"/>
        <w:left w:val="none" w:sz="0" w:space="0" w:color="auto"/>
        <w:bottom w:val="none" w:sz="0" w:space="0" w:color="auto"/>
        <w:right w:val="none" w:sz="0" w:space="0" w:color="auto"/>
      </w:divBdr>
    </w:div>
    <w:div w:id="499471566">
      <w:bodyDiv w:val="1"/>
      <w:marLeft w:val="0"/>
      <w:marRight w:val="0"/>
      <w:marTop w:val="0"/>
      <w:marBottom w:val="0"/>
      <w:divBdr>
        <w:top w:val="none" w:sz="0" w:space="0" w:color="auto"/>
        <w:left w:val="none" w:sz="0" w:space="0" w:color="auto"/>
        <w:bottom w:val="none" w:sz="0" w:space="0" w:color="auto"/>
        <w:right w:val="none" w:sz="0" w:space="0" w:color="auto"/>
      </w:divBdr>
    </w:div>
    <w:div w:id="499547049">
      <w:bodyDiv w:val="1"/>
      <w:marLeft w:val="0"/>
      <w:marRight w:val="0"/>
      <w:marTop w:val="0"/>
      <w:marBottom w:val="0"/>
      <w:divBdr>
        <w:top w:val="none" w:sz="0" w:space="0" w:color="auto"/>
        <w:left w:val="none" w:sz="0" w:space="0" w:color="auto"/>
        <w:bottom w:val="none" w:sz="0" w:space="0" w:color="auto"/>
        <w:right w:val="none" w:sz="0" w:space="0" w:color="auto"/>
      </w:divBdr>
    </w:div>
    <w:div w:id="499780932">
      <w:bodyDiv w:val="1"/>
      <w:marLeft w:val="0"/>
      <w:marRight w:val="0"/>
      <w:marTop w:val="0"/>
      <w:marBottom w:val="0"/>
      <w:divBdr>
        <w:top w:val="none" w:sz="0" w:space="0" w:color="auto"/>
        <w:left w:val="none" w:sz="0" w:space="0" w:color="auto"/>
        <w:bottom w:val="none" w:sz="0" w:space="0" w:color="auto"/>
        <w:right w:val="none" w:sz="0" w:space="0" w:color="auto"/>
      </w:divBdr>
    </w:div>
    <w:div w:id="500320188">
      <w:bodyDiv w:val="1"/>
      <w:marLeft w:val="0"/>
      <w:marRight w:val="0"/>
      <w:marTop w:val="0"/>
      <w:marBottom w:val="0"/>
      <w:divBdr>
        <w:top w:val="none" w:sz="0" w:space="0" w:color="auto"/>
        <w:left w:val="none" w:sz="0" w:space="0" w:color="auto"/>
        <w:bottom w:val="none" w:sz="0" w:space="0" w:color="auto"/>
        <w:right w:val="none" w:sz="0" w:space="0" w:color="auto"/>
      </w:divBdr>
    </w:div>
    <w:div w:id="500896620">
      <w:bodyDiv w:val="1"/>
      <w:marLeft w:val="0"/>
      <w:marRight w:val="0"/>
      <w:marTop w:val="0"/>
      <w:marBottom w:val="0"/>
      <w:divBdr>
        <w:top w:val="none" w:sz="0" w:space="0" w:color="auto"/>
        <w:left w:val="none" w:sz="0" w:space="0" w:color="auto"/>
        <w:bottom w:val="none" w:sz="0" w:space="0" w:color="auto"/>
        <w:right w:val="none" w:sz="0" w:space="0" w:color="auto"/>
      </w:divBdr>
    </w:div>
    <w:div w:id="500899853">
      <w:bodyDiv w:val="1"/>
      <w:marLeft w:val="0"/>
      <w:marRight w:val="0"/>
      <w:marTop w:val="0"/>
      <w:marBottom w:val="0"/>
      <w:divBdr>
        <w:top w:val="none" w:sz="0" w:space="0" w:color="auto"/>
        <w:left w:val="none" w:sz="0" w:space="0" w:color="auto"/>
        <w:bottom w:val="none" w:sz="0" w:space="0" w:color="auto"/>
        <w:right w:val="none" w:sz="0" w:space="0" w:color="auto"/>
      </w:divBdr>
    </w:div>
    <w:div w:id="501899873">
      <w:bodyDiv w:val="1"/>
      <w:marLeft w:val="0"/>
      <w:marRight w:val="0"/>
      <w:marTop w:val="0"/>
      <w:marBottom w:val="0"/>
      <w:divBdr>
        <w:top w:val="none" w:sz="0" w:space="0" w:color="auto"/>
        <w:left w:val="none" w:sz="0" w:space="0" w:color="auto"/>
        <w:bottom w:val="none" w:sz="0" w:space="0" w:color="auto"/>
        <w:right w:val="none" w:sz="0" w:space="0" w:color="auto"/>
      </w:divBdr>
    </w:div>
    <w:div w:id="503013379">
      <w:bodyDiv w:val="1"/>
      <w:marLeft w:val="0"/>
      <w:marRight w:val="0"/>
      <w:marTop w:val="0"/>
      <w:marBottom w:val="0"/>
      <w:divBdr>
        <w:top w:val="none" w:sz="0" w:space="0" w:color="auto"/>
        <w:left w:val="none" w:sz="0" w:space="0" w:color="auto"/>
        <w:bottom w:val="none" w:sz="0" w:space="0" w:color="auto"/>
        <w:right w:val="none" w:sz="0" w:space="0" w:color="auto"/>
      </w:divBdr>
    </w:div>
    <w:div w:id="504134724">
      <w:bodyDiv w:val="1"/>
      <w:marLeft w:val="0"/>
      <w:marRight w:val="0"/>
      <w:marTop w:val="0"/>
      <w:marBottom w:val="0"/>
      <w:divBdr>
        <w:top w:val="none" w:sz="0" w:space="0" w:color="auto"/>
        <w:left w:val="none" w:sz="0" w:space="0" w:color="auto"/>
        <w:bottom w:val="none" w:sz="0" w:space="0" w:color="auto"/>
        <w:right w:val="none" w:sz="0" w:space="0" w:color="auto"/>
      </w:divBdr>
    </w:div>
    <w:div w:id="504244188">
      <w:bodyDiv w:val="1"/>
      <w:marLeft w:val="0"/>
      <w:marRight w:val="0"/>
      <w:marTop w:val="0"/>
      <w:marBottom w:val="0"/>
      <w:divBdr>
        <w:top w:val="none" w:sz="0" w:space="0" w:color="auto"/>
        <w:left w:val="none" w:sz="0" w:space="0" w:color="auto"/>
        <w:bottom w:val="none" w:sz="0" w:space="0" w:color="auto"/>
        <w:right w:val="none" w:sz="0" w:space="0" w:color="auto"/>
      </w:divBdr>
    </w:div>
    <w:div w:id="504247503">
      <w:bodyDiv w:val="1"/>
      <w:marLeft w:val="0"/>
      <w:marRight w:val="0"/>
      <w:marTop w:val="0"/>
      <w:marBottom w:val="0"/>
      <w:divBdr>
        <w:top w:val="none" w:sz="0" w:space="0" w:color="auto"/>
        <w:left w:val="none" w:sz="0" w:space="0" w:color="auto"/>
        <w:bottom w:val="none" w:sz="0" w:space="0" w:color="auto"/>
        <w:right w:val="none" w:sz="0" w:space="0" w:color="auto"/>
      </w:divBdr>
    </w:div>
    <w:div w:id="504320941">
      <w:bodyDiv w:val="1"/>
      <w:marLeft w:val="0"/>
      <w:marRight w:val="0"/>
      <w:marTop w:val="0"/>
      <w:marBottom w:val="0"/>
      <w:divBdr>
        <w:top w:val="none" w:sz="0" w:space="0" w:color="auto"/>
        <w:left w:val="none" w:sz="0" w:space="0" w:color="auto"/>
        <w:bottom w:val="none" w:sz="0" w:space="0" w:color="auto"/>
        <w:right w:val="none" w:sz="0" w:space="0" w:color="auto"/>
      </w:divBdr>
    </w:div>
    <w:div w:id="504328034">
      <w:bodyDiv w:val="1"/>
      <w:marLeft w:val="0"/>
      <w:marRight w:val="0"/>
      <w:marTop w:val="0"/>
      <w:marBottom w:val="0"/>
      <w:divBdr>
        <w:top w:val="none" w:sz="0" w:space="0" w:color="auto"/>
        <w:left w:val="none" w:sz="0" w:space="0" w:color="auto"/>
        <w:bottom w:val="none" w:sz="0" w:space="0" w:color="auto"/>
        <w:right w:val="none" w:sz="0" w:space="0" w:color="auto"/>
      </w:divBdr>
    </w:div>
    <w:div w:id="504441560">
      <w:bodyDiv w:val="1"/>
      <w:marLeft w:val="0"/>
      <w:marRight w:val="0"/>
      <w:marTop w:val="0"/>
      <w:marBottom w:val="0"/>
      <w:divBdr>
        <w:top w:val="none" w:sz="0" w:space="0" w:color="auto"/>
        <w:left w:val="none" w:sz="0" w:space="0" w:color="auto"/>
        <w:bottom w:val="none" w:sz="0" w:space="0" w:color="auto"/>
        <w:right w:val="none" w:sz="0" w:space="0" w:color="auto"/>
      </w:divBdr>
    </w:div>
    <w:div w:id="504900806">
      <w:bodyDiv w:val="1"/>
      <w:marLeft w:val="0"/>
      <w:marRight w:val="0"/>
      <w:marTop w:val="0"/>
      <w:marBottom w:val="0"/>
      <w:divBdr>
        <w:top w:val="none" w:sz="0" w:space="0" w:color="auto"/>
        <w:left w:val="none" w:sz="0" w:space="0" w:color="auto"/>
        <w:bottom w:val="none" w:sz="0" w:space="0" w:color="auto"/>
        <w:right w:val="none" w:sz="0" w:space="0" w:color="auto"/>
      </w:divBdr>
    </w:div>
    <w:div w:id="505486944">
      <w:bodyDiv w:val="1"/>
      <w:marLeft w:val="0"/>
      <w:marRight w:val="0"/>
      <w:marTop w:val="0"/>
      <w:marBottom w:val="0"/>
      <w:divBdr>
        <w:top w:val="none" w:sz="0" w:space="0" w:color="auto"/>
        <w:left w:val="none" w:sz="0" w:space="0" w:color="auto"/>
        <w:bottom w:val="none" w:sz="0" w:space="0" w:color="auto"/>
        <w:right w:val="none" w:sz="0" w:space="0" w:color="auto"/>
      </w:divBdr>
    </w:div>
    <w:div w:id="505630878">
      <w:bodyDiv w:val="1"/>
      <w:marLeft w:val="0"/>
      <w:marRight w:val="0"/>
      <w:marTop w:val="0"/>
      <w:marBottom w:val="0"/>
      <w:divBdr>
        <w:top w:val="none" w:sz="0" w:space="0" w:color="auto"/>
        <w:left w:val="none" w:sz="0" w:space="0" w:color="auto"/>
        <w:bottom w:val="none" w:sz="0" w:space="0" w:color="auto"/>
        <w:right w:val="none" w:sz="0" w:space="0" w:color="auto"/>
      </w:divBdr>
    </w:div>
    <w:div w:id="505941346">
      <w:bodyDiv w:val="1"/>
      <w:marLeft w:val="0"/>
      <w:marRight w:val="0"/>
      <w:marTop w:val="0"/>
      <w:marBottom w:val="0"/>
      <w:divBdr>
        <w:top w:val="none" w:sz="0" w:space="0" w:color="auto"/>
        <w:left w:val="none" w:sz="0" w:space="0" w:color="auto"/>
        <w:bottom w:val="none" w:sz="0" w:space="0" w:color="auto"/>
        <w:right w:val="none" w:sz="0" w:space="0" w:color="auto"/>
      </w:divBdr>
    </w:div>
    <w:div w:id="506019516">
      <w:bodyDiv w:val="1"/>
      <w:marLeft w:val="0"/>
      <w:marRight w:val="0"/>
      <w:marTop w:val="0"/>
      <w:marBottom w:val="0"/>
      <w:divBdr>
        <w:top w:val="none" w:sz="0" w:space="0" w:color="auto"/>
        <w:left w:val="none" w:sz="0" w:space="0" w:color="auto"/>
        <w:bottom w:val="none" w:sz="0" w:space="0" w:color="auto"/>
        <w:right w:val="none" w:sz="0" w:space="0" w:color="auto"/>
      </w:divBdr>
    </w:div>
    <w:div w:id="506293206">
      <w:bodyDiv w:val="1"/>
      <w:marLeft w:val="0"/>
      <w:marRight w:val="0"/>
      <w:marTop w:val="0"/>
      <w:marBottom w:val="0"/>
      <w:divBdr>
        <w:top w:val="none" w:sz="0" w:space="0" w:color="auto"/>
        <w:left w:val="none" w:sz="0" w:space="0" w:color="auto"/>
        <w:bottom w:val="none" w:sz="0" w:space="0" w:color="auto"/>
        <w:right w:val="none" w:sz="0" w:space="0" w:color="auto"/>
      </w:divBdr>
    </w:div>
    <w:div w:id="507210126">
      <w:bodyDiv w:val="1"/>
      <w:marLeft w:val="0"/>
      <w:marRight w:val="0"/>
      <w:marTop w:val="0"/>
      <w:marBottom w:val="0"/>
      <w:divBdr>
        <w:top w:val="none" w:sz="0" w:space="0" w:color="auto"/>
        <w:left w:val="none" w:sz="0" w:space="0" w:color="auto"/>
        <w:bottom w:val="none" w:sz="0" w:space="0" w:color="auto"/>
        <w:right w:val="none" w:sz="0" w:space="0" w:color="auto"/>
      </w:divBdr>
    </w:div>
    <w:div w:id="507211501">
      <w:bodyDiv w:val="1"/>
      <w:marLeft w:val="0"/>
      <w:marRight w:val="0"/>
      <w:marTop w:val="0"/>
      <w:marBottom w:val="0"/>
      <w:divBdr>
        <w:top w:val="none" w:sz="0" w:space="0" w:color="auto"/>
        <w:left w:val="none" w:sz="0" w:space="0" w:color="auto"/>
        <w:bottom w:val="none" w:sz="0" w:space="0" w:color="auto"/>
        <w:right w:val="none" w:sz="0" w:space="0" w:color="auto"/>
      </w:divBdr>
    </w:div>
    <w:div w:id="507715828">
      <w:bodyDiv w:val="1"/>
      <w:marLeft w:val="0"/>
      <w:marRight w:val="0"/>
      <w:marTop w:val="0"/>
      <w:marBottom w:val="0"/>
      <w:divBdr>
        <w:top w:val="none" w:sz="0" w:space="0" w:color="auto"/>
        <w:left w:val="none" w:sz="0" w:space="0" w:color="auto"/>
        <w:bottom w:val="none" w:sz="0" w:space="0" w:color="auto"/>
        <w:right w:val="none" w:sz="0" w:space="0" w:color="auto"/>
      </w:divBdr>
    </w:div>
    <w:div w:id="507866605">
      <w:bodyDiv w:val="1"/>
      <w:marLeft w:val="0"/>
      <w:marRight w:val="0"/>
      <w:marTop w:val="0"/>
      <w:marBottom w:val="0"/>
      <w:divBdr>
        <w:top w:val="none" w:sz="0" w:space="0" w:color="auto"/>
        <w:left w:val="none" w:sz="0" w:space="0" w:color="auto"/>
        <w:bottom w:val="none" w:sz="0" w:space="0" w:color="auto"/>
        <w:right w:val="none" w:sz="0" w:space="0" w:color="auto"/>
      </w:divBdr>
    </w:div>
    <w:div w:id="508257757">
      <w:bodyDiv w:val="1"/>
      <w:marLeft w:val="0"/>
      <w:marRight w:val="0"/>
      <w:marTop w:val="0"/>
      <w:marBottom w:val="0"/>
      <w:divBdr>
        <w:top w:val="none" w:sz="0" w:space="0" w:color="auto"/>
        <w:left w:val="none" w:sz="0" w:space="0" w:color="auto"/>
        <w:bottom w:val="none" w:sz="0" w:space="0" w:color="auto"/>
        <w:right w:val="none" w:sz="0" w:space="0" w:color="auto"/>
      </w:divBdr>
    </w:div>
    <w:div w:id="508640184">
      <w:bodyDiv w:val="1"/>
      <w:marLeft w:val="0"/>
      <w:marRight w:val="0"/>
      <w:marTop w:val="0"/>
      <w:marBottom w:val="0"/>
      <w:divBdr>
        <w:top w:val="none" w:sz="0" w:space="0" w:color="auto"/>
        <w:left w:val="none" w:sz="0" w:space="0" w:color="auto"/>
        <w:bottom w:val="none" w:sz="0" w:space="0" w:color="auto"/>
        <w:right w:val="none" w:sz="0" w:space="0" w:color="auto"/>
      </w:divBdr>
    </w:div>
    <w:div w:id="508643617">
      <w:bodyDiv w:val="1"/>
      <w:marLeft w:val="0"/>
      <w:marRight w:val="0"/>
      <w:marTop w:val="0"/>
      <w:marBottom w:val="0"/>
      <w:divBdr>
        <w:top w:val="none" w:sz="0" w:space="0" w:color="auto"/>
        <w:left w:val="none" w:sz="0" w:space="0" w:color="auto"/>
        <w:bottom w:val="none" w:sz="0" w:space="0" w:color="auto"/>
        <w:right w:val="none" w:sz="0" w:space="0" w:color="auto"/>
      </w:divBdr>
    </w:div>
    <w:div w:id="509567391">
      <w:bodyDiv w:val="1"/>
      <w:marLeft w:val="0"/>
      <w:marRight w:val="0"/>
      <w:marTop w:val="0"/>
      <w:marBottom w:val="0"/>
      <w:divBdr>
        <w:top w:val="none" w:sz="0" w:space="0" w:color="auto"/>
        <w:left w:val="none" w:sz="0" w:space="0" w:color="auto"/>
        <w:bottom w:val="none" w:sz="0" w:space="0" w:color="auto"/>
        <w:right w:val="none" w:sz="0" w:space="0" w:color="auto"/>
      </w:divBdr>
    </w:div>
    <w:div w:id="509636567">
      <w:bodyDiv w:val="1"/>
      <w:marLeft w:val="0"/>
      <w:marRight w:val="0"/>
      <w:marTop w:val="0"/>
      <w:marBottom w:val="0"/>
      <w:divBdr>
        <w:top w:val="none" w:sz="0" w:space="0" w:color="auto"/>
        <w:left w:val="none" w:sz="0" w:space="0" w:color="auto"/>
        <w:bottom w:val="none" w:sz="0" w:space="0" w:color="auto"/>
        <w:right w:val="none" w:sz="0" w:space="0" w:color="auto"/>
      </w:divBdr>
    </w:div>
    <w:div w:id="509763009">
      <w:bodyDiv w:val="1"/>
      <w:marLeft w:val="0"/>
      <w:marRight w:val="0"/>
      <w:marTop w:val="0"/>
      <w:marBottom w:val="0"/>
      <w:divBdr>
        <w:top w:val="none" w:sz="0" w:space="0" w:color="auto"/>
        <w:left w:val="none" w:sz="0" w:space="0" w:color="auto"/>
        <w:bottom w:val="none" w:sz="0" w:space="0" w:color="auto"/>
        <w:right w:val="none" w:sz="0" w:space="0" w:color="auto"/>
      </w:divBdr>
    </w:div>
    <w:div w:id="511064485">
      <w:bodyDiv w:val="1"/>
      <w:marLeft w:val="0"/>
      <w:marRight w:val="0"/>
      <w:marTop w:val="0"/>
      <w:marBottom w:val="0"/>
      <w:divBdr>
        <w:top w:val="none" w:sz="0" w:space="0" w:color="auto"/>
        <w:left w:val="none" w:sz="0" w:space="0" w:color="auto"/>
        <w:bottom w:val="none" w:sz="0" w:space="0" w:color="auto"/>
        <w:right w:val="none" w:sz="0" w:space="0" w:color="auto"/>
      </w:divBdr>
    </w:div>
    <w:div w:id="513030985">
      <w:bodyDiv w:val="1"/>
      <w:marLeft w:val="0"/>
      <w:marRight w:val="0"/>
      <w:marTop w:val="0"/>
      <w:marBottom w:val="0"/>
      <w:divBdr>
        <w:top w:val="none" w:sz="0" w:space="0" w:color="auto"/>
        <w:left w:val="none" w:sz="0" w:space="0" w:color="auto"/>
        <w:bottom w:val="none" w:sz="0" w:space="0" w:color="auto"/>
        <w:right w:val="none" w:sz="0" w:space="0" w:color="auto"/>
      </w:divBdr>
    </w:div>
    <w:div w:id="513418415">
      <w:bodyDiv w:val="1"/>
      <w:marLeft w:val="0"/>
      <w:marRight w:val="0"/>
      <w:marTop w:val="0"/>
      <w:marBottom w:val="0"/>
      <w:divBdr>
        <w:top w:val="none" w:sz="0" w:space="0" w:color="auto"/>
        <w:left w:val="none" w:sz="0" w:space="0" w:color="auto"/>
        <w:bottom w:val="none" w:sz="0" w:space="0" w:color="auto"/>
        <w:right w:val="none" w:sz="0" w:space="0" w:color="auto"/>
      </w:divBdr>
    </w:div>
    <w:div w:id="513956582">
      <w:bodyDiv w:val="1"/>
      <w:marLeft w:val="0"/>
      <w:marRight w:val="0"/>
      <w:marTop w:val="0"/>
      <w:marBottom w:val="0"/>
      <w:divBdr>
        <w:top w:val="none" w:sz="0" w:space="0" w:color="auto"/>
        <w:left w:val="none" w:sz="0" w:space="0" w:color="auto"/>
        <w:bottom w:val="none" w:sz="0" w:space="0" w:color="auto"/>
        <w:right w:val="none" w:sz="0" w:space="0" w:color="auto"/>
      </w:divBdr>
    </w:div>
    <w:div w:id="514152197">
      <w:bodyDiv w:val="1"/>
      <w:marLeft w:val="0"/>
      <w:marRight w:val="0"/>
      <w:marTop w:val="0"/>
      <w:marBottom w:val="0"/>
      <w:divBdr>
        <w:top w:val="none" w:sz="0" w:space="0" w:color="auto"/>
        <w:left w:val="none" w:sz="0" w:space="0" w:color="auto"/>
        <w:bottom w:val="none" w:sz="0" w:space="0" w:color="auto"/>
        <w:right w:val="none" w:sz="0" w:space="0" w:color="auto"/>
      </w:divBdr>
    </w:div>
    <w:div w:id="514418760">
      <w:bodyDiv w:val="1"/>
      <w:marLeft w:val="0"/>
      <w:marRight w:val="0"/>
      <w:marTop w:val="0"/>
      <w:marBottom w:val="0"/>
      <w:divBdr>
        <w:top w:val="none" w:sz="0" w:space="0" w:color="auto"/>
        <w:left w:val="none" w:sz="0" w:space="0" w:color="auto"/>
        <w:bottom w:val="none" w:sz="0" w:space="0" w:color="auto"/>
        <w:right w:val="none" w:sz="0" w:space="0" w:color="auto"/>
      </w:divBdr>
    </w:div>
    <w:div w:id="514736107">
      <w:bodyDiv w:val="1"/>
      <w:marLeft w:val="0"/>
      <w:marRight w:val="0"/>
      <w:marTop w:val="0"/>
      <w:marBottom w:val="0"/>
      <w:divBdr>
        <w:top w:val="none" w:sz="0" w:space="0" w:color="auto"/>
        <w:left w:val="none" w:sz="0" w:space="0" w:color="auto"/>
        <w:bottom w:val="none" w:sz="0" w:space="0" w:color="auto"/>
        <w:right w:val="none" w:sz="0" w:space="0" w:color="auto"/>
      </w:divBdr>
    </w:div>
    <w:div w:id="515071804">
      <w:bodyDiv w:val="1"/>
      <w:marLeft w:val="0"/>
      <w:marRight w:val="0"/>
      <w:marTop w:val="0"/>
      <w:marBottom w:val="0"/>
      <w:divBdr>
        <w:top w:val="none" w:sz="0" w:space="0" w:color="auto"/>
        <w:left w:val="none" w:sz="0" w:space="0" w:color="auto"/>
        <w:bottom w:val="none" w:sz="0" w:space="0" w:color="auto"/>
        <w:right w:val="none" w:sz="0" w:space="0" w:color="auto"/>
      </w:divBdr>
    </w:div>
    <w:div w:id="515118233">
      <w:bodyDiv w:val="1"/>
      <w:marLeft w:val="0"/>
      <w:marRight w:val="0"/>
      <w:marTop w:val="0"/>
      <w:marBottom w:val="0"/>
      <w:divBdr>
        <w:top w:val="none" w:sz="0" w:space="0" w:color="auto"/>
        <w:left w:val="none" w:sz="0" w:space="0" w:color="auto"/>
        <w:bottom w:val="none" w:sz="0" w:space="0" w:color="auto"/>
        <w:right w:val="none" w:sz="0" w:space="0" w:color="auto"/>
      </w:divBdr>
    </w:div>
    <w:div w:id="515584959">
      <w:bodyDiv w:val="1"/>
      <w:marLeft w:val="0"/>
      <w:marRight w:val="0"/>
      <w:marTop w:val="0"/>
      <w:marBottom w:val="0"/>
      <w:divBdr>
        <w:top w:val="none" w:sz="0" w:space="0" w:color="auto"/>
        <w:left w:val="none" w:sz="0" w:space="0" w:color="auto"/>
        <w:bottom w:val="none" w:sz="0" w:space="0" w:color="auto"/>
        <w:right w:val="none" w:sz="0" w:space="0" w:color="auto"/>
      </w:divBdr>
    </w:div>
    <w:div w:id="515853480">
      <w:bodyDiv w:val="1"/>
      <w:marLeft w:val="0"/>
      <w:marRight w:val="0"/>
      <w:marTop w:val="0"/>
      <w:marBottom w:val="0"/>
      <w:divBdr>
        <w:top w:val="none" w:sz="0" w:space="0" w:color="auto"/>
        <w:left w:val="none" w:sz="0" w:space="0" w:color="auto"/>
        <w:bottom w:val="none" w:sz="0" w:space="0" w:color="auto"/>
        <w:right w:val="none" w:sz="0" w:space="0" w:color="auto"/>
      </w:divBdr>
    </w:div>
    <w:div w:id="515925279">
      <w:bodyDiv w:val="1"/>
      <w:marLeft w:val="0"/>
      <w:marRight w:val="0"/>
      <w:marTop w:val="0"/>
      <w:marBottom w:val="0"/>
      <w:divBdr>
        <w:top w:val="none" w:sz="0" w:space="0" w:color="auto"/>
        <w:left w:val="none" w:sz="0" w:space="0" w:color="auto"/>
        <w:bottom w:val="none" w:sz="0" w:space="0" w:color="auto"/>
        <w:right w:val="none" w:sz="0" w:space="0" w:color="auto"/>
      </w:divBdr>
    </w:div>
    <w:div w:id="516385890">
      <w:bodyDiv w:val="1"/>
      <w:marLeft w:val="0"/>
      <w:marRight w:val="0"/>
      <w:marTop w:val="0"/>
      <w:marBottom w:val="0"/>
      <w:divBdr>
        <w:top w:val="none" w:sz="0" w:space="0" w:color="auto"/>
        <w:left w:val="none" w:sz="0" w:space="0" w:color="auto"/>
        <w:bottom w:val="none" w:sz="0" w:space="0" w:color="auto"/>
        <w:right w:val="none" w:sz="0" w:space="0" w:color="auto"/>
      </w:divBdr>
    </w:div>
    <w:div w:id="516425714">
      <w:bodyDiv w:val="1"/>
      <w:marLeft w:val="0"/>
      <w:marRight w:val="0"/>
      <w:marTop w:val="0"/>
      <w:marBottom w:val="0"/>
      <w:divBdr>
        <w:top w:val="none" w:sz="0" w:space="0" w:color="auto"/>
        <w:left w:val="none" w:sz="0" w:space="0" w:color="auto"/>
        <w:bottom w:val="none" w:sz="0" w:space="0" w:color="auto"/>
        <w:right w:val="none" w:sz="0" w:space="0" w:color="auto"/>
      </w:divBdr>
    </w:div>
    <w:div w:id="517545662">
      <w:bodyDiv w:val="1"/>
      <w:marLeft w:val="0"/>
      <w:marRight w:val="0"/>
      <w:marTop w:val="0"/>
      <w:marBottom w:val="0"/>
      <w:divBdr>
        <w:top w:val="none" w:sz="0" w:space="0" w:color="auto"/>
        <w:left w:val="none" w:sz="0" w:space="0" w:color="auto"/>
        <w:bottom w:val="none" w:sz="0" w:space="0" w:color="auto"/>
        <w:right w:val="none" w:sz="0" w:space="0" w:color="auto"/>
      </w:divBdr>
    </w:div>
    <w:div w:id="518784874">
      <w:bodyDiv w:val="1"/>
      <w:marLeft w:val="0"/>
      <w:marRight w:val="0"/>
      <w:marTop w:val="0"/>
      <w:marBottom w:val="0"/>
      <w:divBdr>
        <w:top w:val="none" w:sz="0" w:space="0" w:color="auto"/>
        <w:left w:val="none" w:sz="0" w:space="0" w:color="auto"/>
        <w:bottom w:val="none" w:sz="0" w:space="0" w:color="auto"/>
        <w:right w:val="none" w:sz="0" w:space="0" w:color="auto"/>
      </w:divBdr>
    </w:div>
    <w:div w:id="519053380">
      <w:bodyDiv w:val="1"/>
      <w:marLeft w:val="0"/>
      <w:marRight w:val="0"/>
      <w:marTop w:val="0"/>
      <w:marBottom w:val="0"/>
      <w:divBdr>
        <w:top w:val="none" w:sz="0" w:space="0" w:color="auto"/>
        <w:left w:val="none" w:sz="0" w:space="0" w:color="auto"/>
        <w:bottom w:val="none" w:sz="0" w:space="0" w:color="auto"/>
        <w:right w:val="none" w:sz="0" w:space="0" w:color="auto"/>
      </w:divBdr>
    </w:div>
    <w:div w:id="519246702">
      <w:bodyDiv w:val="1"/>
      <w:marLeft w:val="0"/>
      <w:marRight w:val="0"/>
      <w:marTop w:val="0"/>
      <w:marBottom w:val="0"/>
      <w:divBdr>
        <w:top w:val="none" w:sz="0" w:space="0" w:color="auto"/>
        <w:left w:val="none" w:sz="0" w:space="0" w:color="auto"/>
        <w:bottom w:val="none" w:sz="0" w:space="0" w:color="auto"/>
        <w:right w:val="none" w:sz="0" w:space="0" w:color="auto"/>
      </w:divBdr>
    </w:div>
    <w:div w:id="520094308">
      <w:bodyDiv w:val="1"/>
      <w:marLeft w:val="0"/>
      <w:marRight w:val="0"/>
      <w:marTop w:val="0"/>
      <w:marBottom w:val="0"/>
      <w:divBdr>
        <w:top w:val="none" w:sz="0" w:space="0" w:color="auto"/>
        <w:left w:val="none" w:sz="0" w:space="0" w:color="auto"/>
        <w:bottom w:val="none" w:sz="0" w:space="0" w:color="auto"/>
        <w:right w:val="none" w:sz="0" w:space="0" w:color="auto"/>
      </w:divBdr>
    </w:div>
    <w:div w:id="520121139">
      <w:bodyDiv w:val="1"/>
      <w:marLeft w:val="0"/>
      <w:marRight w:val="0"/>
      <w:marTop w:val="0"/>
      <w:marBottom w:val="0"/>
      <w:divBdr>
        <w:top w:val="none" w:sz="0" w:space="0" w:color="auto"/>
        <w:left w:val="none" w:sz="0" w:space="0" w:color="auto"/>
        <w:bottom w:val="none" w:sz="0" w:space="0" w:color="auto"/>
        <w:right w:val="none" w:sz="0" w:space="0" w:color="auto"/>
      </w:divBdr>
    </w:div>
    <w:div w:id="520625014">
      <w:bodyDiv w:val="1"/>
      <w:marLeft w:val="0"/>
      <w:marRight w:val="0"/>
      <w:marTop w:val="0"/>
      <w:marBottom w:val="0"/>
      <w:divBdr>
        <w:top w:val="none" w:sz="0" w:space="0" w:color="auto"/>
        <w:left w:val="none" w:sz="0" w:space="0" w:color="auto"/>
        <w:bottom w:val="none" w:sz="0" w:space="0" w:color="auto"/>
        <w:right w:val="none" w:sz="0" w:space="0" w:color="auto"/>
      </w:divBdr>
    </w:div>
    <w:div w:id="520632225">
      <w:bodyDiv w:val="1"/>
      <w:marLeft w:val="0"/>
      <w:marRight w:val="0"/>
      <w:marTop w:val="0"/>
      <w:marBottom w:val="0"/>
      <w:divBdr>
        <w:top w:val="none" w:sz="0" w:space="0" w:color="auto"/>
        <w:left w:val="none" w:sz="0" w:space="0" w:color="auto"/>
        <w:bottom w:val="none" w:sz="0" w:space="0" w:color="auto"/>
        <w:right w:val="none" w:sz="0" w:space="0" w:color="auto"/>
      </w:divBdr>
    </w:div>
    <w:div w:id="521164623">
      <w:bodyDiv w:val="1"/>
      <w:marLeft w:val="0"/>
      <w:marRight w:val="0"/>
      <w:marTop w:val="0"/>
      <w:marBottom w:val="0"/>
      <w:divBdr>
        <w:top w:val="none" w:sz="0" w:space="0" w:color="auto"/>
        <w:left w:val="none" w:sz="0" w:space="0" w:color="auto"/>
        <w:bottom w:val="none" w:sz="0" w:space="0" w:color="auto"/>
        <w:right w:val="none" w:sz="0" w:space="0" w:color="auto"/>
      </w:divBdr>
    </w:div>
    <w:div w:id="521630041">
      <w:bodyDiv w:val="1"/>
      <w:marLeft w:val="0"/>
      <w:marRight w:val="0"/>
      <w:marTop w:val="0"/>
      <w:marBottom w:val="0"/>
      <w:divBdr>
        <w:top w:val="none" w:sz="0" w:space="0" w:color="auto"/>
        <w:left w:val="none" w:sz="0" w:space="0" w:color="auto"/>
        <w:bottom w:val="none" w:sz="0" w:space="0" w:color="auto"/>
        <w:right w:val="none" w:sz="0" w:space="0" w:color="auto"/>
      </w:divBdr>
    </w:div>
    <w:div w:id="522478987">
      <w:bodyDiv w:val="1"/>
      <w:marLeft w:val="0"/>
      <w:marRight w:val="0"/>
      <w:marTop w:val="0"/>
      <w:marBottom w:val="0"/>
      <w:divBdr>
        <w:top w:val="none" w:sz="0" w:space="0" w:color="auto"/>
        <w:left w:val="none" w:sz="0" w:space="0" w:color="auto"/>
        <w:bottom w:val="none" w:sz="0" w:space="0" w:color="auto"/>
        <w:right w:val="none" w:sz="0" w:space="0" w:color="auto"/>
      </w:divBdr>
    </w:div>
    <w:div w:id="522479148">
      <w:bodyDiv w:val="1"/>
      <w:marLeft w:val="0"/>
      <w:marRight w:val="0"/>
      <w:marTop w:val="0"/>
      <w:marBottom w:val="0"/>
      <w:divBdr>
        <w:top w:val="none" w:sz="0" w:space="0" w:color="auto"/>
        <w:left w:val="none" w:sz="0" w:space="0" w:color="auto"/>
        <w:bottom w:val="none" w:sz="0" w:space="0" w:color="auto"/>
        <w:right w:val="none" w:sz="0" w:space="0" w:color="auto"/>
      </w:divBdr>
    </w:div>
    <w:div w:id="522674780">
      <w:bodyDiv w:val="1"/>
      <w:marLeft w:val="0"/>
      <w:marRight w:val="0"/>
      <w:marTop w:val="0"/>
      <w:marBottom w:val="0"/>
      <w:divBdr>
        <w:top w:val="none" w:sz="0" w:space="0" w:color="auto"/>
        <w:left w:val="none" w:sz="0" w:space="0" w:color="auto"/>
        <w:bottom w:val="none" w:sz="0" w:space="0" w:color="auto"/>
        <w:right w:val="none" w:sz="0" w:space="0" w:color="auto"/>
      </w:divBdr>
    </w:div>
    <w:div w:id="525215508">
      <w:bodyDiv w:val="1"/>
      <w:marLeft w:val="0"/>
      <w:marRight w:val="0"/>
      <w:marTop w:val="0"/>
      <w:marBottom w:val="0"/>
      <w:divBdr>
        <w:top w:val="none" w:sz="0" w:space="0" w:color="auto"/>
        <w:left w:val="none" w:sz="0" w:space="0" w:color="auto"/>
        <w:bottom w:val="none" w:sz="0" w:space="0" w:color="auto"/>
        <w:right w:val="none" w:sz="0" w:space="0" w:color="auto"/>
      </w:divBdr>
    </w:div>
    <w:div w:id="525801238">
      <w:bodyDiv w:val="1"/>
      <w:marLeft w:val="0"/>
      <w:marRight w:val="0"/>
      <w:marTop w:val="0"/>
      <w:marBottom w:val="0"/>
      <w:divBdr>
        <w:top w:val="none" w:sz="0" w:space="0" w:color="auto"/>
        <w:left w:val="none" w:sz="0" w:space="0" w:color="auto"/>
        <w:bottom w:val="none" w:sz="0" w:space="0" w:color="auto"/>
        <w:right w:val="none" w:sz="0" w:space="0" w:color="auto"/>
      </w:divBdr>
    </w:div>
    <w:div w:id="526875627">
      <w:bodyDiv w:val="1"/>
      <w:marLeft w:val="0"/>
      <w:marRight w:val="0"/>
      <w:marTop w:val="0"/>
      <w:marBottom w:val="0"/>
      <w:divBdr>
        <w:top w:val="none" w:sz="0" w:space="0" w:color="auto"/>
        <w:left w:val="none" w:sz="0" w:space="0" w:color="auto"/>
        <w:bottom w:val="none" w:sz="0" w:space="0" w:color="auto"/>
        <w:right w:val="none" w:sz="0" w:space="0" w:color="auto"/>
      </w:divBdr>
    </w:div>
    <w:div w:id="527719884">
      <w:bodyDiv w:val="1"/>
      <w:marLeft w:val="0"/>
      <w:marRight w:val="0"/>
      <w:marTop w:val="0"/>
      <w:marBottom w:val="0"/>
      <w:divBdr>
        <w:top w:val="none" w:sz="0" w:space="0" w:color="auto"/>
        <w:left w:val="none" w:sz="0" w:space="0" w:color="auto"/>
        <w:bottom w:val="none" w:sz="0" w:space="0" w:color="auto"/>
        <w:right w:val="none" w:sz="0" w:space="0" w:color="auto"/>
      </w:divBdr>
    </w:div>
    <w:div w:id="528682746">
      <w:bodyDiv w:val="1"/>
      <w:marLeft w:val="0"/>
      <w:marRight w:val="0"/>
      <w:marTop w:val="0"/>
      <w:marBottom w:val="0"/>
      <w:divBdr>
        <w:top w:val="none" w:sz="0" w:space="0" w:color="auto"/>
        <w:left w:val="none" w:sz="0" w:space="0" w:color="auto"/>
        <w:bottom w:val="none" w:sz="0" w:space="0" w:color="auto"/>
        <w:right w:val="none" w:sz="0" w:space="0" w:color="auto"/>
      </w:divBdr>
    </w:div>
    <w:div w:id="528877140">
      <w:bodyDiv w:val="1"/>
      <w:marLeft w:val="0"/>
      <w:marRight w:val="0"/>
      <w:marTop w:val="0"/>
      <w:marBottom w:val="0"/>
      <w:divBdr>
        <w:top w:val="none" w:sz="0" w:space="0" w:color="auto"/>
        <w:left w:val="none" w:sz="0" w:space="0" w:color="auto"/>
        <w:bottom w:val="none" w:sz="0" w:space="0" w:color="auto"/>
        <w:right w:val="none" w:sz="0" w:space="0" w:color="auto"/>
      </w:divBdr>
    </w:div>
    <w:div w:id="529683537">
      <w:bodyDiv w:val="1"/>
      <w:marLeft w:val="0"/>
      <w:marRight w:val="0"/>
      <w:marTop w:val="0"/>
      <w:marBottom w:val="0"/>
      <w:divBdr>
        <w:top w:val="none" w:sz="0" w:space="0" w:color="auto"/>
        <w:left w:val="none" w:sz="0" w:space="0" w:color="auto"/>
        <w:bottom w:val="none" w:sz="0" w:space="0" w:color="auto"/>
        <w:right w:val="none" w:sz="0" w:space="0" w:color="auto"/>
      </w:divBdr>
    </w:div>
    <w:div w:id="529685822">
      <w:bodyDiv w:val="1"/>
      <w:marLeft w:val="0"/>
      <w:marRight w:val="0"/>
      <w:marTop w:val="0"/>
      <w:marBottom w:val="0"/>
      <w:divBdr>
        <w:top w:val="none" w:sz="0" w:space="0" w:color="auto"/>
        <w:left w:val="none" w:sz="0" w:space="0" w:color="auto"/>
        <w:bottom w:val="none" w:sz="0" w:space="0" w:color="auto"/>
        <w:right w:val="none" w:sz="0" w:space="0" w:color="auto"/>
      </w:divBdr>
    </w:div>
    <w:div w:id="529996770">
      <w:bodyDiv w:val="1"/>
      <w:marLeft w:val="0"/>
      <w:marRight w:val="0"/>
      <w:marTop w:val="0"/>
      <w:marBottom w:val="0"/>
      <w:divBdr>
        <w:top w:val="none" w:sz="0" w:space="0" w:color="auto"/>
        <w:left w:val="none" w:sz="0" w:space="0" w:color="auto"/>
        <w:bottom w:val="none" w:sz="0" w:space="0" w:color="auto"/>
        <w:right w:val="none" w:sz="0" w:space="0" w:color="auto"/>
      </w:divBdr>
    </w:div>
    <w:div w:id="530194814">
      <w:bodyDiv w:val="1"/>
      <w:marLeft w:val="0"/>
      <w:marRight w:val="0"/>
      <w:marTop w:val="0"/>
      <w:marBottom w:val="0"/>
      <w:divBdr>
        <w:top w:val="none" w:sz="0" w:space="0" w:color="auto"/>
        <w:left w:val="none" w:sz="0" w:space="0" w:color="auto"/>
        <w:bottom w:val="none" w:sz="0" w:space="0" w:color="auto"/>
        <w:right w:val="none" w:sz="0" w:space="0" w:color="auto"/>
      </w:divBdr>
    </w:div>
    <w:div w:id="532159957">
      <w:bodyDiv w:val="1"/>
      <w:marLeft w:val="0"/>
      <w:marRight w:val="0"/>
      <w:marTop w:val="0"/>
      <w:marBottom w:val="0"/>
      <w:divBdr>
        <w:top w:val="none" w:sz="0" w:space="0" w:color="auto"/>
        <w:left w:val="none" w:sz="0" w:space="0" w:color="auto"/>
        <w:bottom w:val="none" w:sz="0" w:space="0" w:color="auto"/>
        <w:right w:val="none" w:sz="0" w:space="0" w:color="auto"/>
      </w:divBdr>
    </w:div>
    <w:div w:id="532613313">
      <w:bodyDiv w:val="1"/>
      <w:marLeft w:val="0"/>
      <w:marRight w:val="0"/>
      <w:marTop w:val="0"/>
      <w:marBottom w:val="0"/>
      <w:divBdr>
        <w:top w:val="none" w:sz="0" w:space="0" w:color="auto"/>
        <w:left w:val="none" w:sz="0" w:space="0" w:color="auto"/>
        <w:bottom w:val="none" w:sz="0" w:space="0" w:color="auto"/>
        <w:right w:val="none" w:sz="0" w:space="0" w:color="auto"/>
      </w:divBdr>
    </w:div>
    <w:div w:id="532615240">
      <w:bodyDiv w:val="1"/>
      <w:marLeft w:val="0"/>
      <w:marRight w:val="0"/>
      <w:marTop w:val="0"/>
      <w:marBottom w:val="0"/>
      <w:divBdr>
        <w:top w:val="none" w:sz="0" w:space="0" w:color="auto"/>
        <w:left w:val="none" w:sz="0" w:space="0" w:color="auto"/>
        <w:bottom w:val="none" w:sz="0" w:space="0" w:color="auto"/>
        <w:right w:val="none" w:sz="0" w:space="0" w:color="auto"/>
      </w:divBdr>
    </w:div>
    <w:div w:id="533230137">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4317288">
      <w:bodyDiv w:val="1"/>
      <w:marLeft w:val="0"/>
      <w:marRight w:val="0"/>
      <w:marTop w:val="0"/>
      <w:marBottom w:val="0"/>
      <w:divBdr>
        <w:top w:val="none" w:sz="0" w:space="0" w:color="auto"/>
        <w:left w:val="none" w:sz="0" w:space="0" w:color="auto"/>
        <w:bottom w:val="none" w:sz="0" w:space="0" w:color="auto"/>
        <w:right w:val="none" w:sz="0" w:space="0" w:color="auto"/>
      </w:divBdr>
    </w:div>
    <w:div w:id="535195982">
      <w:bodyDiv w:val="1"/>
      <w:marLeft w:val="0"/>
      <w:marRight w:val="0"/>
      <w:marTop w:val="0"/>
      <w:marBottom w:val="0"/>
      <w:divBdr>
        <w:top w:val="none" w:sz="0" w:space="0" w:color="auto"/>
        <w:left w:val="none" w:sz="0" w:space="0" w:color="auto"/>
        <w:bottom w:val="none" w:sz="0" w:space="0" w:color="auto"/>
        <w:right w:val="none" w:sz="0" w:space="0" w:color="auto"/>
      </w:divBdr>
    </w:div>
    <w:div w:id="535774418">
      <w:bodyDiv w:val="1"/>
      <w:marLeft w:val="0"/>
      <w:marRight w:val="0"/>
      <w:marTop w:val="0"/>
      <w:marBottom w:val="0"/>
      <w:divBdr>
        <w:top w:val="none" w:sz="0" w:space="0" w:color="auto"/>
        <w:left w:val="none" w:sz="0" w:space="0" w:color="auto"/>
        <w:bottom w:val="none" w:sz="0" w:space="0" w:color="auto"/>
        <w:right w:val="none" w:sz="0" w:space="0" w:color="auto"/>
      </w:divBdr>
    </w:div>
    <w:div w:id="539440805">
      <w:bodyDiv w:val="1"/>
      <w:marLeft w:val="0"/>
      <w:marRight w:val="0"/>
      <w:marTop w:val="0"/>
      <w:marBottom w:val="0"/>
      <w:divBdr>
        <w:top w:val="none" w:sz="0" w:space="0" w:color="auto"/>
        <w:left w:val="none" w:sz="0" w:space="0" w:color="auto"/>
        <w:bottom w:val="none" w:sz="0" w:space="0" w:color="auto"/>
        <w:right w:val="none" w:sz="0" w:space="0" w:color="auto"/>
      </w:divBdr>
    </w:div>
    <w:div w:id="539902693">
      <w:bodyDiv w:val="1"/>
      <w:marLeft w:val="0"/>
      <w:marRight w:val="0"/>
      <w:marTop w:val="0"/>
      <w:marBottom w:val="0"/>
      <w:divBdr>
        <w:top w:val="none" w:sz="0" w:space="0" w:color="auto"/>
        <w:left w:val="none" w:sz="0" w:space="0" w:color="auto"/>
        <w:bottom w:val="none" w:sz="0" w:space="0" w:color="auto"/>
        <w:right w:val="none" w:sz="0" w:space="0" w:color="auto"/>
      </w:divBdr>
    </w:div>
    <w:div w:id="539972930">
      <w:bodyDiv w:val="1"/>
      <w:marLeft w:val="0"/>
      <w:marRight w:val="0"/>
      <w:marTop w:val="0"/>
      <w:marBottom w:val="0"/>
      <w:divBdr>
        <w:top w:val="none" w:sz="0" w:space="0" w:color="auto"/>
        <w:left w:val="none" w:sz="0" w:space="0" w:color="auto"/>
        <w:bottom w:val="none" w:sz="0" w:space="0" w:color="auto"/>
        <w:right w:val="none" w:sz="0" w:space="0" w:color="auto"/>
      </w:divBdr>
    </w:div>
    <w:div w:id="541022051">
      <w:bodyDiv w:val="1"/>
      <w:marLeft w:val="0"/>
      <w:marRight w:val="0"/>
      <w:marTop w:val="0"/>
      <w:marBottom w:val="0"/>
      <w:divBdr>
        <w:top w:val="none" w:sz="0" w:space="0" w:color="auto"/>
        <w:left w:val="none" w:sz="0" w:space="0" w:color="auto"/>
        <w:bottom w:val="none" w:sz="0" w:space="0" w:color="auto"/>
        <w:right w:val="none" w:sz="0" w:space="0" w:color="auto"/>
      </w:divBdr>
    </w:div>
    <w:div w:id="542443994">
      <w:bodyDiv w:val="1"/>
      <w:marLeft w:val="0"/>
      <w:marRight w:val="0"/>
      <w:marTop w:val="0"/>
      <w:marBottom w:val="0"/>
      <w:divBdr>
        <w:top w:val="none" w:sz="0" w:space="0" w:color="auto"/>
        <w:left w:val="none" w:sz="0" w:space="0" w:color="auto"/>
        <w:bottom w:val="none" w:sz="0" w:space="0" w:color="auto"/>
        <w:right w:val="none" w:sz="0" w:space="0" w:color="auto"/>
      </w:divBdr>
    </w:div>
    <w:div w:id="543103775">
      <w:bodyDiv w:val="1"/>
      <w:marLeft w:val="0"/>
      <w:marRight w:val="0"/>
      <w:marTop w:val="0"/>
      <w:marBottom w:val="0"/>
      <w:divBdr>
        <w:top w:val="none" w:sz="0" w:space="0" w:color="auto"/>
        <w:left w:val="none" w:sz="0" w:space="0" w:color="auto"/>
        <w:bottom w:val="none" w:sz="0" w:space="0" w:color="auto"/>
        <w:right w:val="none" w:sz="0" w:space="0" w:color="auto"/>
      </w:divBdr>
    </w:div>
    <w:div w:id="543177427">
      <w:bodyDiv w:val="1"/>
      <w:marLeft w:val="0"/>
      <w:marRight w:val="0"/>
      <w:marTop w:val="0"/>
      <w:marBottom w:val="0"/>
      <w:divBdr>
        <w:top w:val="none" w:sz="0" w:space="0" w:color="auto"/>
        <w:left w:val="none" w:sz="0" w:space="0" w:color="auto"/>
        <w:bottom w:val="none" w:sz="0" w:space="0" w:color="auto"/>
        <w:right w:val="none" w:sz="0" w:space="0" w:color="auto"/>
      </w:divBdr>
    </w:div>
    <w:div w:id="544373358">
      <w:bodyDiv w:val="1"/>
      <w:marLeft w:val="0"/>
      <w:marRight w:val="0"/>
      <w:marTop w:val="0"/>
      <w:marBottom w:val="0"/>
      <w:divBdr>
        <w:top w:val="none" w:sz="0" w:space="0" w:color="auto"/>
        <w:left w:val="none" w:sz="0" w:space="0" w:color="auto"/>
        <w:bottom w:val="none" w:sz="0" w:space="0" w:color="auto"/>
        <w:right w:val="none" w:sz="0" w:space="0" w:color="auto"/>
      </w:divBdr>
    </w:div>
    <w:div w:id="544408380">
      <w:bodyDiv w:val="1"/>
      <w:marLeft w:val="0"/>
      <w:marRight w:val="0"/>
      <w:marTop w:val="0"/>
      <w:marBottom w:val="0"/>
      <w:divBdr>
        <w:top w:val="none" w:sz="0" w:space="0" w:color="auto"/>
        <w:left w:val="none" w:sz="0" w:space="0" w:color="auto"/>
        <w:bottom w:val="none" w:sz="0" w:space="0" w:color="auto"/>
        <w:right w:val="none" w:sz="0" w:space="0" w:color="auto"/>
      </w:divBdr>
    </w:div>
    <w:div w:id="544753425">
      <w:bodyDiv w:val="1"/>
      <w:marLeft w:val="0"/>
      <w:marRight w:val="0"/>
      <w:marTop w:val="0"/>
      <w:marBottom w:val="0"/>
      <w:divBdr>
        <w:top w:val="none" w:sz="0" w:space="0" w:color="auto"/>
        <w:left w:val="none" w:sz="0" w:space="0" w:color="auto"/>
        <w:bottom w:val="none" w:sz="0" w:space="0" w:color="auto"/>
        <w:right w:val="none" w:sz="0" w:space="0" w:color="auto"/>
      </w:divBdr>
    </w:div>
    <w:div w:id="544804011">
      <w:bodyDiv w:val="1"/>
      <w:marLeft w:val="0"/>
      <w:marRight w:val="0"/>
      <w:marTop w:val="0"/>
      <w:marBottom w:val="0"/>
      <w:divBdr>
        <w:top w:val="none" w:sz="0" w:space="0" w:color="auto"/>
        <w:left w:val="none" w:sz="0" w:space="0" w:color="auto"/>
        <w:bottom w:val="none" w:sz="0" w:space="0" w:color="auto"/>
        <w:right w:val="none" w:sz="0" w:space="0" w:color="auto"/>
      </w:divBdr>
    </w:div>
    <w:div w:id="544874426">
      <w:bodyDiv w:val="1"/>
      <w:marLeft w:val="0"/>
      <w:marRight w:val="0"/>
      <w:marTop w:val="0"/>
      <w:marBottom w:val="0"/>
      <w:divBdr>
        <w:top w:val="none" w:sz="0" w:space="0" w:color="auto"/>
        <w:left w:val="none" w:sz="0" w:space="0" w:color="auto"/>
        <w:bottom w:val="none" w:sz="0" w:space="0" w:color="auto"/>
        <w:right w:val="none" w:sz="0" w:space="0" w:color="auto"/>
      </w:divBdr>
    </w:div>
    <w:div w:id="545063867">
      <w:bodyDiv w:val="1"/>
      <w:marLeft w:val="0"/>
      <w:marRight w:val="0"/>
      <w:marTop w:val="0"/>
      <w:marBottom w:val="0"/>
      <w:divBdr>
        <w:top w:val="none" w:sz="0" w:space="0" w:color="auto"/>
        <w:left w:val="none" w:sz="0" w:space="0" w:color="auto"/>
        <w:bottom w:val="none" w:sz="0" w:space="0" w:color="auto"/>
        <w:right w:val="none" w:sz="0" w:space="0" w:color="auto"/>
      </w:divBdr>
    </w:div>
    <w:div w:id="545068367">
      <w:bodyDiv w:val="1"/>
      <w:marLeft w:val="0"/>
      <w:marRight w:val="0"/>
      <w:marTop w:val="0"/>
      <w:marBottom w:val="0"/>
      <w:divBdr>
        <w:top w:val="none" w:sz="0" w:space="0" w:color="auto"/>
        <w:left w:val="none" w:sz="0" w:space="0" w:color="auto"/>
        <w:bottom w:val="none" w:sz="0" w:space="0" w:color="auto"/>
        <w:right w:val="none" w:sz="0" w:space="0" w:color="auto"/>
      </w:divBdr>
    </w:div>
    <w:div w:id="546449675">
      <w:bodyDiv w:val="1"/>
      <w:marLeft w:val="0"/>
      <w:marRight w:val="0"/>
      <w:marTop w:val="0"/>
      <w:marBottom w:val="0"/>
      <w:divBdr>
        <w:top w:val="none" w:sz="0" w:space="0" w:color="auto"/>
        <w:left w:val="none" w:sz="0" w:space="0" w:color="auto"/>
        <w:bottom w:val="none" w:sz="0" w:space="0" w:color="auto"/>
        <w:right w:val="none" w:sz="0" w:space="0" w:color="auto"/>
      </w:divBdr>
    </w:div>
    <w:div w:id="546838147">
      <w:bodyDiv w:val="1"/>
      <w:marLeft w:val="0"/>
      <w:marRight w:val="0"/>
      <w:marTop w:val="0"/>
      <w:marBottom w:val="0"/>
      <w:divBdr>
        <w:top w:val="none" w:sz="0" w:space="0" w:color="auto"/>
        <w:left w:val="none" w:sz="0" w:space="0" w:color="auto"/>
        <w:bottom w:val="none" w:sz="0" w:space="0" w:color="auto"/>
        <w:right w:val="none" w:sz="0" w:space="0" w:color="auto"/>
      </w:divBdr>
    </w:div>
    <w:div w:id="546839622">
      <w:bodyDiv w:val="1"/>
      <w:marLeft w:val="0"/>
      <w:marRight w:val="0"/>
      <w:marTop w:val="0"/>
      <w:marBottom w:val="0"/>
      <w:divBdr>
        <w:top w:val="none" w:sz="0" w:space="0" w:color="auto"/>
        <w:left w:val="none" w:sz="0" w:space="0" w:color="auto"/>
        <w:bottom w:val="none" w:sz="0" w:space="0" w:color="auto"/>
        <w:right w:val="none" w:sz="0" w:space="0" w:color="auto"/>
      </w:divBdr>
    </w:div>
    <w:div w:id="547106101">
      <w:bodyDiv w:val="1"/>
      <w:marLeft w:val="0"/>
      <w:marRight w:val="0"/>
      <w:marTop w:val="0"/>
      <w:marBottom w:val="0"/>
      <w:divBdr>
        <w:top w:val="none" w:sz="0" w:space="0" w:color="auto"/>
        <w:left w:val="none" w:sz="0" w:space="0" w:color="auto"/>
        <w:bottom w:val="none" w:sz="0" w:space="0" w:color="auto"/>
        <w:right w:val="none" w:sz="0" w:space="0" w:color="auto"/>
      </w:divBdr>
    </w:div>
    <w:div w:id="547298094">
      <w:bodyDiv w:val="1"/>
      <w:marLeft w:val="0"/>
      <w:marRight w:val="0"/>
      <w:marTop w:val="0"/>
      <w:marBottom w:val="0"/>
      <w:divBdr>
        <w:top w:val="none" w:sz="0" w:space="0" w:color="auto"/>
        <w:left w:val="none" w:sz="0" w:space="0" w:color="auto"/>
        <w:bottom w:val="none" w:sz="0" w:space="0" w:color="auto"/>
        <w:right w:val="none" w:sz="0" w:space="0" w:color="auto"/>
      </w:divBdr>
    </w:div>
    <w:div w:id="547835741">
      <w:bodyDiv w:val="1"/>
      <w:marLeft w:val="0"/>
      <w:marRight w:val="0"/>
      <w:marTop w:val="0"/>
      <w:marBottom w:val="0"/>
      <w:divBdr>
        <w:top w:val="none" w:sz="0" w:space="0" w:color="auto"/>
        <w:left w:val="none" w:sz="0" w:space="0" w:color="auto"/>
        <w:bottom w:val="none" w:sz="0" w:space="0" w:color="auto"/>
        <w:right w:val="none" w:sz="0" w:space="0" w:color="auto"/>
      </w:divBdr>
    </w:div>
    <w:div w:id="548300495">
      <w:bodyDiv w:val="1"/>
      <w:marLeft w:val="0"/>
      <w:marRight w:val="0"/>
      <w:marTop w:val="0"/>
      <w:marBottom w:val="0"/>
      <w:divBdr>
        <w:top w:val="none" w:sz="0" w:space="0" w:color="auto"/>
        <w:left w:val="none" w:sz="0" w:space="0" w:color="auto"/>
        <w:bottom w:val="none" w:sz="0" w:space="0" w:color="auto"/>
        <w:right w:val="none" w:sz="0" w:space="0" w:color="auto"/>
      </w:divBdr>
    </w:div>
    <w:div w:id="550265852">
      <w:bodyDiv w:val="1"/>
      <w:marLeft w:val="0"/>
      <w:marRight w:val="0"/>
      <w:marTop w:val="0"/>
      <w:marBottom w:val="0"/>
      <w:divBdr>
        <w:top w:val="none" w:sz="0" w:space="0" w:color="auto"/>
        <w:left w:val="none" w:sz="0" w:space="0" w:color="auto"/>
        <w:bottom w:val="none" w:sz="0" w:space="0" w:color="auto"/>
        <w:right w:val="none" w:sz="0" w:space="0" w:color="auto"/>
      </w:divBdr>
    </w:div>
    <w:div w:id="550310897">
      <w:bodyDiv w:val="1"/>
      <w:marLeft w:val="0"/>
      <w:marRight w:val="0"/>
      <w:marTop w:val="0"/>
      <w:marBottom w:val="0"/>
      <w:divBdr>
        <w:top w:val="none" w:sz="0" w:space="0" w:color="auto"/>
        <w:left w:val="none" w:sz="0" w:space="0" w:color="auto"/>
        <w:bottom w:val="none" w:sz="0" w:space="0" w:color="auto"/>
        <w:right w:val="none" w:sz="0" w:space="0" w:color="auto"/>
      </w:divBdr>
    </w:div>
    <w:div w:id="550729677">
      <w:bodyDiv w:val="1"/>
      <w:marLeft w:val="0"/>
      <w:marRight w:val="0"/>
      <w:marTop w:val="0"/>
      <w:marBottom w:val="0"/>
      <w:divBdr>
        <w:top w:val="none" w:sz="0" w:space="0" w:color="auto"/>
        <w:left w:val="none" w:sz="0" w:space="0" w:color="auto"/>
        <w:bottom w:val="none" w:sz="0" w:space="0" w:color="auto"/>
        <w:right w:val="none" w:sz="0" w:space="0" w:color="auto"/>
      </w:divBdr>
    </w:div>
    <w:div w:id="550851572">
      <w:bodyDiv w:val="1"/>
      <w:marLeft w:val="0"/>
      <w:marRight w:val="0"/>
      <w:marTop w:val="0"/>
      <w:marBottom w:val="0"/>
      <w:divBdr>
        <w:top w:val="none" w:sz="0" w:space="0" w:color="auto"/>
        <w:left w:val="none" w:sz="0" w:space="0" w:color="auto"/>
        <w:bottom w:val="none" w:sz="0" w:space="0" w:color="auto"/>
        <w:right w:val="none" w:sz="0" w:space="0" w:color="auto"/>
      </w:divBdr>
    </w:div>
    <w:div w:id="550970047">
      <w:bodyDiv w:val="1"/>
      <w:marLeft w:val="0"/>
      <w:marRight w:val="0"/>
      <w:marTop w:val="0"/>
      <w:marBottom w:val="0"/>
      <w:divBdr>
        <w:top w:val="none" w:sz="0" w:space="0" w:color="auto"/>
        <w:left w:val="none" w:sz="0" w:space="0" w:color="auto"/>
        <w:bottom w:val="none" w:sz="0" w:space="0" w:color="auto"/>
        <w:right w:val="none" w:sz="0" w:space="0" w:color="auto"/>
      </w:divBdr>
    </w:div>
    <w:div w:id="551112813">
      <w:bodyDiv w:val="1"/>
      <w:marLeft w:val="0"/>
      <w:marRight w:val="0"/>
      <w:marTop w:val="0"/>
      <w:marBottom w:val="0"/>
      <w:divBdr>
        <w:top w:val="none" w:sz="0" w:space="0" w:color="auto"/>
        <w:left w:val="none" w:sz="0" w:space="0" w:color="auto"/>
        <w:bottom w:val="none" w:sz="0" w:space="0" w:color="auto"/>
        <w:right w:val="none" w:sz="0" w:space="0" w:color="auto"/>
      </w:divBdr>
    </w:div>
    <w:div w:id="551576696">
      <w:bodyDiv w:val="1"/>
      <w:marLeft w:val="0"/>
      <w:marRight w:val="0"/>
      <w:marTop w:val="0"/>
      <w:marBottom w:val="0"/>
      <w:divBdr>
        <w:top w:val="none" w:sz="0" w:space="0" w:color="auto"/>
        <w:left w:val="none" w:sz="0" w:space="0" w:color="auto"/>
        <w:bottom w:val="none" w:sz="0" w:space="0" w:color="auto"/>
        <w:right w:val="none" w:sz="0" w:space="0" w:color="auto"/>
      </w:divBdr>
    </w:div>
    <w:div w:id="552498743">
      <w:bodyDiv w:val="1"/>
      <w:marLeft w:val="0"/>
      <w:marRight w:val="0"/>
      <w:marTop w:val="0"/>
      <w:marBottom w:val="0"/>
      <w:divBdr>
        <w:top w:val="none" w:sz="0" w:space="0" w:color="auto"/>
        <w:left w:val="none" w:sz="0" w:space="0" w:color="auto"/>
        <w:bottom w:val="none" w:sz="0" w:space="0" w:color="auto"/>
        <w:right w:val="none" w:sz="0" w:space="0" w:color="auto"/>
      </w:divBdr>
    </w:div>
    <w:div w:id="553004589">
      <w:bodyDiv w:val="1"/>
      <w:marLeft w:val="0"/>
      <w:marRight w:val="0"/>
      <w:marTop w:val="0"/>
      <w:marBottom w:val="0"/>
      <w:divBdr>
        <w:top w:val="none" w:sz="0" w:space="0" w:color="auto"/>
        <w:left w:val="none" w:sz="0" w:space="0" w:color="auto"/>
        <w:bottom w:val="none" w:sz="0" w:space="0" w:color="auto"/>
        <w:right w:val="none" w:sz="0" w:space="0" w:color="auto"/>
      </w:divBdr>
    </w:div>
    <w:div w:id="553347327">
      <w:bodyDiv w:val="1"/>
      <w:marLeft w:val="0"/>
      <w:marRight w:val="0"/>
      <w:marTop w:val="0"/>
      <w:marBottom w:val="0"/>
      <w:divBdr>
        <w:top w:val="none" w:sz="0" w:space="0" w:color="auto"/>
        <w:left w:val="none" w:sz="0" w:space="0" w:color="auto"/>
        <w:bottom w:val="none" w:sz="0" w:space="0" w:color="auto"/>
        <w:right w:val="none" w:sz="0" w:space="0" w:color="auto"/>
      </w:divBdr>
    </w:div>
    <w:div w:id="554239880">
      <w:bodyDiv w:val="1"/>
      <w:marLeft w:val="0"/>
      <w:marRight w:val="0"/>
      <w:marTop w:val="0"/>
      <w:marBottom w:val="0"/>
      <w:divBdr>
        <w:top w:val="none" w:sz="0" w:space="0" w:color="auto"/>
        <w:left w:val="none" w:sz="0" w:space="0" w:color="auto"/>
        <w:bottom w:val="none" w:sz="0" w:space="0" w:color="auto"/>
        <w:right w:val="none" w:sz="0" w:space="0" w:color="auto"/>
      </w:divBdr>
    </w:div>
    <w:div w:id="554583110">
      <w:bodyDiv w:val="1"/>
      <w:marLeft w:val="0"/>
      <w:marRight w:val="0"/>
      <w:marTop w:val="0"/>
      <w:marBottom w:val="0"/>
      <w:divBdr>
        <w:top w:val="none" w:sz="0" w:space="0" w:color="auto"/>
        <w:left w:val="none" w:sz="0" w:space="0" w:color="auto"/>
        <w:bottom w:val="none" w:sz="0" w:space="0" w:color="auto"/>
        <w:right w:val="none" w:sz="0" w:space="0" w:color="auto"/>
      </w:divBdr>
    </w:div>
    <w:div w:id="554925914">
      <w:bodyDiv w:val="1"/>
      <w:marLeft w:val="0"/>
      <w:marRight w:val="0"/>
      <w:marTop w:val="0"/>
      <w:marBottom w:val="0"/>
      <w:divBdr>
        <w:top w:val="none" w:sz="0" w:space="0" w:color="auto"/>
        <w:left w:val="none" w:sz="0" w:space="0" w:color="auto"/>
        <w:bottom w:val="none" w:sz="0" w:space="0" w:color="auto"/>
        <w:right w:val="none" w:sz="0" w:space="0" w:color="auto"/>
      </w:divBdr>
    </w:div>
    <w:div w:id="555238178">
      <w:bodyDiv w:val="1"/>
      <w:marLeft w:val="0"/>
      <w:marRight w:val="0"/>
      <w:marTop w:val="0"/>
      <w:marBottom w:val="0"/>
      <w:divBdr>
        <w:top w:val="none" w:sz="0" w:space="0" w:color="auto"/>
        <w:left w:val="none" w:sz="0" w:space="0" w:color="auto"/>
        <w:bottom w:val="none" w:sz="0" w:space="0" w:color="auto"/>
        <w:right w:val="none" w:sz="0" w:space="0" w:color="auto"/>
      </w:divBdr>
    </w:div>
    <w:div w:id="557326336">
      <w:bodyDiv w:val="1"/>
      <w:marLeft w:val="0"/>
      <w:marRight w:val="0"/>
      <w:marTop w:val="0"/>
      <w:marBottom w:val="0"/>
      <w:divBdr>
        <w:top w:val="none" w:sz="0" w:space="0" w:color="auto"/>
        <w:left w:val="none" w:sz="0" w:space="0" w:color="auto"/>
        <w:bottom w:val="none" w:sz="0" w:space="0" w:color="auto"/>
        <w:right w:val="none" w:sz="0" w:space="0" w:color="auto"/>
      </w:divBdr>
    </w:div>
    <w:div w:id="557327056">
      <w:bodyDiv w:val="1"/>
      <w:marLeft w:val="0"/>
      <w:marRight w:val="0"/>
      <w:marTop w:val="0"/>
      <w:marBottom w:val="0"/>
      <w:divBdr>
        <w:top w:val="none" w:sz="0" w:space="0" w:color="auto"/>
        <w:left w:val="none" w:sz="0" w:space="0" w:color="auto"/>
        <w:bottom w:val="none" w:sz="0" w:space="0" w:color="auto"/>
        <w:right w:val="none" w:sz="0" w:space="0" w:color="auto"/>
      </w:divBdr>
    </w:div>
    <w:div w:id="557588524">
      <w:bodyDiv w:val="1"/>
      <w:marLeft w:val="0"/>
      <w:marRight w:val="0"/>
      <w:marTop w:val="0"/>
      <w:marBottom w:val="0"/>
      <w:divBdr>
        <w:top w:val="none" w:sz="0" w:space="0" w:color="auto"/>
        <w:left w:val="none" w:sz="0" w:space="0" w:color="auto"/>
        <w:bottom w:val="none" w:sz="0" w:space="0" w:color="auto"/>
        <w:right w:val="none" w:sz="0" w:space="0" w:color="auto"/>
      </w:divBdr>
    </w:div>
    <w:div w:id="557741294">
      <w:bodyDiv w:val="1"/>
      <w:marLeft w:val="0"/>
      <w:marRight w:val="0"/>
      <w:marTop w:val="0"/>
      <w:marBottom w:val="0"/>
      <w:divBdr>
        <w:top w:val="none" w:sz="0" w:space="0" w:color="auto"/>
        <w:left w:val="none" w:sz="0" w:space="0" w:color="auto"/>
        <w:bottom w:val="none" w:sz="0" w:space="0" w:color="auto"/>
        <w:right w:val="none" w:sz="0" w:space="0" w:color="auto"/>
      </w:divBdr>
    </w:div>
    <w:div w:id="557859450">
      <w:bodyDiv w:val="1"/>
      <w:marLeft w:val="0"/>
      <w:marRight w:val="0"/>
      <w:marTop w:val="0"/>
      <w:marBottom w:val="0"/>
      <w:divBdr>
        <w:top w:val="none" w:sz="0" w:space="0" w:color="auto"/>
        <w:left w:val="none" w:sz="0" w:space="0" w:color="auto"/>
        <w:bottom w:val="none" w:sz="0" w:space="0" w:color="auto"/>
        <w:right w:val="none" w:sz="0" w:space="0" w:color="auto"/>
      </w:divBdr>
    </w:div>
    <w:div w:id="557909067">
      <w:bodyDiv w:val="1"/>
      <w:marLeft w:val="0"/>
      <w:marRight w:val="0"/>
      <w:marTop w:val="0"/>
      <w:marBottom w:val="0"/>
      <w:divBdr>
        <w:top w:val="none" w:sz="0" w:space="0" w:color="auto"/>
        <w:left w:val="none" w:sz="0" w:space="0" w:color="auto"/>
        <w:bottom w:val="none" w:sz="0" w:space="0" w:color="auto"/>
        <w:right w:val="none" w:sz="0" w:space="0" w:color="auto"/>
      </w:divBdr>
    </w:div>
    <w:div w:id="558244257">
      <w:bodyDiv w:val="1"/>
      <w:marLeft w:val="0"/>
      <w:marRight w:val="0"/>
      <w:marTop w:val="0"/>
      <w:marBottom w:val="0"/>
      <w:divBdr>
        <w:top w:val="none" w:sz="0" w:space="0" w:color="auto"/>
        <w:left w:val="none" w:sz="0" w:space="0" w:color="auto"/>
        <w:bottom w:val="none" w:sz="0" w:space="0" w:color="auto"/>
        <w:right w:val="none" w:sz="0" w:space="0" w:color="auto"/>
      </w:divBdr>
    </w:div>
    <w:div w:id="558246356">
      <w:bodyDiv w:val="1"/>
      <w:marLeft w:val="0"/>
      <w:marRight w:val="0"/>
      <w:marTop w:val="0"/>
      <w:marBottom w:val="0"/>
      <w:divBdr>
        <w:top w:val="none" w:sz="0" w:space="0" w:color="auto"/>
        <w:left w:val="none" w:sz="0" w:space="0" w:color="auto"/>
        <w:bottom w:val="none" w:sz="0" w:space="0" w:color="auto"/>
        <w:right w:val="none" w:sz="0" w:space="0" w:color="auto"/>
      </w:divBdr>
    </w:div>
    <w:div w:id="558249920">
      <w:bodyDiv w:val="1"/>
      <w:marLeft w:val="0"/>
      <w:marRight w:val="0"/>
      <w:marTop w:val="0"/>
      <w:marBottom w:val="0"/>
      <w:divBdr>
        <w:top w:val="none" w:sz="0" w:space="0" w:color="auto"/>
        <w:left w:val="none" w:sz="0" w:space="0" w:color="auto"/>
        <w:bottom w:val="none" w:sz="0" w:space="0" w:color="auto"/>
        <w:right w:val="none" w:sz="0" w:space="0" w:color="auto"/>
      </w:divBdr>
    </w:div>
    <w:div w:id="558631706">
      <w:bodyDiv w:val="1"/>
      <w:marLeft w:val="0"/>
      <w:marRight w:val="0"/>
      <w:marTop w:val="0"/>
      <w:marBottom w:val="0"/>
      <w:divBdr>
        <w:top w:val="none" w:sz="0" w:space="0" w:color="auto"/>
        <w:left w:val="none" w:sz="0" w:space="0" w:color="auto"/>
        <w:bottom w:val="none" w:sz="0" w:space="0" w:color="auto"/>
        <w:right w:val="none" w:sz="0" w:space="0" w:color="auto"/>
      </w:divBdr>
    </w:div>
    <w:div w:id="558829729">
      <w:bodyDiv w:val="1"/>
      <w:marLeft w:val="0"/>
      <w:marRight w:val="0"/>
      <w:marTop w:val="0"/>
      <w:marBottom w:val="0"/>
      <w:divBdr>
        <w:top w:val="none" w:sz="0" w:space="0" w:color="auto"/>
        <w:left w:val="none" w:sz="0" w:space="0" w:color="auto"/>
        <w:bottom w:val="none" w:sz="0" w:space="0" w:color="auto"/>
        <w:right w:val="none" w:sz="0" w:space="0" w:color="auto"/>
      </w:divBdr>
    </w:div>
    <w:div w:id="559902733">
      <w:bodyDiv w:val="1"/>
      <w:marLeft w:val="0"/>
      <w:marRight w:val="0"/>
      <w:marTop w:val="0"/>
      <w:marBottom w:val="0"/>
      <w:divBdr>
        <w:top w:val="none" w:sz="0" w:space="0" w:color="auto"/>
        <w:left w:val="none" w:sz="0" w:space="0" w:color="auto"/>
        <w:bottom w:val="none" w:sz="0" w:space="0" w:color="auto"/>
        <w:right w:val="none" w:sz="0" w:space="0" w:color="auto"/>
      </w:divBdr>
    </w:div>
    <w:div w:id="560403035">
      <w:bodyDiv w:val="1"/>
      <w:marLeft w:val="0"/>
      <w:marRight w:val="0"/>
      <w:marTop w:val="0"/>
      <w:marBottom w:val="0"/>
      <w:divBdr>
        <w:top w:val="none" w:sz="0" w:space="0" w:color="auto"/>
        <w:left w:val="none" w:sz="0" w:space="0" w:color="auto"/>
        <w:bottom w:val="none" w:sz="0" w:space="0" w:color="auto"/>
        <w:right w:val="none" w:sz="0" w:space="0" w:color="auto"/>
      </w:divBdr>
    </w:div>
    <w:div w:id="560405742">
      <w:bodyDiv w:val="1"/>
      <w:marLeft w:val="0"/>
      <w:marRight w:val="0"/>
      <w:marTop w:val="0"/>
      <w:marBottom w:val="0"/>
      <w:divBdr>
        <w:top w:val="none" w:sz="0" w:space="0" w:color="auto"/>
        <w:left w:val="none" w:sz="0" w:space="0" w:color="auto"/>
        <w:bottom w:val="none" w:sz="0" w:space="0" w:color="auto"/>
        <w:right w:val="none" w:sz="0" w:space="0" w:color="auto"/>
      </w:divBdr>
    </w:div>
    <w:div w:id="560793671">
      <w:bodyDiv w:val="1"/>
      <w:marLeft w:val="0"/>
      <w:marRight w:val="0"/>
      <w:marTop w:val="0"/>
      <w:marBottom w:val="0"/>
      <w:divBdr>
        <w:top w:val="none" w:sz="0" w:space="0" w:color="auto"/>
        <w:left w:val="none" w:sz="0" w:space="0" w:color="auto"/>
        <w:bottom w:val="none" w:sz="0" w:space="0" w:color="auto"/>
        <w:right w:val="none" w:sz="0" w:space="0" w:color="auto"/>
      </w:divBdr>
    </w:div>
    <w:div w:id="561255714">
      <w:bodyDiv w:val="1"/>
      <w:marLeft w:val="0"/>
      <w:marRight w:val="0"/>
      <w:marTop w:val="0"/>
      <w:marBottom w:val="0"/>
      <w:divBdr>
        <w:top w:val="none" w:sz="0" w:space="0" w:color="auto"/>
        <w:left w:val="none" w:sz="0" w:space="0" w:color="auto"/>
        <w:bottom w:val="none" w:sz="0" w:space="0" w:color="auto"/>
        <w:right w:val="none" w:sz="0" w:space="0" w:color="auto"/>
      </w:divBdr>
    </w:div>
    <w:div w:id="561336447">
      <w:bodyDiv w:val="1"/>
      <w:marLeft w:val="0"/>
      <w:marRight w:val="0"/>
      <w:marTop w:val="0"/>
      <w:marBottom w:val="0"/>
      <w:divBdr>
        <w:top w:val="none" w:sz="0" w:space="0" w:color="auto"/>
        <w:left w:val="none" w:sz="0" w:space="0" w:color="auto"/>
        <w:bottom w:val="none" w:sz="0" w:space="0" w:color="auto"/>
        <w:right w:val="none" w:sz="0" w:space="0" w:color="auto"/>
      </w:divBdr>
    </w:div>
    <w:div w:id="561645355">
      <w:bodyDiv w:val="1"/>
      <w:marLeft w:val="0"/>
      <w:marRight w:val="0"/>
      <w:marTop w:val="0"/>
      <w:marBottom w:val="0"/>
      <w:divBdr>
        <w:top w:val="none" w:sz="0" w:space="0" w:color="auto"/>
        <w:left w:val="none" w:sz="0" w:space="0" w:color="auto"/>
        <w:bottom w:val="none" w:sz="0" w:space="0" w:color="auto"/>
        <w:right w:val="none" w:sz="0" w:space="0" w:color="auto"/>
      </w:divBdr>
    </w:div>
    <w:div w:id="561871379">
      <w:bodyDiv w:val="1"/>
      <w:marLeft w:val="0"/>
      <w:marRight w:val="0"/>
      <w:marTop w:val="0"/>
      <w:marBottom w:val="0"/>
      <w:divBdr>
        <w:top w:val="none" w:sz="0" w:space="0" w:color="auto"/>
        <w:left w:val="none" w:sz="0" w:space="0" w:color="auto"/>
        <w:bottom w:val="none" w:sz="0" w:space="0" w:color="auto"/>
        <w:right w:val="none" w:sz="0" w:space="0" w:color="auto"/>
      </w:divBdr>
    </w:div>
    <w:div w:id="561989359">
      <w:bodyDiv w:val="1"/>
      <w:marLeft w:val="0"/>
      <w:marRight w:val="0"/>
      <w:marTop w:val="0"/>
      <w:marBottom w:val="0"/>
      <w:divBdr>
        <w:top w:val="none" w:sz="0" w:space="0" w:color="auto"/>
        <w:left w:val="none" w:sz="0" w:space="0" w:color="auto"/>
        <w:bottom w:val="none" w:sz="0" w:space="0" w:color="auto"/>
        <w:right w:val="none" w:sz="0" w:space="0" w:color="auto"/>
      </w:divBdr>
    </w:div>
    <w:div w:id="563220239">
      <w:bodyDiv w:val="1"/>
      <w:marLeft w:val="0"/>
      <w:marRight w:val="0"/>
      <w:marTop w:val="0"/>
      <w:marBottom w:val="0"/>
      <w:divBdr>
        <w:top w:val="none" w:sz="0" w:space="0" w:color="auto"/>
        <w:left w:val="none" w:sz="0" w:space="0" w:color="auto"/>
        <w:bottom w:val="none" w:sz="0" w:space="0" w:color="auto"/>
        <w:right w:val="none" w:sz="0" w:space="0" w:color="auto"/>
      </w:divBdr>
    </w:div>
    <w:div w:id="563418729">
      <w:bodyDiv w:val="1"/>
      <w:marLeft w:val="0"/>
      <w:marRight w:val="0"/>
      <w:marTop w:val="0"/>
      <w:marBottom w:val="0"/>
      <w:divBdr>
        <w:top w:val="none" w:sz="0" w:space="0" w:color="auto"/>
        <w:left w:val="none" w:sz="0" w:space="0" w:color="auto"/>
        <w:bottom w:val="none" w:sz="0" w:space="0" w:color="auto"/>
        <w:right w:val="none" w:sz="0" w:space="0" w:color="auto"/>
      </w:divBdr>
    </w:div>
    <w:div w:id="563565626">
      <w:bodyDiv w:val="1"/>
      <w:marLeft w:val="0"/>
      <w:marRight w:val="0"/>
      <w:marTop w:val="0"/>
      <w:marBottom w:val="0"/>
      <w:divBdr>
        <w:top w:val="none" w:sz="0" w:space="0" w:color="auto"/>
        <w:left w:val="none" w:sz="0" w:space="0" w:color="auto"/>
        <w:bottom w:val="none" w:sz="0" w:space="0" w:color="auto"/>
        <w:right w:val="none" w:sz="0" w:space="0" w:color="auto"/>
      </w:divBdr>
    </w:div>
    <w:div w:id="563948883">
      <w:bodyDiv w:val="1"/>
      <w:marLeft w:val="0"/>
      <w:marRight w:val="0"/>
      <w:marTop w:val="0"/>
      <w:marBottom w:val="0"/>
      <w:divBdr>
        <w:top w:val="none" w:sz="0" w:space="0" w:color="auto"/>
        <w:left w:val="none" w:sz="0" w:space="0" w:color="auto"/>
        <w:bottom w:val="none" w:sz="0" w:space="0" w:color="auto"/>
        <w:right w:val="none" w:sz="0" w:space="0" w:color="auto"/>
      </w:divBdr>
    </w:div>
    <w:div w:id="564996673">
      <w:bodyDiv w:val="1"/>
      <w:marLeft w:val="0"/>
      <w:marRight w:val="0"/>
      <w:marTop w:val="0"/>
      <w:marBottom w:val="0"/>
      <w:divBdr>
        <w:top w:val="none" w:sz="0" w:space="0" w:color="auto"/>
        <w:left w:val="none" w:sz="0" w:space="0" w:color="auto"/>
        <w:bottom w:val="none" w:sz="0" w:space="0" w:color="auto"/>
        <w:right w:val="none" w:sz="0" w:space="0" w:color="auto"/>
      </w:divBdr>
    </w:div>
    <w:div w:id="565073195">
      <w:bodyDiv w:val="1"/>
      <w:marLeft w:val="0"/>
      <w:marRight w:val="0"/>
      <w:marTop w:val="0"/>
      <w:marBottom w:val="0"/>
      <w:divBdr>
        <w:top w:val="none" w:sz="0" w:space="0" w:color="auto"/>
        <w:left w:val="none" w:sz="0" w:space="0" w:color="auto"/>
        <w:bottom w:val="none" w:sz="0" w:space="0" w:color="auto"/>
        <w:right w:val="none" w:sz="0" w:space="0" w:color="auto"/>
      </w:divBdr>
    </w:div>
    <w:div w:id="565382909">
      <w:bodyDiv w:val="1"/>
      <w:marLeft w:val="0"/>
      <w:marRight w:val="0"/>
      <w:marTop w:val="0"/>
      <w:marBottom w:val="0"/>
      <w:divBdr>
        <w:top w:val="none" w:sz="0" w:space="0" w:color="auto"/>
        <w:left w:val="none" w:sz="0" w:space="0" w:color="auto"/>
        <w:bottom w:val="none" w:sz="0" w:space="0" w:color="auto"/>
        <w:right w:val="none" w:sz="0" w:space="0" w:color="auto"/>
      </w:divBdr>
    </w:div>
    <w:div w:id="565797900">
      <w:bodyDiv w:val="1"/>
      <w:marLeft w:val="0"/>
      <w:marRight w:val="0"/>
      <w:marTop w:val="0"/>
      <w:marBottom w:val="0"/>
      <w:divBdr>
        <w:top w:val="none" w:sz="0" w:space="0" w:color="auto"/>
        <w:left w:val="none" w:sz="0" w:space="0" w:color="auto"/>
        <w:bottom w:val="none" w:sz="0" w:space="0" w:color="auto"/>
        <w:right w:val="none" w:sz="0" w:space="0" w:color="auto"/>
      </w:divBdr>
    </w:div>
    <w:div w:id="565838382">
      <w:bodyDiv w:val="1"/>
      <w:marLeft w:val="0"/>
      <w:marRight w:val="0"/>
      <w:marTop w:val="0"/>
      <w:marBottom w:val="0"/>
      <w:divBdr>
        <w:top w:val="none" w:sz="0" w:space="0" w:color="auto"/>
        <w:left w:val="none" w:sz="0" w:space="0" w:color="auto"/>
        <w:bottom w:val="none" w:sz="0" w:space="0" w:color="auto"/>
        <w:right w:val="none" w:sz="0" w:space="0" w:color="auto"/>
      </w:divBdr>
    </w:div>
    <w:div w:id="565841182">
      <w:bodyDiv w:val="1"/>
      <w:marLeft w:val="0"/>
      <w:marRight w:val="0"/>
      <w:marTop w:val="0"/>
      <w:marBottom w:val="0"/>
      <w:divBdr>
        <w:top w:val="none" w:sz="0" w:space="0" w:color="auto"/>
        <w:left w:val="none" w:sz="0" w:space="0" w:color="auto"/>
        <w:bottom w:val="none" w:sz="0" w:space="0" w:color="auto"/>
        <w:right w:val="none" w:sz="0" w:space="0" w:color="auto"/>
      </w:divBdr>
    </w:div>
    <w:div w:id="565995986">
      <w:bodyDiv w:val="1"/>
      <w:marLeft w:val="0"/>
      <w:marRight w:val="0"/>
      <w:marTop w:val="0"/>
      <w:marBottom w:val="0"/>
      <w:divBdr>
        <w:top w:val="none" w:sz="0" w:space="0" w:color="auto"/>
        <w:left w:val="none" w:sz="0" w:space="0" w:color="auto"/>
        <w:bottom w:val="none" w:sz="0" w:space="0" w:color="auto"/>
        <w:right w:val="none" w:sz="0" w:space="0" w:color="auto"/>
      </w:divBdr>
    </w:div>
    <w:div w:id="566185153">
      <w:bodyDiv w:val="1"/>
      <w:marLeft w:val="0"/>
      <w:marRight w:val="0"/>
      <w:marTop w:val="0"/>
      <w:marBottom w:val="0"/>
      <w:divBdr>
        <w:top w:val="none" w:sz="0" w:space="0" w:color="auto"/>
        <w:left w:val="none" w:sz="0" w:space="0" w:color="auto"/>
        <w:bottom w:val="none" w:sz="0" w:space="0" w:color="auto"/>
        <w:right w:val="none" w:sz="0" w:space="0" w:color="auto"/>
      </w:divBdr>
    </w:div>
    <w:div w:id="566691941">
      <w:bodyDiv w:val="1"/>
      <w:marLeft w:val="0"/>
      <w:marRight w:val="0"/>
      <w:marTop w:val="0"/>
      <w:marBottom w:val="0"/>
      <w:divBdr>
        <w:top w:val="none" w:sz="0" w:space="0" w:color="auto"/>
        <w:left w:val="none" w:sz="0" w:space="0" w:color="auto"/>
        <w:bottom w:val="none" w:sz="0" w:space="0" w:color="auto"/>
        <w:right w:val="none" w:sz="0" w:space="0" w:color="auto"/>
      </w:divBdr>
    </w:div>
    <w:div w:id="567158113">
      <w:bodyDiv w:val="1"/>
      <w:marLeft w:val="0"/>
      <w:marRight w:val="0"/>
      <w:marTop w:val="0"/>
      <w:marBottom w:val="0"/>
      <w:divBdr>
        <w:top w:val="none" w:sz="0" w:space="0" w:color="auto"/>
        <w:left w:val="none" w:sz="0" w:space="0" w:color="auto"/>
        <w:bottom w:val="none" w:sz="0" w:space="0" w:color="auto"/>
        <w:right w:val="none" w:sz="0" w:space="0" w:color="auto"/>
      </w:divBdr>
    </w:div>
    <w:div w:id="567224477">
      <w:bodyDiv w:val="1"/>
      <w:marLeft w:val="0"/>
      <w:marRight w:val="0"/>
      <w:marTop w:val="0"/>
      <w:marBottom w:val="0"/>
      <w:divBdr>
        <w:top w:val="none" w:sz="0" w:space="0" w:color="auto"/>
        <w:left w:val="none" w:sz="0" w:space="0" w:color="auto"/>
        <w:bottom w:val="none" w:sz="0" w:space="0" w:color="auto"/>
        <w:right w:val="none" w:sz="0" w:space="0" w:color="auto"/>
      </w:divBdr>
    </w:div>
    <w:div w:id="567299996">
      <w:bodyDiv w:val="1"/>
      <w:marLeft w:val="0"/>
      <w:marRight w:val="0"/>
      <w:marTop w:val="0"/>
      <w:marBottom w:val="0"/>
      <w:divBdr>
        <w:top w:val="none" w:sz="0" w:space="0" w:color="auto"/>
        <w:left w:val="none" w:sz="0" w:space="0" w:color="auto"/>
        <w:bottom w:val="none" w:sz="0" w:space="0" w:color="auto"/>
        <w:right w:val="none" w:sz="0" w:space="0" w:color="auto"/>
      </w:divBdr>
    </w:div>
    <w:div w:id="568002157">
      <w:bodyDiv w:val="1"/>
      <w:marLeft w:val="0"/>
      <w:marRight w:val="0"/>
      <w:marTop w:val="0"/>
      <w:marBottom w:val="0"/>
      <w:divBdr>
        <w:top w:val="none" w:sz="0" w:space="0" w:color="auto"/>
        <w:left w:val="none" w:sz="0" w:space="0" w:color="auto"/>
        <w:bottom w:val="none" w:sz="0" w:space="0" w:color="auto"/>
        <w:right w:val="none" w:sz="0" w:space="0" w:color="auto"/>
      </w:divBdr>
    </w:div>
    <w:div w:id="568543103">
      <w:bodyDiv w:val="1"/>
      <w:marLeft w:val="0"/>
      <w:marRight w:val="0"/>
      <w:marTop w:val="0"/>
      <w:marBottom w:val="0"/>
      <w:divBdr>
        <w:top w:val="none" w:sz="0" w:space="0" w:color="auto"/>
        <w:left w:val="none" w:sz="0" w:space="0" w:color="auto"/>
        <w:bottom w:val="none" w:sz="0" w:space="0" w:color="auto"/>
        <w:right w:val="none" w:sz="0" w:space="0" w:color="auto"/>
      </w:divBdr>
    </w:div>
    <w:div w:id="568736287">
      <w:bodyDiv w:val="1"/>
      <w:marLeft w:val="0"/>
      <w:marRight w:val="0"/>
      <w:marTop w:val="0"/>
      <w:marBottom w:val="0"/>
      <w:divBdr>
        <w:top w:val="none" w:sz="0" w:space="0" w:color="auto"/>
        <w:left w:val="none" w:sz="0" w:space="0" w:color="auto"/>
        <w:bottom w:val="none" w:sz="0" w:space="0" w:color="auto"/>
        <w:right w:val="none" w:sz="0" w:space="0" w:color="auto"/>
      </w:divBdr>
    </w:div>
    <w:div w:id="568926045">
      <w:bodyDiv w:val="1"/>
      <w:marLeft w:val="0"/>
      <w:marRight w:val="0"/>
      <w:marTop w:val="0"/>
      <w:marBottom w:val="0"/>
      <w:divBdr>
        <w:top w:val="none" w:sz="0" w:space="0" w:color="auto"/>
        <w:left w:val="none" w:sz="0" w:space="0" w:color="auto"/>
        <w:bottom w:val="none" w:sz="0" w:space="0" w:color="auto"/>
        <w:right w:val="none" w:sz="0" w:space="0" w:color="auto"/>
      </w:divBdr>
    </w:div>
    <w:div w:id="569392658">
      <w:bodyDiv w:val="1"/>
      <w:marLeft w:val="0"/>
      <w:marRight w:val="0"/>
      <w:marTop w:val="0"/>
      <w:marBottom w:val="0"/>
      <w:divBdr>
        <w:top w:val="none" w:sz="0" w:space="0" w:color="auto"/>
        <w:left w:val="none" w:sz="0" w:space="0" w:color="auto"/>
        <w:bottom w:val="none" w:sz="0" w:space="0" w:color="auto"/>
        <w:right w:val="none" w:sz="0" w:space="0" w:color="auto"/>
      </w:divBdr>
    </w:div>
    <w:div w:id="571739094">
      <w:bodyDiv w:val="1"/>
      <w:marLeft w:val="0"/>
      <w:marRight w:val="0"/>
      <w:marTop w:val="0"/>
      <w:marBottom w:val="0"/>
      <w:divBdr>
        <w:top w:val="none" w:sz="0" w:space="0" w:color="auto"/>
        <w:left w:val="none" w:sz="0" w:space="0" w:color="auto"/>
        <w:bottom w:val="none" w:sz="0" w:space="0" w:color="auto"/>
        <w:right w:val="none" w:sz="0" w:space="0" w:color="auto"/>
      </w:divBdr>
    </w:div>
    <w:div w:id="571937808">
      <w:bodyDiv w:val="1"/>
      <w:marLeft w:val="0"/>
      <w:marRight w:val="0"/>
      <w:marTop w:val="0"/>
      <w:marBottom w:val="0"/>
      <w:divBdr>
        <w:top w:val="none" w:sz="0" w:space="0" w:color="auto"/>
        <w:left w:val="none" w:sz="0" w:space="0" w:color="auto"/>
        <w:bottom w:val="none" w:sz="0" w:space="0" w:color="auto"/>
        <w:right w:val="none" w:sz="0" w:space="0" w:color="auto"/>
      </w:divBdr>
    </w:div>
    <w:div w:id="572544011">
      <w:bodyDiv w:val="1"/>
      <w:marLeft w:val="0"/>
      <w:marRight w:val="0"/>
      <w:marTop w:val="0"/>
      <w:marBottom w:val="0"/>
      <w:divBdr>
        <w:top w:val="none" w:sz="0" w:space="0" w:color="auto"/>
        <w:left w:val="none" w:sz="0" w:space="0" w:color="auto"/>
        <w:bottom w:val="none" w:sz="0" w:space="0" w:color="auto"/>
        <w:right w:val="none" w:sz="0" w:space="0" w:color="auto"/>
      </w:divBdr>
    </w:div>
    <w:div w:id="573203309">
      <w:bodyDiv w:val="1"/>
      <w:marLeft w:val="0"/>
      <w:marRight w:val="0"/>
      <w:marTop w:val="0"/>
      <w:marBottom w:val="0"/>
      <w:divBdr>
        <w:top w:val="none" w:sz="0" w:space="0" w:color="auto"/>
        <w:left w:val="none" w:sz="0" w:space="0" w:color="auto"/>
        <w:bottom w:val="none" w:sz="0" w:space="0" w:color="auto"/>
        <w:right w:val="none" w:sz="0" w:space="0" w:color="auto"/>
      </w:divBdr>
    </w:div>
    <w:div w:id="573274385">
      <w:bodyDiv w:val="1"/>
      <w:marLeft w:val="0"/>
      <w:marRight w:val="0"/>
      <w:marTop w:val="0"/>
      <w:marBottom w:val="0"/>
      <w:divBdr>
        <w:top w:val="none" w:sz="0" w:space="0" w:color="auto"/>
        <w:left w:val="none" w:sz="0" w:space="0" w:color="auto"/>
        <w:bottom w:val="none" w:sz="0" w:space="0" w:color="auto"/>
        <w:right w:val="none" w:sz="0" w:space="0" w:color="auto"/>
      </w:divBdr>
    </w:div>
    <w:div w:id="573316637">
      <w:bodyDiv w:val="1"/>
      <w:marLeft w:val="0"/>
      <w:marRight w:val="0"/>
      <w:marTop w:val="0"/>
      <w:marBottom w:val="0"/>
      <w:divBdr>
        <w:top w:val="none" w:sz="0" w:space="0" w:color="auto"/>
        <w:left w:val="none" w:sz="0" w:space="0" w:color="auto"/>
        <w:bottom w:val="none" w:sz="0" w:space="0" w:color="auto"/>
        <w:right w:val="none" w:sz="0" w:space="0" w:color="auto"/>
      </w:divBdr>
    </w:div>
    <w:div w:id="573509293">
      <w:bodyDiv w:val="1"/>
      <w:marLeft w:val="0"/>
      <w:marRight w:val="0"/>
      <w:marTop w:val="0"/>
      <w:marBottom w:val="0"/>
      <w:divBdr>
        <w:top w:val="none" w:sz="0" w:space="0" w:color="auto"/>
        <w:left w:val="none" w:sz="0" w:space="0" w:color="auto"/>
        <w:bottom w:val="none" w:sz="0" w:space="0" w:color="auto"/>
        <w:right w:val="none" w:sz="0" w:space="0" w:color="auto"/>
      </w:divBdr>
    </w:div>
    <w:div w:id="574358318">
      <w:bodyDiv w:val="1"/>
      <w:marLeft w:val="0"/>
      <w:marRight w:val="0"/>
      <w:marTop w:val="0"/>
      <w:marBottom w:val="0"/>
      <w:divBdr>
        <w:top w:val="none" w:sz="0" w:space="0" w:color="auto"/>
        <w:left w:val="none" w:sz="0" w:space="0" w:color="auto"/>
        <w:bottom w:val="none" w:sz="0" w:space="0" w:color="auto"/>
        <w:right w:val="none" w:sz="0" w:space="0" w:color="auto"/>
      </w:divBdr>
    </w:div>
    <w:div w:id="575358408">
      <w:bodyDiv w:val="1"/>
      <w:marLeft w:val="0"/>
      <w:marRight w:val="0"/>
      <w:marTop w:val="0"/>
      <w:marBottom w:val="0"/>
      <w:divBdr>
        <w:top w:val="none" w:sz="0" w:space="0" w:color="auto"/>
        <w:left w:val="none" w:sz="0" w:space="0" w:color="auto"/>
        <w:bottom w:val="none" w:sz="0" w:space="0" w:color="auto"/>
        <w:right w:val="none" w:sz="0" w:space="0" w:color="auto"/>
      </w:divBdr>
    </w:div>
    <w:div w:id="576213065">
      <w:bodyDiv w:val="1"/>
      <w:marLeft w:val="0"/>
      <w:marRight w:val="0"/>
      <w:marTop w:val="0"/>
      <w:marBottom w:val="0"/>
      <w:divBdr>
        <w:top w:val="none" w:sz="0" w:space="0" w:color="auto"/>
        <w:left w:val="none" w:sz="0" w:space="0" w:color="auto"/>
        <w:bottom w:val="none" w:sz="0" w:space="0" w:color="auto"/>
        <w:right w:val="none" w:sz="0" w:space="0" w:color="auto"/>
      </w:divBdr>
    </w:div>
    <w:div w:id="577401592">
      <w:bodyDiv w:val="1"/>
      <w:marLeft w:val="0"/>
      <w:marRight w:val="0"/>
      <w:marTop w:val="0"/>
      <w:marBottom w:val="0"/>
      <w:divBdr>
        <w:top w:val="none" w:sz="0" w:space="0" w:color="auto"/>
        <w:left w:val="none" w:sz="0" w:space="0" w:color="auto"/>
        <w:bottom w:val="none" w:sz="0" w:space="0" w:color="auto"/>
        <w:right w:val="none" w:sz="0" w:space="0" w:color="auto"/>
      </w:divBdr>
    </w:div>
    <w:div w:id="578028677">
      <w:bodyDiv w:val="1"/>
      <w:marLeft w:val="0"/>
      <w:marRight w:val="0"/>
      <w:marTop w:val="0"/>
      <w:marBottom w:val="0"/>
      <w:divBdr>
        <w:top w:val="none" w:sz="0" w:space="0" w:color="auto"/>
        <w:left w:val="none" w:sz="0" w:space="0" w:color="auto"/>
        <w:bottom w:val="none" w:sz="0" w:space="0" w:color="auto"/>
        <w:right w:val="none" w:sz="0" w:space="0" w:color="auto"/>
      </w:divBdr>
    </w:div>
    <w:div w:id="578096157">
      <w:bodyDiv w:val="1"/>
      <w:marLeft w:val="0"/>
      <w:marRight w:val="0"/>
      <w:marTop w:val="0"/>
      <w:marBottom w:val="0"/>
      <w:divBdr>
        <w:top w:val="none" w:sz="0" w:space="0" w:color="auto"/>
        <w:left w:val="none" w:sz="0" w:space="0" w:color="auto"/>
        <w:bottom w:val="none" w:sz="0" w:space="0" w:color="auto"/>
        <w:right w:val="none" w:sz="0" w:space="0" w:color="auto"/>
      </w:divBdr>
    </w:div>
    <w:div w:id="578441056">
      <w:bodyDiv w:val="1"/>
      <w:marLeft w:val="0"/>
      <w:marRight w:val="0"/>
      <w:marTop w:val="0"/>
      <w:marBottom w:val="0"/>
      <w:divBdr>
        <w:top w:val="none" w:sz="0" w:space="0" w:color="auto"/>
        <w:left w:val="none" w:sz="0" w:space="0" w:color="auto"/>
        <w:bottom w:val="none" w:sz="0" w:space="0" w:color="auto"/>
        <w:right w:val="none" w:sz="0" w:space="0" w:color="auto"/>
      </w:divBdr>
    </w:div>
    <w:div w:id="578753204">
      <w:bodyDiv w:val="1"/>
      <w:marLeft w:val="0"/>
      <w:marRight w:val="0"/>
      <w:marTop w:val="0"/>
      <w:marBottom w:val="0"/>
      <w:divBdr>
        <w:top w:val="none" w:sz="0" w:space="0" w:color="auto"/>
        <w:left w:val="none" w:sz="0" w:space="0" w:color="auto"/>
        <w:bottom w:val="none" w:sz="0" w:space="0" w:color="auto"/>
        <w:right w:val="none" w:sz="0" w:space="0" w:color="auto"/>
      </w:divBdr>
    </w:div>
    <w:div w:id="579290706">
      <w:bodyDiv w:val="1"/>
      <w:marLeft w:val="0"/>
      <w:marRight w:val="0"/>
      <w:marTop w:val="0"/>
      <w:marBottom w:val="0"/>
      <w:divBdr>
        <w:top w:val="none" w:sz="0" w:space="0" w:color="auto"/>
        <w:left w:val="none" w:sz="0" w:space="0" w:color="auto"/>
        <w:bottom w:val="none" w:sz="0" w:space="0" w:color="auto"/>
        <w:right w:val="none" w:sz="0" w:space="0" w:color="auto"/>
      </w:divBdr>
    </w:div>
    <w:div w:id="579369245">
      <w:bodyDiv w:val="1"/>
      <w:marLeft w:val="0"/>
      <w:marRight w:val="0"/>
      <w:marTop w:val="0"/>
      <w:marBottom w:val="0"/>
      <w:divBdr>
        <w:top w:val="none" w:sz="0" w:space="0" w:color="auto"/>
        <w:left w:val="none" w:sz="0" w:space="0" w:color="auto"/>
        <w:bottom w:val="none" w:sz="0" w:space="0" w:color="auto"/>
        <w:right w:val="none" w:sz="0" w:space="0" w:color="auto"/>
      </w:divBdr>
    </w:div>
    <w:div w:id="579488218">
      <w:bodyDiv w:val="1"/>
      <w:marLeft w:val="0"/>
      <w:marRight w:val="0"/>
      <w:marTop w:val="0"/>
      <w:marBottom w:val="0"/>
      <w:divBdr>
        <w:top w:val="none" w:sz="0" w:space="0" w:color="auto"/>
        <w:left w:val="none" w:sz="0" w:space="0" w:color="auto"/>
        <w:bottom w:val="none" w:sz="0" w:space="0" w:color="auto"/>
        <w:right w:val="none" w:sz="0" w:space="0" w:color="auto"/>
      </w:divBdr>
    </w:div>
    <w:div w:id="579948734">
      <w:bodyDiv w:val="1"/>
      <w:marLeft w:val="0"/>
      <w:marRight w:val="0"/>
      <w:marTop w:val="0"/>
      <w:marBottom w:val="0"/>
      <w:divBdr>
        <w:top w:val="none" w:sz="0" w:space="0" w:color="auto"/>
        <w:left w:val="none" w:sz="0" w:space="0" w:color="auto"/>
        <w:bottom w:val="none" w:sz="0" w:space="0" w:color="auto"/>
        <w:right w:val="none" w:sz="0" w:space="0" w:color="auto"/>
      </w:divBdr>
    </w:div>
    <w:div w:id="580793738">
      <w:bodyDiv w:val="1"/>
      <w:marLeft w:val="0"/>
      <w:marRight w:val="0"/>
      <w:marTop w:val="0"/>
      <w:marBottom w:val="0"/>
      <w:divBdr>
        <w:top w:val="none" w:sz="0" w:space="0" w:color="auto"/>
        <w:left w:val="none" w:sz="0" w:space="0" w:color="auto"/>
        <w:bottom w:val="none" w:sz="0" w:space="0" w:color="auto"/>
        <w:right w:val="none" w:sz="0" w:space="0" w:color="auto"/>
      </w:divBdr>
    </w:div>
    <w:div w:id="581791037">
      <w:bodyDiv w:val="1"/>
      <w:marLeft w:val="0"/>
      <w:marRight w:val="0"/>
      <w:marTop w:val="0"/>
      <w:marBottom w:val="0"/>
      <w:divBdr>
        <w:top w:val="none" w:sz="0" w:space="0" w:color="auto"/>
        <w:left w:val="none" w:sz="0" w:space="0" w:color="auto"/>
        <w:bottom w:val="none" w:sz="0" w:space="0" w:color="auto"/>
        <w:right w:val="none" w:sz="0" w:space="0" w:color="auto"/>
      </w:divBdr>
    </w:div>
    <w:div w:id="582107371">
      <w:bodyDiv w:val="1"/>
      <w:marLeft w:val="0"/>
      <w:marRight w:val="0"/>
      <w:marTop w:val="0"/>
      <w:marBottom w:val="0"/>
      <w:divBdr>
        <w:top w:val="none" w:sz="0" w:space="0" w:color="auto"/>
        <w:left w:val="none" w:sz="0" w:space="0" w:color="auto"/>
        <w:bottom w:val="none" w:sz="0" w:space="0" w:color="auto"/>
        <w:right w:val="none" w:sz="0" w:space="0" w:color="auto"/>
      </w:divBdr>
    </w:div>
    <w:div w:id="582496258">
      <w:bodyDiv w:val="1"/>
      <w:marLeft w:val="0"/>
      <w:marRight w:val="0"/>
      <w:marTop w:val="0"/>
      <w:marBottom w:val="0"/>
      <w:divBdr>
        <w:top w:val="none" w:sz="0" w:space="0" w:color="auto"/>
        <w:left w:val="none" w:sz="0" w:space="0" w:color="auto"/>
        <w:bottom w:val="none" w:sz="0" w:space="0" w:color="auto"/>
        <w:right w:val="none" w:sz="0" w:space="0" w:color="auto"/>
      </w:divBdr>
    </w:div>
    <w:div w:id="582647756">
      <w:bodyDiv w:val="1"/>
      <w:marLeft w:val="0"/>
      <w:marRight w:val="0"/>
      <w:marTop w:val="0"/>
      <w:marBottom w:val="0"/>
      <w:divBdr>
        <w:top w:val="none" w:sz="0" w:space="0" w:color="auto"/>
        <w:left w:val="none" w:sz="0" w:space="0" w:color="auto"/>
        <w:bottom w:val="none" w:sz="0" w:space="0" w:color="auto"/>
        <w:right w:val="none" w:sz="0" w:space="0" w:color="auto"/>
      </w:divBdr>
    </w:div>
    <w:div w:id="583226661">
      <w:bodyDiv w:val="1"/>
      <w:marLeft w:val="0"/>
      <w:marRight w:val="0"/>
      <w:marTop w:val="0"/>
      <w:marBottom w:val="0"/>
      <w:divBdr>
        <w:top w:val="none" w:sz="0" w:space="0" w:color="auto"/>
        <w:left w:val="none" w:sz="0" w:space="0" w:color="auto"/>
        <w:bottom w:val="none" w:sz="0" w:space="0" w:color="auto"/>
        <w:right w:val="none" w:sz="0" w:space="0" w:color="auto"/>
      </w:divBdr>
    </w:div>
    <w:div w:id="583491829">
      <w:bodyDiv w:val="1"/>
      <w:marLeft w:val="0"/>
      <w:marRight w:val="0"/>
      <w:marTop w:val="0"/>
      <w:marBottom w:val="0"/>
      <w:divBdr>
        <w:top w:val="none" w:sz="0" w:space="0" w:color="auto"/>
        <w:left w:val="none" w:sz="0" w:space="0" w:color="auto"/>
        <w:bottom w:val="none" w:sz="0" w:space="0" w:color="auto"/>
        <w:right w:val="none" w:sz="0" w:space="0" w:color="auto"/>
      </w:divBdr>
    </w:div>
    <w:div w:id="584387364">
      <w:bodyDiv w:val="1"/>
      <w:marLeft w:val="0"/>
      <w:marRight w:val="0"/>
      <w:marTop w:val="0"/>
      <w:marBottom w:val="0"/>
      <w:divBdr>
        <w:top w:val="none" w:sz="0" w:space="0" w:color="auto"/>
        <w:left w:val="none" w:sz="0" w:space="0" w:color="auto"/>
        <w:bottom w:val="none" w:sz="0" w:space="0" w:color="auto"/>
        <w:right w:val="none" w:sz="0" w:space="0" w:color="auto"/>
      </w:divBdr>
    </w:div>
    <w:div w:id="585116784">
      <w:bodyDiv w:val="1"/>
      <w:marLeft w:val="0"/>
      <w:marRight w:val="0"/>
      <w:marTop w:val="0"/>
      <w:marBottom w:val="0"/>
      <w:divBdr>
        <w:top w:val="none" w:sz="0" w:space="0" w:color="auto"/>
        <w:left w:val="none" w:sz="0" w:space="0" w:color="auto"/>
        <w:bottom w:val="none" w:sz="0" w:space="0" w:color="auto"/>
        <w:right w:val="none" w:sz="0" w:space="0" w:color="auto"/>
      </w:divBdr>
    </w:div>
    <w:div w:id="585772091">
      <w:bodyDiv w:val="1"/>
      <w:marLeft w:val="0"/>
      <w:marRight w:val="0"/>
      <w:marTop w:val="0"/>
      <w:marBottom w:val="0"/>
      <w:divBdr>
        <w:top w:val="none" w:sz="0" w:space="0" w:color="auto"/>
        <w:left w:val="none" w:sz="0" w:space="0" w:color="auto"/>
        <w:bottom w:val="none" w:sz="0" w:space="0" w:color="auto"/>
        <w:right w:val="none" w:sz="0" w:space="0" w:color="auto"/>
      </w:divBdr>
    </w:div>
    <w:div w:id="586230173">
      <w:bodyDiv w:val="1"/>
      <w:marLeft w:val="0"/>
      <w:marRight w:val="0"/>
      <w:marTop w:val="0"/>
      <w:marBottom w:val="0"/>
      <w:divBdr>
        <w:top w:val="none" w:sz="0" w:space="0" w:color="auto"/>
        <w:left w:val="none" w:sz="0" w:space="0" w:color="auto"/>
        <w:bottom w:val="none" w:sz="0" w:space="0" w:color="auto"/>
        <w:right w:val="none" w:sz="0" w:space="0" w:color="auto"/>
      </w:divBdr>
    </w:div>
    <w:div w:id="586497986">
      <w:bodyDiv w:val="1"/>
      <w:marLeft w:val="0"/>
      <w:marRight w:val="0"/>
      <w:marTop w:val="0"/>
      <w:marBottom w:val="0"/>
      <w:divBdr>
        <w:top w:val="none" w:sz="0" w:space="0" w:color="auto"/>
        <w:left w:val="none" w:sz="0" w:space="0" w:color="auto"/>
        <w:bottom w:val="none" w:sz="0" w:space="0" w:color="auto"/>
        <w:right w:val="none" w:sz="0" w:space="0" w:color="auto"/>
      </w:divBdr>
    </w:div>
    <w:div w:id="586614762">
      <w:bodyDiv w:val="1"/>
      <w:marLeft w:val="0"/>
      <w:marRight w:val="0"/>
      <w:marTop w:val="0"/>
      <w:marBottom w:val="0"/>
      <w:divBdr>
        <w:top w:val="none" w:sz="0" w:space="0" w:color="auto"/>
        <w:left w:val="none" w:sz="0" w:space="0" w:color="auto"/>
        <w:bottom w:val="none" w:sz="0" w:space="0" w:color="auto"/>
        <w:right w:val="none" w:sz="0" w:space="0" w:color="auto"/>
      </w:divBdr>
    </w:div>
    <w:div w:id="586957704">
      <w:bodyDiv w:val="1"/>
      <w:marLeft w:val="0"/>
      <w:marRight w:val="0"/>
      <w:marTop w:val="0"/>
      <w:marBottom w:val="0"/>
      <w:divBdr>
        <w:top w:val="none" w:sz="0" w:space="0" w:color="auto"/>
        <w:left w:val="none" w:sz="0" w:space="0" w:color="auto"/>
        <w:bottom w:val="none" w:sz="0" w:space="0" w:color="auto"/>
        <w:right w:val="none" w:sz="0" w:space="0" w:color="auto"/>
      </w:divBdr>
    </w:div>
    <w:div w:id="587546284">
      <w:bodyDiv w:val="1"/>
      <w:marLeft w:val="0"/>
      <w:marRight w:val="0"/>
      <w:marTop w:val="0"/>
      <w:marBottom w:val="0"/>
      <w:divBdr>
        <w:top w:val="none" w:sz="0" w:space="0" w:color="auto"/>
        <w:left w:val="none" w:sz="0" w:space="0" w:color="auto"/>
        <w:bottom w:val="none" w:sz="0" w:space="0" w:color="auto"/>
        <w:right w:val="none" w:sz="0" w:space="0" w:color="auto"/>
      </w:divBdr>
    </w:div>
    <w:div w:id="588275605">
      <w:bodyDiv w:val="1"/>
      <w:marLeft w:val="0"/>
      <w:marRight w:val="0"/>
      <w:marTop w:val="0"/>
      <w:marBottom w:val="0"/>
      <w:divBdr>
        <w:top w:val="none" w:sz="0" w:space="0" w:color="auto"/>
        <w:left w:val="none" w:sz="0" w:space="0" w:color="auto"/>
        <w:bottom w:val="none" w:sz="0" w:space="0" w:color="auto"/>
        <w:right w:val="none" w:sz="0" w:space="0" w:color="auto"/>
      </w:divBdr>
    </w:div>
    <w:div w:id="589385883">
      <w:bodyDiv w:val="1"/>
      <w:marLeft w:val="0"/>
      <w:marRight w:val="0"/>
      <w:marTop w:val="0"/>
      <w:marBottom w:val="0"/>
      <w:divBdr>
        <w:top w:val="none" w:sz="0" w:space="0" w:color="auto"/>
        <w:left w:val="none" w:sz="0" w:space="0" w:color="auto"/>
        <w:bottom w:val="none" w:sz="0" w:space="0" w:color="auto"/>
        <w:right w:val="none" w:sz="0" w:space="0" w:color="auto"/>
      </w:divBdr>
    </w:div>
    <w:div w:id="589388087">
      <w:bodyDiv w:val="1"/>
      <w:marLeft w:val="0"/>
      <w:marRight w:val="0"/>
      <w:marTop w:val="0"/>
      <w:marBottom w:val="0"/>
      <w:divBdr>
        <w:top w:val="none" w:sz="0" w:space="0" w:color="auto"/>
        <w:left w:val="none" w:sz="0" w:space="0" w:color="auto"/>
        <w:bottom w:val="none" w:sz="0" w:space="0" w:color="auto"/>
        <w:right w:val="none" w:sz="0" w:space="0" w:color="auto"/>
      </w:divBdr>
    </w:div>
    <w:div w:id="589656088">
      <w:bodyDiv w:val="1"/>
      <w:marLeft w:val="0"/>
      <w:marRight w:val="0"/>
      <w:marTop w:val="0"/>
      <w:marBottom w:val="0"/>
      <w:divBdr>
        <w:top w:val="none" w:sz="0" w:space="0" w:color="auto"/>
        <w:left w:val="none" w:sz="0" w:space="0" w:color="auto"/>
        <w:bottom w:val="none" w:sz="0" w:space="0" w:color="auto"/>
        <w:right w:val="none" w:sz="0" w:space="0" w:color="auto"/>
      </w:divBdr>
    </w:div>
    <w:div w:id="590822256">
      <w:bodyDiv w:val="1"/>
      <w:marLeft w:val="0"/>
      <w:marRight w:val="0"/>
      <w:marTop w:val="0"/>
      <w:marBottom w:val="0"/>
      <w:divBdr>
        <w:top w:val="none" w:sz="0" w:space="0" w:color="auto"/>
        <w:left w:val="none" w:sz="0" w:space="0" w:color="auto"/>
        <w:bottom w:val="none" w:sz="0" w:space="0" w:color="auto"/>
        <w:right w:val="none" w:sz="0" w:space="0" w:color="auto"/>
      </w:divBdr>
    </w:div>
    <w:div w:id="591475607">
      <w:bodyDiv w:val="1"/>
      <w:marLeft w:val="0"/>
      <w:marRight w:val="0"/>
      <w:marTop w:val="0"/>
      <w:marBottom w:val="0"/>
      <w:divBdr>
        <w:top w:val="none" w:sz="0" w:space="0" w:color="auto"/>
        <w:left w:val="none" w:sz="0" w:space="0" w:color="auto"/>
        <w:bottom w:val="none" w:sz="0" w:space="0" w:color="auto"/>
        <w:right w:val="none" w:sz="0" w:space="0" w:color="auto"/>
      </w:divBdr>
    </w:div>
    <w:div w:id="591815879">
      <w:bodyDiv w:val="1"/>
      <w:marLeft w:val="0"/>
      <w:marRight w:val="0"/>
      <w:marTop w:val="0"/>
      <w:marBottom w:val="0"/>
      <w:divBdr>
        <w:top w:val="none" w:sz="0" w:space="0" w:color="auto"/>
        <w:left w:val="none" w:sz="0" w:space="0" w:color="auto"/>
        <w:bottom w:val="none" w:sz="0" w:space="0" w:color="auto"/>
        <w:right w:val="none" w:sz="0" w:space="0" w:color="auto"/>
      </w:divBdr>
    </w:div>
    <w:div w:id="592056179">
      <w:bodyDiv w:val="1"/>
      <w:marLeft w:val="0"/>
      <w:marRight w:val="0"/>
      <w:marTop w:val="0"/>
      <w:marBottom w:val="0"/>
      <w:divBdr>
        <w:top w:val="none" w:sz="0" w:space="0" w:color="auto"/>
        <w:left w:val="none" w:sz="0" w:space="0" w:color="auto"/>
        <w:bottom w:val="none" w:sz="0" w:space="0" w:color="auto"/>
        <w:right w:val="none" w:sz="0" w:space="0" w:color="auto"/>
      </w:divBdr>
    </w:div>
    <w:div w:id="592593715">
      <w:bodyDiv w:val="1"/>
      <w:marLeft w:val="0"/>
      <w:marRight w:val="0"/>
      <w:marTop w:val="0"/>
      <w:marBottom w:val="0"/>
      <w:divBdr>
        <w:top w:val="none" w:sz="0" w:space="0" w:color="auto"/>
        <w:left w:val="none" w:sz="0" w:space="0" w:color="auto"/>
        <w:bottom w:val="none" w:sz="0" w:space="0" w:color="auto"/>
        <w:right w:val="none" w:sz="0" w:space="0" w:color="auto"/>
      </w:divBdr>
    </w:div>
    <w:div w:id="593053558">
      <w:bodyDiv w:val="1"/>
      <w:marLeft w:val="0"/>
      <w:marRight w:val="0"/>
      <w:marTop w:val="0"/>
      <w:marBottom w:val="0"/>
      <w:divBdr>
        <w:top w:val="none" w:sz="0" w:space="0" w:color="auto"/>
        <w:left w:val="none" w:sz="0" w:space="0" w:color="auto"/>
        <w:bottom w:val="none" w:sz="0" w:space="0" w:color="auto"/>
        <w:right w:val="none" w:sz="0" w:space="0" w:color="auto"/>
      </w:divBdr>
    </w:div>
    <w:div w:id="593133468">
      <w:bodyDiv w:val="1"/>
      <w:marLeft w:val="0"/>
      <w:marRight w:val="0"/>
      <w:marTop w:val="0"/>
      <w:marBottom w:val="0"/>
      <w:divBdr>
        <w:top w:val="none" w:sz="0" w:space="0" w:color="auto"/>
        <w:left w:val="none" w:sz="0" w:space="0" w:color="auto"/>
        <w:bottom w:val="none" w:sz="0" w:space="0" w:color="auto"/>
        <w:right w:val="none" w:sz="0" w:space="0" w:color="auto"/>
      </w:divBdr>
    </w:div>
    <w:div w:id="593784636">
      <w:bodyDiv w:val="1"/>
      <w:marLeft w:val="0"/>
      <w:marRight w:val="0"/>
      <w:marTop w:val="0"/>
      <w:marBottom w:val="0"/>
      <w:divBdr>
        <w:top w:val="none" w:sz="0" w:space="0" w:color="auto"/>
        <w:left w:val="none" w:sz="0" w:space="0" w:color="auto"/>
        <w:bottom w:val="none" w:sz="0" w:space="0" w:color="auto"/>
        <w:right w:val="none" w:sz="0" w:space="0" w:color="auto"/>
      </w:divBdr>
    </w:div>
    <w:div w:id="594435399">
      <w:bodyDiv w:val="1"/>
      <w:marLeft w:val="0"/>
      <w:marRight w:val="0"/>
      <w:marTop w:val="0"/>
      <w:marBottom w:val="0"/>
      <w:divBdr>
        <w:top w:val="none" w:sz="0" w:space="0" w:color="auto"/>
        <w:left w:val="none" w:sz="0" w:space="0" w:color="auto"/>
        <w:bottom w:val="none" w:sz="0" w:space="0" w:color="auto"/>
        <w:right w:val="none" w:sz="0" w:space="0" w:color="auto"/>
      </w:divBdr>
    </w:div>
    <w:div w:id="594440184">
      <w:bodyDiv w:val="1"/>
      <w:marLeft w:val="0"/>
      <w:marRight w:val="0"/>
      <w:marTop w:val="0"/>
      <w:marBottom w:val="0"/>
      <w:divBdr>
        <w:top w:val="none" w:sz="0" w:space="0" w:color="auto"/>
        <w:left w:val="none" w:sz="0" w:space="0" w:color="auto"/>
        <w:bottom w:val="none" w:sz="0" w:space="0" w:color="auto"/>
        <w:right w:val="none" w:sz="0" w:space="0" w:color="auto"/>
      </w:divBdr>
    </w:div>
    <w:div w:id="594628329">
      <w:bodyDiv w:val="1"/>
      <w:marLeft w:val="0"/>
      <w:marRight w:val="0"/>
      <w:marTop w:val="0"/>
      <w:marBottom w:val="0"/>
      <w:divBdr>
        <w:top w:val="none" w:sz="0" w:space="0" w:color="auto"/>
        <w:left w:val="none" w:sz="0" w:space="0" w:color="auto"/>
        <w:bottom w:val="none" w:sz="0" w:space="0" w:color="auto"/>
        <w:right w:val="none" w:sz="0" w:space="0" w:color="auto"/>
      </w:divBdr>
    </w:div>
    <w:div w:id="596210827">
      <w:bodyDiv w:val="1"/>
      <w:marLeft w:val="0"/>
      <w:marRight w:val="0"/>
      <w:marTop w:val="0"/>
      <w:marBottom w:val="0"/>
      <w:divBdr>
        <w:top w:val="none" w:sz="0" w:space="0" w:color="auto"/>
        <w:left w:val="none" w:sz="0" w:space="0" w:color="auto"/>
        <w:bottom w:val="none" w:sz="0" w:space="0" w:color="auto"/>
        <w:right w:val="none" w:sz="0" w:space="0" w:color="auto"/>
      </w:divBdr>
    </w:div>
    <w:div w:id="596862376">
      <w:bodyDiv w:val="1"/>
      <w:marLeft w:val="0"/>
      <w:marRight w:val="0"/>
      <w:marTop w:val="0"/>
      <w:marBottom w:val="0"/>
      <w:divBdr>
        <w:top w:val="none" w:sz="0" w:space="0" w:color="auto"/>
        <w:left w:val="none" w:sz="0" w:space="0" w:color="auto"/>
        <w:bottom w:val="none" w:sz="0" w:space="0" w:color="auto"/>
        <w:right w:val="none" w:sz="0" w:space="0" w:color="auto"/>
      </w:divBdr>
    </w:div>
    <w:div w:id="597181937">
      <w:bodyDiv w:val="1"/>
      <w:marLeft w:val="0"/>
      <w:marRight w:val="0"/>
      <w:marTop w:val="0"/>
      <w:marBottom w:val="0"/>
      <w:divBdr>
        <w:top w:val="none" w:sz="0" w:space="0" w:color="auto"/>
        <w:left w:val="none" w:sz="0" w:space="0" w:color="auto"/>
        <w:bottom w:val="none" w:sz="0" w:space="0" w:color="auto"/>
        <w:right w:val="none" w:sz="0" w:space="0" w:color="auto"/>
      </w:divBdr>
    </w:div>
    <w:div w:id="597830900">
      <w:bodyDiv w:val="1"/>
      <w:marLeft w:val="0"/>
      <w:marRight w:val="0"/>
      <w:marTop w:val="0"/>
      <w:marBottom w:val="0"/>
      <w:divBdr>
        <w:top w:val="none" w:sz="0" w:space="0" w:color="auto"/>
        <w:left w:val="none" w:sz="0" w:space="0" w:color="auto"/>
        <w:bottom w:val="none" w:sz="0" w:space="0" w:color="auto"/>
        <w:right w:val="none" w:sz="0" w:space="0" w:color="auto"/>
      </w:divBdr>
    </w:div>
    <w:div w:id="599222916">
      <w:bodyDiv w:val="1"/>
      <w:marLeft w:val="0"/>
      <w:marRight w:val="0"/>
      <w:marTop w:val="0"/>
      <w:marBottom w:val="0"/>
      <w:divBdr>
        <w:top w:val="none" w:sz="0" w:space="0" w:color="auto"/>
        <w:left w:val="none" w:sz="0" w:space="0" w:color="auto"/>
        <w:bottom w:val="none" w:sz="0" w:space="0" w:color="auto"/>
        <w:right w:val="none" w:sz="0" w:space="0" w:color="auto"/>
      </w:divBdr>
    </w:div>
    <w:div w:id="599876025">
      <w:bodyDiv w:val="1"/>
      <w:marLeft w:val="0"/>
      <w:marRight w:val="0"/>
      <w:marTop w:val="0"/>
      <w:marBottom w:val="0"/>
      <w:divBdr>
        <w:top w:val="none" w:sz="0" w:space="0" w:color="auto"/>
        <w:left w:val="none" w:sz="0" w:space="0" w:color="auto"/>
        <w:bottom w:val="none" w:sz="0" w:space="0" w:color="auto"/>
        <w:right w:val="none" w:sz="0" w:space="0" w:color="auto"/>
      </w:divBdr>
    </w:div>
    <w:div w:id="601038645">
      <w:bodyDiv w:val="1"/>
      <w:marLeft w:val="0"/>
      <w:marRight w:val="0"/>
      <w:marTop w:val="0"/>
      <w:marBottom w:val="0"/>
      <w:divBdr>
        <w:top w:val="none" w:sz="0" w:space="0" w:color="auto"/>
        <w:left w:val="none" w:sz="0" w:space="0" w:color="auto"/>
        <w:bottom w:val="none" w:sz="0" w:space="0" w:color="auto"/>
        <w:right w:val="none" w:sz="0" w:space="0" w:color="auto"/>
      </w:divBdr>
    </w:div>
    <w:div w:id="601106475">
      <w:bodyDiv w:val="1"/>
      <w:marLeft w:val="0"/>
      <w:marRight w:val="0"/>
      <w:marTop w:val="0"/>
      <w:marBottom w:val="0"/>
      <w:divBdr>
        <w:top w:val="none" w:sz="0" w:space="0" w:color="auto"/>
        <w:left w:val="none" w:sz="0" w:space="0" w:color="auto"/>
        <w:bottom w:val="none" w:sz="0" w:space="0" w:color="auto"/>
        <w:right w:val="none" w:sz="0" w:space="0" w:color="auto"/>
      </w:divBdr>
    </w:div>
    <w:div w:id="601960757">
      <w:bodyDiv w:val="1"/>
      <w:marLeft w:val="0"/>
      <w:marRight w:val="0"/>
      <w:marTop w:val="0"/>
      <w:marBottom w:val="0"/>
      <w:divBdr>
        <w:top w:val="none" w:sz="0" w:space="0" w:color="auto"/>
        <w:left w:val="none" w:sz="0" w:space="0" w:color="auto"/>
        <w:bottom w:val="none" w:sz="0" w:space="0" w:color="auto"/>
        <w:right w:val="none" w:sz="0" w:space="0" w:color="auto"/>
      </w:divBdr>
    </w:div>
    <w:div w:id="602154853">
      <w:bodyDiv w:val="1"/>
      <w:marLeft w:val="0"/>
      <w:marRight w:val="0"/>
      <w:marTop w:val="0"/>
      <w:marBottom w:val="0"/>
      <w:divBdr>
        <w:top w:val="none" w:sz="0" w:space="0" w:color="auto"/>
        <w:left w:val="none" w:sz="0" w:space="0" w:color="auto"/>
        <w:bottom w:val="none" w:sz="0" w:space="0" w:color="auto"/>
        <w:right w:val="none" w:sz="0" w:space="0" w:color="auto"/>
      </w:divBdr>
    </w:div>
    <w:div w:id="602343637">
      <w:bodyDiv w:val="1"/>
      <w:marLeft w:val="0"/>
      <w:marRight w:val="0"/>
      <w:marTop w:val="0"/>
      <w:marBottom w:val="0"/>
      <w:divBdr>
        <w:top w:val="none" w:sz="0" w:space="0" w:color="auto"/>
        <w:left w:val="none" w:sz="0" w:space="0" w:color="auto"/>
        <w:bottom w:val="none" w:sz="0" w:space="0" w:color="auto"/>
        <w:right w:val="none" w:sz="0" w:space="0" w:color="auto"/>
      </w:divBdr>
    </w:div>
    <w:div w:id="603466898">
      <w:bodyDiv w:val="1"/>
      <w:marLeft w:val="0"/>
      <w:marRight w:val="0"/>
      <w:marTop w:val="0"/>
      <w:marBottom w:val="0"/>
      <w:divBdr>
        <w:top w:val="none" w:sz="0" w:space="0" w:color="auto"/>
        <w:left w:val="none" w:sz="0" w:space="0" w:color="auto"/>
        <w:bottom w:val="none" w:sz="0" w:space="0" w:color="auto"/>
        <w:right w:val="none" w:sz="0" w:space="0" w:color="auto"/>
      </w:divBdr>
    </w:div>
    <w:div w:id="603608407">
      <w:bodyDiv w:val="1"/>
      <w:marLeft w:val="0"/>
      <w:marRight w:val="0"/>
      <w:marTop w:val="0"/>
      <w:marBottom w:val="0"/>
      <w:divBdr>
        <w:top w:val="none" w:sz="0" w:space="0" w:color="auto"/>
        <w:left w:val="none" w:sz="0" w:space="0" w:color="auto"/>
        <w:bottom w:val="none" w:sz="0" w:space="0" w:color="auto"/>
        <w:right w:val="none" w:sz="0" w:space="0" w:color="auto"/>
      </w:divBdr>
    </w:div>
    <w:div w:id="603658478">
      <w:bodyDiv w:val="1"/>
      <w:marLeft w:val="0"/>
      <w:marRight w:val="0"/>
      <w:marTop w:val="0"/>
      <w:marBottom w:val="0"/>
      <w:divBdr>
        <w:top w:val="none" w:sz="0" w:space="0" w:color="auto"/>
        <w:left w:val="none" w:sz="0" w:space="0" w:color="auto"/>
        <w:bottom w:val="none" w:sz="0" w:space="0" w:color="auto"/>
        <w:right w:val="none" w:sz="0" w:space="0" w:color="auto"/>
      </w:divBdr>
    </w:div>
    <w:div w:id="604193609">
      <w:bodyDiv w:val="1"/>
      <w:marLeft w:val="0"/>
      <w:marRight w:val="0"/>
      <w:marTop w:val="0"/>
      <w:marBottom w:val="0"/>
      <w:divBdr>
        <w:top w:val="none" w:sz="0" w:space="0" w:color="auto"/>
        <w:left w:val="none" w:sz="0" w:space="0" w:color="auto"/>
        <w:bottom w:val="none" w:sz="0" w:space="0" w:color="auto"/>
        <w:right w:val="none" w:sz="0" w:space="0" w:color="auto"/>
      </w:divBdr>
    </w:div>
    <w:div w:id="604272256">
      <w:bodyDiv w:val="1"/>
      <w:marLeft w:val="0"/>
      <w:marRight w:val="0"/>
      <w:marTop w:val="0"/>
      <w:marBottom w:val="0"/>
      <w:divBdr>
        <w:top w:val="none" w:sz="0" w:space="0" w:color="auto"/>
        <w:left w:val="none" w:sz="0" w:space="0" w:color="auto"/>
        <w:bottom w:val="none" w:sz="0" w:space="0" w:color="auto"/>
        <w:right w:val="none" w:sz="0" w:space="0" w:color="auto"/>
      </w:divBdr>
    </w:div>
    <w:div w:id="604309415">
      <w:bodyDiv w:val="1"/>
      <w:marLeft w:val="0"/>
      <w:marRight w:val="0"/>
      <w:marTop w:val="0"/>
      <w:marBottom w:val="0"/>
      <w:divBdr>
        <w:top w:val="none" w:sz="0" w:space="0" w:color="auto"/>
        <w:left w:val="none" w:sz="0" w:space="0" w:color="auto"/>
        <w:bottom w:val="none" w:sz="0" w:space="0" w:color="auto"/>
        <w:right w:val="none" w:sz="0" w:space="0" w:color="auto"/>
      </w:divBdr>
    </w:div>
    <w:div w:id="604462571">
      <w:bodyDiv w:val="1"/>
      <w:marLeft w:val="0"/>
      <w:marRight w:val="0"/>
      <w:marTop w:val="0"/>
      <w:marBottom w:val="0"/>
      <w:divBdr>
        <w:top w:val="none" w:sz="0" w:space="0" w:color="auto"/>
        <w:left w:val="none" w:sz="0" w:space="0" w:color="auto"/>
        <w:bottom w:val="none" w:sz="0" w:space="0" w:color="auto"/>
        <w:right w:val="none" w:sz="0" w:space="0" w:color="auto"/>
      </w:divBdr>
    </w:div>
    <w:div w:id="604730017">
      <w:bodyDiv w:val="1"/>
      <w:marLeft w:val="0"/>
      <w:marRight w:val="0"/>
      <w:marTop w:val="0"/>
      <w:marBottom w:val="0"/>
      <w:divBdr>
        <w:top w:val="none" w:sz="0" w:space="0" w:color="auto"/>
        <w:left w:val="none" w:sz="0" w:space="0" w:color="auto"/>
        <w:bottom w:val="none" w:sz="0" w:space="0" w:color="auto"/>
        <w:right w:val="none" w:sz="0" w:space="0" w:color="auto"/>
      </w:divBdr>
    </w:div>
    <w:div w:id="604770580">
      <w:bodyDiv w:val="1"/>
      <w:marLeft w:val="0"/>
      <w:marRight w:val="0"/>
      <w:marTop w:val="0"/>
      <w:marBottom w:val="0"/>
      <w:divBdr>
        <w:top w:val="none" w:sz="0" w:space="0" w:color="auto"/>
        <w:left w:val="none" w:sz="0" w:space="0" w:color="auto"/>
        <w:bottom w:val="none" w:sz="0" w:space="0" w:color="auto"/>
        <w:right w:val="none" w:sz="0" w:space="0" w:color="auto"/>
      </w:divBdr>
    </w:div>
    <w:div w:id="604849001">
      <w:bodyDiv w:val="1"/>
      <w:marLeft w:val="0"/>
      <w:marRight w:val="0"/>
      <w:marTop w:val="0"/>
      <w:marBottom w:val="0"/>
      <w:divBdr>
        <w:top w:val="none" w:sz="0" w:space="0" w:color="auto"/>
        <w:left w:val="none" w:sz="0" w:space="0" w:color="auto"/>
        <w:bottom w:val="none" w:sz="0" w:space="0" w:color="auto"/>
        <w:right w:val="none" w:sz="0" w:space="0" w:color="auto"/>
      </w:divBdr>
    </w:div>
    <w:div w:id="605308147">
      <w:bodyDiv w:val="1"/>
      <w:marLeft w:val="0"/>
      <w:marRight w:val="0"/>
      <w:marTop w:val="0"/>
      <w:marBottom w:val="0"/>
      <w:divBdr>
        <w:top w:val="none" w:sz="0" w:space="0" w:color="auto"/>
        <w:left w:val="none" w:sz="0" w:space="0" w:color="auto"/>
        <w:bottom w:val="none" w:sz="0" w:space="0" w:color="auto"/>
        <w:right w:val="none" w:sz="0" w:space="0" w:color="auto"/>
      </w:divBdr>
    </w:div>
    <w:div w:id="606960425">
      <w:bodyDiv w:val="1"/>
      <w:marLeft w:val="0"/>
      <w:marRight w:val="0"/>
      <w:marTop w:val="0"/>
      <w:marBottom w:val="0"/>
      <w:divBdr>
        <w:top w:val="none" w:sz="0" w:space="0" w:color="auto"/>
        <w:left w:val="none" w:sz="0" w:space="0" w:color="auto"/>
        <w:bottom w:val="none" w:sz="0" w:space="0" w:color="auto"/>
        <w:right w:val="none" w:sz="0" w:space="0" w:color="auto"/>
      </w:divBdr>
    </w:div>
    <w:div w:id="607541653">
      <w:bodyDiv w:val="1"/>
      <w:marLeft w:val="0"/>
      <w:marRight w:val="0"/>
      <w:marTop w:val="0"/>
      <w:marBottom w:val="0"/>
      <w:divBdr>
        <w:top w:val="none" w:sz="0" w:space="0" w:color="auto"/>
        <w:left w:val="none" w:sz="0" w:space="0" w:color="auto"/>
        <w:bottom w:val="none" w:sz="0" w:space="0" w:color="auto"/>
        <w:right w:val="none" w:sz="0" w:space="0" w:color="auto"/>
      </w:divBdr>
    </w:div>
    <w:div w:id="608313684">
      <w:bodyDiv w:val="1"/>
      <w:marLeft w:val="0"/>
      <w:marRight w:val="0"/>
      <w:marTop w:val="0"/>
      <w:marBottom w:val="0"/>
      <w:divBdr>
        <w:top w:val="none" w:sz="0" w:space="0" w:color="auto"/>
        <w:left w:val="none" w:sz="0" w:space="0" w:color="auto"/>
        <w:bottom w:val="none" w:sz="0" w:space="0" w:color="auto"/>
        <w:right w:val="none" w:sz="0" w:space="0" w:color="auto"/>
      </w:divBdr>
    </w:div>
    <w:div w:id="608703367">
      <w:bodyDiv w:val="1"/>
      <w:marLeft w:val="0"/>
      <w:marRight w:val="0"/>
      <w:marTop w:val="0"/>
      <w:marBottom w:val="0"/>
      <w:divBdr>
        <w:top w:val="none" w:sz="0" w:space="0" w:color="auto"/>
        <w:left w:val="none" w:sz="0" w:space="0" w:color="auto"/>
        <w:bottom w:val="none" w:sz="0" w:space="0" w:color="auto"/>
        <w:right w:val="none" w:sz="0" w:space="0" w:color="auto"/>
      </w:divBdr>
    </w:div>
    <w:div w:id="610011752">
      <w:bodyDiv w:val="1"/>
      <w:marLeft w:val="0"/>
      <w:marRight w:val="0"/>
      <w:marTop w:val="0"/>
      <w:marBottom w:val="0"/>
      <w:divBdr>
        <w:top w:val="none" w:sz="0" w:space="0" w:color="auto"/>
        <w:left w:val="none" w:sz="0" w:space="0" w:color="auto"/>
        <w:bottom w:val="none" w:sz="0" w:space="0" w:color="auto"/>
        <w:right w:val="none" w:sz="0" w:space="0" w:color="auto"/>
      </w:divBdr>
    </w:div>
    <w:div w:id="610287704">
      <w:bodyDiv w:val="1"/>
      <w:marLeft w:val="0"/>
      <w:marRight w:val="0"/>
      <w:marTop w:val="0"/>
      <w:marBottom w:val="0"/>
      <w:divBdr>
        <w:top w:val="none" w:sz="0" w:space="0" w:color="auto"/>
        <w:left w:val="none" w:sz="0" w:space="0" w:color="auto"/>
        <w:bottom w:val="none" w:sz="0" w:space="0" w:color="auto"/>
        <w:right w:val="none" w:sz="0" w:space="0" w:color="auto"/>
      </w:divBdr>
    </w:div>
    <w:div w:id="610669994">
      <w:bodyDiv w:val="1"/>
      <w:marLeft w:val="0"/>
      <w:marRight w:val="0"/>
      <w:marTop w:val="0"/>
      <w:marBottom w:val="0"/>
      <w:divBdr>
        <w:top w:val="none" w:sz="0" w:space="0" w:color="auto"/>
        <w:left w:val="none" w:sz="0" w:space="0" w:color="auto"/>
        <w:bottom w:val="none" w:sz="0" w:space="0" w:color="auto"/>
        <w:right w:val="none" w:sz="0" w:space="0" w:color="auto"/>
      </w:divBdr>
    </w:div>
    <w:div w:id="611203307">
      <w:bodyDiv w:val="1"/>
      <w:marLeft w:val="0"/>
      <w:marRight w:val="0"/>
      <w:marTop w:val="0"/>
      <w:marBottom w:val="0"/>
      <w:divBdr>
        <w:top w:val="none" w:sz="0" w:space="0" w:color="auto"/>
        <w:left w:val="none" w:sz="0" w:space="0" w:color="auto"/>
        <w:bottom w:val="none" w:sz="0" w:space="0" w:color="auto"/>
        <w:right w:val="none" w:sz="0" w:space="0" w:color="auto"/>
      </w:divBdr>
    </w:div>
    <w:div w:id="611210779">
      <w:bodyDiv w:val="1"/>
      <w:marLeft w:val="0"/>
      <w:marRight w:val="0"/>
      <w:marTop w:val="0"/>
      <w:marBottom w:val="0"/>
      <w:divBdr>
        <w:top w:val="none" w:sz="0" w:space="0" w:color="auto"/>
        <w:left w:val="none" w:sz="0" w:space="0" w:color="auto"/>
        <w:bottom w:val="none" w:sz="0" w:space="0" w:color="auto"/>
        <w:right w:val="none" w:sz="0" w:space="0" w:color="auto"/>
      </w:divBdr>
    </w:div>
    <w:div w:id="611325400">
      <w:bodyDiv w:val="1"/>
      <w:marLeft w:val="0"/>
      <w:marRight w:val="0"/>
      <w:marTop w:val="0"/>
      <w:marBottom w:val="0"/>
      <w:divBdr>
        <w:top w:val="none" w:sz="0" w:space="0" w:color="auto"/>
        <w:left w:val="none" w:sz="0" w:space="0" w:color="auto"/>
        <w:bottom w:val="none" w:sz="0" w:space="0" w:color="auto"/>
        <w:right w:val="none" w:sz="0" w:space="0" w:color="auto"/>
      </w:divBdr>
    </w:div>
    <w:div w:id="611400323">
      <w:bodyDiv w:val="1"/>
      <w:marLeft w:val="0"/>
      <w:marRight w:val="0"/>
      <w:marTop w:val="0"/>
      <w:marBottom w:val="0"/>
      <w:divBdr>
        <w:top w:val="none" w:sz="0" w:space="0" w:color="auto"/>
        <w:left w:val="none" w:sz="0" w:space="0" w:color="auto"/>
        <w:bottom w:val="none" w:sz="0" w:space="0" w:color="auto"/>
        <w:right w:val="none" w:sz="0" w:space="0" w:color="auto"/>
      </w:divBdr>
    </w:div>
    <w:div w:id="611670781">
      <w:bodyDiv w:val="1"/>
      <w:marLeft w:val="0"/>
      <w:marRight w:val="0"/>
      <w:marTop w:val="0"/>
      <w:marBottom w:val="0"/>
      <w:divBdr>
        <w:top w:val="none" w:sz="0" w:space="0" w:color="auto"/>
        <w:left w:val="none" w:sz="0" w:space="0" w:color="auto"/>
        <w:bottom w:val="none" w:sz="0" w:space="0" w:color="auto"/>
        <w:right w:val="none" w:sz="0" w:space="0" w:color="auto"/>
      </w:divBdr>
    </w:div>
    <w:div w:id="611745056">
      <w:bodyDiv w:val="1"/>
      <w:marLeft w:val="0"/>
      <w:marRight w:val="0"/>
      <w:marTop w:val="0"/>
      <w:marBottom w:val="0"/>
      <w:divBdr>
        <w:top w:val="none" w:sz="0" w:space="0" w:color="auto"/>
        <w:left w:val="none" w:sz="0" w:space="0" w:color="auto"/>
        <w:bottom w:val="none" w:sz="0" w:space="0" w:color="auto"/>
        <w:right w:val="none" w:sz="0" w:space="0" w:color="auto"/>
      </w:divBdr>
    </w:div>
    <w:div w:id="611935912">
      <w:bodyDiv w:val="1"/>
      <w:marLeft w:val="0"/>
      <w:marRight w:val="0"/>
      <w:marTop w:val="0"/>
      <w:marBottom w:val="0"/>
      <w:divBdr>
        <w:top w:val="none" w:sz="0" w:space="0" w:color="auto"/>
        <w:left w:val="none" w:sz="0" w:space="0" w:color="auto"/>
        <w:bottom w:val="none" w:sz="0" w:space="0" w:color="auto"/>
        <w:right w:val="none" w:sz="0" w:space="0" w:color="auto"/>
      </w:divBdr>
    </w:div>
    <w:div w:id="612053556">
      <w:bodyDiv w:val="1"/>
      <w:marLeft w:val="0"/>
      <w:marRight w:val="0"/>
      <w:marTop w:val="0"/>
      <w:marBottom w:val="0"/>
      <w:divBdr>
        <w:top w:val="none" w:sz="0" w:space="0" w:color="auto"/>
        <w:left w:val="none" w:sz="0" w:space="0" w:color="auto"/>
        <w:bottom w:val="none" w:sz="0" w:space="0" w:color="auto"/>
        <w:right w:val="none" w:sz="0" w:space="0" w:color="auto"/>
      </w:divBdr>
    </w:div>
    <w:div w:id="612522739">
      <w:bodyDiv w:val="1"/>
      <w:marLeft w:val="0"/>
      <w:marRight w:val="0"/>
      <w:marTop w:val="0"/>
      <w:marBottom w:val="0"/>
      <w:divBdr>
        <w:top w:val="none" w:sz="0" w:space="0" w:color="auto"/>
        <w:left w:val="none" w:sz="0" w:space="0" w:color="auto"/>
        <w:bottom w:val="none" w:sz="0" w:space="0" w:color="auto"/>
        <w:right w:val="none" w:sz="0" w:space="0" w:color="auto"/>
      </w:divBdr>
    </w:div>
    <w:div w:id="612858413">
      <w:bodyDiv w:val="1"/>
      <w:marLeft w:val="0"/>
      <w:marRight w:val="0"/>
      <w:marTop w:val="0"/>
      <w:marBottom w:val="0"/>
      <w:divBdr>
        <w:top w:val="none" w:sz="0" w:space="0" w:color="auto"/>
        <w:left w:val="none" w:sz="0" w:space="0" w:color="auto"/>
        <w:bottom w:val="none" w:sz="0" w:space="0" w:color="auto"/>
        <w:right w:val="none" w:sz="0" w:space="0" w:color="auto"/>
      </w:divBdr>
    </w:div>
    <w:div w:id="613288027">
      <w:bodyDiv w:val="1"/>
      <w:marLeft w:val="0"/>
      <w:marRight w:val="0"/>
      <w:marTop w:val="0"/>
      <w:marBottom w:val="0"/>
      <w:divBdr>
        <w:top w:val="none" w:sz="0" w:space="0" w:color="auto"/>
        <w:left w:val="none" w:sz="0" w:space="0" w:color="auto"/>
        <w:bottom w:val="none" w:sz="0" w:space="0" w:color="auto"/>
        <w:right w:val="none" w:sz="0" w:space="0" w:color="auto"/>
      </w:divBdr>
    </w:div>
    <w:div w:id="614336094">
      <w:bodyDiv w:val="1"/>
      <w:marLeft w:val="0"/>
      <w:marRight w:val="0"/>
      <w:marTop w:val="0"/>
      <w:marBottom w:val="0"/>
      <w:divBdr>
        <w:top w:val="none" w:sz="0" w:space="0" w:color="auto"/>
        <w:left w:val="none" w:sz="0" w:space="0" w:color="auto"/>
        <w:bottom w:val="none" w:sz="0" w:space="0" w:color="auto"/>
        <w:right w:val="none" w:sz="0" w:space="0" w:color="auto"/>
      </w:divBdr>
    </w:div>
    <w:div w:id="616369437">
      <w:bodyDiv w:val="1"/>
      <w:marLeft w:val="0"/>
      <w:marRight w:val="0"/>
      <w:marTop w:val="0"/>
      <w:marBottom w:val="0"/>
      <w:divBdr>
        <w:top w:val="none" w:sz="0" w:space="0" w:color="auto"/>
        <w:left w:val="none" w:sz="0" w:space="0" w:color="auto"/>
        <w:bottom w:val="none" w:sz="0" w:space="0" w:color="auto"/>
        <w:right w:val="none" w:sz="0" w:space="0" w:color="auto"/>
      </w:divBdr>
    </w:div>
    <w:div w:id="616761238">
      <w:bodyDiv w:val="1"/>
      <w:marLeft w:val="0"/>
      <w:marRight w:val="0"/>
      <w:marTop w:val="0"/>
      <w:marBottom w:val="0"/>
      <w:divBdr>
        <w:top w:val="none" w:sz="0" w:space="0" w:color="auto"/>
        <w:left w:val="none" w:sz="0" w:space="0" w:color="auto"/>
        <w:bottom w:val="none" w:sz="0" w:space="0" w:color="auto"/>
        <w:right w:val="none" w:sz="0" w:space="0" w:color="auto"/>
      </w:divBdr>
    </w:div>
    <w:div w:id="618031352">
      <w:bodyDiv w:val="1"/>
      <w:marLeft w:val="0"/>
      <w:marRight w:val="0"/>
      <w:marTop w:val="0"/>
      <w:marBottom w:val="0"/>
      <w:divBdr>
        <w:top w:val="none" w:sz="0" w:space="0" w:color="auto"/>
        <w:left w:val="none" w:sz="0" w:space="0" w:color="auto"/>
        <w:bottom w:val="none" w:sz="0" w:space="0" w:color="auto"/>
        <w:right w:val="none" w:sz="0" w:space="0" w:color="auto"/>
      </w:divBdr>
    </w:div>
    <w:div w:id="619456765">
      <w:bodyDiv w:val="1"/>
      <w:marLeft w:val="0"/>
      <w:marRight w:val="0"/>
      <w:marTop w:val="0"/>
      <w:marBottom w:val="0"/>
      <w:divBdr>
        <w:top w:val="none" w:sz="0" w:space="0" w:color="auto"/>
        <w:left w:val="none" w:sz="0" w:space="0" w:color="auto"/>
        <w:bottom w:val="none" w:sz="0" w:space="0" w:color="auto"/>
        <w:right w:val="none" w:sz="0" w:space="0" w:color="auto"/>
      </w:divBdr>
    </w:div>
    <w:div w:id="620653192">
      <w:bodyDiv w:val="1"/>
      <w:marLeft w:val="0"/>
      <w:marRight w:val="0"/>
      <w:marTop w:val="0"/>
      <w:marBottom w:val="0"/>
      <w:divBdr>
        <w:top w:val="none" w:sz="0" w:space="0" w:color="auto"/>
        <w:left w:val="none" w:sz="0" w:space="0" w:color="auto"/>
        <w:bottom w:val="none" w:sz="0" w:space="0" w:color="auto"/>
        <w:right w:val="none" w:sz="0" w:space="0" w:color="auto"/>
      </w:divBdr>
    </w:div>
    <w:div w:id="621350418">
      <w:bodyDiv w:val="1"/>
      <w:marLeft w:val="0"/>
      <w:marRight w:val="0"/>
      <w:marTop w:val="0"/>
      <w:marBottom w:val="0"/>
      <w:divBdr>
        <w:top w:val="none" w:sz="0" w:space="0" w:color="auto"/>
        <w:left w:val="none" w:sz="0" w:space="0" w:color="auto"/>
        <w:bottom w:val="none" w:sz="0" w:space="0" w:color="auto"/>
        <w:right w:val="none" w:sz="0" w:space="0" w:color="auto"/>
      </w:divBdr>
    </w:div>
    <w:div w:id="621617127">
      <w:bodyDiv w:val="1"/>
      <w:marLeft w:val="0"/>
      <w:marRight w:val="0"/>
      <w:marTop w:val="0"/>
      <w:marBottom w:val="0"/>
      <w:divBdr>
        <w:top w:val="none" w:sz="0" w:space="0" w:color="auto"/>
        <w:left w:val="none" w:sz="0" w:space="0" w:color="auto"/>
        <w:bottom w:val="none" w:sz="0" w:space="0" w:color="auto"/>
        <w:right w:val="none" w:sz="0" w:space="0" w:color="auto"/>
      </w:divBdr>
    </w:div>
    <w:div w:id="621689539">
      <w:bodyDiv w:val="1"/>
      <w:marLeft w:val="0"/>
      <w:marRight w:val="0"/>
      <w:marTop w:val="0"/>
      <w:marBottom w:val="0"/>
      <w:divBdr>
        <w:top w:val="none" w:sz="0" w:space="0" w:color="auto"/>
        <w:left w:val="none" w:sz="0" w:space="0" w:color="auto"/>
        <w:bottom w:val="none" w:sz="0" w:space="0" w:color="auto"/>
        <w:right w:val="none" w:sz="0" w:space="0" w:color="auto"/>
      </w:divBdr>
    </w:div>
    <w:div w:id="622199185">
      <w:bodyDiv w:val="1"/>
      <w:marLeft w:val="0"/>
      <w:marRight w:val="0"/>
      <w:marTop w:val="0"/>
      <w:marBottom w:val="0"/>
      <w:divBdr>
        <w:top w:val="none" w:sz="0" w:space="0" w:color="auto"/>
        <w:left w:val="none" w:sz="0" w:space="0" w:color="auto"/>
        <w:bottom w:val="none" w:sz="0" w:space="0" w:color="auto"/>
        <w:right w:val="none" w:sz="0" w:space="0" w:color="auto"/>
      </w:divBdr>
    </w:div>
    <w:div w:id="623194011">
      <w:bodyDiv w:val="1"/>
      <w:marLeft w:val="0"/>
      <w:marRight w:val="0"/>
      <w:marTop w:val="0"/>
      <w:marBottom w:val="0"/>
      <w:divBdr>
        <w:top w:val="none" w:sz="0" w:space="0" w:color="auto"/>
        <w:left w:val="none" w:sz="0" w:space="0" w:color="auto"/>
        <w:bottom w:val="none" w:sz="0" w:space="0" w:color="auto"/>
        <w:right w:val="none" w:sz="0" w:space="0" w:color="auto"/>
      </w:divBdr>
    </w:div>
    <w:div w:id="623269276">
      <w:bodyDiv w:val="1"/>
      <w:marLeft w:val="0"/>
      <w:marRight w:val="0"/>
      <w:marTop w:val="0"/>
      <w:marBottom w:val="0"/>
      <w:divBdr>
        <w:top w:val="none" w:sz="0" w:space="0" w:color="auto"/>
        <w:left w:val="none" w:sz="0" w:space="0" w:color="auto"/>
        <w:bottom w:val="none" w:sz="0" w:space="0" w:color="auto"/>
        <w:right w:val="none" w:sz="0" w:space="0" w:color="auto"/>
      </w:divBdr>
    </w:div>
    <w:div w:id="623804225">
      <w:bodyDiv w:val="1"/>
      <w:marLeft w:val="0"/>
      <w:marRight w:val="0"/>
      <w:marTop w:val="0"/>
      <w:marBottom w:val="0"/>
      <w:divBdr>
        <w:top w:val="none" w:sz="0" w:space="0" w:color="auto"/>
        <w:left w:val="none" w:sz="0" w:space="0" w:color="auto"/>
        <w:bottom w:val="none" w:sz="0" w:space="0" w:color="auto"/>
        <w:right w:val="none" w:sz="0" w:space="0" w:color="auto"/>
      </w:divBdr>
    </w:div>
    <w:div w:id="623854277">
      <w:bodyDiv w:val="1"/>
      <w:marLeft w:val="0"/>
      <w:marRight w:val="0"/>
      <w:marTop w:val="0"/>
      <w:marBottom w:val="0"/>
      <w:divBdr>
        <w:top w:val="none" w:sz="0" w:space="0" w:color="auto"/>
        <w:left w:val="none" w:sz="0" w:space="0" w:color="auto"/>
        <w:bottom w:val="none" w:sz="0" w:space="0" w:color="auto"/>
        <w:right w:val="none" w:sz="0" w:space="0" w:color="auto"/>
      </w:divBdr>
    </w:div>
    <w:div w:id="624234697">
      <w:bodyDiv w:val="1"/>
      <w:marLeft w:val="0"/>
      <w:marRight w:val="0"/>
      <w:marTop w:val="0"/>
      <w:marBottom w:val="0"/>
      <w:divBdr>
        <w:top w:val="none" w:sz="0" w:space="0" w:color="auto"/>
        <w:left w:val="none" w:sz="0" w:space="0" w:color="auto"/>
        <w:bottom w:val="none" w:sz="0" w:space="0" w:color="auto"/>
        <w:right w:val="none" w:sz="0" w:space="0" w:color="auto"/>
      </w:divBdr>
    </w:div>
    <w:div w:id="624504981">
      <w:bodyDiv w:val="1"/>
      <w:marLeft w:val="0"/>
      <w:marRight w:val="0"/>
      <w:marTop w:val="0"/>
      <w:marBottom w:val="0"/>
      <w:divBdr>
        <w:top w:val="none" w:sz="0" w:space="0" w:color="auto"/>
        <w:left w:val="none" w:sz="0" w:space="0" w:color="auto"/>
        <w:bottom w:val="none" w:sz="0" w:space="0" w:color="auto"/>
        <w:right w:val="none" w:sz="0" w:space="0" w:color="auto"/>
      </w:divBdr>
    </w:div>
    <w:div w:id="624623931">
      <w:bodyDiv w:val="1"/>
      <w:marLeft w:val="0"/>
      <w:marRight w:val="0"/>
      <w:marTop w:val="0"/>
      <w:marBottom w:val="0"/>
      <w:divBdr>
        <w:top w:val="none" w:sz="0" w:space="0" w:color="auto"/>
        <w:left w:val="none" w:sz="0" w:space="0" w:color="auto"/>
        <w:bottom w:val="none" w:sz="0" w:space="0" w:color="auto"/>
        <w:right w:val="none" w:sz="0" w:space="0" w:color="auto"/>
      </w:divBdr>
    </w:div>
    <w:div w:id="625356965">
      <w:bodyDiv w:val="1"/>
      <w:marLeft w:val="0"/>
      <w:marRight w:val="0"/>
      <w:marTop w:val="0"/>
      <w:marBottom w:val="0"/>
      <w:divBdr>
        <w:top w:val="none" w:sz="0" w:space="0" w:color="auto"/>
        <w:left w:val="none" w:sz="0" w:space="0" w:color="auto"/>
        <w:bottom w:val="none" w:sz="0" w:space="0" w:color="auto"/>
        <w:right w:val="none" w:sz="0" w:space="0" w:color="auto"/>
      </w:divBdr>
    </w:div>
    <w:div w:id="626356876">
      <w:bodyDiv w:val="1"/>
      <w:marLeft w:val="0"/>
      <w:marRight w:val="0"/>
      <w:marTop w:val="0"/>
      <w:marBottom w:val="0"/>
      <w:divBdr>
        <w:top w:val="none" w:sz="0" w:space="0" w:color="auto"/>
        <w:left w:val="none" w:sz="0" w:space="0" w:color="auto"/>
        <w:bottom w:val="none" w:sz="0" w:space="0" w:color="auto"/>
        <w:right w:val="none" w:sz="0" w:space="0" w:color="auto"/>
      </w:divBdr>
    </w:div>
    <w:div w:id="627317186">
      <w:bodyDiv w:val="1"/>
      <w:marLeft w:val="0"/>
      <w:marRight w:val="0"/>
      <w:marTop w:val="0"/>
      <w:marBottom w:val="0"/>
      <w:divBdr>
        <w:top w:val="none" w:sz="0" w:space="0" w:color="auto"/>
        <w:left w:val="none" w:sz="0" w:space="0" w:color="auto"/>
        <w:bottom w:val="none" w:sz="0" w:space="0" w:color="auto"/>
        <w:right w:val="none" w:sz="0" w:space="0" w:color="auto"/>
      </w:divBdr>
    </w:div>
    <w:div w:id="627516387">
      <w:bodyDiv w:val="1"/>
      <w:marLeft w:val="0"/>
      <w:marRight w:val="0"/>
      <w:marTop w:val="0"/>
      <w:marBottom w:val="0"/>
      <w:divBdr>
        <w:top w:val="none" w:sz="0" w:space="0" w:color="auto"/>
        <w:left w:val="none" w:sz="0" w:space="0" w:color="auto"/>
        <w:bottom w:val="none" w:sz="0" w:space="0" w:color="auto"/>
        <w:right w:val="none" w:sz="0" w:space="0" w:color="auto"/>
      </w:divBdr>
    </w:div>
    <w:div w:id="627665601">
      <w:bodyDiv w:val="1"/>
      <w:marLeft w:val="0"/>
      <w:marRight w:val="0"/>
      <w:marTop w:val="0"/>
      <w:marBottom w:val="0"/>
      <w:divBdr>
        <w:top w:val="none" w:sz="0" w:space="0" w:color="auto"/>
        <w:left w:val="none" w:sz="0" w:space="0" w:color="auto"/>
        <w:bottom w:val="none" w:sz="0" w:space="0" w:color="auto"/>
        <w:right w:val="none" w:sz="0" w:space="0" w:color="auto"/>
      </w:divBdr>
    </w:div>
    <w:div w:id="628440880">
      <w:bodyDiv w:val="1"/>
      <w:marLeft w:val="0"/>
      <w:marRight w:val="0"/>
      <w:marTop w:val="0"/>
      <w:marBottom w:val="0"/>
      <w:divBdr>
        <w:top w:val="none" w:sz="0" w:space="0" w:color="auto"/>
        <w:left w:val="none" w:sz="0" w:space="0" w:color="auto"/>
        <w:bottom w:val="none" w:sz="0" w:space="0" w:color="auto"/>
        <w:right w:val="none" w:sz="0" w:space="0" w:color="auto"/>
      </w:divBdr>
    </w:div>
    <w:div w:id="628441137">
      <w:bodyDiv w:val="1"/>
      <w:marLeft w:val="0"/>
      <w:marRight w:val="0"/>
      <w:marTop w:val="0"/>
      <w:marBottom w:val="0"/>
      <w:divBdr>
        <w:top w:val="none" w:sz="0" w:space="0" w:color="auto"/>
        <w:left w:val="none" w:sz="0" w:space="0" w:color="auto"/>
        <w:bottom w:val="none" w:sz="0" w:space="0" w:color="auto"/>
        <w:right w:val="none" w:sz="0" w:space="0" w:color="auto"/>
      </w:divBdr>
    </w:div>
    <w:div w:id="629362808">
      <w:bodyDiv w:val="1"/>
      <w:marLeft w:val="0"/>
      <w:marRight w:val="0"/>
      <w:marTop w:val="0"/>
      <w:marBottom w:val="0"/>
      <w:divBdr>
        <w:top w:val="none" w:sz="0" w:space="0" w:color="auto"/>
        <w:left w:val="none" w:sz="0" w:space="0" w:color="auto"/>
        <w:bottom w:val="none" w:sz="0" w:space="0" w:color="auto"/>
        <w:right w:val="none" w:sz="0" w:space="0" w:color="auto"/>
      </w:divBdr>
    </w:div>
    <w:div w:id="630018292">
      <w:bodyDiv w:val="1"/>
      <w:marLeft w:val="0"/>
      <w:marRight w:val="0"/>
      <w:marTop w:val="0"/>
      <w:marBottom w:val="0"/>
      <w:divBdr>
        <w:top w:val="none" w:sz="0" w:space="0" w:color="auto"/>
        <w:left w:val="none" w:sz="0" w:space="0" w:color="auto"/>
        <w:bottom w:val="none" w:sz="0" w:space="0" w:color="auto"/>
        <w:right w:val="none" w:sz="0" w:space="0" w:color="auto"/>
      </w:divBdr>
    </w:div>
    <w:div w:id="630135685">
      <w:bodyDiv w:val="1"/>
      <w:marLeft w:val="0"/>
      <w:marRight w:val="0"/>
      <w:marTop w:val="0"/>
      <w:marBottom w:val="0"/>
      <w:divBdr>
        <w:top w:val="none" w:sz="0" w:space="0" w:color="auto"/>
        <w:left w:val="none" w:sz="0" w:space="0" w:color="auto"/>
        <w:bottom w:val="none" w:sz="0" w:space="0" w:color="auto"/>
        <w:right w:val="none" w:sz="0" w:space="0" w:color="auto"/>
      </w:divBdr>
    </w:div>
    <w:div w:id="630668739">
      <w:bodyDiv w:val="1"/>
      <w:marLeft w:val="0"/>
      <w:marRight w:val="0"/>
      <w:marTop w:val="0"/>
      <w:marBottom w:val="0"/>
      <w:divBdr>
        <w:top w:val="none" w:sz="0" w:space="0" w:color="auto"/>
        <w:left w:val="none" w:sz="0" w:space="0" w:color="auto"/>
        <w:bottom w:val="none" w:sz="0" w:space="0" w:color="auto"/>
        <w:right w:val="none" w:sz="0" w:space="0" w:color="auto"/>
      </w:divBdr>
    </w:div>
    <w:div w:id="630938731">
      <w:bodyDiv w:val="1"/>
      <w:marLeft w:val="0"/>
      <w:marRight w:val="0"/>
      <w:marTop w:val="0"/>
      <w:marBottom w:val="0"/>
      <w:divBdr>
        <w:top w:val="none" w:sz="0" w:space="0" w:color="auto"/>
        <w:left w:val="none" w:sz="0" w:space="0" w:color="auto"/>
        <w:bottom w:val="none" w:sz="0" w:space="0" w:color="auto"/>
        <w:right w:val="none" w:sz="0" w:space="0" w:color="auto"/>
      </w:divBdr>
    </w:div>
    <w:div w:id="631323969">
      <w:bodyDiv w:val="1"/>
      <w:marLeft w:val="0"/>
      <w:marRight w:val="0"/>
      <w:marTop w:val="0"/>
      <w:marBottom w:val="0"/>
      <w:divBdr>
        <w:top w:val="none" w:sz="0" w:space="0" w:color="auto"/>
        <w:left w:val="none" w:sz="0" w:space="0" w:color="auto"/>
        <w:bottom w:val="none" w:sz="0" w:space="0" w:color="auto"/>
        <w:right w:val="none" w:sz="0" w:space="0" w:color="auto"/>
      </w:divBdr>
    </w:div>
    <w:div w:id="632179676">
      <w:bodyDiv w:val="1"/>
      <w:marLeft w:val="0"/>
      <w:marRight w:val="0"/>
      <w:marTop w:val="0"/>
      <w:marBottom w:val="0"/>
      <w:divBdr>
        <w:top w:val="none" w:sz="0" w:space="0" w:color="auto"/>
        <w:left w:val="none" w:sz="0" w:space="0" w:color="auto"/>
        <w:bottom w:val="none" w:sz="0" w:space="0" w:color="auto"/>
        <w:right w:val="none" w:sz="0" w:space="0" w:color="auto"/>
      </w:divBdr>
    </w:div>
    <w:div w:id="632251969">
      <w:bodyDiv w:val="1"/>
      <w:marLeft w:val="0"/>
      <w:marRight w:val="0"/>
      <w:marTop w:val="0"/>
      <w:marBottom w:val="0"/>
      <w:divBdr>
        <w:top w:val="none" w:sz="0" w:space="0" w:color="auto"/>
        <w:left w:val="none" w:sz="0" w:space="0" w:color="auto"/>
        <w:bottom w:val="none" w:sz="0" w:space="0" w:color="auto"/>
        <w:right w:val="none" w:sz="0" w:space="0" w:color="auto"/>
      </w:divBdr>
    </w:div>
    <w:div w:id="632298120">
      <w:bodyDiv w:val="1"/>
      <w:marLeft w:val="0"/>
      <w:marRight w:val="0"/>
      <w:marTop w:val="0"/>
      <w:marBottom w:val="0"/>
      <w:divBdr>
        <w:top w:val="none" w:sz="0" w:space="0" w:color="auto"/>
        <w:left w:val="none" w:sz="0" w:space="0" w:color="auto"/>
        <w:bottom w:val="none" w:sz="0" w:space="0" w:color="auto"/>
        <w:right w:val="none" w:sz="0" w:space="0" w:color="auto"/>
      </w:divBdr>
    </w:div>
    <w:div w:id="632298592">
      <w:bodyDiv w:val="1"/>
      <w:marLeft w:val="0"/>
      <w:marRight w:val="0"/>
      <w:marTop w:val="0"/>
      <w:marBottom w:val="0"/>
      <w:divBdr>
        <w:top w:val="none" w:sz="0" w:space="0" w:color="auto"/>
        <w:left w:val="none" w:sz="0" w:space="0" w:color="auto"/>
        <w:bottom w:val="none" w:sz="0" w:space="0" w:color="auto"/>
        <w:right w:val="none" w:sz="0" w:space="0" w:color="auto"/>
      </w:divBdr>
    </w:div>
    <w:div w:id="632516846">
      <w:bodyDiv w:val="1"/>
      <w:marLeft w:val="0"/>
      <w:marRight w:val="0"/>
      <w:marTop w:val="0"/>
      <w:marBottom w:val="0"/>
      <w:divBdr>
        <w:top w:val="none" w:sz="0" w:space="0" w:color="auto"/>
        <w:left w:val="none" w:sz="0" w:space="0" w:color="auto"/>
        <w:bottom w:val="none" w:sz="0" w:space="0" w:color="auto"/>
        <w:right w:val="none" w:sz="0" w:space="0" w:color="auto"/>
      </w:divBdr>
    </w:div>
    <w:div w:id="633146309">
      <w:bodyDiv w:val="1"/>
      <w:marLeft w:val="0"/>
      <w:marRight w:val="0"/>
      <w:marTop w:val="0"/>
      <w:marBottom w:val="0"/>
      <w:divBdr>
        <w:top w:val="none" w:sz="0" w:space="0" w:color="auto"/>
        <w:left w:val="none" w:sz="0" w:space="0" w:color="auto"/>
        <w:bottom w:val="none" w:sz="0" w:space="0" w:color="auto"/>
        <w:right w:val="none" w:sz="0" w:space="0" w:color="auto"/>
      </w:divBdr>
    </w:div>
    <w:div w:id="633288789">
      <w:bodyDiv w:val="1"/>
      <w:marLeft w:val="0"/>
      <w:marRight w:val="0"/>
      <w:marTop w:val="0"/>
      <w:marBottom w:val="0"/>
      <w:divBdr>
        <w:top w:val="none" w:sz="0" w:space="0" w:color="auto"/>
        <w:left w:val="none" w:sz="0" w:space="0" w:color="auto"/>
        <w:bottom w:val="none" w:sz="0" w:space="0" w:color="auto"/>
        <w:right w:val="none" w:sz="0" w:space="0" w:color="auto"/>
      </w:divBdr>
    </w:div>
    <w:div w:id="633407558">
      <w:bodyDiv w:val="1"/>
      <w:marLeft w:val="0"/>
      <w:marRight w:val="0"/>
      <w:marTop w:val="0"/>
      <w:marBottom w:val="0"/>
      <w:divBdr>
        <w:top w:val="none" w:sz="0" w:space="0" w:color="auto"/>
        <w:left w:val="none" w:sz="0" w:space="0" w:color="auto"/>
        <w:bottom w:val="none" w:sz="0" w:space="0" w:color="auto"/>
        <w:right w:val="none" w:sz="0" w:space="0" w:color="auto"/>
      </w:divBdr>
    </w:div>
    <w:div w:id="633802001">
      <w:bodyDiv w:val="1"/>
      <w:marLeft w:val="0"/>
      <w:marRight w:val="0"/>
      <w:marTop w:val="0"/>
      <w:marBottom w:val="0"/>
      <w:divBdr>
        <w:top w:val="none" w:sz="0" w:space="0" w:color="auto"/>
        <w:left w:val="none" w:sz="0" w:space="0" w:color="auto"/>
        <w:bottom w:val="none" w:sz="0" w:space="0" w:color="auto"/>
        <w:right w:val="none" w:sz="0" w:space="0" w:color="auto"/>
      </w:divBdr>
    </w:div>
    <w:div w:id="633827748">
      <w:bodyDiv w:val="1"/>
      <w:marLeft w:val="0"/>
      <w:marRight w:val="0"/>
      <w:marTop w:val="0"/>
      <w:marBottom w:val="0"/>
      <w:divBdr>
        <w:top w:val="none" w:sz="0" w:space="0" w:color="auto"/>
        <w:left w:val="none" w:sz="0" w:space="0" w:color="auto"/>
        <w:bottom w:val="none" w:sz="0" w:space="0" w:color="auto"/>
        <w:right w:val="none" w:sz="0" w:space="0" w:color="auto"/>
      </w:divBdr>
    </w:div>
    <w:div w:id="635373019">
      <w:bodyDiv w:val="1"/>
      <w:marLeft w:val="0"/>
      <w:marRight w:val="0"/>
      <w:marTop w:val="0"/>
      <w:marBottom w:val="0"/>
      <w:divBdr>
        <w:top w:val="none" w:sz="0" w:space="0" w:color="auto"/>
        <w:left w:val="none" w:sz="0" w:space="0" w:color="auto"/>
        <w:bottom w:val="none" w:sz="0" w:space="0" w:color="auto"/>
        <w:right w:val="none" w:sz="0" w:space="0" w:color="auto"/>
      </w:divBdr>
    </w:div>
    <w:div w:id="635792354">
      <w:bodyDiv w:val="1"/>
      <w:marLeft w:val="0"/>
      <w:marRight w:val="0"/>
      <w:marTop w:val="0"/>
      <w:marBottom w:val="0"/>
      <w:divBdr>
        <w:top w:val="none" w:sz="0" w:space="0" w:color="auto"/>
        <w:left w:val="none" w:sz="0" w:space="0" w:color="auto"/>
        <w:bottom w:val="none" w:sz="0" w:space="0" w:color="auto"/>
        <w:right w:val="none" w:sz="0" w:space="0" w:color="auto"/>
      </w:divBdr>
    </w:div>
    <w:div w:id="636760395">
      <w:bodyDiv w:val="1"/>
      <w:marLeft w:val="0"/>
      <w:marRight w:val="0"/>
      <w:marTop w:val="0"/>
      <w:marBottom w:val="0"/>
      <w:divBdr>
        <w:top w:val="none" w:sz="0" w:space="0" w:color="auto"/>
        <w:left w:val="none" w:sz="0" w:space="0" w:color="auto"/>
        <w:bottom w:val="none" w:sz="0" w:space="0" w:color="auto"/>
        <w:right w:val="none" w:sz="0" w:space="0" w:color="auto"/>
      </w:divBdr>
    </w:div>
    <w:div w:id="637149352">
      <w:bodyDiv w:val="1"/>
      <w:marLeft w:val="0"/>
      <w:marRight w:val="0"/>
      <w:marTop w:val="0"/>
      <w:marBottom w:val="0"/>
      <w:divBdr>
        <w:top w:val="none" w:sz="0" w:space="0" w:color="auto"/>
        <w:left w:val="none" w:sz="0" w:space="0" w:color="auto"/>
        <w:bottom w:val="none" w:sz="0" w:space="0" w:color="auto"/>
        <w:right w:val="none" w:sz="0" w:space="0" w:color="auto"/>
      </w:divBdr>
    </w:div>
    <w:div w:id="637347703">
      <w:bodyDiv w:val="1"/>
      <w:marLeft w:val="0"/>
      <w:marRight w:val="0"/>
      <w:marTop w:val="0"/>
      <w:marBottom w:val="0"/>
      <w:divBdr>
        <w:top w:val="none" w:sz="0" w:space="0" w:color="auto"/>
        <w:left w:val="none" w:sz="0" w:space="0" w:color="auto"/>
        <w:bottom w:val="none" w:sz="0" w:space="0" w:color="auto"/>
        <w:right w:val="none" w:sz="0" w:space="0" w:color="auto"/>
      </w:divBdr>
    </w:div>
    <w:div w:id="637682761">
      <w:bodyDiv w:val="1"/>
      <w:marLeft w:val="0"/>
      <w:marRight w:val="0"/>
      <w:marTop w:val="0"/>
      <w:marBottom w:val="0"/>
      <w:divBdr>
        <w:top w:val="none" w:sz="0" w:space="0" w:color="auto"/>
        <w:left w:val="none" w:sz="0" w:space="0" w:color="auto"/>
        <w:bottom w:val="none" w:sz="0" w:space="0" w:color="auto"/>
        <w:right w:val="none" w:sz="0" w:space="0" w:color="auto"/>
      </w:divBdr>
    </w:div>
    <w:div w:id="638999024">
      <w:bodyDiv w:val="1"/>
      <w:marLeft w:val="0"/>
      <w:marRight w:val="0"/>
      <w:marTop w:val="0"/>
      <w:marBottom w:val="0"/>
      <w:divBdr>
        <w:top w:val="none" w:sz="0" w:space="0" w:color="auto"/>
        <w:left w:val="none" w:sz="0" w:space="0" w:color="auto"/>
        <w:bottom w:val="none" w:sz="0" w:space="0" w:color="auto"/>
        <w:right w:val="none" w:sz="0" w:space="0" w:color="auto"/>
      </w:divBdr>
    </w:div>
    <w:div w:id="639772813">
      <w:bodyDiv w:val="1"/>
      <w:marLeft w:val="0"/>
      <w:marRight w:val="0"/>
      <w:marTop w:val="0"/>
      <w:marBottom w:val="0"/>
      <w:divBdr>
        <w:top w:val="none" w:sz="0" w:space="0" w:color="auto"/>
        <w:left w:val="none" w:sz="0" w:space="0" w:color="auto"/>
        <w:bottom w:val="none" w:sz="0" w:space="0" w:color="auto"/>
        <w:right w:val="none" w:sz="0" w:space="0" w:color="auto"/>
      </w:divBdr>
    </w:div>
    <w:div w:id="640576490">
      <w:bodyDiv w:val="1"/>
      <w:marLeft w:val="0"/>
      <w:marRight w:val="0"/>
      <w:marTop w:val="0"/>
      <w:marBottom w:val="0"/>
      <w:divBdr>
        <w:top w:val="none" w:sz="0" w:space="0" w:color="auto"/>
        <w:left w:val="none" w:sz="0" w:space="0" w:color="auto"/>
        <w:bottom w:val="none" w:sz="0" w:space="0" w:color="auto"/>
        <w:right w:val="none" w:sz="0" w:space="0" w:color="auto"/>
      </w:divBdr>
    </w:div>
    <w:div w:id="640694279">
      <w:bodyDiv w:val="1"/>
      <w:marLeft w:val="0"/>
      <w:marRight w:val="0"/>
      <w:marTop w:val="0"/>
      <w:marBottom w:val="0"/>
      <w:divBdr>
        <w:top w:val="none" w:sz="0" w:space="0" w:color="auto"/>
        <w:left w:val="none" w:sz="0" w:space="0" w:color="auto"/>
        <w:bottom w:val="none" w:sz="0" w:space="0" w:color="auto"/>
        <w:right w:val="none" w:sz="0" w:space="0" w:color="auto"/>
      </w:divBdr>
    </w:div>
    <w:div w:id="641036978">
      <w:bodyDiv w:val="1"/>
      <w:marLeft w:val="0"/>
      <w:marRight w:val="0"/>
      <w:marTop w:val="0"/>
      <w:marBottom w:val="0"/>
      <w:divBdr>
        <w:top w:val="none" w:sz="0" w:space="0" w:color="auto"/>
        <w:left w:val="none" w:sz="0" w:space="0" w:color="auto"/>
        <w:bottom w:val="none" w:sz="0" w:space="0" w:color="auto"/>
        <w:right w:val="none" w:sz="0" w:space="0" w:color="auto"/>
      </w:divBdr>
    </w:div>
    <w:div w:id="641157370">
      <w:bodyDiv w:val="1"/>
      <w:marLeft w:val="0"/>
      <w:marRight w:val="0"/>
      <w:marTop w:val="0"/>
      <w:marBottom w:val="0"/>
      <w:divBdr>
        <w:top w:val="none" w:sz="0" w:space="0" w:color="auto"/>
        <w:left w:val="none" w:sz="0" w:space="0" w:color="auto"/>
        <w:bottom w:val="none" w:sz="0" w:space="0" w:color="auto"/>
        <w:right w:val="none" w:sz="0" w:space="0" w:color="auto"/>
      </w:divBdr>
    </w:div>
    <w:div w:id="641472121">
      <w:bodyDiv w:val="1"/>
      <w:marLeft w:val="0"/>
      <w:marRight w:val="0"/>
      <w:marTop w:val="0"/>
      <w:marBottom w:val="0"/>
      <w:divBdr>
        <w:top w:val="none" w:sz="0" w:space="0" w:color="auto"/>
        <w:left w:val="none" w:sz="0" w:space="0" w:color="auto"/>
        <w:bottom w:val="none" w:sz="0" w:space="0" w:color="auto"/>
        <w:right w:val="none" w:sz="0" w:space="0" w:color="auto"/>
      </w:divBdr>
    </w:div>
    <w:div w:id="642126307">
      <w:bodyDiv w:val="1"/>
      <w:marLeft w:val="0"/>
      <w:marRight w:val="0"/>
      <w:marTop w:val="0"/>
      <w:marBottom w:val="0"/>
      <w:divBdr>
        <w:top w:val="none" w:sz="0" w:space="0" w:color="auto"/>
        <w:left w:val="none" w:sz="0" w:space="0" w:color="auto"/>
        <w:bottom w:val="none" w:sz="0" w:space="0" w:color="auto"/>
        <w:right w:val="none" w:sz="0" w:space="0" w:color="auto"/>
      </w:divBdr>
    </w:div>
    <w:div w:id="642274752">
      <w:bodyDiv w:val="1"/>
      <w:marLeft w:val="0"/>
      <w:marRight w:val="0"/>
      <w:marTop w:val="0"/>
      <w:marBottom w:val="0"/>
      <w:divBdr>
        <w:top w:val="none" w:sz="0" w:space="0" w:color="auto"/>
        <w:left w:val="none" w:sz="0" w:space="0" w:color="auto"/>
        <w:bottom w:val="none" w:sz="0" w:space="0" w:color="auto"/>
        <w:right w:val="none" w:sz="0" w:space="0" w:color="auto"/>
      </w:divBdr>
    </w:div>
    <w:div w:id="643244391">
      <w:bodyDiv w:val="1"/>
      <w:marLeft w:val="0"/>
      <w:marRight w:val="0"/>
      <w:marTop w:val="0"/>
      <w:marBottom w:val="0"/>
      <w:divBdr>
        <w:top w:val="none" w:sz="0" w:space="0" w:color="auto"/>
        <w:left w:val="none" w:sz="0" w:space="0" w:color="auto"/>
        <w:bottom w:val="none" w:sz="0" w:space="0" w:color="auto"/>
        <w:right w:val="none" w:sz="0" w:space="0" w:color="auto"/>
      </w:divBdr>
    </w:div>
    <w:div w:id="643706778">
      <w:bodyDiv w:val="1"/>
      <w:marLeft w:val="0"/>
      <w:marRight w:val="0"/>
      <w:marTop w:val="0"/>
      <w:marBottom w:val="0"/>
      <w:divBdr>
        <w:top w:val="none" w:sz="0" w:space="0" w:color="auto"/>
        <w:left w:val="none" w:sz="0" w:space="0" w:color="auto"/>
        <w:bottom w:val="none" w:sz="0" w:space="0" w:color="auto"/>
        <w:right w:val="none" w:sz="0" w:space="0" w:color="auto"/>
      </w:divBdr>
    </w:div>
    <w:div w:id="643773566">
      <w:bodyDiv w:val="1"/>
      <w:marLeft w:val="0"/>
      <w:marRight w:val="0"/>
      <w:marTop w:val="0"/>
      <w:marBottom w:val="0"/>
      <w:divBdr>
        <w:top w:val="none" w:sz="0" w:space="0" w:color="auto"/>
        <w:left w:val="none" w:sz="0" w:space="0" w:color="auto"/>
        <w:bottom w:val="none" w:sz="0" w:space="0" w:color="auto"/>
        <w:right w:val="none" w:sz="0" w:space="0" w:color="auto"/>
      </w:divBdr>
    </w:div>
    <w:div w:id="644354788">
      <w:bodyDiv w:val="1"/>
      <w:marLeft w:val="0"/>
      <w:marRight w:val="0"/>
      <w:marTop w:val="0"/>
      <w:marBottom w:val="0"/>
      <w:divBdr>
        <w:top w:val="none" w:sz="0" w:space="0" w:color="auto"/>
        <w:left w:val="none" w:sz="0" w:space="0" w:color="auto"/>
        <w:bottom w:val="none" w:sz="0" w:space="0" w:color="auto"/>
        <w:right w:val="none" w:sz="0" w:space="0" w:color="auto"/>
      </w:divBdr>
    </w:div>
    <w:div w:id="644433884">
      <w:bodyDiv w:val="1"/>
      <w:marLeft w:val="0"/>
      <w:marRight w:val="0"/>
      <w:marTop w:val="0"/>
      <w:marBottom w:val="0"/>
      <w:divBdr>
        <w:top w:val="none" w:sz="0" w:space="0" w:color="auto"/>
        <w:left w:val="none" w:sz="0" w:space="0" w:color="auto"/>
        <w:bottom w:val="none" w:sz="0" w:space="0" w:color="auto"/>
        <w:right w:val="none" w:sz="0" w:space="0" w:color="auto"/>
      </w:divBdr>
    </w:div>
    <w:div w:id="644547669">
      <w:bodyDiv w:val="1"/>
      <w:marLeft w:val="0"/>
      <w:marRight w:val="0"/>
      <w:marTop w:val="0"/>
      <w:marBottom w:val="0"/>
      <w:divBdr>
        <w:top w:val="none" w:sz="0" w:space="0" w:color="auto"/>
        <w:left w:val="none" w:sz="0" w:space="0" w:color="auto"/>
        <w:bottom w:val="none" w:sz="0" w:space="0" w:color="auto"/>
        <w:right w:val="none" w:sz="0" w:space="0" w:color="auto"/>
      </w:divBdr>
    </w:div>
    <w:div w:id="645473930">
      <w:bodyDiv w:val="1"/>
      <w:marLeft w:val="0"/>
      <w:marRight w:val="0"/>
      <w:marTop w:val="0"/>
      <w:marBottom w:val="0"/>
      <w:divBdr>
        <w:top w:val="none" w:sz="0" w:space="0" w:color="auto"/>
        <w:left w:val="none" w:sz="0" w:space="0" w:color="auto"/>
        <w:bottom w:val="none" w:sz="0" w:space="0" w:color="auto"/>
        <w:right w:val="none" w:sz="0" w:space="0" w:color="auto"/>
      </w:divBdr>
    </w:div>
    <w:div w:id="645545696">
      <w:bodyDiv w:val="1"/>
      <w:marLeft w:val="0"/>
      <w:marRight w:val="0"/>
      <w:marTop w:val="0"/>
      <w:marBottom w:val="0"/>
      <w:divBdr>
        <w:top w:val="none" w:sz="0" w:space="0" w:color="auto"/>
        <w:left w:val="none" w:sz="0" w:space="0" w:color="auto"/>
        <w:bottom w:val="none" w:sz="0" w:space="0" w:color="auto"/>
        <w:right w:val="none" w:sz="0" w:space="0" w:color="auto"/>
      </w:divBdr>
    </w:div>
    <w:div w:id="646133631">
      <w:bodyDiv w:val="1"/>
      <w:marLeft w:val="0"/>
      <w:marRight w:val="0"/>
      <w:marTop w:val="0"/>
      <w:marBottom w:val="0"/>
      <w:divBdr>
        <w:top w:val="none" w:sz="0" w:space="0" w:color="auto"/>
        <w:left w:val="none" w:sz="0" w:space="0" w:color="auto"/>
        <w:bottom w:val="none" w:sz="0" w:space="0" w:color="auto"/>
        <w:right w:val="none" w:sz="0" w:space="0" w:color="auto"/>
      </w:divBdr>
    </w:div>
    <w:div w:id="646710200">
      <w:bodyDiv w:val="1"/>
      <w:marLeft w:val="0"/>
      <w:marRight w:val="0"/>
      <w:marTop w:val="0"/>
      <w:marBottom w:val="0"/>
      <w:divBdr>
        <w:top w:val="none" w:sz="0" w:space="0" w:color="auto"/>
        <w:left w:val="none" w:sz="0" w:space="0" w:color="auto"/>
        <w:bottom w:val="none" w:sz="0" w:space="0" w:color="auto"/>
        <w:right w:val="none" w:sz="0" w:space="0" w:color="auto"/>
      </w:divBdr>
    </w:div>
    <w:div w:id="647706188">
      <w:bodyDiv w:val="1"/>
      <w:marLeft w:val="0"/>
      <w:marRight w:val="0"/>
      <w:marTop w:val="0"/>
      <w:marBottom w:val="0"/>
      <w:divBdr>
        <w:top w:val="none" w:sz="0" w:space="0" w:color="auto"/>
        <w:left w:val="none" w:sz="0" w:space="0" w:color="auto"/>
        <w:bottom w:val="none" w:sz="0" w:space="0" w:color="auto"/>
        <w:right w:val="none" w:sz="0" w:space="0" w:color="auto"/>
      </w:divBdr>
    </w:div>
    <w:div w:id="647713703">
      <w:bodyDiv w:val="1"/>
      <w:marLeft w:val="0"/>
      <w:marRight w:val="0"/>
      <w:marTop w:val="0"/>
      <w:marBottom w:val="0"/>
      <w:divBdr>
        <w:top w:val="none" w:sz="0" w:space="0" w:color="auto"/>
        <w:left w:val="none" w:sz="0" w:space="0" w:color="auto"/>
        <w:bottom w:val="none" w:sz="0" w:space="0" w:color="auto"/>
        <w:right w:val="none" w:sz="0" w:space="0" w:color="auto"/>
      </w:divBdr>
    </w:div>
    <w:div w:id="648050386">
      <w:bodyDiv w:val="1"/>
      <w:marLeft w:val="0"/>
      <w:marRight w:val="0"/>
      <w:marTop w:val="0"/>
      <w:marBottom w:val="0"/>
      <w:divBdr>
        <w:top w:val="none" w:sz="0" w:space="0" w:color="auto"/>
        <w:left w:val="none" w:sz="0" w:space="0" w:color="auto"/>
        <w:bottom w:val="none" w:sz="0" w:space="0" w:color="auto"/>
        <w:right w:val="none" w:sz="0" w:space="0" w:color="auto"/>
      </w:divBdr>
    </w:div>
    <w:div w:id="648635976">
      <w:bodyDiv w:val="1"/>
      <w:marLeft w:val="0"/>
      <w:marRight w:val="0"/>
      <w:marTop w:val="0"/>
      <w:marBottom w:val="0"/>
      <w:divBdr>
        <w:top w:val="none" w:sz="0" w:space="0" w:color="auto"/>
        <w:left w:val="none" w:sz="0" w:space="0" w:color="auto"/>
        <w:bottom w:val="none" w:sz="0" w:space="0" w:color="auto"/>
        <w:right w:val="none" w:sz="0" w:space="0" w:color="auto"/>
      </w:divBdr>
    </w:div>
    <w:div w:id="648942729">
      <w:bodyDiv w:val="1"/>
      <w:marLeft w:val="0"/>
      <w:marRight w:val="0"/>
      <w:marTop w:val="0"/>
      <w:marBottom w:val="0"/>
      <w:divBdr>
        <w:top w:val="none" w:sz="0" w:space="0" w:color="auto"/>
        <w:left w:val="none" w:sz="0" w:space="0" w:color="auto"/>
        <w:bottom w:val="none" w:sz="0" w:space="0" w:color="auto"/>
        <w:right w:val="none" w:sz="0" w:space="0" w:color="auto"/>
      </w:divBdr>
    </w:div>
    <w:div w:id="649020192">
      <w:bodyDiv w:val="1"/>
      <w:marLeft w:val="0"/>
      <w:marRight w:val="0"/>
      <w:marTop w:val="0"/>
      <w:marBottom w:val="0"/>
      <w:divBdr>
        <w:top w:val="none" w:sz="0" w:space="0" w:color="auto"/>
        <w:left w:val="none" w:sz="0" w:space="0" w:color="auto"/>
        <w:bottom w:val="none" w:sz="0" w:space="0" w:color="auto"/>
        <w:right w:val="none" w:sz="0" w:space="0" w:color="auto"/>
      </w:divBdr>
    </w:div>
    <w:div w:id="649864923">
      <w:bodyDiv w:val="1"/>
      <w:marLeft w:val="0"/>
      <w:marRight w:val="0"/>
      <w:marTop w:val="0"/>
      <w:marBottom w:val="0"/>
      <w:divBdr>
        <w:top w:val="none" w:sz="0" w:space="0" w:color="auto"/>
        <w:left w:val="none" w:sz="0" w:space="0" w:color="auto"/>
        <w:bottom w:val="none" w:sz="0" w:space="0" w:color="auto"/>
        <w:right w:val="none" w:sz="0" w:space="0" w:color="auto"/>
      </w:divBdr>
    </w:div>
    <w:div w:id="650519520">
      <w:bodyDiv w:val="1"/>
      <w:marLeft w:val="0"/>
      <w:marRight w:val="0"/>
      <w:marTop w:val="0"/>
      <w:marBottom w:val="0"/>
      <w:divBdr>
        <w:top w:val="none" w:sz="0" w:space="0" w:color="auto"/>
        <w:left w:val="none" w:sz="0" w:space="0" w:color="auto"/>
        <w:bottom w:val="none" w:sz="0" w:space="0" w:color="auto"/>
        <w:right w:val="none" w:sz="0" w:space="0" w:color="auto"/>
      </w:divBdr>
    </w:div>
    <w:div w:id="651981915">
      <w:bodyDiv w:val="1"/>
      <w:marLeft w:val="0"/>
      <w:marRight w:val="0"/>
      <w:marTop w:val="0"/>
      <w:marBottom w:val="0"/>
      <w:divBdr>
        <w:top w:val="none" w:sz="0" w:space="0" w:color="auto"/>
        <w:left w:val="none" w:sz="0" w:space="0" w:color="auto"/>
        <w:bottom w:val="none" w:sz="0" w:space="0" w:color="auto"/>
        <w:right w:val="none" w:sz="0" w:space="0" w:color="auto"/>
      </w:divBdr>
    </w:div>
    <w:div w:id="653023010">
      <w:bodyDiv w:val="1"/>
      <w:marLeft w:val="0"/>
      <w:marRight w:val="0"/>
      <w:marTop w:val="0"/>
      <w:marBottom w:val="0"/>
      <w:divBdr>
        <w:top w:val="none" w:sz="0" w:space="0" w:color="auto"/>
        <w:left w:val="none" w:sz="0" w:space="0" w:color="auto"/>
        <w:bottom w:val="none" w:sz="0" w:space="0" w:color="auto"/>
        <w:right w:val="none" w:sz="0" w:space="0" w:color="auto"/>
      </w:divBdr>
    </w:div>
    <w:div w:id="653606571">
      <w:bodyDiv w:val="1"/>
      <w:marLeft w:val="0"/>
      <w:marRight w:val="0"/>
      <w:marTop w:val="0"/>
      <w:marBottom w:val="0"/>
      <w:divBdr>
        <w:top w:val="none" w:sz="0" w:space="0" w:color="auto"/>
        <w:left w:val="none" w:sz="0" w:space="0" w:color="auto"/>
        <w:bottom w:val="none" w:sz="0" w:space="0" w:color="auto"/>
        <w:right w:val="none" w:sz="0" w:space="0" w:color="auto"/>
      </w:divBdr>
    </w:div>
    <w:div w:id="654145699">
      <w:bodyDiv w:val="1"/>
      <w:marLeft w:val="0"/>
      <w:marRight w:val="0"/>
      <w:marTop w:val="0"/>
      <w:marBottom w:val="0"/>
      <w:divBdr>
        <w:top w:val="none" w:sz="0" w:space="0" w:color="auto"/>
        <w:left w:val="none" w:sz="0" w:space="0" w:color="auto"/>
        <w:bottom w:val="none" w:sz="0" w:space="0" w:color="auto"/>
        <w:right w:val="none" w:sz="0" w:space="0" w:color="auto"/>
      </w:divBdr>
    </w:div>
    <w:div w:id="655451378">
      <w:bodyDiv w:val="1"/>
      <w:marLeft w:val="0"/>
      <w:marRight w:val="0"/>
      <w:marTop w:val="0"/>
      <w:marBottom w:val="0"/>
      <w:divBdr>
        <w:top w:val="none" w:sz="0" w:space="0" w:color="auto"/>
        <w:left w:val="none" w:sz="0" w:space="0" w:color="auto"/>
        <w:bottom w:val="none" w:sz="0" w:space="0" w:color="auto"/>
        <w:right w:val="none" w:sz="0" w:space="0" w:color="auto"/>
      </w:divBdr>
    </w:div>
    <w:div w:id="655569349">
      <w:bodyDiv w:val="1"/>
      <w:marLeft w:val="0"/>
      <w:marRight w:val="0"/>
      <w:marTop w:val="0"/>
      <w:marBottom w:val="0"/>
      <w:divBdr>
        <w:top w:val="none" w:sz="0" w:space="0" w:color="auto"/>
        <w:left w:val="none" w:sz="0" w:space="0" w:color="auto"/>
        <w:bottom w:val="none" w:sz="0" w:space="0" w:color="auto"/>
        <w:right w:val="none" w:sz="0" w:space="0" w:color="auto"/>
      </w:divBdr>
    </w:div>
    <w:div w:id="656226508">
      <w:bodyDiv w:val="1"/>
      <w:marLeft w:val="0"/>
      <w:marRight w:val="0"/>
      <w:marTop w:val="0"/>
      <w:marBottom w:val="0"/>
      <w:divBdr>
        <w:top w:val="none" w:sz="0" w:space="0" w:color="auto"/>
        <w:left w:val="none" w:sz="0" w:space="0" w:color="auto"/>
        <w:bottom w:val="none" w:sz="0" w:space="0" w:color="auto"/>
        <w:right w:val="none" w:sz="0" w:space="0" w:color="auto"/>
      </w:divBdr>
    </w:div>
    <w:div w:id="656540451">
      <w:bodyDiv w:val="1"/>
      <w:marLeft w:val="0"/>
      <w:marRight w:val="0"/>
      <w:marTop w:val="0"/>
      <w:marBottom w:val="0"/>
      <w:divBdr>
        <w:top w:val="none" w:sz="0" w:space="0" w:color="auto"/>
        <w:left w:val="none" w:sz="0" w:space="0" w:color="auto"/>
        <w:bottom w:val="none" w:sz="0" w:space="0" w:color="auto"/>
        <w:right w:val="none" w:sz="0" w:space="0" w:color="auto"/>
      </w:divBdr>
    </w:div>
    <w:div w:id="656688821">
      <w:bodyDiv w:val="1"/>
      <w:marLeft w:val="0"/>
      <w:marRight w:val="0"/>
      <w:marTop w:val="0"/>
      <w:marBottom w:val="0"/>
      <w:divBdr>
        <w:top w:val="none" w:sz="0" w:space="0" w:color="auto"/>
        <w:left w:val="none" w:sz="0" w:space="0" w:color="auto"/>
        <w:bottom w:val="none" w:sz="0" w:space="0" w:color="auto"/>
        <w:right w:val="none" w:sz="0" w:space="0" w:color="auto"/>
      </w:divBdr>
    </w:div>
    <w:div w:id="656806566">
      <w:bodyDiv w:val="1"/>
      <w:marLeft w:val="0"/>
      <w:marRight w:val="0"/>
      <w:marTop w:val="0"/>
      <w:marBottom w:val="0"/>
      <w:divBdr>
        <w:top w:val="none" w:sz="0" w:space="0" w:color="auto"/>
        <w:left w:val="none" w:sz="0" w:space="0" w:color="auto"/>
        <w:bottom w:val="none" w:sz="0" w:space="0" w:color="auto"/>
        <w:right w:val="none" w:sz="0" w:space="0" w:color="auto"/>
      </w:divBdr>
    </w:div>
    <w:div w:id="658459444">
      <w:bodyDiv w:val="1"/>
      <w:marLeft w:val="0"/>
      <w:marRight w:val="0"/>
      <w:marTop w:val="0"/>
      <w:marBottom w:val="0"/>
      <w:divBdr>
        <w:top w:val="none" w:sz="0" w:space="0" w:color="auto"/>
        <w:left w:val="none" w:sz="0" w:space="0" w:color="auto"/>
        <w:bottom w:val="none" w:sz="0" w:space="0" w:color="auto"/>
        <w:right w:val="none" w:sz="0" w:space="0" w:color="auto"/>
      </w:divBdr>
    </w:div>
    <w:div w:id="658579753">
      <w:bodyDiv w:val="1"/>
      <w:marLeft w:val="0"/>
      <w:marRight w:val="0"/>
      <w:marTop w:val="0"/>
      <w:marBottom w:val="0"/>
      <w:divBdr>
        <w:top w:val="none" w:sz="0" w:space="0" w:color="auto"/>
        <w:left w:val="none" w:sz="0" w:space="0" w:color="auto"/>
        <w:bottom w:val="none" w:sz="0" w:space="0" w:color="auto"/>
        <w:right w:val="none" w:sz="0" w:space="0" w:color="auto"/>
      </w:divBdr>
    </w:div>
    <w:div w:id="659121655">
      <w:bodyDiv w:val="1"/>
      <w:marLeft w:val="0"/>
      <w:marRight w:val="0"/>
      <w:marTop w:val="0"/>
      <w:marBottom w:val="0"/>
      <w:divBdr>
        <w:top w:val="none" w:sz="0" w:space="0" w:color="auto"/>
        <w:left w:val="none" w:sz="0" w:space="0" w:color="auto"/>
        <w:bottom w:val="none" w:sz="0" w:space="0" w:color="auto"/>
        <w:right w:val="none" w:sz="0" w:space="0" w:color="auto"/>
      </w:divBdr>
    </w:div>
    <w:div w:id="659578860">
      <w:bodyDiv w:val="1"/>
      <w:marLeft w:val="0"/>
      <w:marRight w:val="0"/>
      <w:marTop w:val="0"/>
      <w:marBottom w:val="0"/>
      <w:divBdr>
        <w:top w:val="none" w:sz="0" w:space="0" w:color="auto"/>
        <w:left w:val="none" w:sz="0" w:space="0" w:color="auto"/>
        <w:bottom w:val="none" w:sz="0" w:space="0" w:color="auto"/>
        <w:right w:val="none" w:sz="0" w:space="0" w:color="auto"/>
      </w:divBdr>
    </w:div>
    <w:div w:id="660743856">
      <w:bodyDiv w:val="1"/>
      <w:marLeft w:val="0"/>
      <w:marRight w:val="0"/>
      <w:marTop w:val="0"/>
      <w:marBottom w:val="0"/>
      <w:divBdr>
        <w:top w:val="none" w:sz="0" w:space="0" w:color="auto"/>
        <w:left w:val="none" w:sz="0" w:space="0" w:color="auto"/>
        <w:bottom w:val="none" w:sz="0" w:space="0" w:color="auto"/>
        <w:right w:val="none" w:sz="0" w:space="0" w:color="auto"/>
      </w:divBdr>
    </w:div>
    <w:div w:id="661468161">
      <w:bodyDiv w:val="1"/>
      <w:marLeft w:val="0"/>
      <w:marRight w:val="0"/>
      <w:marTop w:val="0"/>
      <w:marBottom w:val="0"/>
      <w:divBdr>
        <w:top w:val="none" w:sz="0" w:space="0" w:color="auto"/>
        <w:left w:val="none" w:sz="0" w:space="0" w:color="auto"/>
        <w:bottom w:val="none" w:sz="0" w:space="0" w:color="auto"/>
        <w:right w:val="none" w:sz="0" w:space="0" w:color="auto"/>
      </w:divBdr>
    </w:div>
    <w:div w:id="663821974">
      <w:bodyDiv w:val="1"/>
      <w:marLeft w:val="0"/>
      <w:marRight w:val="0"/>
      <w:marTop w:val="0"/>
      <w:marBottom w:val="0"/>
      <w:divBdr>
        <w:top w:val="none" w:sz="0" w:space="0" w:color="auto"/>
        <w:left w:val="none" w:sz="0" w:space="0" w:color="auto"/>
        <w:bottom w:val="none" w:sz="0" w:space="0" w:color="auto"/>
        <w:right w:val="none" w:sz="0" w:space="0" w:color="auto"/>
      </w:divBdr>
    </w:div>
    <w:div w:id="663898308">
      <w:bodyDiv w:val="1"/>
      <w:marLeft w:val="0"/>
      <w:marRight w:val="0"/>
      <w:marTop w:val="0"/>
      <w:marBottom w:val="0"/>
      <w:divBdr>
        <w:top w:val="none" w:sz="0" w:space="0" w:color="auto"/>
        <w:left w:val="none" w:sz="0" w:space="0" w:color="auto"/>
        <w:bottom w:val="none" w:sz="0" w:space="0" w:color="auto"/>
        <w:right w:val="none" w:sz="0" w:space="0" w:color="auto"/>
      </w:divBdr>
    </w:div>
    <w:div w:id="664161873">
      <w:bodyDiv w:val="1"/>
      <w:marLeft w:val="0"/>
      <w:marRight w:val="0"/>
      <w:marTop w:val="0"/>
      <w:marBottom w:val="0"/>
      <w:divBdr>
        <w:top w:val="none" w:sz="0" w:space="0" w:color="auto"/>
        <w:left w:val="none" w:sz="0" w:space="0" w:color="auto"/>
        <w:bottom w:val="none" w:sz="0" w:space="0" w:color="auto"/>
        <w:right w:val="none" w:sz="0" w:space="0" w:color="auto"/>
      </w:divBdr>
    </w:div>
    <w:div w:id="665087393">
      <w:bodyDiv w:val="1"/>
      <w:marLeft w:val="0"/>
      <w:marRight w:val="0"/>
      <w:marTop w:val="0"/>
      <w:marBottom w:val="0"/>
      <w:divBdr>
        <w:top w:val="none" w:sz="0" w:space="0" w:color="auto"/>
        <w:left w:val="none" w:sz="0" w:space="0" w:color="auto"/>
        <w:bottom w:val="none" w:sz="0" w:space="0" w:color="auto"/>
        <w:right w:val="none" w:sz="0" w:space="0" w:color="auto"/>
      </w:divBdr>
    </w:div>
    <w:div w:id="665280574">
      <w:bodyDiv w:val="1"/>
      <w:marLeft w:val="0"/>
      <w:marRight w:val="0"/>
      <w:marTop w:val="0"/>
      <w:marBottom w:val="0"/>
      <w:divBdr>
        <w:top w:val="none" w:sz="0" w:space="0" w:color="auto"/>
        <w:left w:val="none" w:sz="0" w:space="0" w:color="auto"/>
        <w:bottom w:val="none" w:sz="0" w:space="0" w:color="auto"/>
        <w:right w:val="none" w:sz="0" w:space="0" w:color="auto"/>
      </w:divBdr>
    </w:div>
    <w:div w:id="665474258">
      <w:bodyDiv w:val="1"/>
      <w:marLeft w:val="0"/>
      <w:marRight w:val="0"/>
      <w:marTop w:val="0"/>
      <w:marBottom w:val="0"/>
      <w:divBdr>
        <w:top w:val="none" w:sz="0" w:space="0" w:color="auto"/>
        <w:left w:val="none" w:sz="0" w:space="0" w:color="auto"/>
        <w:bottom w:val="none" w:sz="0" w:space="0" w:color="auto"/>
        <w:right w:val="none" w:sz="0" w:space="0" w:color="auto"/>
      </w:divBdr>
    </w:div>
    <w:div w:id="665716240">
      <w:bodyDiv w:val="1"/>
      <w:marLeft w:val="0"/>
      <w:marRight w:val="0"/>
      <w:marTop w:val="0"/>
      <w:marBottom w:val="0"/>
      <w:divBdr>
        <w:top w:val="none" w:sz="0" w:space="0" w:color="auto"/>
        <w:left w:val="none" w:sz="0" w:space="0" w:color="auto"/>
        <w:bottom w:val="none" w:sz="0" w:space="0" w:color="auto"/>
        <w:right w:val="none" w:sz="0" w:space="0" w:color="auto"/>
      </w:divBdr>
    </w:div>
    <w:div w:id="665979489">
      <w:bodyDiv w:val="1"/>
      <w:marLeft w:val="0"/>
      <w:marRight w:val="0"/>
      <w:marTop w:val="0"/>
      <w:marBottom w:val="0"/>
      <w:divBdr>
        <w:top w:val="none" w:sz="0" w:space="0" w:color="auto"/>
        <w:left w:val="none" w:sz="0" w:space="0" w:color="auto"/>
        <w:bottom w:val="none" w:sz="0" w:space="0" w:color="auto"/>
        <w:right w:val="none" w:sz="0" w:space="0" w:color="auto"/>
      </w:divBdr>
    </w:div>
    <w:div w:id="666245635">
      <w:bodyDiv w:val="1"/>
      <w:marLeft w:val="0"/>
      <w:marRight w:val="0"/>
      <w:marTop w:val="0"/>
      <w:marBottom w:val="0"/>
      <w:divBdr>
        <w:top w:val="none" w:sz="0" w:space="0" w:color="auto"/>
        <w:left w:val="none" w:sz="0" w:space="0" w:color="auto"/>
        <w:bottom w:val="none" w:sz="0" w:space="0" w:color="auto"/>
        <w:right w:val="none" w:sz="0" w:space="0" w:color="auto"/>
      </w:divBdr>
    </w:div>
    <w:div w:id="669453298">
      <w:bodyDiv w:val="1"/>
      <w:marLeft w:val="0"/>
      <w:marRight w:val="0"/>
      <w:marTop w:val="0"/>
      <w:marBottom w:val="0"/>
      <w:divBdr>
        <w:top w:val="none" w:sz="0" w:space="0" w:color="auto"/>
        <w:left w:val="none" w:sz="0" w:space="0" w:color="auto"/>
        <w:bottom w:val="none" w:sz="0" w:space="0" w:color="auto"/>
        <w:right w:val="none" w:sz="0" w:space="0" w:color="auto"/>
      </w:divBdr>
    </w:div>
    <w:div w:id="670134888">
      <w:bodyDiv w:val="1"/>
      <w:marLeft w:val="0"/>
      <w:marRight w:val="0"/>
      <w:marTop w:val="0"/>
      <w:marBottom w:val="0"/>
      <w:divBdr>
        <w:top w:val="none" w:sz="0" w:space="0" w:color="auto"/>
        <w:left w:val="none" w:sz="0" w:space="0" w:color="auto"/>
        <w:bottom w:val="none" w:sz="0" w:space="0" w:color="auto"/>
        <w:right w:val="none" w:sz="0" w:space="0" w:color="auto"/>
      </w:divBdr>
    </w:div>
    <w:div w:id="671303140">
      <w:bodyDiv w:val="1"/>
      <w:marLeft w:val="0"/>
      <w:marRight w:val="0"/>
      <w:marTop w:val="0"/>
      <w:marBottom w:val="0"/>
      <w:divBdr>
        <w:top w:val="none" w:sz="0" w:space="0" w:color="auto"/>
        <w:left w:val="none" w:sz="0" w:space="0" w:color="auto"/>
        <w:bottom w:val="none" w:sz="0" w:space="0" w:color="auto"/>
        <w:right w:val="none" w:sz="0" w:space="0" w:color="auto"/>
      </w:divBdr>
    </w:div>
    <w:div w:id="671882911">
      <w:bodyDiv w:val="1"/>
      <w:marLeft w:val="0"/>
      <w:marRight w:val="0"/>
      <w:marTop w:val="0"/>
      <w:marBottom w:val="0"/>
      <w:divBdr>
        <w:top w:val="none" w:sz="0" w:space="0" w:color="auto"/>
        <w:left w:val="none" w:sz="0" w:space="0" w:color="auto"/>
        <w:bottom w:val="none" w:sz="0" w:space="0" w:color="auto"/>
        <w:right w:val="none" w:sz="0" w:space="0" w:color="auto"/>
      </w:divBdr>
    </w:div>
    <w:div w:id="672074609">
      <w:bodyDiv w:val="1"/>
      <w:marLeft w:val="0"/>
      <w:marRight w:val="0"/>
      <w:marTop w:val="0"/>
      <w:marBottom w:val="0"/>
      <w:divBdr>
        <w:top w:val="none" w:sz="0" w:space="0" w:color="auto"/>
        <w:left w:val="none" w:sz="0" w:space="0" w:color="auto"/>
        <w:bottom w:val="none" w:sz="0" w:space="0" w:color="auto"/>
        <w:right w:val="none" w:sz="0" w:space="0" w:color="auto"/>
      </w:divBdr>
    </w:div>
    <w:div w:id="672607779">
      <w:bodyDiv w:val="1"/>
      <w:marLeft w:val="0"/>
      <w:marRight w:val="0"/>
      <w:marTop w:val="0"/>
      <w:marBottom w:val="0"/>
      <w:divBdr>
        <w:top w:val="none" w:sz="0" w:space="0" w:color="auto"/>
        <w:left w:val="none" w:sz="0" w:space="0" w:color="auto"/>
        <w:bottom w:val="none" w:sz="0" w:space="0" w:color="auto"/>
        <w:right w:val="none" w:sz="0" w:space="0" w:color="auto"/>
      </w:divBdr>
    </w:div>
    <w:div w:id="672873345">
      <w:bodyDiv w:val="1"/>
      <w:marLeft w:val="0"/>
      <w:marRight w:val="0"/>
      <w:marTop w:val="0"/>
      <w:marBottom w:val="0"/>
      <w:divBdr>
        <w:top w:val="none" w:sz="0" w:space="0" w:color="auto"/>
        <w:left w:val="none" w:sz="0" w:space="0" w:color="auto"/>
        <w:bottom w:val="none" w:sz="0" w:space="0" w:color="auto"/>
        <w:right w:val="none" w:sz="0" w:space="0" w:color="auto"/>
      </w:divBdr>
    </w:div>
    <w:div w:id="673536068">
      <w:bodyDiv w:val="1"/>
      <w:marLeft w:val="0"/>
      <w:marRight w:val="0"/>
      <w:marTop w:val="0"/>
      <w:marBottom w:val="0"/>
      <w:divBdr>
        <w:top w:val="none" w:sz="0" w:space="0" w:color="auto"/>
        <w:left w:val="none" w:sz="0" w:space="0" w:color="auto"/>
        <w:bottom w:val="none" w:sz="0" w:space="0" w:color="auto"/>
        <w:right w:val="none" w:sz="0" w:space="0" w:color="auto"/>
      </w:divBdr>
    </w:div>
    <w:div w:id="674263808">
      <w:bodyDiv w:val="1"/>
      <w:marLeft w:val="0"/>
      <w:marRight w:val="0"/>
      <w:marTop w:val="0"/>
      <w:marBottom w:val="0"/>
      <w:divBdr>
        <w:top w:val="none" w:sz="0" w:space="0" w:color="auto"/>
        <w:left w:val="none" w:sz="0" w:space="0" w:color="auto"/>
        <w:bottom w:val="none" w:sz="0" w:space="0" w:color="auto"/>
        <w:right w:val="none" w:sz="0" w:space="0" w:color="auto"/>
      </w:divBdr>
    </w:div>
    <w:div w:id="674503333">
      <w:bodyDiv w:val="1"/>
      <w:marLeft w:val="0"/>
      <w:marRight w:val="0"/>
      <w:marTop w:val="0"/>
      <w:marBottom w:val="0"/>
      <w:divBdr>
        <w:top w:val="none" w:sz="0" w:space="0" w:color="auto"/>
        <w:left w:val="none" w:sz="0" w:space="0" w:color="auto"/>
        <w:bottom w:val="none" w:sz="0" w:space="0" w:color="auto"/>
        <w:right w:val="none" w:sz="0" w:space="0" w:color="auto"/>
      </w:divBdr>
    </w:div>
    <w:div w:id="674652203">
      <w:bodyDiv w:val="1"/>
      <w:marLeft w:val="0"/>
      <w:marRight w:val="0"/>
      <w:marTop w:val="0"/>
      <w:marBottom w:val="0"/>
      <w:divBdr>
        <w:top w:val="none" w:sz="0" w:space="0" w:color="auto"/>
        <w:left w:val="none" w:sz="0" w:space="0" w:color="auto"/>
        <w:bottom w:val="none" w:sz="0" w:space="0" w:color="auto"/>
        <w:right w:val="none" w:sz="0" w:space="0" w:color="auto"/>
      </w:divBdr>
    </w:div>
    <w:div w:id="675226580">
      <w:bodyDiv w:val="1"/>
      <w:marLeft w:val="0"/>
      <w:marRight w:val="0"/>
      <w:marTop w:val="0"/>
      <w:marBottom w:val="0"/>
      <w:divBdr>
        <w:top w:val="none" w:sz="0" w:space="0" w:color="auto"/>
        <w:left w:val="none" w:sz="0" w:space="0" w:color="auto"/>
        <w:bottom w:val="none" w:sz="0" w:space="0" w:color="auto"/>
        <w:right w:val="none" w:sz="0" w:space="0" w:color="auto"/>
      </w:divBdr>
    </w:div>
    <w:div w:id="675303656">
      <w:bodyDiv w:val="1"/>
      <w:marLeft w:val="0"/>
      <w:marRight w:val="0"/>
      <w:marTop w:val="0"/>
      <w:marBottom w:val="0"/>
      <w:divBdr>
        <w:top w:val="none" w:sz="0" w:space="0" w:color="auto"/>
        <w:left w:val="none" w:sz="0" w:space="0" w:color="auto"/>
        <w:bottom w:val="none" w:sz="0" w:space="0" w:color="auto"/>
        <w:right w:val="none" w:sz="0" w:space="0" w:color="auto"/>
      </w:divBdr>
    </w:div>
    <w:div w:id="675615877">
      <w:bodyDiv w:val="1"/>
      <w:marLeft w:val="0"/>
      <w:marRight w:val="0"/>
      <w:marTop w:val="0"/>
      <w:marBottom w:val="0"/>
      <w:divBdr>
        <w:top w:val="none" w:sz="0" w:space="0" w:color="auto"/>
        <w:left w:val="none" w:sz="0" w:space="0" w:color="auto"/>
        <w:bottom w:val="none" w:sz="0" w:space="0" w:color="auto"/>
        <w:right w:val="none" w:sz="0" w:space="0" w:color="auto"/>
      </w:divBdr>
    </w:div>
    <w:div w:id="677387345">
      <w:bodyDiv w:val="1"/>
      <w:marLeft w:val="0"/>
      <w:marRight w:val="0"/>
      <w:marTop w:val="0"/>
      <w:marBottom w:val="0"/>
      <w:divBdr>
        <w:top w:val="none" w:sz="0" w:space="0" w:color="auto"/>
        <w:left w:val="none" w:sz="0" w:space="0" w:color="auto"/>
        <w:bottom w:val="none" w:sz="0" w:space="0" w:color="auto"/>
        <w:right w:val="none" w:sz="0" w:space="0" w:color="auto"/>
      </w:divBdr>
    </w:div>
    <w:div w:id="677578325">
      <w:bodyDiv w:val="1"/>
      <w:marLeft w:val="0"/>
      <w:marRight w:val="0"/>
      <w:marTop w:val="0"/>
      <w:marBottom w:val="0"/>
      <w:divBdr>
        <w:top w:val="none" w:sz="0" w:space="0" w:color="auto"/>
        <w:left w:val="none" w:sz="0" w:space="0" w:color="auto"/>
        <w:bottom w:val="none" w:sz="0" w:space="0" w:color="auto"/>
        <w:right w:val="none" w:sz="0" w:space="0" w:color="auto"/>
      </w:divBdr>
    </w:div>
    <w:div w:id="678234456">
      <w:bodyDiv w:val="1"/>
      <w:marLeft w:val="0"/>
      <w:marRight w:val="0"/>
      <w:marTop w:val="0"/>
      <w:marBottom w:val="0"/>
      <w:divBdr>
        <w:top w:val="none" w:sz="0" w:space="0" w:color="auto"/>
        <w:left w:val="none" w:sz="0" w:space="0" w:color="auto"/>
        <w:bottom w:val="none" w:sz="0" w:space="0" w:color="auto"/>
        <w:right w:val="none" w:sz="0" w:space="0" w:color="auto"/>
      </w:divBdr>
    </w:div>
    <w:div w:id="678697053">
      <w:bodyDiv w:val="1"/>
      <w:marLeft w:val="0"/>
      <w:marRight w:val="0"/>
      <w:marTop w:val="0"/>
      <w:marBottom w:val="0"/>
      <w:divBdr>
        <w:top w:val="none" w:sz="0" w:space="0" w:color="auto"/>
        <w:left w:val="none" w:sz="0" w:space="0" w:color="auto"/>
        <w:bottom w:val="none" w:sz="0" w:space="0" w:color="auto"/>
        <w:right w:val="none" w:sz="0" w:space="0" w:color="auto"/>
      </w:divBdr>
    </w:div>
    <w:div w:id="678853630">
      <w:bodyDiv w:val="1"/>
      <w:marLeft w:val="0"/>
      <w:marRight w:val="0"/>
      <w:marTop w:val="0"/>
      <w:marBottom w:val="0"/>
      <w:divBdr>
        <w:top w:val="none" w:sz="0" w:space="0" w:color="auto"/>
        <w:left w:val="none" w:sz="0" w:space="0" w:color="auto"/>
        <w:bottom w:val="none" w:sz="0" w:space="0" w:color="auto"/>
        <w:right w:val="none" w:sz="0" w:space="0" w:color="auto"/>
      </w:divBdr>
    </w:div>
    <w:div w:id="679311152">
      <w:bodyDiv w:val="1"/>
      <w:marLeft w:val="0"/>
      <w:marRight w:val="0"/>
      <w:marTop w:val="0"/>
      <w:marBottom w:val="0"/>
      <w:divBdr>
        <w:top w:val="none" w:sz="0" w:space="0" w:color="auto"/>
        <w:left w:val="none" w:sz="0" w:space="0" w:color="auto"/>
        <w:bottom w:val="none" w:sz="0" w:space="0" w:color="auto"/>
        <w:right w:val="none" w:sz="0" w:space="0" w:color="auto"/>
      </w:divBdr>
    </w:div>
    <w:div w:id="679813656">
      <w:bodyDiv w:val="1"/>
      <w:marLeft w:val="0"/>
      <w:marRight w:val="0"/>
      <w:marTop w:val="0"/>
      <w:marBottom w:val="0"/>
      <w:divBdr>
        <w:top w:val="none" w:sz="0" w:space="0" w:color="auto"/>
        <w:left w:val="none" w:sz="0" w:space="0" w:color="auto"/>
        <w:bottom w:val="none" w:sz="0" w:space="0" w:color="auto"/>
        <w:right w:val="none" w:sz="0" w:space="0" w:color="auto"/>
      </w:divBdr>
    </w:div>
    <w:div w:id="680740025">
      <w:bodyDiv w:val="1"/>
      <w:marLeft w:val="0"/>
      <w:marRight w:val="0"/>
      <w:marTop w:val="0"/>
      <w:marBottom w:val="0"/>
      <w:divBdr>
        <w:top w:val="none" w:sz="0" w:space="0" w:color="auto"/>
        <w:left w:val="none" w:sz="0" w:space="0" w:color="auto"/>
        <w:bottom w:val="none" w:sz="0" w:space="0" w:color="auto"/>
        <w:right w:val="none" w:sz="0" w:space="0" w:color="auto"/>
      </w:divBdr>
    </w:div>
    <w:div w:id="680814754">
      <w:bodyDiv w:val="1"/>
      <w:marLeft w:val="0"/>
      <w:marRight w:val="0"/>
      <w:marTop w:val="0"/>
      <w:marBottom w:val="0"/>
      <w:divBdr>
        <w:top w:val="none" w:sz="0" w:space="0" w:color="auto"/>
        <w:left w:val="none" w:sz="0" w:space="0" w:color="auto"/>
        <w:bottom w:val="none" w:sz="0" w:space="0" w:color="auto"/>
        <w:right w:val="none" w:sz="0" w:space="0" w:color="auto"/>
      </w:divBdr>
    </w:div>
    <w:div w:id="682586439">
      <w:bodyDiv w:val="1"/>
      <w:marLeft w:val="0"/>
      <w:marRight w:val="0"/>
      <w:marTop w:val="0"/>
      <w:marBottom w:val="0"/>
      <w:divBdr>
        <w:top w:val="none" w:sz="0" w:space="0" w:color="auto"/>
        <w:left w:val="none" w:sz="0" w:space="0" w:color="auto"/>
        <w:bottom w:val="none" w:sz="0" w:space="0" w:color="auto"/>
        <w:right w:val="none" w:sz="0" w:space="0" w:color="auto"/>
      </w:divBdr>
    </w:div>
    <w:div w:id="683097253">
      <w:bodyDiv w:val="1"/>
      <w:marLeft w:val="0"/>
      <w:marRight w:val="0"/>
      <w:marTop w:val="0"/>
      <w:marBottom w:val="0"/>
      <w:divBdr>
        <w:top w:val="none" w:sz="0" w:space="0" w:color="auto"/>
        <w:left w:val="none" w:sz="0" w:space="0" w:color="auto"/>
        <w:bottom w:val="none" w:sz="0" w:space="0" w:color="auto"/>
        <w:right w:val="none" w:sz="0" w:space="0" w:color="auto"/>
      </w:divBdr>
    </w:div>
    <w:div w:id="687368520">
      <w:bodyDiv w:val="1"/>
      <w:marLeft w:val="0"/>
      <w:marRight w:val="0"/>
      <w:marTop w:val="0"/>
      <w:marBottom w:val="0"/>
      <w:divBdr>
        <w:top w:val="none" w:sz="0" w:space="0" w:color="auto"/>
        <w:left w:val="none" w:sz="0" w:space="0" w:color="auto"/>
        <w:bottom w:val="none" w:sz="0" w:space="0" w:color="auto"/>
        <w:right w:val="none" w:sz="0" w:space="0" w:color="auto"/>
      </w:divBdr>
    </w:div>
    <w:div w:id="688146473">
      <w:bodyDiv w:val="1"/>
      <w:marLeft w:val="0"/>
      <w:marRight w:val="0"/>
      <w:marTop w:val="0"/>
      <w:marBottom w:val="0"/>
      <w:divBdr>
        <w:top w:val="none" w:sz="0" w:space="0" w:color="auto"/>
        <w:left w:val="none" w:sz="0" w:space="0" w:color="auto"/>
        <w:bottom w:val="none" w:sz="0" w:space="0" w:color="auto"/>
        <w:right w:val="none" w:sz="0" w:space="0" w:color="auto"/>
      </w:divBdr>
    </w:div>
    <w:div w:id="688332981">
      <w:bodyDiv w:val="1"/>
      <w:marLeft w:val="0"/>
      <w:marRight w:val="0"/>
      <w:marTop w:val="0"/>
      <w:marBottom w:val="0"/>
      <w:divBdr>
        <w:top w:val="none" w:sz="0" w:space="0" w:color="auto"/>
        <w:left w:val="none" w:sz="0" w:space="0" w:color="auto"/>
        <w:bottom w:val="none" w:sz="0" w:space="0" w:color="auto"/>
        <w:right w:val="none" w:sz="0" w:space="0" w:color="auto"/>
      </w:divBdr>
    </w:div>
    <w:div w:id="688920381">
      <w:bodyDiv w:val="1"/>
      <w:marLeft w:val="0"/>
      <w:marRight w:val="0"/>
      <w:marTop w:val="0"/>
      <w:marBottom w:val="0"/>
      <w:divBdr>
        <w:top w:val="none" w:sz="0" w:space="0" w:color="auto"/>
        <w:left w:val="none" w:sz="0" w:space="0" w:color="auto"/>
        <w:bottom w:val="none" w:sz="0" w:space="0" w:color="auto"/>
        <w:right w:val="none" w:sz="0" w:space="0" w:color="auto"/>
      </w:divBdr>
    </w:div>
    <w:div w:id="689262007">
      <w:bodyDiv w:val="1"/>
      <w:marLeft w:val="0"/>
      <w:marRight w:val="0"/>
      <w:marTop w:val="0"/>
      <w:marBottom w:val="0"/>
      <w:divBdr>
        <w:top w:val="none" w:sz="0" w:space="0" w:color="auto"/>
        <w:left w:val="none" w:sz="0" w:space="0" w:color="auto"/>
        <w:bottom w:val="none" w:sz="0" w:space="0" w:color="auto"/>
        <w:right w:val="none" w:sz="0" w:space="0" w:color="auto"/>
      </w:divBdr>
    </w:div>
    <w:div w:id="689725203">
      <w:bodyDiv w:val="1"/>
      <w:marLeft w:val="0"/>
      <w:marRight w:val="0"/>
      <w:marTop w:val="0"/>
      <w:marBottom w:val="0"/>
      <w:divBdr>
        <w:top w:val="none" w:sz="0" w:space="0" w:color="auto"/>
        <w:left w:val="none" w:sz="0" w:space="0" w:color="auto"/>
        <w:bottom w:val="none" w:sz="0" w:space="0" w:color="auto"/>
        <w:right w:val="none" w:sz="0" w:space="0" w:color="auto"/>
      </w:divBdr>
    </w:div>
    <w:div w:id="690490670">
      <w:bodyDiv w:val="1"/>
      <w:marLeft w:val="0"/>
      <w:marRight w:val="0"/>
      <w:marTop w:val="0"/>
      <w:marBottom w:val="0"/>
      <w:divBdr>
        <w:top w:val="none" w:sz="0" w:space="0" w:color="auto"/>
        <w:left w:val="none" w:sz="0" w:space="0" w:color="auto"/>
        <w:bottom w:val="none" w:sz="0" w:space="0" w:color="auto"/>
        <w:right w:val="none" w:sz="0" w:space="0" w:color="auto"/>
      </w:divBdr>
    </w:div>
    <w:div w:id="690642617">
      <w:bodyDiv w:val="1"/>
      <w:marLeft w:val="0"/>
      <w:marRight w:val="0"/>
      <w:marTop w:val="0"/>
      <w:marBottom w:val="0"/>
      <w:divBdr>
        <w:top w:val="none" w:sz="0" w:space="0" w:color="auto"/>
        <w:left w:val="none" w:sz="0" w:space="0" w:color="auto"/>
        <w:bottom w:val="none" w:sz="0" w:space="0" w:color="auto"/>
        <w:right w:val="none" w:sz="0" w:space="0" w:color="auto"/>
      </w:divBdr>
    </w:div>
    <w:div w:id="691077733">
      <w:bodyDiv w:val="1"/>
      <w:marLeft w:val="0"/>
      <w:marRight w:val="0"/>
      <w:marTop w:val="0"/>
      <w:marBottom w:val="0"/>
      <w:divBdr>
        <w:top w:val="none" w:sz="0" w:space="0" w:color="auto"/>
        <w:left w:val="none" w:sz="0" w:space="0" w:color="auto"/>
        <w:bottom w:val="none" w:sz="0" w:space="0" w:color="auto"/>
        <w:right w:val="none" w:sz="0" w:space="0" w:color="auto"/>
      </w:divBdr>
    </w:div>
    <w:div w:id="691489611">
      <w:bodyDiv w:val="1"/>
      <w:marLeft w:val="0"/>
      <w:marRight w:val="0"/>
      <w:marTop w:val="0"/>
      <w:marBottom w:val="0"/>
      <w:divBdr>
        <w:top w:val="none" w:sz="0" w:space="0" w:color="auto"/>
        <w:left w:val="none" w:sz="0" w:space="0" w:color="auto"/>
        <w:bottom w:val="none" w:sz="0" w:space="0" w:color="auto"/>
        <w:right w:val="none" w:sz="0" w:space="0" w:color="auto"/>
      </w:divBdr>
    </w:div>
    <w:div w:id="694504555">
      <w:bodyDiv w:val="1"/>
      <w:marLeft w:val="0"/>
      <w:marRight w:val="0"/>
      <w:marTop w:val="0"/>
      <w:marBottom w:val="0"/>
      <w:divBdr>
        <w:top w:val="none" w:sz="0" w:space="0" w:color="auto"/>
        <w:left w:val="none" w:sz="0" w:space="0" w:color="auto"/>
        <w:bottom w:val="none" w:sz="0" w:space="0" w:color="auto"/>
        <w:right w:val="none" w:sz="0" w:space="0" w:color="auto"/>
      </w:divBdr>
    </w:div>
    <w:div w:id="694844190">
      <w:bodyDiv w:val="1"/>
      <w:marLeft w:val="0"/>
      <w:marRight w:val="0"/>
      <w:marTop w:val="0"/>
      <w:marBottom w:val="0"/>
      <w:divBdr>
        <w:top w:val="none" w:sz="0" w:space="0" w:color="auto"/>
        <w:left w:val="none" w:sz="0" w:space="0" w:color="auto"/>
        <w:bottom w:val="none" w:sz="0" w:space="0" w:color="auto"/>
        <w:right w:val="none" w:sz="0" w:space="0" w:color="auto"/>
      </w:divBdr>
    </w:div>
    <w:div w:id="695348531">
      <w:bodyDiv w:val="1"/>
      <w:marLeft w:val="0"/>
      <w:marRight w:val="0"/>
      <w:marTop w:val="0"/>
      <w:marBottom w:val="0"/>
      <w:divBdr>
        <w:top w:val="none" w:sz="0" w:space="0" w:color="auto"/>
        <w:left w:val="none" w:sz="0" w:space="0" w:color="auto"/>
        <w:bottom w:val="none" w:sz="0" w:space="0" w:color="auto"/>
        <w:right w:val="none" w:sz="0" w:space="0" w:color="auto"/>
      </w:divBdr>
    </w:div>
    <w:div w:id="696348920">
      <w:bodyDiv w:val="1"/>
      <w:marLeft w:val="0"/>
      <w:marRight w:val="0"/>
      <w:marTop w:val="0"/>
      <w:marBottom w:val="0"/>
      <w:divBdr>
        <w:top w:val="none" w:sz="0" w:space="0" w:color="auto"/>
        <w:left w:val="none" w:sz="0" w:space="0" w:color="auto"/>
        <w:bottom w:val="none" w:sz="0" w:space="0" w:color="auto"/>
        <w:right w:val="none" w:sz="0" w:space="0" w:color="auto"/>
      </w:divBdr>
    </w:div>
    <w:div w:id="696810352">
      <w:bodyDiv w:val="1"/>
      <w:marLeft w:val="0"/>
      <w:marRight w:val="0"/>
      <w:marTop w:val="0"/>
      <w:marBottom w:val="0"/>
      <w:divBdr>
        <w:top w:val="none" w:sz="0" w:space="0" w:color="auto"/>
        <w:left w:val="none" w:sz="0" w:space="0" w:color="auto"/>
        <w:bottom w:val="none" w:sz="0" w:space="0" w:color="auto"/>
        <w:right w:val="none" w:sz="0" w:space="0" w:color="auto"/>
      </w:divBdr>
    </w:div>
    <w:div w:id="697315616">
      <w:bodyDiv w:val="1"/>
      <w:marLeft w:val="0"/>
      <w:marRight w:val="0"/>
      <w:marTop w:val="0"/>
      <w:marBottom w:val="0"/>
      <w:divBdr>
        <w:top w:val="none" w:sz="0" w:space="0" w:color="auto"/>
        <w:left w:val="none" w:sz="0" w:space="0" w:color="auto"/>
        <w:bottom w:val="none" w:sz="0" w:space="0" w:color="auto"/>
        <w:right w:val="none" w:sz="0" w:space="0" w:color="auto"/>
      </w:divBdr>
    </w:div>
    <w:div w:id="697391507">
      <w:bodyDiv w:val="1"/>
      <w:marLeft w:val="0"/>
      <w:marRight w:val="0"/>
      <w:marTop w:val="0"/>
      <w:marBottom w:val="0"/>
      <w:divBdr>
        <w:top w:val="none" w:sz="0" w:space="0" w:color="auto"/>
        <w:left w:val="none" w:sz="0" w:space="0" w:color="auto"/>
        <w:bottom w:val="none" w:sz="0" w:space="0" w:color="auto"/>
        <w:right w:val="none" w:sz="0" w:space="0" w:color="auto"/>
      </w:divBdr>
    </w:div>
    <w:div w:id="697776185">
      <w:bodyDiv w:val="1"/>
      <w:marLeft w:val="0"/>
      <w:marRight w:val="0"/>
      <w:marTop w:val="0"/>
      <w:marBottom w:val="0"/>
      <w:divBdr>
        <w:top w:val="none" w:sz="0" w:space="0" w:color="auto"/>
        <w:left w:val="none" w:sz="0" w:space="0" w:color="auto"/>
        <w:bottom w:val="none" w:sz="0" w:space="0" w:color="auto"/>
        <w:right w:val="none" w:sz="0" w:space="0" w:color="auto"/>
      </w:divBdr>
    </w:div>
    <w:div w:id="698513707">
      <w:bodyDiv w:val="1"/>
      <w:marLeft w:val="0"/>
      <w:marRight w:val="0"/>
      <w:marTop w:val="0"/>
      <w:marBottom w:val="0"/>
      <w:divBdr>
        <w:top w:val="none" w:sz="0" w:space="0" w:color="auto"/>
        <w:left w:val="none" w:sz="0" w:space="0" w:color="auto"/>
        <w:bottom w:val="none" w:sz="0" w:space="0" w:color="auto"/>
        <w:right w:val="none" w:sz="0" w:space="0" w:color="auto"/>
      </w:divBdr>
    </w:div>
    <w:div w:id="699355232">
      <w:bodyDiv w:val="1"/>
      <w:marLeft w:val="0"/>
      <w:marRight w:val="0"/>
      <w:marTop w:val="0"/>
      <w:marBottom w:val="0"/>
      <w:divBdr>
        <w:top w:val="none" w:sz="0" w:space="0" w:color="auto"/>
        <w:left w:val="none" w:sz="0" w:space="0" w:color="auto"/>
        <w:bottom w:val="none" w:sz="0" w:space="0" w:color="auto"/>
        <w:right w:val="none" w:sz="0" w:space="0" w:color="auto"/>
      </w:divBdr>
    </w:div>
    <w:div w:id="699432167">
      <w:bodyDiv w:val="1"/>
      <w:marLeft w:val="0"/>
      <w:marRight w:val="0"/>
      <w:marTop w:val="0"/>
      <w:marBottom w:val="0"/>
      <w:divBdr>
        <w:top w:val="none" w:sz="0" w:space="0" w:color="auto"/>
        <w:left w:val="none" w:sz="0" w:space="0" w:color="auto"/>
        <w:bottom w:val="none" w:sz="0" w:space="0" w:color="auto"/>
        <w:right w:val="none" w:sz="0" w:space="0" w:color="auto"/>
      </w:divBdr>
    </w:div>
    <w:div w:id="700055791">
      <w:bodyDiv w:val="1"/>
      <w:marLeft w:val="0"/>
      <w:marRight w:val="0"/>
      <w:marTop w:val="0"/>
      <w:marBottom w:val="0"/>
      <w:divBdr>
        <w:top w:val="none" w:sz="0" w:space="0" w:color="auto"/>
        <w:left w:val="none" w:sz="0" w:space="0" w:color="auto"/>
        <w:bottom w:val="none" w:sz="0" w:space="0" w:color="auto"/>
        <w:right w:val="none" w:sz="0" w:space="0" w:color="auto"/>
      </w:divBdr>
    </w:div>
    <w:div w:id="700545572">
      <w:bodyDiv w:val="1"/>
      <w:marLeft w:val="0"/>
      <w:marRight w:val="0"/>
      <w:marTop w:val="0"/>
      <w:marBottom w:val="0"/>
      <w:divBdr>
        <w:top w:val="none" w:sz="0" w:space="0" w:color="auto"/>
        <w:left w:val="none" w:sz="0" w:space="0" w:color="auto"/>
        <w:bottom w:val="none" w:sz="0" w:space="0" w:color="auto"/>
        <w:right w:val="none" w:sz="0" w:space="0" w:color="auto"/>
      </w:divBdr>
    </w:div>
    <w:div w:id="700790582">
      <w:bodyDiv w:val="1"/>
      <w:marLeft w:val="0"/>
      <w:marRight w:val="0"/>
      <w:marTop w:val="0"/>
      <w:marBottom w:val="0"/>
      <w:divBdr>
        <w:top w:val="none" w:sz="0" w:space="0" w:color="auto"/>
        <w:left w:val="none" w:sz="0" w:space="0" w:color="auto"/>
        <w:bottom w:val="none" w:sz="0" w:space="0" w:color="auto"/>
        <w:right w:val="none" w:sz="0" w:space="0" w:color="auto"/>
      </w:divBdr>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211277">
      <w:bodyDiv w:val="1"/>
      <w:marLeft w:val="0"/>
      <w:marRight w:val="0"/>
      <w:marTop w:val="0"/>
      <w:marBottom w:val="0"/>
      <w:divBdr>
        <w:top w:val="none" w:sz="0" w:space="0" w:color="auto"/>
        <w:left w:val="none" w:sz="0" w:space="0" w:color="auto"/>
        <w:bottom w:val="none" w:sz="0" w:space="0" w:color="auto"/>
        <w:right w:val="none" w:sz="0" w:space="0" w:color="auto"/>
      </w:divBdr>
    </w:div>
    <w:div w:id="703556811">
      <w:bodyDiv w:val="1"/>
      <w:marLeft w:val="0"/>
      <w:marRight w:val="0"/>
      <w:marTop w:val="0"/>
      <w:marBottom w:val="0"/>
      <w:divBdr>
        <w:top w:val="none" w:sz="0" w:space="0" w:color="auto"/>
        <w:left w:val="none" w:sz="0" w:space="0" w:color="auto"/>
        <w:bottom w:val="none" w:sz="0" w:space="0" w:color="auto"/>
        <w:right w:val="none" w:sz="0" w:space="0" w:color="auto"/>
      </w:divBdr>
    </w:div>
    <w:div w:id="703597119">
      <w:bodyDiv w:val="1"/>
      <w:marLeft w:val="0"/>
      <w:marRight w:val="0"/>
      <w:marTop w:val="0"/>
      <w:marBottom w:val="0"/>
      <w:divBdr>
        <w:top w:val="none" w:sz="0" w:space="0" w:color="auto"/>
        <w:left w:val="none" w:sz="0" w:space="0" w:color="auto"/>
        <w:bottom w:val="none" w:sz="0" w:space="0" w:color="auto"/>
        <w:right w:val="none" w:sz="0" w:space="0" w:color="auto"/>
      </w:divBdr>
    </w:div>
    <w:div w:id="705301252">
      <w:bodyDiv w:val="1"/>
      <w:marLeft w:val="0"/>
      <w:marRight w:val="0"/>
      <w:marTop w:val="0"/>
      <w:marBottom w:val="0"/>
      <w:divBdr>
        <w:top w:val="none" w:sz="0" w:space="0" w:color="auto"/>
        <w:left w:val="none" w:sz="0" w:space="0" w:color="auto"/>
        <w:bottom w:val="none" w:sz="0" w:space="0" w:color="auto"/>
        <w:right w:val="none" w:sz="0" w:space="0" w:color="auto"/>
      </w:divBdr>
    </w:div>
    <w:div w:id="705639776">
      <w:bodyDiv w:val="1"/>
      <w:marLeft w:val="0"/>
      <w:marRight w:val="0"/>
      <w:marTop w:val="0"/>
      <w:marBottom w:val="0"/>
      <w:divBdr>
        <w:top w:val="none" w:sz="0" w:space="0" w:color="auto"/>
        <w:left w:val="none" w:sz="0" w:space="0" w:color="auto"/>
        <w:bottom w:val="none" w:sz="0" w:space="0" w:color="auto"/>
        <w:right w:val="none" w:sz="0" w:space="0" w:color="auto"/>
      </w:divBdr>
    </w:div>
    <w:div w:id="706295452">
      <w:bodyDiv w:val="1"/>
      <w:marLeft w:val="0"/>
      <w:marRight w:val="0"/>
      <w:marTop w:val="0"/>
      <w:marBottom w:val="0"/>
      <w:divBdr>
        <w:top w:val="none" w:sz="0" w:space="0" w:color="auto"/>
        <w:left w:val="none" w:sz="0" w:space="0" w:color="auto"/>
        <w:bottom w:val="none" w:sz="0" w:space="0" w:color="auto"/>
        <w:right w:val="none" w:sz="0" w:space="0" w:color="auto"/>
      </w:divBdr>
    </w:div>
    <w:div w:id="707145850">
      <w:bodyDiv w:val="1"/>
      <w:marLeft w:val="0"/>
      <w:marRight w:val="0"/>
      <w:marTop w:val="0"/>
      <w:marBottom w:val="0"/>
      <w:divBdr>
        <w:top w:val="none" w:sz="0" w:space="0" w:color="auto"/>
        <w:left w:val="none" w:sz="0" w:space="0" w:color="auto"/>
        <w:bottom w:val="none" w:sz="0" w:space="0" w:color="auto"/>
        <w:right w:val="none" w:sz="0" w:space="0" w:color="auto"/>
      </w:divBdr>
    </w:div>
    <w:div w:id="707415611">
      <w:bodyDiv w:val="1"/>
      <w:marLeft w:val="0"/>
      <w:marRight w:val="0"/>
      <w:marTop w:val="0"/>
      <w:marBottom w:val="0"/>
      <w:divBdr>
        <w:top w:val="none" w:sz="0" w:space="0" w:color="auto"/>
        <w:left w:val="none" w:sz="0" w:space="0" w:color="auto"/>
        <w:bottom w:val="none" w:sz="0" w:space="0" w:color="auto"/>
        <w:right w:val="none" w:sz="0" w:space="0" w:color="auto"/>
      </w:divBdr>
    </w:div>
    <w:div w:id="709107617">
      <w:bodyDiv w:val="1"/>
      <w:marLeft w:val="0"/>
      <w:marRight w:val="0"/>
      <w:marTop w:val="0"/>
      <w:marBottom w:val="0"/>
      <w:divBdr>
        <w:top w:val="none" w:sz="0" w:space="0" w:color="auto"/>
        <w:left w:val="none" w:sz="0" w:space="0" w:color="auto"/>
        <w:bottom w:val="none" w:sz="0" w:space="0" w:color="auto"/>
        <w:right w:val="none" w:sz="0" w:space="0" w:color="auto"/>
      </w:divBdr>
    </w:div>
    <w:div w:id="710030487">
      <w:bodyDiv w:val="1"/>
      <w:marLeft w:val="0"/>
      <w:marRight w:val="0"/>
      <w:marTop w:val="0"/>
      <w:marBottom w:val="0"/>
      <w:divBdr>
        <w:top w:val="none" w:sz="0" w:space="0" w:color="auto"/>
        <w:left w:val="none" w:sz="0" w:space="0" w:color="auto"/>
        <w:bottom w:val="none" w:sz="0" w:space="0" w:color="auto"/>
        <w:right w:val="none" w:sz="0" w:space="0" w:color="auto"/>
      </w:divBdr>
    </w:div>
    <w:div w:id="710693865">
      <w:bodyDiv w:val="1"/>
      <w:marLeft w:val="0"/>
      <w:marRight w:val="0"/>
      <w:marTop w:val="0"/>
      <w:marBottom w:val="0"/>
      <w:divBdr>
        <w:top w:val="none" w:sz="0" w:space="0" w:color="auto"/>
        <w:left w:val="none" w:sz="0" w:space="0" w:color="auto"/>
        <w:bottom w:val="none" w:sz="0" w:space="0" w:color="auto"/>
        <w:right w:val="none" w:sz="0" w:space="0" w:color="auto"/>
      </w:divBdr>
    </w:div>
    <w:div w:id="710808843">
      <w:bodyDiv w:val="1"/>
      <w:marLeft w:val="0"/>
      <w:marRight w:val="0"/>
      <w:marTop w:val="0"/>
      <w:marBottom w:val="0"/>
      <w:divBdr>
        <w:top w:val="none" w:sz="0" w:space="0" w:color="auto"/>
        <w:left w:val="none" w:sz="0" w:space="0" w:color="auto"/>
        <w:bottom w:val="none" w:sz="0" w:space="0" w:color="auto"/>
        <w:right w:val="none" w:sz="0" w:space="0" w:color="auto"/>
      </w:divBdr>
    </w:div>
    <w:div w:id="711465648">
      <w:bodyDiv w:val="1"/>
      <w:marLeft w:val="0"/>
      <w:marRight w:val="0"/>
      <w:marTop w:val="0"/>
      <w:marBottom w:val="0"/>
      <w:divBdr>
        <w:top w:val="none" w:sz="0" w:space="0" w:color="auto"/>
        <w:left w:val="none" w:sz="0" w:space="0" w:color="auto"/>
        <w:bottom w:val="none" w:sz="0" w:space="0" w:color="auto"/>
        <w:right w:val="none" w:sz="0" w:space="0" w:color="auto"/>
      </w:divBdr>
    </w:div>
    <w:div w:id="711543620">
      <w:bodyDiv w:val="1"/>
      <w:marLeft w:val="0"/>
      <w:marRight w:val="0"/>
      <w:marTop w:val="0"/>
      <w:marBottom w:val="0"/>
      <w:divBdr>
        <w:top w:val="none" w:sz="0" w:space="0" w:color="auto"/>
        <w:left w:val="none" w:sz="0" w:space="0" w:color="auto"/>
        <w:bottom w:val="none" w:sz="0" w:space="0" w:color="auto"/>
        <w:right w:val="none" w:sz="0" w:space="0" w:color="auto"/>
      </w:divBdr>
    </w:div>
    <w:div w:id="711731125">
      <w:bodyDiv w:val="1"/>
      <w:marLeft w:val="0"/>
      <w:marRight w:val="0"/>
      <w:marTop w:val="0"/>
      <w:marBottom w:val="0"/>
      <w:divBdr>
        <w:top w:val="none" w:sz="0" w:space="0" w:color="auto"/>
        <w:left w:val="none" w:sz="0" w:space="0" w:color="auto"/>
        <w:bottom w:val="none" w:sz="0" w:space="0" w:color="auto"/>
        <w:right w:val="none" w:sz="0" w:space="0" w:color="auto"/>
      </w:divBdr>
    </w:div>
    <w:div w:id="712000581">
      <w:bodyDiv w:val="1"/>
      <w:marLeft w:val="0"/>
      <w:marRight w:val="0"/>
      <w:marTop w:val="0"/>
      <w:marBottom w:val="0"/>
      <w:divBdr>
        <w:top w:val="none" w:sz="0" w:space="0" w:color="auto"/>
        <w:left w:val="none" w:sz="0" w:space="0" w:color="auto"/>
        <w:bottom w:val="none" w:sz="0" w:space="0" w:color="auto"/>
        <w:right w:val="none" w:sz="0" w:space="0" w:color="auto"/>
      </w:divBdr>
    </w:div>
    <w:div w:id="712341886">
      <w:bodyDiv w:val="1"/>
      <w:marLeft w:val="0"/>
      <w:marRight w:val="0"/>
      <w:marTop w:val="0"/>
      <w:marBottom w:val="0"/>
      <w:divBdr>
        <w:top w:val="none" w:sz="0" w:space="0" w:color="auto"/>
        <w:left w:val="none" w:sz="0" w:space="0" w:color="auto"/>
        <w:bottom w:val="none" w:sz="0" w:space="0" w:color="auto"/>
        <w:right w:val="none" w:sz="0" w:space="0" w:color="auto"/>
      </w:divBdr>
    </w:div>
    <w:div w:id="712731317">
      <w:bodyDiv w:val="1"/>
      <w:marLeft w:val="0"/>
      <w:marRight w:val="0"/>
      <w:marTop w:val="0"/>
      <w:marBottom w:val="0"/>
      <w:divBdr>
        <w:top w:val="none" w:sz="0" w:space="0" w:color="auto"/>
        <w:left w:val="none" w:sz="0" w:space="0" w:color="auto"/>
        <w:bottom w:val="none" w:sz="0" w:space="0" w:color="auto"/>
        <w:right w:val="none" w:sz="0" w:space="0" w:color="auto"/>
      </w:divBdr>
    </w:div>
    <w:div w:id="715205580">
      <w:bodyDiv w:val="1"/>
      <w:marLeft w:val="0"/>
      <w:marRight w:val="0"/>
      <w:marTop w:val="0"/>
      <w:marBottom w:val="0"/>
      <w:divBdr>
        <w:top w:val="none" w:sz="0" w:space="0" w:color="auto"/>
        <w:left w:val="none" w:sz="0" w:space="0" w:color="auto"/>
        <w:bottom w:val="none" w:sz="0" w:space="0" w:color="auto"/>
        <w:right w:val="none" w:sz="0" w:space="0" w:color="auto"/>
      </w:divBdr>
    </w:div>
    <w:div w:id="715399110">
      <w:bodyDiv w:val="1"/>
      <w:marLeft w:val="0"/>
      <w:marRight w:val="0"/>
      <w:marTop w:val="0"/>
      <w:marBottom w:val="0"/>
      <w:divBdr>
        <w:top w:val="none" w:sz="0" w:space="0" w:color="auto"/>
        <w:left w:val="none" w:sz="0" w:space="0" w:color="auto"/>
        <w:bottom w:val="none" w:sz="0" w:space="0" w:color="auto"/>
        <w:right w:val="none" w:sz="0" w:space="0" w:color="auto"/>
      </w:divBdr>
    </w:div>
    <w:div w:id="715474347">
      <w:bodyDiv w:val="1"/>
      <w:marLeft w:val="0"/>
      <w:marRight w:val="0"/>
      <w:marTop w:val="0"/>
      <w:marBottom w:val="0"/>
      <w:divBdr>
        <w:top w:val="none" w:sz="0" w:space="0" w:color="auto"/>
        <w:left w:val="none" w:sz="0" w:space="0" w:color="auto"/>
        <w:bottom w:val="none" w:sz="0" w:space="0" w:color="auto"/>
        <w:right w:val="none" w:sz="0" w:space="0" w:color="auto"/>
      </w:divBdr>
    </w:div>
    <w:div w:id="716320472">
      <w:bodyDiv w:val="1"/>
      <w:marLeft w:val="0"/>
      <w:marRight w:val="0"/>
      <w:marTop w:val="0"/>
      <w:marBottom w:val="0"/>
      <w:divBdr>
        <w:top w:val="none" w:sz="0" w:space="0" w:color="auto"/>
        <w:left w:val="none" w:sz="0" w:space="0" w:color="auto"/>
        <w:bottom w:val="none" w:sz="0" w:space="0" w:color="auto"/>
        <w:right w:val="none" w:sz="0" w:space="0" w:color="auto"/>
      </w:divBdr>
    </w:div>
    <w:div w:id="717240325">
      <w:bodyDiv w:val="1"/>
      <w:marLeft w:val="0"/>
      <w:marRight w:val="0"/>
      <w:marTop w:val="0"/>
      <w:marBottom w:val="0"/>
      <w:divBdr>
        <w:top w:val="none" w:sz="0" w:space="0" w:color="auto"/>
        <w:left w:val="none" w:sz="0" w:space="0" w:color="auto"/>
        <w:bottom w:val="none" w:sz="0" w:space="0" w:color="auto"/>
        <w:right w:val="none" w:sz="0" w:space="0" w:color="auto"/>
      </w:divBdr>
    </w:div>
    <w:div w:id="717435037">
      <w:bodyDiv w:val="1"/>
      <w:marLeft w:val="0"/>
      <w:marRight w:val="0"/>
      <w:marTop w:val="0"/>
      <w:marBottom w:val="0"/>
      <w:divBdr>
        <w:top w:val="none" w:sz="0" w:space="0" w:color="auto"/>
        <w:left w:val="none" w:sz="0" w:space="0" w:color="auto"/>
        <w:bottom w:val="none" w:sz="0" w:space="0" w:color="auto"/>
        <w:right w:val="none" w:sz="0" w:space="0" w:color="auto"/>
      </w:divBdr>
    </w:div>
    <w:div w:id="717903200">
      <w:bodyDiv w:val="1"/>
      <w:marLeft w:val="0"/>
      <w:marRight w:val="0"/>
      <w:marTop w:val="0"/>
      <w:marBottom w:val="0"/>
      <w:divBdr>
        <w:top w:val="none" w:sz="0" w:space="0" w:color="auto"/>
        <w:left w:val="none" w:sz="0" w:space="0" w:color="auto"/>
        <w:bottom w:val="none" w:sz="0" w:space="0" w:color="auto"/>
        <w:right w:val="none" w:sz="0" w:space="0" w:color="auto"/>
      </w:divBdr>
    </w:div>
    <w:div w:id="718289178">
      <w:bodyDiv w:val="1"/>
      <w:marLeft w:val="0"/>
      <w:marRight w:val="0"/>
      <w:marTop w:val="0"/>
      <w:marBottom w:val="0"/>
      <w:divBdr>
        <w:top w:val="none" w:sz="0" w:space="0" w:color="auto"/>
        <w:left w:val="none" w:sz="0" w:space="0" w:color="auto"/>
        <w:bottom w:val="none" w:sz="0" w:space="0" w:color="auto"/>
        <w:right w:val="none" w:sz="0" w:space="0" w:color="auto"/>
      </w:divBdr>
    </w:div>
    <w:div w:id="718631329">
      <w:bodyDiv w:val="1"/>
      <w:marLeft w:val="0"/>
      <w:marRight w:val="0"/>
      <w:marTop w:val="0"/>
      <w:marBottom w:val="0"/>
      <w:divBdr>
        <w:top w:val="none" w:sz="0" w:space="0" w:color="auto"/>
        <w:left w:val="none" w:sz="0" w:space="0" w:color="auto"/>
        <w:bottom w:val="none" w:sz="0" w:space="0" w:color="auto"/>
        <w:right w:val="none" w:sz="0" w:space="0" w:color="auto"/>
      </w:divBdr>
    </w:div>
    <w:div w:id="719137910">
      <w:bodyDiv w:val="1"/>
      <w:marLeft w:val="0"/>
      <w:marRight w:val="0"/>
      <w:marTop w:val="0"/>
      <w:marBottom w:val="0"/>
      <w:divBdr>
        <w:top w:val="none" w:sz="0" w:space="0" w:color="auto"/>
        <w:left w:val="none" w:sz="0" w:space="0" w:color="auto"/>
        <w:bottom w:val="none" w:sz="0" w:space="0" w:color="auto"/>
        <w:right w:val="none" w:sz="0" w:space="0" w:color="auto"/>
      </w:divBdr>
    </w:div>
    <w:div w:id="719324459">
      <w:bodyDiv w:val="1"/>
      <w:marLeft w:val="0"/>
      <w:marRight w:val="0"/>
      <w:marTop w:val="0"/>
      <w:marBottom w:val="0"/>
      <w:divBdr>
        <w:top w:val="none" w:sz="0" w:space="0" w:color="auto"/>
        <w:left w:val="none" w:sz="0" w:space="0" w:color="auto"/>
        <w:bottom w:val="none" w:sz="0" w:space="0" w:color="auto"/>
        <w:right w:val="none" w:sz="0" w:space="0" w:color="auto"/>
      </w:divBdr>
    </w:div>
    <w:div w:id="719328476">
      <w:bodyDiv w:val="1"/>
      <w:marLeft w:val="0"/>
      <w:marRight w:val="0"/>
      <w:marTop w:val="0"/>
      <w:marBottom w:val="0"/>
      <w:divBdr>
        <w:top w:val="none" w:sz="0" w:space="0" w:color="auto"/>
        <w:left w:val="none" w:sz="0" w:space="0" w:color="auto"/>
        <w:bottom w:val="none" w:sz="0" w:space="0" w:color="auto"/>
        <w:right w:val="none" w:sz="0" w:space="0" w:color="auto"/>
      </w:divBdr>
    </w:div>
    <w:div w:id="720206573">
      <w:bodyDiv w:val="1"/>
      <w:marLeft w:val="0"/>
      <w:marRight w:val="0"/>
      <w:marTop w:val="0"/>
      <w:marBottom w:val="0"/>
      <w:divBdr>
        <w:top w:val="none" w:sz="0" w:space="0" w:color="auto"/>
        <w:left w:val="none" w:sz="0" w:space="0" w:color="auto"/>
        <w:bottom w:val="none" w:sz="0" w:space="0" w:color="auto"/>
        <w:right w:val="none" w:sz="0" w:space="0" w:color="auto"/>
      </w:divBdr>
    </w:div>
    <w:div w:id="720523567">
      <w:bodyDiv w:val="1"/>
      <w:marLeft w:val="0"/>
      <w:marRight w:val="0"/>
      <w:marTop w:val="0"/>
      <w:marBottom w:val="0"/>
      <w:divBdr>
        <w:top w:val="none" w:sz="0" w:space="0" w:color="auto"/>
        <w:left w:val="none" w:sz="0" w:space="0" w:color="auto"/>
        <w:bottom w:val="none" w:sz="0" w:space="0" w:color="auto"/>
        <w:right w:val="none" w:sz="0" w:space="0" w:color="auto"/>
      </w:divBdr>
    </w:div>
    <w:div w:id="720984314">
      <w:bodyDiv w:val="1"/>
      <w:marLeft w:val="0"/>
      <w:marRight w:val="0"/>
      <w:marTop w:val="0"/>
      <w:marBottom w:val="0"/>
      <w:divBdr>
        <w:top w:val="none" w:sz="0" w:space="0" w:color="auto"/>
        <w:left w:val="none" w:sz="0" w:space="0" w:color="auto"/>
        <w:bottom w:val="none" w:sz="0" w:space="0" w:color="auto"/>
        <w:right w:val="none" w:sz="0" w:space="0" w:color="auto"/>
      </w:divBdr>
    </w:div>
    <w:div w:id="721446499">
      <w:bodyDiv w:val="1"/>
      <w:marLeft w:val="0"/>
      <w:marRight w:val="0"/>
      <w:marTop w:val="0"/>
      <w:marBottom w:val="0"/>
      <w:divBdr>
        <w:top w:val="none" w:sz="0" w:space="0" w:color="auto"/>
        <w:left w:val="none" w:sz="0" w:space="0" w:color="auto"/>
        <w:bottom w:val="none" w:sz="0" w:space="0" w:color="auto"/>
        <w:right w:val="none" w:sz="0" w:space="0" w:color="auto"/>
      </w:divBdr>
    </w:div>
    <w:div w:id="721976394">
      <w:bodyDiv w:val="1"/>
      <w:marLeft w:val="0"/>
      <w:marRight w:val="0"/>
      <w:marTop w:val="0"/>
      <w:marBottom w:val="0"/>
      <w:divBdr>
        <w:top w:val="none" w:sz="0" w:space="0" w:color="auto"/>
        <w:left w:val="none" w:sz="0" w:space="0" w:color="auto"/>
        <w:bottom w:val="none" w:sz="0" w:space="0" w:color="auto"/>
        <w:right w:val="none" w:sz="0" w:space="0" w:color="auto"/>
      </w:divBdr>
    </w:div>
    <w:div w:id="722169528">
      <w:bodyDiv w:val="1"/>
      <w:marLeft w:val="0"/>
      <w:marRight w:val="0"/>
      <w:marTop w:val="0"/>
      <w:marBottom w:val="0"/>
      <w:divBdr>
        <w:top w:val="none" w:sz="0" w:space="0" w:color="auto"/>
        <w:left w:val="none" w:sz="0" w:space="0" w:color="auto"/>
        <w:bottom w:val="none" w:sz="0" w:space="0" w:color="auto"/>
        <w:right w:val="none" w:sz="0" w:space="0" w:color="auto"/>
      </w:divBdr>
    </w:div>
    <w:div w:id="722557154">
      <w:bodyDiv w:val="1"/>
      <w:marLeft w:val="0"/>
      <w:marRight w:val="0"/>
      <w:marTop w:val="0"/>
      <w:marBottom w:val="0"/>
      <w:divBdr>
        <w:top w:val="none" w:sz="0" w:space="0" w:color="auto"/>
        <w:left w:val="none" w:sz="0" w:space="0" w:color="auto"/>
        <w:bottom w:val="none" w:sz="0" w:space="0" w:color="auto"/>
        <w:right w:val="none" w:sz="0" w:space="0" w:color="auto"/>
      </w:divBdr>
    </w:div>
    <w:div w:id="723261549">
      <w:bodyDiv w:val="1"/>
      <w:marLeft w:val="0"/>
      <w:marRight w:val="0"/>
      <w:marTop w:val="0"/>
      <w:marBottom w:val="0"/>
      <w:divBdr>
        <w:top w:val="none" w:sz="0" w:space="0" w:color="auto"/>
        <w:left w:val="none" w:sz="0" w:space="0" w:color="auto"/>
        <w:bottom w:val="none" w:sz="0" w:space="0" w:color="auto"/>
        <w:right w:val="none" w:sz="0" w:space="0" w:color="auto"/>
      </w:divBdr>
    </w:div>
    <w:div w:id="723717556">
      <w:bodyDiv w:val="1"/>
      <w:marLeft w:val="0"/>
      <w:marRight w:val="0"/>
      <w:marTop w:val="0"/>
      <w:marBottom w:val="0"/>
      <w:divBdr>
        <w:top w:val="none" w:sz="0" w:space="0" w:color="auto"/>
        <w:left w:val="none" w:sz="0" w:space="0" w:color="auto"/>
        <w:bottom w:val="none" w:sz="0" w:space="0" w:color="auto"/>
        <w:right w:val="none" w:sz="0" w:space="0" w:color="auto"/>
      </w:divBdr>
    </w:div>
    <w:div w:id="724253890">
      <w:bodyDiv w:val="1"/>
      <w:marLeft w:val="0"/>
      <w:marRight w:val="0"/>
      <w:marTop w:val="0"/>
      <w:marBottom w:val="0"/>
      <w:divBdr>
        <w:top w:val="none" w:sz="0" w:space="0" w:color="auto"/>
        <w:left w:val="none" w:sz="0" w:space="0" w:color="auto"/>
        <w:bottom w:val="none" w:sz="0" w:space="0" w:color="auto"/>
        <w:right w:val="none" w:sz="0" w:space="0" w:color="auto"/>
      </w:divBdr>
    </w:div>
    <w:div w:id="725878220">
      <w:bodyDiv w:val="1"/>
      <w:marLeft w:val="0"/>
      <w:marRight w:val="0"/>
      <w:marTop w:val="0"/>
      <w:marBottom w:val="0"/>
      <w:divBdr>
        <w:top w:val="none" w:sz="0" w:space="0" w:color="auto"/>
        <w:left w:val="none" w:sz="0" w:space="0" w:color="auto"/>
        <w:bottom w:val="none" w:sz="0" w:space="0" w:color="auto"/>
        <w:right w:val="none" w:sz="0" w:space="0" w:color="auto"/>
      </w:divBdr>
    </w:div>
    <w:div w:id="726799222">
      <w:bodyDiv w:val="1"/>
      <w:marLeft w:val="0"/>
      <w:marRight w:val="0"/>
      <w:marTop w:val="0"/>
      <w:marBottom w:val="0"/>
      <w:divBdr>
        <w:top w:val="none" w:sz="0" w:space="0" w:color="auto"/>
        <w:left w:val="none" w:sz="0" w:space="0" w:color="auto"/>
        <w:bottom w:val="none" w:sz="0" w:space="0" w:color="auto"/>
        <w:right w:val="none" w:sz="0" w:space="0" w:color="auto"/>
      </w:divBdr>
    </w:div>
    <w:div w:id="726952989">
      <w:bodyDiv w:val="1"/>
      <w:marLeft w:val="0"/>
      <w:marRight w:val="0"/>
      <w:marTop w:val="0"/>
      <w:marBottom w:val="0"/>
      <w:divBdr>
        <w:top w:val="none" w:sz="0" w:space="0" w:color="auto"/>
        <w:left w:val="none" w:sz="0" w:space="0" w:color="auto"/>
        <w:bottom w:val="none" w:sz="0" w:space="0" w:color="auto"/>
        <w:right w:val="none" w:sz="0" w:space="0" w:color="auto"/>
      </w:divBdr>
    </w:div>
    <w:div w:id="727923805">
      <w:bodyDiv w:val="1"/>
      <w:marLeft w:val="0"/>
      <w:marRight w:val="0"/>
      <w:marTop w:val="0"/>
      <w:marBottom w:val="0"/>
      <w:divBdr>
        <w:top w:val="none" w:sz="0" w:space="0" w:color="auto"/>
        <w:left w:val="none" w:sz="0" w:space="0" w:color="auto"/>
        <w:bottom w:val="none" w:sz="0" w:space="0" w:color="auto"/>
        <w:right w:val="none" w:sz="0" w:space="0" w:color="auto"/>
      </w:divBdr>
    </w:div>
    <w:div w:id="728236273">
      <w:bodyDiv w:val="1"/>
      <w:marLeft w:val="0"/>
      <w:marRight w:val="0"/>
      <w:marTop w:val="0"/>
      <w:marBottom w:val="0"/>
      <w:divBdr>
        <w:top w:val="none" w:sz="0" w:space="0" w:color="auto"/>
        <w:left w:val="none" w:sz="0" w:space="0" w:color="auto"/>
        <w:bottom w:val="none" w:sz="0" w:space="0" w:color="auto"/>
        <w:right w:val="none" w:sz="0" w:space="0" w:color="auto"/>
      </w:divBdr>
    </w:div>
    <w:div w:id="728303907">
      <w:bodyDiv w:val="1"/>
      <w:marLeft w:val="0"/>
      <w:marRight w:val="0"/>
      <w:marTop w:val="0"/>
      <w:marBottom w:val="0"/>
      <w:divBdr>
        <w:top w:val="none" w:sz="0" w:space="0" w:color="auto"/>
        <w:left w:val="none" w:sz="0" w:space="0" w:color="auto"/>
        <w:bottom w:val="none" w:sz="0" w:space="0" w:color="auto"/>
        <w:right w:val="none" w:sz="0" w:space="0" w:color="auto"/>
      </w:divBdr>
    </w:div>
    <w:div w:id="730079017">
      <w:bodyDiv w:val="1"/>
      <w:marLeft w:val="0"/>
      <w:marRight w:val="0"/>
      <w:marTop w:val="0"/>
      <w:marBottom w:val="0"/>
      <w:divBdr>
        <w:top w:val="none" w:sz="0" w:space="0" w:color="auto"/>
        <w:left w:val="none" w:sz="0" w:space="0" w:color="auto"/>
        <w:bottom w:val="none" w:sz="0" w:space="0" w:color="auto"/>
        <w:right w:val="none" w:sz="0" w:space="0" w:color="auto"/>
      </w:divBdr>
    </w:div>
    <w:div w:id="730421768">
      <w:bodyDiv w:val="1"/>
      <w:marLeft w:val="0"/>
      <w:marRight w:val="0"/>
      <w:marTop w:val="0"/>
      <w:marBottom w:val="0"/>
      <w:divBdr>
        <w:top w:val="none" w:sz="0" w:space="0" w:color="auto"/>
        <w:left w:val="none" w:sz="0" w:space="0" w:color="auto"/>
        <w:bottom w:val="none" w:sz="0" w:space="0" w:color="auto"/>
        <w:right w:val="none" w:sz="0" w:space="0" w:color="auto"/>
      </w:divBdr>
    </w:div>
    <w:div w:id="730426359">
      <w:bodyDiv w:val="1"/>
      <w:marLeft w:val="0"/>
      <w:marRight w:val="0"/>
      <w:marTop w:val="0"/>
      <w:marBottom w:val="0"/>
      <w:divBdr>
        <w:top w:val="none" w:sz="0" w:space="0" w:color="auto"/>
        <w:left w:val="none" w:sz="0" w:space="0" w:color="auto"/>
        <w:bottom w:val="none" w:sz="0" w:space="0" w:color="auto"/>
        <w:right w:val="none" w:sz="0" w:space="0" w:color="auto"/>
      </w:divBdr>
    </w:div>
    <w:div w:id="731003257">
      <w:bodyDiv w:val="1"/>
      <w:marLeft w:val="0"/>
      <w:marRight w:val="0"/>
      <w:marTop w:val="0"/>
      <w:marBottom w:val="0"/>
      <w:divBdr>
        <w:top w:val="none" w:sz="0" w:space="0" w:color="auto"/>
        <w:left w:val="none" w:sz="0" w:space="0" w:color="auto"/>
        <w:bottom w:val="none" w:sz="0" w:space="0" w:color="auto"/>
        <w:right w:val="none" w:sz="0" w:space="0" w:color="auto"/>
      </w:divBdr>
    </w:div>
    <w:div w:id="731007090">
      <w:bodyDiv w:val="1"/>
      <w:marLeft w:val="0"/>
      <w:marRight w:val="0"/>
      <w:marTop w:val="0"/>
      <w:marBottom w:val="0"/>
      <w:divBdr>
        <w:top w:val="none" w:sz="0" w:space="0" w:color="auto"/>
        <w:left w:val="none" w:sz="0" w:space="0" w:color="auto"/>
        <w:bottom w:val="none" w:sz="0" w:space="0" w:color="auto"/>
        <w:right w:val="none" w:sz="0" w:space="0" w:color="auto"/>
      </w:divBdr>
    </w:div>
    <w:div w:id="732890192">
      <w:bodyDiv w:val="1"/>
      <w:marLeft w:val="0"/>
      <w:marRight w:val="0"/>
      <w:marTop w:val="0"/>
      <w:marBottom w:val="0"/>
      <w:divBdr>
        <w:top w:val="none" w:sz="0" w:space="0" w:color="auto"/>
        <w:left w:val="none" w:sz="0" w:space="0" w:color="auto"/>
        <w:bottom w:val="none" w:sz="0" w:space="0" w:color="auto"/>
        <w:right w:val="none" w:sz="0" w:space="0" w:color="auto"/>
      </w:divBdr>
    </w:div>
    <w:div w:id="733508459">
      <w:bodyDiv w:val="1"/>
      <w:marLeft w:val="0"/>
      <w:marRight w:val="0"/>
      <w:marTop w:val="0"/>
      <w:marBottom w:val="0"/>
      <w:divBdr>
        <w:top w:val="none" w:sz="0" w:space="0" w:color="auto"/>
        <w:left w:val="none" w:sz="0" w:space="0" w:color="auto"/>
        <w:bottom w:val="none" w:sz="0" w:space="0" w:color="auto"/>
        <w:right w:val="none" w:sz="0" w:space="0" w:color="auto"/>
      </w:divBdr>
    </w:div>
    <w:div w:id="733626725">
      <w:bodyDiv w:val="1"/>
      <w:marLeft w:val="0"/>
      <w:marRight w:val="0"/>
      <w:marTop w:val="0"/>
      <w:marBottom w:val="0"/>
      <w:divBdr>
        <w:top w:val="none" w:sz="0" w:space="0" w:color="auto"/>
        <w:left w:val="none" w:sz="0" w:space="0" w:color="auto"/>
        <w:bottom w:val="none" w:sz="0" w:space="0" w:color="auto"/>
        <w:right w:val="none" w:sz="0" w:space="0" w:color="auto"/>
      </w:divBdr>
    </w:div>
    <w:div w:id="733742014">
      <w:bodyDiv w:val="1"/>
      <w:marLeft w:val="0"/>
      <w:marRight w:val="0"/>
      <w:marTop w:val="0"/>
      <w:marBottom w:val="0"/>
      <w:divBdr>
        <w:top w:val="none" w:sz="0" w:space="0" w:color="auto"/>
        <w:left w:val="none" w:sz="0" w:space="0" w:color="auto"/>
        <w:bottom w:val="none" w:sz="0" w:space="0" w:color="auto"/>
        <w:right w:val="none" w:sz="0" w:space="0" w:color="auto"/>
      </w:divBdr>
    </w:div>
    <w:div w:id="737173075">
      <w:bodyDiv w:val="1"/>
      <w:marLeft w:val="0"/>
      <w:marRight w:val="0"/>
      <w:marTop w:val="0"/>
      <w:marBottom w:val="0"/>
      <w:divBdr>
        <w:top w:val="none" w:sz="0" w:space="0" w:color="auto"/>
        <w:left w:val="none" w:sz="0" w:space="0" w:color="auto"/>
        <w:bottom w:val="none" w:sz="0" w:space="0" w:color="auto"/>
        <w:right w:val="none" w:sz="0" w:space="0" w:color="auto"/>
      </w:divBdr>
    </w:div>
    <w:div w:id="737635291">
      <w:bodyDiv w:val="1"/>
      <w:marLeft w:val="0"/>
      <w:marRight w:val="0"/>
      <w:marTop w:val="0"/>
      <w:marBottom w:val="0"/>
      <w:divBdr>
        <w:top w:val="none" w:sz="0" w:space="0" w:color="auto"/>
        <w:left w:val="none" w:sz="0" w:space="0" w:color="auto"/>
        <w:bottom w:val="none" w:sz="0" w:space="0" w:color="auto"/>
        <w:right w:val="none" w:sz="0" w:space="0" w:color="auto"/>
      </w:divBdr>
    </w:div>
    <w:div w:id="737870189">
      <w:bodyDiv w:val="1"/>
      <w:marLeft w:val="0"/>
      <w:marRight w:val="0"/>
      <w:marTop w:val="0"/>
      <w:marBottom w:val="0"/>
      <w:divBdr>
        <w:top w:val="none" w:sz="0" w:space="0" w:color="auto"/>
        <w:left w:val="none" w:sz="0" w:space="0" w:color="auto"/>
        <w:bottom w:val="none" w:sz="0" w:space="0" w:color="auto"/>
        <w:right w:val="none" w:sz="0" w:space="0" w:color="auto"/>
      </w:divBdr>
    </w:div>
    <w:div w:id="738210288">
      <w:bodyDiv w:val="1"/>
      <w:marLeft w:val="0"/>
      <w:marRight w:val="0"/>
      <w:marTop w:val="0"/>
      <w:marBottom w:val="0"/>
      <w:divBdr>
        <w:top w:val="none" w:sz="0" w:space="0" w:color="auto"/>
        <w:left w:val="none" w:sz="0" w:space="0" w:color="auto"/>
        <w:bottom w:val="none" w:sz="0" w:space="0" w:color="auto"/>
        <w:right w:val="none" w:sz="0" w:space="0" w:color="auto"/>
      </w:divBdr>
    </w:div>
    <w:div w:id="738361244">
      <w:bodyDiv w:val="1"/>
      <w:marLeft w:val="0"/>
      <w:marRight w:val="0"/>
      <w:marTop w:val="0"/>
      <w:marBottom w:val="0"/>
      <w:divBdr>
        <w:top w:val="none" w:sz="0" w:space="0" w:color="auto"/>
        <w:left w:val="none" w:sz="0" w:space="0" w:color="auto"/>
        <w:bottom w:val="none" w:sz="0" w:space="0" w:color="auto"/>
        <w:right w:val="none" w:sz="0" w:space="0" w:color="auto"/>
      </w:divBdr>
    </w:div>
    <w:div w:id="738678438">
      <w:bodyDiv w:val="1"/>
      <w:marLeft w:val="0"/>
      <w:marRight w:val="0"/>
      <w:marTop w:val="0"/>
      <w:marBottom w:val="0"/>
      <w:divBdr>
        <w:top w:val="none" w:sz="0" w:space="0" w:color="auto"/>
        <w:left w:val="none" w:sz="0" w:space="0" w:color="auto"/>
        <w:bottom w:val="none" w:sz="0" w:space="0" w:color="auto"/>
        <w:right w:val="none" w:sz="0" w:space="0" w:color="auto"/>
      </w:divBdr>
    </w:div>
    <w:div w:id="740955333">
      <w:bodyDiv w:val="1"/>
      <w:marLeft w:val="0"/>
      <w:marRight w:val="0"/>
      <w:marTop w:val="0"/>
      <w:marBottom w:val="0"/>
      <w:divBdr>
        <w:top w:val="none" w:sz="0" w:space="0" w:color="auto"/>
        <w:left w:val="none" w:sz="0" w:space="0" w:color="auto"/>
        <w:bottom w:val="none" w:sz="0" w:space="0" w:color="auto"/>
        <w:right w:val="none" w:sz="0" w:space="0" w:color="auto"/>
      </w:divBdr>
    </w:div>
    <w:div w:id="740981516">
      <w:bodyDiv w:val="1"/>
      <w:marLeft w:val="0"/>
      <w:marRight w:val="0"/>
      <w:marTop w:val="0"/>
      <w:marBottom w:val="0"/>
      <w:divBdr>
        <w:top w:val="none" w:sz="0" w:space="0" w:color="auto"/>
        <w:left w:val="none" w:sz="0" w:space="0" w:color="auto"/>
        <w:bottom w:val="none" w:sz="0" w:space="0" w:color="auto"/>
        <w:right w:val="none" w:sz="0" w:space="0" w:color="auto"/>
      </w:divBdr>
    </w:div>
    <w:div w:id="741560940">
      <w:bodyDiv w:val="1"/>
      <w:marLeft w:val="0"/>
      <w:marRight w:val="0"/>
      <w:marTop w:val="0"/>
      <w:marBottom w:val="0"/>
      <w:divBdr>
        <w:top w:val="none" w:sz="0" w:space="0" w:color="auto"/>
        <w:left w:val="none" w:sz="0" w:space="0" w:color="auto"/>
        <w:bottom w:val="none" w:sz="0" w:space="0" w:color="auto"/>
        <w:right w:val="none" w:sz="0" w:space="0" w:color="auto"/>
      </w:divBdr>
    </w:div>
    <w:div w:id="741564051">
      <w:bodyDiv w:val="1"/>
      <w:marLeft w:val="0"/>
      <w:marRight w:val="0"/>
      <w:marTop w:val="0"/>
      <w:marBottom w:val="0"/>
      <w:divBdr>
        <w:top w:val="none" w:sz="0" w:space="0" w:color="auto"/>
        <w:left w:val="none" w:sz="0" w:space="0" w:color="auto"/>
        <w:bottom w:val="none" w:sz="0" w:space="0" w:color="auto"/>
        <w:right w:val="none" w:sz="0" w:space="0" w:color="auto"/>
      </w:divBdr>
    </w:div>
    <w:div w:id="741951822">
      <w:bodyDiv w:val="1"/>
      <w:marLeft w:val="0"/>
      <w:marRight w:val="0"/>
      <w:marTop w:val="0"/>
      <w:marBottom w:val="0"/>
      <w:divBdr>
        <w:top w:val="none" w:sz="0" w:space="0" w:color="auto"/>
        <w:left w:val="none" w:sz="0" w:space="0" w:color="auto"/>
        <w:bottom w:val="none" w:sz="0" w:space="0" w:color="auto"/>
        <w:right w:val="none" w:sz="0" w:space="0" w:color="auto"/>
      </w:divBdr>
    </w:div>
    <w:div w:id="743187898">
      <w:bodyDiv w:val="1"/>
      <w:marLeft w:val="0"/>
      <w:marRight w:val="0"/>
      <w:marTop w:val="0"/>
      <w:marBottom w:val="0"/>
      <w:divBdr>
        <w:top w:val="none" w:sz="0" w:space="0" w:color="auto"/>
        <w:left w:val="none" w:sz="0" w:space="0" w:color="auto"/>
        <w:bottom w:val="none" w:sz="0" w:space="0" w:color="auto"/>
        <w:right w:val="none" w:sz="0" w:space="0" w:color="auto"/>
      </w:divBdr>
    </w:div>
    <w:div w:id="743264512">
      <w:bodyDiv w:val="1"/>
      <w:marLeft w:val="0"/>
      <w:marRight w:val="0"/>
      <w:marTop w:val="0"/>
      <w:marBottom w:val="0"/>
      <w:divBdr>
        <w:top w:val="none" w:sz="0" w:space="0" w:color="auto"/>
        <w:left w:val="none" w:sz="0" w:space="0" w:color="auto"/>
        <w:bottom w:val="none" w:sz="0" w:space="0" w:color="auto"/>
        <w:right w:val="none" w:sz="0" w:space="0" w:color="auto"/>
      </w:divBdr>
    </w:div>
    <w:div w:id="743917285">
      <w:bodyDiv w:val="1"/>
      <w:marLeft w:val="0"/>
      <w:marRight w:val="0"/>
      <w:marTop w:val="0"/>
      <w:marBottom w:val="0"/>
      <w:divBdr>
        <w:top w:val="none" w:sz="0" w:space="0" w:color="auto"/>
        <w:left w:val="none" w:sz="0" w:space="0" w:color="auto"/>
        <w:bottom w:val="none" w:sz="0" w:space="0" w:color="auto"/>
        <w:right w:val="none" w:sz="0" w:space="0" w:color="auto"/>
      </w:divBdr>
    </w:div>
    <w:div w:id="744111099">
      <w:bodyDiv w:val="1"/>
      <w:marLeft w:val="0"/>
      <w:marRight w:val="0"/>
      <w:marTop w:val="0"/>
      <w:marBottom w:val="0"/>
      <w:divBdr>
        <w:top w:val="none" w:sz="0" w:space="0" w:color="auto"/>
        <w:left w:val="none" w:sz="0" w:space="0" w:color="auto"/>
        <w:bottom w:val="none" w:sz="0" w:space="0" w:color="auto"/>
        <w:right w:val="none" w:sz="0" w:space="0" w:color="auto"/>
      </w:divBdr>
    </w:div>
    <w:div w:id="744693607">
      <w:bodyDiv w:val="1"/>
      <w:marLeft w:val="0"/>
      <w:marRight w:val="0"/>
      <w:marTop w:val="0"/>
      <w:marBottom w:val="0"/>
      <w:divBdr>
        <w:top w:val="none" w:sz="0" w:space="0" w:color="auto"/>
        <w:left w:val="none" w:sz="0" w:space="0" w:color="auto"/>
        <w:bottom w:val="none" w:sz="0" w:space="0" w:color="auto"/>
        <w:right w:val="none" w:sz="0" w:space="0" w:color="auto"/>
      </w:divBdr>
    </w:div>
    <w:div w:id="745416428">
      <w:bodyDiv w:val="1"/>
      <w:marLeft w:val="0"/>
      <w:marRight w:val="0"/>
      <w:marTop w:val="0"/>
      <w:marBottom w:val="0"/>
      <w:divBdr>
        <w:top w:val="none" w:sz="0" w:space="0" w:color="auto"/>
        <w:left w:val="none" w:sz="0" w:space="0" w:color="auto"/>
        <w:bottom w:val="none" w:sz="0" w:space="0" w:color="auto"/>
        <w:right w:val="none" w:sz="0" w:space="0" w:color="auto"/>
      </w:divBdr>
    </w:div>
    <w:div w:id="746001965">
      <w:bodyDiv w:val="1"/>
      <w:marLeft w:val="0"/>
      <w:marRight w:val="0"/>
      <w:marTop w:val="0"/>
      <w:marBottom w:val="0"/>
      <w:divBdr>
        <w:top w:val="none" w:sz="0" w:space="0" w:color="auto"/>
        <w:left w:val="none" w:sz="0" w:space="0" w:color="auto"/>
        <w:bottom w:val="none" w:sz="0" w:space="0" w:color="auto"/>
        <w:right w:val="none" w:sz="0" w:space="0" w:color="auto"/>
      </w:divBdr>
    </w:div>
    <w:div w:id="746148404">
      <w:bodyDiv w:val="1"/>
      <w:marLeft w:val="0"/>
      <w:marRight w:val="0"/>
      <w:marTop w:val="0"/>
      <w:marBottom w:val="0"/>
      <w:divBdr>
        <w:top w:val="none" w:sz="0" w:space="0" w:color="auto"/>
        <w:left w:val="none" w:sz="0" w:space="0" w:color="auto"/>
        <w:bottom w:val="none" w:sz="0" w:space="0" w:color="auto"/>
        <w:right w:val="none" w:sz="0" w:space="0" w:color="auto"/>
      </w:divBdr>
    </w:div>
    <w:div w:id="746617098">
      <w:bodyDiv w:val="1"/>
      <w:marLeft w:val="0"/>
      <w:marRight w:val="0"/>
      <w:marTop w:val="0"/>
      <w:marBottom w:val="0"/>
      <w:divBdr>
        <w:top w:val="none" w:sz="0" w:space="0" w:color="auto"/>
        <w:left w:val="none" w:sz="0" w:space="0" w:color="auto"/>
        <w:bottom w:val="none" w:sz="0" w:space="0" w:color="auto"/>
        <w:right w:val="none" w:sz="0" w:space="0" w:color="auto"/>
      </w:divBdr>
    </w:div>
    <w:div w:id="747045124">
      <w:bodyDiv w:val="1"/>
      <w:marLeft w:val="0"/>
      <w:marRight w:val="0"/>
      <w:marTop w:val="0"/>
      <w:marBottom w:val="0"/>
      <w:divBdr>
        <w:top w:val="none" w:sz="0" w:space="0" w:color="auto"/>
        <w:left w:val="none" w:sz="0" w:space="0" w:color="auto"/>
        <w:bottom w:val="none" w:sz="0" w:space="0" w:color="auto"/>
        <w:right w:val="none" w:sz="0" w:space="0" w:color="auto"/>
      </w:divBdr>
    </w:div>
    <w:div w:id="747077419">
      <w:bodyDiv w:val="1"/>
      <w:marLeft w:val="0"/>
      <w:marRight w:val="0"/>
      <w:marTop w:val="0"/>
      <w:marBottom w:val="0"/>
      <w:divBdr>
        <w:top w:val="none" w:sz="0" w:space="0" w:color="auto"/>
        <w:left w:val="none" w:sz="0" w:space="0" w:color="auto"/>
        <w:bottom w:val="none" w:sz="0" w:space="0" w:color="auto"/>
        <w:right w:val="none" w:sz="0" w:space="0" w:color="auto"/>
      </w:divBdr>
    </w:div>
    <w:div w:id="747388524">
      <w:bodyDiv w:val="1"/>
      <w:marLeft w:val="0"/>
      <w:marRight w:val="0"/>
      <w:marTop w:val="0"/>
      <w:marBottom w:val="0"/>
      <w:divBdr>
        <w:top w:val="none" w:sz="0" w:space="0" w:color="auto"/>
        <w:left w:val="none" w:sz="0" w:space="0" w:color="auto"/>
        <w:bottom w:val="none" w:sz="0" w:space="0" w:color="auto"/>
        <w:right w:val="none" w:sz="0" w:space="0" w:color="auto"/>
      </w:divBdr>
    </w:div>
    <w:div w:id="747920084">
      <w:bodyDiv w:val="1"/>
      <w:marLeft w:val="0"/>
      <w:marRight w:val="0"/>
      <w:marTop w:val="0"/>
      <w:marBottom w:val="0"/>
      <w:divBdr>
        <w:top w:val="none" w:sz="0" w:space="0" w:color="auto"/>
        <w:left w:val="none" w:sz="0" w:space="0" w:color="auto"/>
        <w:bottom w:val="none" w:sz="0" w:space="0" w:color="auto"/>
        <w:right w:val="none" w:sz="0" w:space="0" w:color="auto"/>
      </w:divBdr>
    </w:div>
    <w:div w:id="748037764">
      <w:bodyDiv w:val="1"/>
      <w:marLeft w:val="0"/>
      <w:marRight w:val="0"/>
      <w:marTop w:val="0"/>
      <w:marBottom w:val="0"/>
      <w:divBdr>
        <w:top w:val="none" w:sz="0" w:space="0" w:color="auto"/>
        <w:left w:val="none" w:sz="0" w:space="0" w:color="auto"/>
        <w:bottom w:val="none" w:sz="0" w:space="0" w:color="auto"/>
        <w:right w:val="none" w:sz="0" w:space="0" w:color="auto"/>
      </w:divBdr>
    </w:div>
    <w:div w:id="748186925">
      <w:bodyDiv w:val="1"/>
      <w:marLeft w:val="0"/>
      <w:marRight w:val="0"/>
      <w:marTop w:val="0"/>
      <w:marBottom w:val="0"/>
      <w:divBdr>
        <w:top w:val="none" w:sz="0" w:space="0" w:color="auto"/>
        <w:left w:val="none" w:sz="0" w:space="0" w:color="auto"/>
        <w:bottom w:val="none" w:sz="0" w:space="0" w:color="auto"/>
        <w:right w:val="none" w:sz="0" w:space="0" w:color="auto"/>
      </w:divBdr>
    </w:div>
    <w:div w:id="748500922">
      <w:bodyDiv w:val="1"/>
      <w:marLeft w:val="0"/>
      <w:marRight w:val="0"/>
      <w:marTop w:val="0"/>
      <w:marBottom w:val="0"/>
      <w:divBdr>
        <w:top w:val="none" w:sz="0" w:space="0" w:color="auto"/>
        <w:left w:val="none" w:sz="0" w:space="0" w:color="auto"/>
        <w:bottom w:val="none" w:sz="0" w:space="0" w:color="auto"/>
        <w:right w:val="none" w:sz="0" w:space="0" w:color="auto"/>
      </w:divBdr>
    </w:div>
    <w:div w:id="748841959">
      <w:bodyDiv w:val="1"/>
      <w:marLeft w:val="0"/>
      <w:marRight w:val="0"/>
      <w:marTop w:val="0"/>
      <w:marBottom w:val="0"/>
      <w:divBdr>
        <w:top w:val="none" w:sz="0" w:space="0" w:color="auto"/>
        <w:left w:val="none" w:sz="0" w:space="0" w:color="auto"/>
        <w:bottom w:val="none" w:sz="0" w:space="0" w:color="auto"/>
        <w:right w:val="none" w:sz="0" w:space="0" w:color="auto"/>
      </w:divBdr>
    </w:div>
    <w:div w:id="749470552">
      <w:bodyDiv w:val="1"/>
      <w:marLeft w:val="0"/>
      <w:marRight w:val="0"/>
      <w:marTop w:val="0"/>
      <w:marBottom w:val="0"/>
      <w:divBdr>
        <w:top w:val="none" w:sz="0" w:space="0" w:color="auto"/>
        <w:left w:val="none" w:sz="0" w:space="0" w:color="auto"/>
        <w:bottom w:val="none" w:sz="0" w:space="0" w:color="auto"/>
        <w:right w:val="none" w:sz="0" w:space="0" w:color="auto"/>
      </w:divBdr>
    </w:div>
    <w:div w:id="749695937">
      <w:bodyDiv w:val="1"/>
      <w:marLeft w:val="0"/>
      <w:marRight w:val="0"/>
      <w:marTop w:val="0"/>
      <w:marBottom w:val="0"/>
      <w:divBdr>
        <w:top w:val="none" w:sz="0" w:space="0" w:color="auto"/>
        <w:left w:val="none" w:sz="0" w:space="0" w:color="auto"/>
        <w:bottom w:val="none" w:sz="0" w:space="0" w:color="auto"/>
        <w:right w:val="none" w:sz="0" w:space="0" w:color="auto"/>
      </w:divBdr>
    </w:div>
    <w:div w:id="749887950">
      <w:bodyDiv w:val="1"/>
      <w:marLeft w:val="0"/>
      <w:marRight w:val="0"/>
      <w:marTop w:val="0"/>
      <w:marBottom w:val="0"/>
      <w:divBdr>
        <w:top w:val="none" w:sz="0" w:space="0" w:color="auto"/>
        <w:left w:val="none" w:sz="0" w:space="0" w:color="auto"/>
        <w:bottom w:val="none" w:sz="0" w:space="0" w:color="auto"/>
        <w:right w:val="none" w:sz="0" w:space="0" w:color="auto"/>
      </w:divBdr>
    </w:div>
    <w:div w:id="750199490">
      <w:bodyDiv w:val="1"/>
      <w:marLeft w:val="0"/>
      <w:marRight w:val="0"/>
      <w:marTop w:val="0"/>
      <w:marBottom w:val="0"/>
      <w:divBdr>
        <w:top w:val="none" w:sz="0" w:space="0" w:color="auto"/>
        <w:left w:val="none" w:sz="0" w:space="0" w:color="auto"/>
        <w:bottom w:val="none" w:sz="0" w:space="0" w:color="auto"/>
        <w:right w:val="none" w:sz="0" w:space="0" w:color="auto"/>
      </w:divBdr>
    </w:div>
    <w:div w:id="750977093">
      <w:bodyDiv w:val="1"/>
      <w:marLeft w:val="0"/>
      <w:marRight w:val="0"/>
      <w:marTop w:val="0"/>
      <w:marBottom w:val="0"/>
      <w:divBdr>
        <w:top w:val="none" w:sz="0" w:space="0" w:color="auto"/>
        <w:left w:val="none" w:sz="0" w:space="0" w:color="auto"/>
        <w:bottom w:val="none" w:sz="0" w:space="0" w:color="auto"/>
        <w:right w:val="none" w:sz="0" w:space="0" w:color="auto"/>
      </w:divBdr>
    </w:div>
    <w:div w:id="751701580">
      <w:bodyDiv w:val="1"/>
      <w:marLeft w:val="0"/>
      <w:marRight w:val="0"/>
      <w:marTop w:val="0"/>
      <w:marBottom w:val="0"/>
      <w:divBdr>
        <w:top w:val="none" w:sz="0" w:space="0" w:color="auto"/>
        <w:left w:val="none" w:sz="0" w:space="0" w:color="auto"/>
        <w:bottom w:val="none" w:sz="0" w:space="0" w:color="auto"/>
        <w:right w:val="none" w:sz="0" w:space="0" w:color="auto"/>
      </w:divBdr>
    </w:div>
    <w:div w:id="752166731">
      <w:bodyDiv w:val="1"/>
      <w:marLeft w:val="0"/>
      <w:marRight w:val="0"/>
      <w:marTop w:val="0"/>
      <w:marBottom w:val="0"/>
      <w:divBdr>
        <w:top w:val="none" w:sz="0" w:space="0" w:color="auto"/>
        <w:left w:val="none" w:sz="0" w:space="0" w:color="auto"/>
        <w:bottom w:val="none" w:sz="0" w:space="0" w:color="auto"/>
        <w:right w:val="none" w:sz="0" w:space="0" w:color="auto"/>
      </w:divBdr>
    </w:div>
    <w:div w:id="753553671">
      <w:bodyDiv w:val="1"/>
      <w:marLeft w:val="0"/>
      <w:marRight w:val="0"/>
      <w:marTop w:val="0"/>
      <w:marBottom w:val="0"/>
      <w:divBdr>
        <w:top w:val="none" w:sz="0" w:space="0" w:color="auto"/>
        <w:left w:val="none" w:sz="0" w:space="0" w:color="auto"/>
        <w:bottom w:val="none" w:sz="0" w:space="0" w:color="auto"/>
        <w:right w:val="none" w:sz="0" w:space="0" w:color="auto"/>
      </w:divBdr>
    </w:div>
    <w:div w:id="753665606">
      <w:bodyDiv w:val="1"/>
      <w:marLeft w:val="0"/>
      <w:marRight w:val="0"/>
      <w:marTop w:val="0"/>
      <w:marBottom w:val="0"/>
      <w:divBdr>
        <w:top w:val="none" w:sz="0" w:space="0" w:color="auto"/>
        <w:left w:val="none" w:sz="0" w:space="0" w:color="auto"/>
        <w:bottom w:val="none" w:sz="0" w:space="0" w:color="auto"/>
        <w:right w:val="none" w:sz="0" w:space="0" w:color="auto"/>
      </w:divBdr>
    </w:div>
    <w:div w:id="753745115">
      <w:bodyDiv w:val="1"/>
      <w:marLeft w:val="0"/>
      <w:marRight w:val="0"/>
      <w:marTop w:val="0"/>
      <w:marBottom w:val="0"/>
      <w:divBdr>
        <w:top w:val="none" w:sz="0" w:space="0" w:color="auto"/>
        <w:left w:val="none" w:sz="0" w:space="0" w:color="auto"/>
        <w:bottom w:val="none" w:sz="0" w:space="0" w:color="auto"/>
        <w:right w:val="none" w:sz="0" w:space="0" w:color="auto"/>
      </w:divBdr>
    </w:div>
    <w:div w:id="754085996">
      <w:bodyDiv w:val="1"/>
      <w:marLeft w:val="0"/>
      <w:marRight w:val="0"/>
      <w:marTop w:val="0"/>
      <w:marBottom w:val="0"/>
      <w:divBdr>
        <w:top w:val="none" w:sz="0" w:space="0" w:color="auto"/>
        <w:left w:val="none" w:sz="0" w:space="0" w:color="auto"/>
        <w:bottom w:val="none" w:sz="0" w:space="0" w:color="auto"/>
        <w:right w:val="none" w:sz="0" w:space="0" w:color="auto"/>
      </w:divBdr>
    </w:div>
    <w:div w:id="754205145">
      <w:bodyDiv w:val="1"/>
      <w:marLeft w:val="0"/>
      <w:marRight w:val="0"/>
      <w:marTop w:val="0"/>
      <w:marBottom w:val="0"/>
      <w:divBdr>
        <w:top w:val="none" w:sz="0" w:space="0" w:color="auto"/>
        <w:left w:val="none" w:sz="0" w:space="0" w:color="auto"/>
        <w:bottom w:val="none" w:sz="0" w:space="0" w:color="auto"/>
        <w:right w:val="none" w:sz="0" w:space="0" w:color="auto"/>
      </w:divBdr>
    </w:div>
    <w:div w:id="756681657">
      <w:bodyDiv w:val="1"/>
      <w:marLeft w:val="0"/>
      <w:marRight w:val="0"/>
      <w:marTop w:val="0"/>
      <w:marBottom w:val="0"/>
      <w:divBdr>
        <w:top w:val="none" w:sz="0" w:space="0" w:color="auto"/>
        <w:left w:val="none" w:sz="0" w:space="0" w:color="auto"/>
        <w:bottom w:val="none" w:sz="0" w:space="0" w:color="auto"/>
        <w:right w:val="none" w:sz="0" w:space="0" w:color="auto"/>
      </w:divBdr>
    </w:div>
    <w:div w:id="757364976">
      <w:bodyDiv w:val="1"/>
      <w:marLeft w:val="0"/>
      <w:marRight w:val="0"/>
      <w:marTop w:val="0"/>
      <w:marBottom w:val="0"/>
      <w:divBdr>
        <w:top w:val="none" w:sz="0" w:space="0" w:color="auto"/>
        <w:left w:val="none" w:sz="0" w:space="0" w:color="auto"/>
        <w:bottom w:val="none" w:sz="0" w:space="0" w:color="auto"/>
        <w:right w:val="none" w:sz="0" w:space="0" w:color="auto"/>
      </w:divBdr>
    </w:div>
    <w:div w:id="757949854">
      <w:bodyDiv w:val="1"/>
      <w:marLeft w:val="0"/>
      <w:marRight w:val="0"/>
      <w:marTop w:val="0"/>
      <w:marBottom w:val="0"/>
      <w:divBdr>
        <w:top w:val="none" w:sz="0" w:space="0" w:color="auto"/>
        <w:left w:val="none" w:sz="0" w:space="0" w:color="auto"/>
        <w:bottom w:val="none" w:sz="0" w:space="0" w:color="auto"/>
        <w:right w:val="none" w:sz="0" w:space="0" w:color="auto"/>
      </w:divBdr>
    </w:div>
    <w:div w:id="758142206">
      <w:bodyDiv w:val="1"/>
      <w:marLeft w:val="0"/>
      <w:marRight w:val="0"/>
      <w:marTop w:val="0"/>
      <w:marBottom w:val="0"/>
      <w:divBdr>
        <w:top w:val="none" w:sz="0" w:space="0" w:color="auto"/>
        <w:left w:val="none" w:sz="0" w:space="0" w:color="auto"/>
        <w:bottom w:val="none" w:sz="0" w:space="0" w:color="auto"/>
        <w:right w:val="none" w:sz="0" w:space="0" w:color="auto"/>
      </w:divBdr>
    </w:div>
    <w:div w:id="758213190">
      <w:bodyDiv w:val="1"/>
      <w:marLeft w:val="0"/>
      <w:marRight w:val="0"/>
      <w:marTop w:val="0"/>
      <w:marBottom w:val="0"/>
      <w:divBdr>
        <w:top w:val="none" w:sz="0" w:space="0" w:color="auto"/>
        <w:left w:val="none" w:sz="0" w:space="0" w:color="auto"/>
        <w:bottom w:val="none" w:sz="0" w:space="0" w:color="auto"/>
        <w:right w:val="none" w:sz="0" w:space="0" w:color="auto"/>
      </w:divBdr>
    </w:div>
    <w:div w:id="758602383">
      <w:bodyDiv w:val="1"/>
      <w:marLeft w:val="0"/>
      <w:marRight w:val="0"/>
      <w:marTop w:val="0"/>
      <w:marBottom w:val="0"/>
      <w:divBdr>
        <w:top w:val="none" w:sz="0" w:space="0" w:color="auto"/>
        <w:left w:val="none" w:sz="0" w:space="0" w:color="auto"/>
        <w:bottom w:val="none" w:sz="0" w:space="0" w:color="auto"/>
        <w:right w:val="none" w:sz="0" w:space="0" w:color="auto"/>
      </w:divBdr>
    </w:div>
    <w:div w:id="758715603">
      <w:bodyDiv w:val="1"/>
      <w:marLeft w:val="0"/>
      <w:marRight w:val="0"/>
      <w:marTop w:val="0"/>
      <w:marBottom w:val="0"/>
      <w:divBdr>
        <w:top w:val="none" w:sz="0" w:space="0" w:color="auto"/>
        <w:left w:val="none" w:sz="0" w:space="0" w:color="auto"/>
        <w:bottom w:val="none" w:sz="0" w:space="0" w:color="auto"/>
        <w:right w:val="none" w:sz="0" w:space="0" w:color="auto"/>
      </w:divBdr>
    </w:div>
    <w:div w:id="758870388">
      <w:bodyDiv w:val="1"/>
      <w:marLeft w:val="0"/>
      <w:marRight w:val="0"/>
      <w:marTop w:val="0"/>
      <w:marBottom w:val="0"/>
      <w:divBdr>
        <w:top w:val="none" w:sz="0" w:space="0" w:color="auto"/>
        <w:left w:val="none" w:sz="0" w:space="0" w:color="auto"/>
        <w:bottom w:val="none" w:sz="0" w:space="0" w:color="auto"/>
        <w:right w:val="none" w:sz="0" w:space="0" w:color="auto"/>
      </w:divBdr>
    </w:div>
    <w:div w:id="758911694">
      <w:bodyDiv w:val="1"/>
      <w:marLeft w:val="0"/>
      <w:marRight w:val="0"/>
      <w:marTop w:val="0"/>
      <w:marBottom w:val="0"/>
      <w:divBdr>
        <w:top w:val="none" w:sz="0" w:space="0" w:color="auto"/>
        <w:left w:val="none" w:sz="0" w:space="0" w:color="auto"/>
        <w:bottom w:val="none" w:sz="0" w:space="0" w:color="auto"/>
        <w:right w:val="none" w:sz="0" w:space="0" w:color="auto"/>
      </w:divBdr>
    </w:div>
    <w:div w:id="759562731">
      <w:bodyDiv w:val="1"/>
      <w:marLeft w:val="0"/>
      <w:marRight w:val="0"/>
      <w:marTop w:val="0"/>
      <w:marBottom w:val="0"/>
      <w:divBdr>
        <w:top w:val="none" w:sz="0" w:space="0" w:color="auto"/>
        <w:left w:val="none" w:sz="0" w:space="0" w:color="auto"/>
        <w:bottom w:val="none" w:sz="0" w:space="0" w:color="auto"/>
        <w:right w:val="none" w:sz="0" w:space="0" w:color="auto"/>
      </w:divBdr>
    </w:div>
    <w:div w:id="759790562">
      <w:bodyDiv w:val="1"/>
      <w:marLeft w:val="0"/>
      <w:marRight w:val="0"/>
      <w:marTop w:val="0"/>
      <w:marBottom w:val="0"/>
      <w:divBdr>
        <w:top w:val="none" w:sz="0" w:space="0" w:color="auto"/>
        <w:left w:val="none" w:sz="0" w:space="0" w:color="auto"/>
        <w:bottom w:val="none" w:sz="0" w:space="0" w:color="auto"/>
        <w:right w:val="none" w:sz="0" w:space="0" w:color="auto"/>
      </w:divBdr>
    </w:div>
    <w:div w:id="760218148">
      <w:bodyDiv w:val="1"/>
      <w:marLeft w:val="0"/>
      <w:marRight w:val="0"/>
      <w:marTop w:val="0"/>
      <w:marBottom w:val="0"/>
      <w:divBdr>
        <w:top w:val="none" w:sz="0" w:space="0" w:color="auto"/>
        <w:left w:val="none" w:sz="0" w:space="0" w:color="auto"/>
        <w:bottom w:val="none" w:sz="0" w:space="0" w:color="auto"/>
        <w:right w:val="none" w:sz="0" w:space="0" w:color="auto"/>
      </w:divBdr>
    </w:div>
    <w:div w:id="760415568">
      <w:bodyDiv w:val="1"/>
      <w:marLeft w:val="0"/>
      <w:marRight w:val="0"/>
      <w:marTop w:val="0"/>
      <w:marBottom w:val="0"/>
      <w:divBdr>
        <w:top w:val="none" w:sz="0" w:space="0" w:color="auto"/>
        <w:left w:val="none" w:sz="0" w:space="0" w:color="auto"/>
        <w:bottom w:val="none" w:sz="0" w:space="0" w:color="auto"/>
        <w:right w:val="none" w:sz="0" w:space="0" w:color="auto"/>
      </w:divBdr>
    </w:div>
    <w:div w:id="761030341">
      <w:bodyDiv w:val="1"/>
      <w:marLeft w:val="0"/>
      <w:marRight w:val="0"/>
      <w:marTop w:val="0"/>
      <w:marBottom w:val="0"/>
      <w:divBdr>
        <w:top w:val="none" w:sz="0" w:space="0" w:color="auto"/>
        <w:left w:val="none" w:sz="0" w:space="0" w:color="auto"/>
        <w:bottom w:val="none" w:sz="0" w:space="0" w:color="auto"/>
        <w:right w:val="none" w:sz="0" w:space="0" w:color="auto"/>
      </w:divBdr>
    </w:div>
    <w:div w:id="761338064">
      <w:bodyDiv w:val="1"/>
      <w:marLeft w:val="0"/>
      <w:marRight w:val="0"/>
      <w:marTop w:val="0"/>
      <w:marBottom w:val="0"/>
      <w:divBdr>
        <w:top w:val="none" w:sz="0" w:space="0" w:color="auto"/>
        <w:left w:val="none" w:sz="0" w:space="0" w:color="auto"/>
        <w:bottom w:val="none" w:sz="0" w:space="0" w:color="auto"/>
        <w:right w:val="none" w:sz="0" w:space="0" w:color="auto"/>
      </w:divBdr>
    </w:div>
    <w:div w:id="761419670">
      <w:bodyDiv w:val="1"/>
      <w:marLeft w:val="0"/>
      <w:marRight w:val="0"/>
      <w:marTop w:val="0"/>
      <w:marBottom w:val="0"/>
      <w:divBdr>
        <w:top w:val="none" w:sz="0" w:space="0" w:color="auto"/>
        <w:left w:val="none" w:sz="0" w:space="0" w:color="auto"/>
        <w:bottom w:val="none" w:sz="0" w:space="0" w:color="auto"/>
        <w:right w:val="none" w:sz="0" w:space="0" w:color="auto"/>
      </w:divBdr>
    </w:div>
    <w:div w:id="761490590">
      <w:bodyDiv w:val="1"/>
      <w:marLeft w:val="0"/>
      <w:marRight w:val="0"/>
      <w:marTop w:val="0"/>
      <w:marBottom w:val="0"/>
      <w:divBdr>
        <w:top w:val="none" w:sz="0" w:space="0" w:color="auto"/>
        <w:left w:val="none" w:sz="0" w:space="0" w:color="auto"/>
        <w:bottom w:val="none" w:sz="0" w:space="0" w:color="auto"/>
        <w:right w:val="none" w:sz="0" w:space="0" w:color="auto"/>
      </w:divBdr>
    </w:div>
    <w:div w:id="762605525">
      <w:bodyDiv w:val="1"/>
      <w:marLeft w:val="0"/>
      <w:marRight w:val="0"/>
      <w:marTop w:val="0"/>
      <w:marBottom w:val="0"/>
      <w:divBdr>
        <w:top w:val="none" w:sz="0" w:space="0" w:color="auto"/>
        <w:left w:val="none" w:sz="0" w:space="0" w:color="auto"/>
        <w:bottom w:val="none" w:sz="0" w:space="0" w:color="auto"/>
        <w:right w:val="none" w:sz="0" w:space="0" w:color="auto"/>
      </w:divBdr>
    </w:div>
    <w:div w:id="762839355">
      <w:bodyDiv w:val="1"/>
      <w:marLeft w:val="0"/>
      <w:marRight w:val="0"/>
      <w:marTop w:val="0"/>
      <w:marBottom w:val="0"/>
      <w:divBdr>
        <w:top w:val="none" w:sz="0" w:space="0" w:color="auto"/>
        <w:left w:val="none" w:sz="0" w:space="0" w:color="auto"/>
        <w:bottom w:val="none" w:sz="0" w:space="0" w:color="auto"/>
        <w:right w:val="none" w:sz="0" w:space="0" w:color="auto"/>
      </w:divBdr>
    </w:div>
    <w:div w:id="763037297">
      <w:bodyDiv w:val="1"/>
      <w:marLeft w:val="0"/>
      <w:marRight w:val="0"/>
      <w:marTop w:val="0"/>
      <w:marBottom w:val="0"/>
      <w:divBdr>
        <w:top w:val="none" w:sz="0" w:space="0" w:color="auto"/>
        <w:left w:val="none" w:sz="0" w:space="0" w:color="auto"/>
        <w:bottom w:val="none" w:sz="0" w:space="0" w:color="auto"/>
        <w:right w:val="none" w:sz="0" w:space="0" w:color="auto"/>
      </w:divBdr>
    </w:div>
    <w:div w:id="763112599">
      <w:bodyDiv w:val="1"/>
      <w:marLeft w:val="0"/>
      <w:marRight w:val="0"/>
      <w:marTop w:val="0"/>
      <w:marBottom w:val="0"/>
      <w:divBdr>
        <w:top w:val="none" w:sz="0" w:space="0" w:color="auto"/>
        <w:left w:val="none" w:sz="0" w:space="0" w:color="auto"/>
        <w:bottom w:val="none" w:sz="0" w:space="0" w:color="auto"/>
        <w:right w:val="none" w:sz="0" w:space="0" w:color="auto"/>
      </w:divBdr>
    </w:div>
    <w:div w:id="763959989">
      <w:bodyDiv w:val="1"/>
      <w:marLeft w:val="0"/>
      <w:marRight w:val="0"/>
      <w:marTop w:val="0"/>
      <w:marBottom w:val="0"/>
      <w:divBdr>
        <w:top w:val="none" w:sz="0" w:space="0" w:color="auto"/>
        <w:left w:val="none" w:sz="0" w:space="0" w:color="auto"/>
        <w:bottom w:val="none" w:sz="0" w:space="0" w:color="auto"/>
        <w:right w:val="none" w:sz="0" w:space="0" w:color="auto"/>
      </w:divBdr>
    </w:div>
    <w:div w:id="764231427">
      <w:bodyDiv w:val="1"/>
      <w:marLeft w:val="0"/>
      <w:marRight w:val="0"/>
      <w:marTop w:val="0"/>
      <w:marBottom w:val="0"/>
      <w:divBdr>
        <w:top w:val="none" w:sz="0" w:space="0" w:color="auto"/>
        <w:left w:val="none" w:sz="0" w:space="0" w:color="auto"/>
        <w:bottom w:val="none" w:sz="0" w:space="0" w:color="auto"/>
        <w:right w:val="none" w:sz="0" w:space="0" w:color="auto"/>
      </w:divBdr>
    </w:div>
    <w:div w:id="764766650">
      <w:bodyDiv w:val="1"/>
      <w:marLeft w:val="0"/>
      <w:marRight w:val="0"/>
      <w:marTop w:val="0"/>
      <w:marBottom w:val="0"/>
      <w:divBdr>
        <w:top w:val="none" w:sz="0" w:space="0" w:color="auto"/>
        <w:left w:val="none" w:sz="0" w:space="0" w:color="auto"/>
        <w:bottom w:val="none" w:sz="0" w:space="0" w:color="auto"/>
        <w:right w:val="none" w:sz="0" w:space="0" w:color="auto"/>
      </w:divBdr>
    </w:div>
    <w:div w:id="765660965">
      <w:bodyDiv w:val="1"/>
      <w:marLeft w:val="0"/>
      <w:marRight w:val="0"/>
      <w:marTop w:val="0"/>
      <w:marBottom w:val="0"/>
      <w:divBdr>
        <w:top w:val="none" w:sz="0" w:space="0" w:color="auto"/>
        <w:left w:val="none" w:sz="0" w:space="0" w:color="auto"/>
        <w:bottom w:val="none" w:sz="0" w:space="0" w:color="auto"/>
        <w:right w:val="none" w:sz="0" w:space="0" w:color="auto"/>
      </w:divBdr>
    </w:div>
    <w:div w:id="765879621">
      <w:bodyDiv w:val="1"/>
      <w:marLeft w:val="0"/>
      <w:marRight w:val="0"/>
      <w:marTop w:val="0"/>
      <w:marBottom w:val="0"/>
      <w:divBdr>
        <w:top w:val="none" w:sz="0" w:space="0" w:color="auto"/>
        <w:left w:val="none" w:sz="0" w:space="0" w:color="auto"/>
        <w:bottom w:val="none" w:sz="0" w:space="0" w:color="auto"/>
        <w:right w:val="none" w:sz="0" w:space="0" w:color="auto"/>
      </w:divBdr>
    </w:div>
    <w:div w:id="766851420">
      <w:bodyDiv w:val="1"/>
      <w:marLeft w:val="0"/>
      <w:marRight w:val="0"/>
      <w:marTop w:val="0"/>
      <w:marBottom w:val="0"/>
      <w:divBdr>
        <w:top w:val="none" w:sz="0" w:space="0" w:color="auto"/>
        <w:left w:val="none" w:sz="0" w:space="0" w:color="auto"/>
        <w:bottom w:val="none" w:sz="0" w:space="0" w:color="auto"/>
        <w:right w:val="none" w:sz="0" w:space="0" w:color="auto"/>
      </w:divBdr>
    </w:div>
    <w:div w:id="767967151">
      <w:bodyDiv w:val="1"/>
      <w:marLeft w:val="0"/>
      <w:marRight w:val="0"/>
      <w:marTop w:val="0"/>
      <w:marBottom w:val="0"/>
      <w:divBdr>
        <w:top w:val="none" w:sz="0" w:space="0" w:color="auto"/>
        <w:left w:val="none" w:sz="0" w:space="0" w:color="auto"/>
        <w:bottom w:val="none" w:sz="0" w:space="0" w:color="auto"/>
        <w:right w:val="none" w:sz="0" w:space="0" w:color="auto"/>
      </w:divBdr>
    </w:div>
    <w:div w:id="768544539">
      <w:bodyDiv w:val="1"/>
      <w:marLeft w:val="0"/>
      <w:marRight w:val="0"/>
      <w:marTop w:val="0"/>
      <w:marBottom w:val="0"/>
      <w:divBdr>
        <w:top w:val="none" w:sz="0" w:space="0" w:color="auto"/>
        <w:left w:val="none" w:sz="0" w:space="0" w:color="auto"/>
        <w:bottom w:val="none" w:sz="0" w:space="0" w:color="auto"/>
        <w:right w:val="none" w:sz="0" w:space="0" w:color="auto"/>
      </w:divBdr>
    </w:div>
    <w:div w:id="768621679">
      <w:bodyDiv w:val="1"/>
      <w:marLeft w:val="0"/>
      <w:marRight w:val="0"/>
      <w:marTop w:val="0"/>
      <w:marBottom w:val="0"/>
      <w:divBdr>
        <w:top w:val="none" w:sz="0" w:space="0" w:color="auto"/>
        <w:left w:val="none" w:sz="0" w:space="0" w:color="auto"/>
        <w:bottom w:val="none" w:sz="0" w:space="0" w:color="auto"/>
        <w:right w:val="none" w:sz="0" w:space="0" w:color="auto"/>
      </w:divBdr>
    </w:div>
    <w:div w:id="769786430">
      <w:bodyDiv w:val="1"/>
      <w:marLeft w:val="0"/>
      <w:marRight w:val="0"/>
      <w:marTop w:val="0"/>
      <w:marBottom w:val="0"/>
      <w:divBdr>
        <w:top w:val="none" w:sz="0" w:space="0" w:color="auto"/>
        <w:left w:val="none" w:sz="0" w:space="0" w:color="auto"/>
        <w:bottom w:val="none" w:sz="0" w:space="0" w:color="auto"/>
        <w:right w:val="none" w:sz="0" w:space="0" w:color="auto"/>
      </w:divBdr>
    </w:div>
    <w:div w:id="769787235">
      <w:bodyDiv w:val="1"/>
      <w:marLeft w:val="0"/>
      <w:marRight w:val="0"/>
      <w:marTop w:val="0"/>
      <w:marBottom w:val="0"/>
      <w:divBdr>
        <w:top w:val="none" w:sz="0" w:space="0" w:color="auto"/>
        <w:left w:val="none" w:sz="0" w:space="0" w:color="auto"/>
        <w:bottom w:val="none" w:sz="0" w:space="0" w:color="auto"/>
        <w:right w:val="none" w:sz="0" w:space="0" w:color="auto"/>
      </w:divBdr>
    </w:div>
    <w:div w:id="769930910">
      <w:bodyDiv w:val="1"/>
      <w:marLeft w:val="0"/>
      <w:marRight w:val="0"/>
      <w:marTop w:val="0"/>
      <w:marBottom w:val="0"/>
      <w:divBdr>
        <w:top w:val="none" w:sz="0" w:space="0" w:color="auto"/>
        <w:left w:val="none" w:sz="0" w:space="0" w:color="auto"/>
        <w:bottom w:val="none" w:sz="0" w:space="0" w:color="auto"/>
        <w:right w:val="none" w:sz="0" w:space="0" w:color="auto"/>
      </w:divBdr>
    </w:div>
    <w:div w:id="770710081">
      <w:bodyDiv w:val="1"/>
      <w:marLeft w:val="0"/>
      <w:marRight w:val="0"/>
      <w:marTop w:val="0"/>
      <w:marBottom w:val="0"/>
      <w:divBdr>
        <w:top w:val="none" w:sz="0" w:space="0" w:color="auto"/>
        <w:left w:val="none" w:sz="0" w:space="0" w:color="auto"/>
        <w:bottom w:val="none" w:sz="0" w:space="0" w:color="auto"/>
        <w:right w:val="none" w:sz="0" w:space="0" w:color="auto"/>
      </w:divBdr>
    </w:div>
    <w:div w:id="771779224">
      <w:bodyDiv w:val="1"/>
      <w:marLeft w:val="0"/>
      <w:marRight w:val="0"/>
      <w:marTop w:val="0"/>
      <w:marBottom w:val="0"/>
      <w:divBdr>
        <w:top w:val="none" w:sz="0" w:space="0" w:color="auto"/>
        <w:left w:val="none" w:sz="0" w:space="0" w:color="auto"/>
        <w:bottom w:val="none" w:sz="0" w:space="0" w:color="auto"/>
        <w:right w:val="none" w:sz="0" w:space="0" w:color="auto"/>
      </w:divBdr>
    </w:div>
    <w:div w:id="772021636">
      <w:bodyDiv w:val="1"/>
      <w:marLeft w:val="0"/>
      <w:marRight w:val="0"/>
      <w:marTop w:val="0"/>
      <w:marBottom w:val="0"/>
      <w:divBdr>
        <w:top w:val="none" w:sz="0" w:space="0" w:color="auto"/>
        <w:left w:val="none" w:sz="0" w:space="0" w:color="auto"/>
        <w:bottom w:val="none" w:sz="0" w:space="0" w:color="auto"/>
        <w:right w:val="none" w:sz="0" w:space="0" w:color="auto"/>
      </w:divBdr>
    </w:div>
    <w:div w:id="772163464">
      <w:bodyDiv w:val="1"/>
      <w:marLeft w:val="0"/>
      <w:marRight w:val="0"/>
      <w:marTop w:val="0"/>
      <w:marBottom w:val="0"/>
      <w:divBdr>
        <w:top w:val="none" w:sz="0" w:space="0" w:color="auto"/>
        <w:left w:val="none" w:sz="0" w:space="0" w:color="auto"/>
        <w:bottom w:val="none" w:sz="0" w:space="0" w:color="auto"/>
        <w:right w:val="none" w:sz="0" w:space="0" w:color="auto"/>
      </w:divBdr>
    </w:div>
    <w:div w:id="772242687">
      <w:bodyDiv w:val="1"/>
      <w:marLeft w:val="0"/>
      <w:marRight w:val="0"/>
      <w:marTop w:val="0"/>
      <w:marBottom w:val="0"/>
      <w:divBdr>
        <w:top w:val="none" w:sz="0" w:space="0" w:color="auto"/>
        <w:left w:val="none" w:sz="0" w:space="0" w:color="auto"/>
        <w:bottom w:val="none" w:sz="0" w:space="0" w:color="auto"/>
        <w:right w:val="none" w:sz="0" w:space="0" w:color="auto"/>
      </w:divBdr>
    </w:div>
    <w:div w:id="772478042">
      <w:bodyDiv w:val="1"/>
      <w:marLeft w:val="0"/>
      <w:marRight w:val="0"/>
      <w:marTop w:val="0"/>
      <w:marBottom w:val="0"/>
      <w:divBdr>
        <w:top w:val="none" w:sz="0" w:space="0" w:color="auto"/>
        <w:left w:val="none" w:sz="0" w:space="0" w:color="auto"/>
        <w:bottom w:val="none" w:sz="0" w:space="0" w:color="auto"/>
        <w:right w:val="none" w:sz="0" w:space="0" w:color="auto"/>
      </w:divBdr>
    </w:div>
    <w:div w:id="773091722">
      <w:bodyDiv w:val="1"/>
      <w:marLeft w:val="0"/>
      <w:marRight w:val="0"/>
      <w:marTop w:val="0"/>
      <w:marBottom w:val="0"/>
      <w:divBdr>
        <w:top w:val="none" w:sz="0" w:space="0" w:color="auto"/>
        <w:left w:val="none" w:sz="0" w:space="0" w:color="auto"/>
        <w:bottom w:val="none" w:sz="0" w:space="0" w:color="auto"/>
        <w:right w:val="none" w:sz="0" w:space="0" w:color="auto"/>
      </w:divBdr>
    </w:div>
    <w:div w:id="773524931">
      <w:bodyDiv w:val="1"/>
      <w:marLeft w:val="0"/>
      <w:marRight w:val="0"/>
      <w:marTop w:val="0"/>
      <w:marBottom w:val="0"/>
      <w:divBdr>
        <w:top w:val="none" w:sz="0" w:space="0" w:color="auto"/>
        <w:left w:val="none" w:sz="0" w:space="0" w:color="auto"/>
        <w:bottom w:val="none" w:sz="0" w:space="0" w:color="auto"/>
        <w:right w:val="none" w:sz="0" w:space="0" w:color="auto"/>
      </w:divBdr>
    </w:div>
    <w:div w:id="774252205">
      <w:bodyDiv w:val="1"/>
      <w:marLeft w:val="0"/>
      <w:marRight w:val="0"/>
      <w:marTop w:val="0"/>
      <w:marBottom w:val="0"/>
      <w:divBdr>
        <w:top w:val="none" w:sz="0" w:space="0" w:color="auto"/>
        <w:left w:val="none" w:sz="0" w:space="0" w:color="auto"/>
        <w:bottom w:val="none" w:sz="0" w:space="0" w:color="auto"/>
        <w:right w:val="none" w:sz="0" w:space="0" w:color="auto"/>
      </w:divBdr>
    </w:div>
    <w:div w:id="775100651">
      <w:bodyDiv w:val="1"/>
      <w:marLeft w:val="0"/>
      <w:marRight w:val="0"/>
      <w:marTop w:val="0"/>
      <w:marBottom w:val="0"/>
      <w:divBdr>
        <w:top w:val="none" w:sz="0" w:space="0" w:color="auto"/>
        <w:left w:val="none" w:sz="0" w:space="0" w:color="auto"/>
        <w:bottom w:val="none" w:sz="0" w:space="0" w:color="auto"/>
        <w:right w:val="none" w:sz="0" w:space="0" w:color="auto"/>
      </w:divBdr>
    </w:div>
    <w:div w:id="775447274">
      <w:bodyDiv w:val="1"/>
      <w:marLeft w:val="0"/>
      <w:marRight w:val="0"/>
      <w:marTop w:val="0"/>
      <w:marBottom w:val="0"/>
      <w:divBdr>
        <w:top w:val="none" w:sz="0" w:space="0" w:color="auto"/>
        <w:left w:val="none" w:sz="0" w:space="0" w:color="auto"/>
        <w:bottom w:val="none" w:sz="0" w:space="0" w:color="auto"/>
        <w:right w:val="none" w:sz="0" w:space="0" w:color="auto"/>
      </w:divBdr>
    </w:div>
    <w:div w:id="775562866">
      <w:bodyDiv w:val="1"/>
      <w:marLeft w:val="0"/>
      <w:marRight w:val="0"/>
      <w:marTop w:val="0"/>
      <w:marBottom w:val="0"/>
      <w:divBdr>
        <w:top w:val="none" w:sz="0" w:space="0" w:color="auto"/>
        <w:left w:val="none" w:sz="0" w:space="0" w:color="auto"/>
        <w:bottom w:val="none" w:sz="0" w:space="0" w:color="auto"/>
        <w:right w:val="none" w:sz="0" w:space="0" w:color="auto"/>
      </w:divBdr>
    </w:div>
    <w:div w:id="775632883">
      <w:bodyDiv w:val="1"/>
      <w:marLeft w:val="0"/>
      <w:marRight w:val="0"/>
      <w:marTop w:val="0"/>
      <w:marBottom w:val="0"/>
      <w:divBdr>
        <w:top w:val="none" w:sz="0" w:space="0" w:color="auto"/>
        <w:left w:val="none" w:sz="0" w:space="0" w:color="auto"/>
        <w:bottom w:val="none" w:sz="0" w:space="0" w:color="auto"/>
        <w:right w:val="none" w:sz="0" w:space="0" w:color="auto"/>
      </w:divBdr>
    </w:div>
    <w:div w:id="776679711">
      <w:bodyDiv w:val="1"/>
      <w:marLeft w:val="0"/>
      <w:marRight w:val="0"/>
      <w:marTop w:val="0"/>
      <w:marBottom w:val="0"/>
      <w:divBdr>
        <w:top w:val="none" w:sz="0" w:space="0" w:color="auto"/>
        <w:left w:val="none" w:sz="0" w:space="0" w:color="auto"/>
        <w:bottom w:val="none" w:sz="0" w:space="0" w:color="auto"/>
        <w:right w:val="none" w:sz="0" w:space="0" w:color="auto"/>
      </w:divBdr>
    </w:div>
    <w:div w:id="776683173">
      <w:bodyDiv w:val="1"/>
      <w:marLeft w:val="0"/>
      <w:marRight w:val="0"/>
      <w:marTop w:val="0"/>
      <w:marBottom w:val="0"/>
      <w:divBdr>
        <w:top w:val="none" w:sz="0" w:space="0" w:color="auto"/>
        <w:left w:val="none" w:sz="0" w:space="0" w:color="auto"/>
        <w:bottom w:val="none" w:sz="0" w:space="0" w:color="auto"/>
        <w:right w:val="none" w:sz="0" w:space="0" w:color="auto"/>
      </w:divBdr>
    </w:div>
    <w:div w:id="777674789">
      <w:bodyDiv w:val="1"/>
      <w:marLeft w:val="0"/>
      <w:marRight w:val="0"/>
      <w:marTop w:val="0"/>
      <w:marBottom w:val="0"/>
      <w:divBdr>
        <w:top w:val="none" w:sz="0" w:space="0" w:color="auto"/>
        <w:left w:val="none" w:sz="0" w:space="0" w:color="auto"/>
        <w:bottom w:val="none" w:sz="0" w:space="0" w:color="auto"/>
        <w:right w:val="none" w:sz="0" w:space="0" w:color="auto"/>
      </w:divBdr>
    </w:div>
    <w:div w:id="777873189">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778767800">
      <w:bodyDiv w:val="1"/>
      <w:marLeft w:val="0"/>
      <w:marRight w:val="0"/>
      <w:marTop w:val="0"/>
      <w:marBottom w:val="0"/>
      <w:divBdr>
        <w:top w:val="none" w:sz="0" w:space="0" w:color="auto"/>
        <w:left w:val="none" w:sz="0" w:space="0" w:color="auto"/>
        <w:bottom w:val="none" w:sz="0" w:space="0" w:color="auto"/>
        <w:right w:val="none" w:sz="0" w:space="0" w:color="auto"/>
      </w:divBdr>
    </w:div>
    <w:div w:id="780565298">
      <w:bodyDiv w:val="1"/>
      <w:marLeft w:val="0"/>
      <w:marRight w:val="0"/>
      <w:marTop w:val="0"/>
      <w:marBottom w:val="0"/>
      <w:divBdr>
        <w:top w:val="none" w:sz="0" w:space="0" w:color="auto"/>
        <w:left w:val="none" w:sz="0" w:space="0" w:color="auto"/>
        <w:bottom w:val="none" w:sz="0" w:space="0" w:color="auto"/>
        <w:right w:val="none" w:sz="0" w:space="0" w:color="auto"/>
      </w:divBdr>
    </w:div>
    <w:div w:id="780804270">
      <w:bodyDiv w:val="1"/>
      <w:marLeft w:val="0"/>
      <w:marRight w:val="0"/>
      <w:marTop w:val="0"/>
      <w:marBottom w:val="0"/>
      <w:divBdr>
        <w:top w:val="none" w:sz="0" w:space="0" w:color="auto"/>
        <w:left w:val="none" w:sz="0" w:space="0" w:color="auto"/>
        <w:bottom w:val="none" w:sz="0" w:space="0" w:color="auto"/>
        <w:right w:val="none" w:sz="0" w:space="0" w:color="auto"/>
      </w:divBdr>
    </w:div>
    <w:div w:id="781535782">
      <w:bodyDiv w:val="1"/>
      <w:marLeft w:val="0"/>
      <w:marRight w:val="0"/>
      <w:marTop w:val="0"/>
      <w:marBottom w:val="0"/>
      <w:divBdr>
        <w:top w:val="none" w:sz="0" w:space="0" w:color="auto"/>
        <w:left w:val="none" w:sz="0" w:space="0" w:color="auto"/>
        <w:bottom w:val="none" w:sz="0" w:space="0" w:color="auto"/>
        <w:right w:val="none" w:sz="0" w:space="0" w:color="auto"/>
      </w:divBdr>
    </w:div>
    <w:div w:id="781847727">
      <w:bodyDiv w:val="1"/>
      <w:marLeft w:val="0"/>
      <w:marRight w:val="0"/>
      <w:marTop w:val="0"/>
      <w:marBottom w:val="0"/>
      <w:divBdr>
        <w:top w:val="none" w:sz="0" w:space="0" w:color="auto"/>
        <w:left w:val="none" w:sz="0" w:space="0" w:color="auto"/>
        <w:bottom w:val="none" w:sz="0" w:space="0" w:color="auto"/>
        <w:right w:val="none" w:sz="0" w:space="0" w:color="auto"/>
      </w:divBdr>
    </w:div>
    <w:div w:id="782848176">
      <w:bodyDiv w:val="1"/>
      <w:marLeft w:val="0"/>
      <w:marRight w:val="0"/>
      <w:marTop w:val="0"/>
      <w:marBottom w:val="0"/>
      <w:divBdr>
        <w:top w:val="none" w:sz="0" w:space="0" w:color="auto"/>
        <w:left w:val="none" w:sz="0" w:space="0" w:color="auto"/>
        <w:bottom w:val="none" w:sz="0" w:space="0" w:color="auto"/>
        <w:right w:val="none" w:sz="0" w:space="0" w:color="auto"/>
      </w:divBdr>
    </w:div>
    <w:div w:id="783379695">
      <w:bodyDiv w:val="1"/>
      <w:marLeft w:val="0"/>
      <w:marRight w:val="0"/>
      <w:marTop w:val="0"/>
      <w:marBottom w:val="0"/>
      <w:divBdr>
        <w:top w:val="none" w:sz="0" w:space="0" w:color="auto"/>
        <w:left w:val="none" w:sz="0" w:space="0" w:color="auto"/>
        <w:bottom w:val="none" w:sz="0" w:space="0" w:color="auto"/>
        <w:right w:val="none" w:sz="0" w:space="0" w:color="auto"/>
      </w:divBdr>
    </w:div>
    <w:div w:id="784613967">
      <w:bodyDiv w:val="1"/>
      <w:marLeft w:val="0"/>
      <w:marRight w:val="0"/>
      <w:marTop w:val="0"/>
      <w:marBottom w:val="0"/>
      <w:divBdr>
        <w:top w:val="none" w:sz="0" w:space="0" w:color="auto"/>
        <w:left w:val="none" w:sz="0" w:space="0" w:color="auto"/>
        <w:bottom w:val="none" w:sz="0" w:space="0" w:color="auto"/>
        <w:right w:val="none" w:sz="0" w:space="0" w:color="auto"/>
      </w:divBdr>
    </w:div>
    <w:div w:id="784621349">
      <w:bodyDiv w:val="1"/>
      <w:marLeft w:val="0"/>
      <w:marRight w:val="0"/>
      <w:marTop w:val="0"/>
      <w:marBottom w:val="0"/>
      <w:divBdr>
        <w:top w:val="none" w:sz="0" w:space="0" w:color="auto"/>
        <w:left w:val="none" w:sz="0" w:space="0" w:color="auto"/>
        <w:bottom w:val="none" w:sz="0" w:space="0" w:color="auto"/>
        <w:right w:val="none" w:sz="0" w:space="0" w:color="auto"/>
      </w:divBdr>
    </w:div>
    <w:div w:id="785121843">
      <w:bodyDiv w:val="1"/>
      <w:marLeft w:val="0"/>
      <w:marRight w:val="0"/>
      <w:marTop w:val="0"/>
      <w:marBottom w:val="0"/>
      <w:divBdr>
        <w:top w:val="none" w:sz="0" w:space="0" w:color="auto"/>
        <w:left w:val="none" w:sz="0" w:space="0" w:color="auto"/>
        <w:bottom w:val="none" w:sz="0" w:space="0" w:color="auto"/>
        <w:right w:val="none" w:sz="0" w:space="0" w:color="auto"/>
      </w:divBdr>
    </w:div>
    <w:div w:id="786387771">
      <w:bodyDiv w:val="1"/>
      <w:marLeft w:val="0"/>
      <w:marRight w:val="0"/>
      <w:marTop w:val="0"/>
      <w:marBottom w:val="0"/>
      <w:divBdr>
        <w:top w:val="none" w:sz="0" w:space="0" w:color="auto"/>
        <w:left w:val="none" w:sz="0" w:space="0" w:color="auto"/>
        <w:bottom w:val="none" w:sz="0" w:space="0" w:color="auto"/>
        <w:right w:val="none" w:sz="0" w:space="0" w:color="auto"/>
      </w:divBdr>
    </w:div>
    <w:div w:id="786505413">
      <w:bodyDiv w:val="1"/>
      <w:marLeft w:val="0"/>
      <w:marRight w:val="0"/>
      <w:marTop w:val="0"/>
      <w:marBottom w:val="0"/>
      <w:divBdr>
        <w:top w:val="none" w:sz="0" w:space="0" w:color="auto"/>
        <w:left w:val="none" w:sz="0" w:space="0" w:color="auto"/>
        <w:bottom w:val="none" w:sz="0" w:space="0" w:color="auto"/>
        <w:right w:val="none" w:sz="0" w:space="0" w:color="auto"/>
      </w:divBdr>
    </w:div>
    <w:div w:id="787972091">
      <w:bodyDiv w:val="1"/>
      <w:marLeft w:val="0"/>
      <w:marRight w:val="0"/>
      <w:marTop w:val="0"/>
      <w:marBottom w:val="0"/>
      <w:divBdr>
        <w:top w:val="none" w:sz="0" w:space="0" w:color="auto"/>
        <w:left w:val="none" w:sz="0" w:space="0" w:color="auto"/>
        <w:bottom w:val="none" w:sz="0" w:space="0" w:color="auto"/>
        <w:right w:val="none" w:sz="0" w:space="0" w:color="auto"/>
      </w:divBdr>
    </w:div>
    <w:div w:id="788161929">
      <w:bodyDiv w:val="1"/>
      <w:marLeft w:val="0"/>
      <w:marRight w:val="0"/>
      <w:marTop w:val="0"/>
      <w:marBottom w:val="0"/>
      <w:divBdr>
        <w:top w:val="none" w:sz="0" w:space="0" w:color="auto"/>
        <w:left w:val="none" w:sz="0" w:space="0" w:color="auto"/>
        <w:bottom w:val="none" w:sz="0" w:space="0" w:color="auto"/>
        <w:right w:val="none" w:sz="0" w:space="0" w:color="auto"/>
      </w:divBdr>
    </w:div>
    <w:div w:id="788203106">
      <w:bodyDiv w:val="1"/>
      <w:marLeft w:val="0"/>
      <w:marRight w:val="0"/>
      <w:marTop w:val="0"/>
      <w:marBottom w:val="0"/>
      <w:divBdr>
        <w:top w:val="none" w:sz="0" w:space="0" w:color="auto"/>
        <w:left w:val="none" w:sz="0" w:space="0" w:color="auto"/>
        <w:bottom w:val="none" w:sz="0" w:space="0" w:color="auto"/>
        <w:right w:val="none" w:sz="0" w:space="0" w:color="auto"/>
      </w:divBdr>
    </w:div>
    <w:div w:id="788203697">
      <w:bodyDiv w:val="1"/>
      <w:marLeft w:val="0"/>
      <w:marRight w:val="0"/>
      <w:marTop w:val="0"/>
      <w:marBottom w:val="0"/>
      <w:divBdr>
        <w:top w:val="none" w:sz="0" w:space="0" w:color="auto"/>
        <w:left w:val="none" w:sz="0" w:space="0" w:color="auto"/>
        <w:bottom w:val="none" w:sz="0" w:space="0" w:color="auto"/>
        <w:right w:val="none" w:sz="0" w:space="0" w:color="auto"/>
      </w:divBdr>
    </w:div>
    <w:div w:id="788281525">
      <w:bodyDiv w:val="1"/>
      <w:marLeft w:val="0"/>
      <w:marRight w:val="0"/>
      <w:marTop w:val="0"/>
      <w:marBottom w:val="0"/>
      <w:divBdr>
        <w:top w:val="none" w:sz="0" w:space="0" w:color="auto"/>
        <w:left w:val="none" w:sz="0" w:space="0" w:color="auto"/>
        <w:bottom w:val="none" w:sz="0" w:space="0" w:color="auto"/>
        <w:right w:val="none" w:sz="0" w:space="0" w:color="auto"/>
      </w:divBdr>
    </w:div>
    <w:div w:id="789058064">
      <w:bodyDiv w:val="1"/>
      <w:marLeft w:val="0"/>
      <w:marRight w:val="0"/>
      <w:marTop w:val="0"/>
      <w:marBottom w:val="0"/>
      <w:divBdr>
        <w:top w:val="none" w:sz="0" w:space="0" w:color="auto"/>
        <w:left w:val="none" w:sz="0" w:space="0" w:color="auto"/>
        <w:bottom w:val="none" w:sz="0" w:space="0" w:color="auto"/>
        <w:right w:val="none" w:sz="0" w:space="0" w:color="auto"/>
      </w:divBdr>
    </w:div>
    <w:div w:id="789124875">
      <w:bodyDiv w:val="1"/>
      <w:marLeft w:val="0"/>
      <w:marRight w:val="0"/>
      <w:marTop w:val="0"/>
      <w:marBottom w:val="0"/>
      <w:divBdr>
        <w:top w:val="none" w:sz="0" w:space="0" w:color="auto"/>
        <w:left w:val="none" w:sz="0" w:space="0" w:color="auto"/>
        <w:bottom w:val="none" w:sz="0" w:space="0" w:color="auto"/>
        <w:right w:val="none" w:sz="0" w:space="0" w:color="auto"/>
      </w:divBdr>
    </w:div>
    <w:div w:id="789133861">
      <w:bodyDiv w:val="1"/>
      <w:marLeft w:val="0"/>
      <w:marRight w:val="0"/>
      <w:marTop w:val="0"/>
      <w:marBottom w:val="0"/>
      <w:divBdr>
        <w:top w:val="none" w:sz="0" w:space="0" w:color="auto"/>
        <w:left w:val="none" w:sz="0" w:space="0" w:color="auto"/>
        <w:bottom w:val="none" w:sz="0" w:space="0" w:color="auto"/>
        <w:right w:val="none" w:sz="0" w:space="0" w:color="auto"/>
      </w:divBdr>
    </w:div>
    <w:div w:id="789205379">
      <w:bodyDiv w:val="1"/>
      <w:marLeft w:val="0"/>
      <w:marRight w:val="0"/>
      <w:marTop w:val="0"/>
      <w:marBottom w:val="0"/>
      <w:divBdr>
        <w:top w:val="none" w:sz="0" w:space="0" w:color="auto"/>
        <w:left w:val="none" w:sz="0" w:space="0" w:color="auto"/>
        <w:bottom w:val="none" w:sz="0" w:space="0" w:color="auto"/>
        <w:right w:val="none" w:sz="0" w:space="0" w:color="auto"/>
      </w:divBdr>
    </w:div>
    <w:div w:id="789401725">
      <w:bodyDiv w:val="1"/>
      <w:marLeft w:val="0"/>
      <w:marRight w:val="0"/>
      <w:marTop w:val="0"/>
      <w:marBottom w:val="0"/>
      <w:divBdr>
        <w:top w:val="none" w:sz="0" w:space="0" w:color="auto"/>
        <w:left w:val="none" w:sz="0" w:space="0" w:color="auto"/>
        <w:bottom w:val="none" w:sz="0" w:space="0" w:color="auto"/>
        <w:right w:val="none" w:sz="0" w:space="0" w:color="auto"/>
      </w:divBdr>
    </w:div>
    <w:div w:id="789592565">
      <w:bodyDiv w:val="1"/>
      <w:marLeft w:val="0"/>
      <w:marRight w:val="0"/>
      <w:marTop w:val="0"/>
      <w:marBottom w:val="0"/>
      <w:divBdr>
        <w:top w:val="none" w:sz="0" w:space="0" w:color="auto"/>
        <w:left w:val="none" w:sz="0" w:space="0" w:color="auto"/>
        <w:bottom w:val="none" w:sz="0" w:space="0" w:color="auto"/>
        <w:right w:val="none" w:sz="0" w:space="0" w:color="auto"/>
      </w:divBdr>
    </w:div>
    <w:div w:id="789862931">
      <w:bodyDiv w:val="1"/>
      <w:marLeft w:val="0"/>
      <w:marRight w:val="0"/>
      <w:marTop w:val="0"/>
      <w:marBottom w:val="0"/>
      <w:divBdr>
        <w:top w:val="none" w:sz="0" w:space="0" w:color="auto"/>
        <w:left w:val="none" w:sz="0" w:space="0" w:color="auto"/>
        <w:bottom w:val="none" w:sz="0" w:space="0" w:color="auto"/>
        <w:right w:val="none" w:sz="0" w:space="0" w:color="auto"/>
      </w:divBdr>
    </w:div>
    <w:div w:id="790978863">
      <w:bodyDiv w:val="1"/>
      <w:marLeft w:val="0"/>
      <w:marRight w:val="0"/>
      <w:marTop w:val="0"/>
      <w:marBottom w:val="0"/>
      <w:divBdr>
        <w:top w:val="none" w:sz="0" w:space="0" w:color="auto"/>
        <w:left w:val="none" w:sz="0" w:space="0" w:color="auto"/>
        <w:bottom w:val="none" w:sz="0" w:space="0" w:color="auto"/>
        <w:right w:val="none" w:sz="0" w:space="0" w:color="auto"/>
      </w:divBdr>
    </w:div>
    <w:div w:id="791703192">
      <w:bodyDiv w:val="1"/>
      <w:marLeft w:val="0"/>
      <w:marRight w:val="0"/>
      <w:marTop w:val="0"/>
      <w:marBottom w:val="0"/>
      <w:divBdr>
        <w:top w:val="none" w:sz="0" w:space="0" w:color="auto"/>
        <w:left w:val="none" w:sz="0" w:space="0" w:color="auto"/>
        <w:bottom w:val="none" w:sz="0" w:space="0" w:color="auto"/>
        <w:right w:val="none" w:sz="0" w:space="0" w:color="auto"/>
      </w:divBdr>
    </w:div>
    <w:div w:id="792288055">
      <w:bodyDiv w:val="1"/>
      <w:marLeft w:val="0"/>
      <w:marRight w:val="0"/>
      <w:marTop w:val="0"/>
      <w:marBottom w:val="0"/>
      <w:divBdr>
        <w:top w:val="none" w:sz="0" w:space="0" w:color="auto"/>
        <w:left w:val="none" w:sz="0" w:space="0" w:color="auto"/>
        <w:bottom w:val="none" w:sz="0" w:space="0" w:color="auto"/>
        <w:right w:val="none" w:sz="0" w:space="0" w:color="auto"/>
      </w:divBdr>
    </w:div>
    <w:div w:id="792330707">
      <w:bodyDiv w:val="1"/>
      <w:marLeft w:val="0"/>
      <w:marRight w:val="0"/>
      <w:marTop w:val="0"/>
      <w:marBottom w:val="0"/>
      <w:divBdr>
        <w:top w:val="none" w:sz="0" w:space="0" w:color="auto"/>
        <w:left w:val="none" w:sz="0" w:space="0" w:color="auto"/>
        <w:bottom w:val="none" w:sz="0" w:space="0" w:color="auto"/>
        <w:right w:val="none" w:sz="0" w:space="0" w:color="auto"/>
      </w:divBdr>
    </w:div>
    <w:div w:id="792360383">
      <w:bodyDiv w:val="1"/>
      <w:marLeft w:val="0"/>
      <w:marRight w:val="0"/>
      <w:marTop w:val="0"/>
      <w:marBottom w:val="0"/>
      <w:divBdr>
        <w:top w:val="none" w:sz="0" w:space="0" w:color="auto"/>
        <w:left w:val="none" w:sz="0" w:space="0" w:color="auto"/>
        <w:bottom w:val="none" w:sz="0" w:space="0" w:color="auto"/>
        <w:right w:val="none" w:sz="0" w:space="0" w:color="auto"/>
      </w:divBdr>
    </w:div>
    <w:div w:id="792361645">
      <w:bodyDiv w:val="1"/>
      <w:marLeft w:val="0"/>
      <w:marRight w:val="0"/>
      <w:marTop w:val="0"/>
      <w:marBottom w:val="0"/>
      <w:divBdr>
        <w:top w:val="none" w:sz="0" w:space="0" w:color="auto"/>
        <w:left w:val="none" w:sz="0" w:space="0" w:color="auto"/>
        <w:bottom w:val="none" w:sz="0" w:space="0" w:color="auto"/>
        <w:right w:val="none" w:sz="0" w:space="0" w:color="auto"/>
      </w:divBdr>
    </w:div>
    <w:div w:id="794373958">
      <w:bodyDiv w:val="1"/>
      <w:marLeft w:val="0"/>
      <w:marRight w:val="0"/>
      <w:marTop w:val="0"/>
      <w:marBottom w:val="0"/>
      <w:divBdr>
        <w:top w:val="none" w:sz="0" w:space="0" w:color="auto"/>
        <w:left w:val="none" w:sz="0" w:space="0" w:color="auto"/>
        <w:bottom w:val="none" w:sz="0" w:space="0" w:color="auto"/>
        <w:right w:val="none" w:sz="0" w:space="0" w:color="auto"/>
      </w:divBdr>
    </w:div>
    <w:div w:id="795293848">
      <w:bodyDiv w:val="1"/>
      <w:marLeft w:val="0"/>
      <w:marRight w:val="0"/>
      <w:marTop w:val="0"/>
      <w:marBottom w:val="0"/>
      <w:divBdr>
        <w:top w:val="none" w:sz="0" w:space="0" w:color="auto"/>
        <w:left w:val="none" w:sz="0" w:space="0" w:color="auto"/>
        <w:bottom w:val="none" w:sz="0" w:space="0" w:color="auto"/>
        <w:right w:val="none" w:sz="0" w:space="0" w:color="auto"/>
      </w:divBdr>
    </w:div>
    <w:div w:id="795487044">
      <w:bodyDiv w:val="1"/>
      <w:marLeft w:val="0"/>
      <w:marRight w:val="0"/>
      <w:marTop w:val="0"/>
      <w:marBottom w:val="0"/>
      <w:divBdr>
        <w:top w:val="none" w:sz="0" w:space="0" w:color="auto"/>
        <w:left w:val="none" w:sz="0" w:space="0" w:color="auto"/>
        <w:bottom w:val="none" w:sz="0" w:space="0" w:color="auto"/>
        <w:right w:val="none" w:sz="0" w:space="0" w:color="auto"/>
      </w:divBdr>
    </w:div>
    <w:div w:id="795563759">
      <w:bodyDiv w:val="1"/>
      <w:marLeft w:val="0"/>
      <w:marRight w:val="0"/>
      <w:marTop w:val="0"/>
      <w:marBottom w:val="0"/>
      <w:divBdr>
        <w:top w:val="none" w:sz="0" w:space="0" w:color="auto"/>
        <w:left w:val="none" w:sz="0" w:space="0" w:color="auto"/>
        <w:bottom w:val="none" w:sz="0" w:space="0" w:color="auto"/>
        <w:right w:val="none" w:sz="0" w:space="0" w:color="auto"/>
      </w:divBdr>
    </w:div>
    <w:div w:id="796222594">
      <w:bodyDiv w:val="1"/>
      <w:marLeft w:val="0"/>
      <w:marRight w:val="0"/>
      <w:marTop w:val="0"/>
      <w:marBottom w:val="0"/>
      <w:divBdr>
        <w:top w:val="none" w:sz="0" w:space="0" w:color="auto"/>
        <w:left w:val="none" w:sz="0" w:space="0" w:color="auto"/>
        <w:bottom w:val="none" w:sz="0" w:space="0" w:color="auto"/>
        <w:right w:val="none" w:sz="0" w:space="0" w:color="auto"/>
      </w:divBdr>
    </w:div>
    <w:div w:id="796484207">
      <w:bodyDiv w:val="1"/>
      <w:marLeft w:val="0"/>
      <w:marRight w:val="0"/>
      <w:marTop w:val="0"/>
      <w:marBottom w:val="0"/>
      <w:divBdr>
        <w:top w:val="none" w:sz="0" w:space="0" w:color="auto"/>
        <w:left w:val="none" w:sz="0" w:space="0" w:color="auto"/>
        <w:bottom w:val="none" w:sz="0" w:space="0" w:color="auto"/>
        <w:right w:val="none" w:sz="0" w:space="0" w:color="auto"/>
      </w:divBdr>
    </w:div>
    <w:div w:id="796676713">
      <w:bodyDiv w:val="1"/>
      <w:marLeft w:val="0"/>
      <w:marRight w:val="0"/>
      <w:marTop w:val="0"/>
      <w:marBottom w:val="0"/>
      <w:divBdr>
        <w:top w:val="none" w:sz="0" w:space="0" w:color="auto"/>
        <w:left w:val="none" w:sz="0" w:space="0" w:color="auto"/>
        <w:bottom w:val="none" w:sz="0" w:space="0" w:color="auto"/>
        <w:right w:val="none" w:sz="0" w:space="0" w:color="auto"/>
      </w:divBdr>
    </w:div>
    <w:div w:id="797114936">
      <w:bodyDiv w:val="1"/>
      <w:marLeft w:val="0"/>
      <w:marRight w:val="0"/>
      <w:marTop w:val="0"/>
      <w:marBottom w:val="0"/>
      <w:divBdr>
        <w:top w:val="none" w:sz="0" w:space="0" w:color="auto"/>
        <w:left w:val="none" w:sz="0" w:space="0" w:color="auto"/>
        <w:bottom w:val="none" w:sz="0" w:space="0" w:color="auto"/>
        <w:right w:val="none" w:sz="0" w:space="0" w:color="auto"/>
      </w:divBdr>
    </w:div>
    <w:div w:id="797263917">
      <w:bodyDiv w:val="1"/>
      <w:marLeft w:val="0"/>
      <w:marRight w:val="0"/>
      <w:marTop w:val="0"/>
      <w:marBottom w:val="0"/>
      <w:divBdr>
        <w:top w:val="none" w:sz="0" w:space="0" w:color="auto"/>
        <w:left w:val="none" w:sz="0" w:space="0" w:color="auto"/>
        <w:bottom w:val="none" w:sz="0" w:space="0" w:color="auto"/>
        <w:right w:val="none" w:sz="0" w:space="0" w:color="auto"/>
      </w:divBdr>
    </w:div>
    <w:div w:id="797334513">
      <w:bodyDiv w:val="1"/>
      <w:marLeft w:val="0"/>
      <w:marRight w:val="0"/>
      <w:marTop w:val="0"/>
      <w:marBottom w:val="0"/>
      <w:divBdr>
        <w:top w:val="none" w:sz="0" w:space="0" w:color="auto"/>
        <w:left w:val="none" w:sz="0" w:space="0" w:color="auto"/>
        <w:bottom w:val="none" w:sz="0" w:space="0" w:color="auto"/>
        <w:right w:val="none" w:sz="0" w:space="0" w:color="auto"/>
      </w:divBdr>
    </w:div>
    <w:div w:id="797534679">
      <w:bodyDiv w:val="1"/>
      <w:marLeft w:val="0"/>
      <w:marRight w:val="0"/>
      <w:marTop w:val="0"/>
      <w:marBottom w:val="0"/>
      <w:divBdr>
        <w:top w:val="none" w:sz="0" w:space="0" w:color="auto"/>
        <w:left w:val="none" w:sz="0" w:space="0" w:color="auto"/>
        <w:bottom w:val="none" w:sz="0" w:space="0" w:color="auto"/>
        <w:right w:val="none" w:sz="0" w:space="0" w:color="auto"/>
      </w:divBdr>
    </w:div>
    <w:div w:id="797718944">
      <w:bodyDiv w:val="1"/>
      <w:marLeft w:val="0"/>
      <w:marRight w:val="0"/>
      <w:marTop w:val="0"/>
      <w:marBottom w:val="0"/>
      <w:divBdr>
        <w:top w:val="none" w:sz="0" w:space="0" w:color="auto"/>
        <w:left w:val="none" w:sz="0" w:space="0" w:color="auto"/>
        <w:bottom w:val="none" w:sz="0" w:space="0" w:color="auto"/>
        <w:right w:val="none" w:sz="0" w:space="0" w:color="auto"/>
      </w:divBdr>
    </w:div>
    <w:div w:id="797800718">
      <w:bodyDiv w:val="1"/>
      <w:marLeft w:val="0"/>
      <w:marRight w:val="0"/>
      <w:marTop w:val="0"/>
      <w:marBottom w:val="0"/>
      <w:divBdr>
        <w:top w:val="none" w:sz="0" w:space="0" w:color="auto"/>
        <w:left w:val="none" w:sz="0" w:space="0" w:color="auto"/>
        <w:bottom w:val="none" w:sz="0" w:space="0" w:color="auto"/>
        <w:right w:val="none" w:sz="0" w:space="0" w:color="auto"/>
      </w:divBdr>
    </w:div>
    <w:div w:id="797918311">
      <w:bodyDiv w:val="1"/>
      <w:marLeft w:val="0"/>
      <w:marRight w:val="0"/>
      <w:marTop w:val="0"/>
      <w:marBottom w:val="0"/>
      <w:divBdr>
        <w:top w:val="none" w:sz="0" w:space="0" w:color="auto"/>
        <w:left w:val="none" w:sz="0" w:space="0" w:color="auto"/>
        <w:bottom w:val="none" w:sz="0" w:space="0" w:color="auto"/>
        <w:right w:val="none" w:sz="0" w:space="0" w:color="auto"/>
      </w:divBdr>
    </w:div>
    <w:div w:id="798258804">
      <w:bodyDiv w:val="1"/>
      <w:marLeft w:val="0"/>
      <w:marRight w:val="0"/>
      <w:marTop w:val="0"/>
      <w:marBottom w:val="0"/>
      <w:divBdr>
        <w:top w:val="none" w:sz="0" w:space="0" w:color="auto"/>
        <w:left w:val="none" w:sz="0" w:space="0" w:color="auto"/>
        <w:bottom w:val="none" w:sz="0" w:space="0" w:color="auto"/>
        <w:right w:val="none" w:sz="0" w:space="0" w:color="auto"/>
      </w:divBdr>
    </w:div>
    <w:div w:id="798456415">
      <w:bodyDiv w:val="1"/>
      <w:marLeft w:val="0"/>
      <w:marRight w:val="0"/>
      <w:marTop w:val="0"/>
      <w:marBottom w:val="0"/>
      <w:divBdr>
        <w:top w:val="none" w:sz="0" w:space="0" w:color="auto"/>
        <w:left w:val="none" w:sz="0" w:space="0" w:color="auto"/>
        <w:bottom w:val="none" w:sz="0" w:space="0" w:color="auto"/>
        <w:right w:val="none" w:sz="0" w:space="0" w:color="auto"/>
      </w:divBdr>
    </w:div>
    <w:div w:id="799499823">
      <w:bodyDiv w:val="1"/>
      <w:marLeft w:val="0"/>
      <w:marRight w:val="0"/>
      <w:marTop w:val="0"/>
      <w:marBottom w:val="0"/>
      <w:divBdr>
        <w:top w:val="none" w:sz="0" w:space="0" w:color="auto"/>
        <w:left w:val="none" w:sz="0" w:space="0" w:color="auto"/>
        <w:bottom w:val="none" w:sz="0" w:space="0" w:color="auto"/>
        <w:right w:val="none" w:sz="0" w:space="0" w:color="auto"/>
      </w:divBdr>
    </w:div>
    <w:div w:id="799540461">
      <w:bodyDiv w:val="1"/>
      <w:marLeft w:val="0"/>
      <w:marRight w:val="0"/>
      <w:marTop w:val="0"/>
      <w:marBottom w:val="0"/>
      <w:divBdr>
        <w:top w:val="none" w:sz="0" w:space="0" w:color="auto"/>
        <w:left w:val="none" w:sz="0" w:space="0" w:color="auto"/>
        <w:bottom w:val="none" w:sz="0" w:space="0" w:color="auto"/>
        <w:right w:val="none" w:sz="0" w:space="0" w:color="auto"/>
      </w:divBdr>
    </w:div>
    <w:div w:id="801657141">
      <w:bodyDiv w:val="1"/>
      <w:marLeft w:val="0"/>
      <w:marRight w:val="0"/>
      <w:marTop w:val="0"/>
      <w:marBottom w:val="0"/>
      <w:divBdr>
        <w:top w:val="none" w:sz="0" w:space="0" w:color="auto"/>
        <w:left w:val="none" w:sz="0" w:space="0" w:color="auto"/>
        <w:bottom w:val="none" w:sz="0" w:space="0" w:color="auto"/>
        <w:right w:val="none" w:sz="0" w:space="0" w:color="auto"/>
      </w:divBdr>
    </w:div>
    <w:div w:id="801848057">
      <w:bodyDiv w:val="1"/>
      <w:marLeft w:val="0"/>
      <w:marRight w:val="0"/>
      <w:marTop w:val="0"/>
      <w:marBottom w:val="0"/>
      <w:divBdr>
        <w:top w:val="none" w:sz="0" w:space="0" w:color="auto"/>
        <w:left w:val="none" w:sz="0" w:space="0" w:color="auto"/>
        <w:bottom w:val="none" w:sz="0" w:space="0" w:color="auto"/>
        <w:right w:val="none" w:sz="0" w:space="0" w:color="auto"/>
      </w:divBdr>
    </w:div>
    <w:div w:id="801966624">
      <w:bodyDiv w:val="1"/>
      <w:marLeft w:val="0"/>
      <w:marRight w:val="0"/>
      <w:marTop w:val="0"/>
      <w:marBottom w:val="0"/>
      <w:divBdr>
        <w:top w:val="none" w:sz="0" w:space="0" w:color="auto"/>
        <w:left w:val="none" w:sz="0" w:space="0" w:color="auto"/>
        <w:bottom w:val="none" w:sz="0" w:space="0" w:color="auto"/>
        <w:right w:val="none" w:sz="0" w:space="0" w:color="auto"/>
      </w:divBdr>
    </w:div>
    <w:div w:id="802428227">
      <w:bodyDiv w:val="1"/>
      <w:marLeft w:val="0"/>
      <w:marRight w:val="0"/>
      <w:marTop w:val="0"/>
      <w:marBottom w:val="0"/>
      <w:divBdr>
        <w:top w:val="none" w:sz="0" w:space="0" w:color="auto"/>
        <w:left w:val="none" w:sz="0" w:space="0" w:color="auto"/>
        <w:bottom w:val="none" w:sz="0" w:space="0" w:color="auto"/>
        <w:right w:val="none" w:sz="0" w:space="0" w:color="auto"/>
      </w:divBdr>
    </w:div>
    <w:div w:id="802847455">
      <w:bodyDiv w:val="1"/>
      <w:marLeft w:val="0"/>
      <w:marRight w:val="0"/>
      <w:marTop w:val="0"/>
      <w:marBottom w:val="0"/>
      <w:divBdr>
        <w:top w:val="none" w:sz="0" w:space="0" w:color="auto"/>
        <w:left w:val="none" w:sz="0" w:space="0" w:color="auto"/>
        <w:bottom w:val="none" w:sz="0" w:space="0" w:color="auto"/>
        <w:right w:val="none" w:sz="0" w:space="0" w:color="auto"/>
      </w:divBdr>
    </w:div>
    <w:div w:id="804083779">
      <w:bodyDiv w:val="1"/>
      <w:marLeft w:val="0"/>
      <w:marRight w:val="0"/>
      <w:marTop w:val="0"/>
      <w:marBottom w:val="0"/>
      <w:divBdr>
        <w:top w:val="none" w:sz="0" w:space="0" w:color="auto"/>
        <w:left w:val="none" w:sz="0" w:space="0" w:color="auto"/>
        <w:bottom w:val="none" w:sz="0" w:space="0" w:color="auto"/>
        <w:right w:val="none" w:sz="0" w:space="0" w:color="auto"/>
      </w:divBdr>
    </w:div>
    <w:div w:id="805198175">
      <w:bodyDiv w:val="1"/>
      <w:marLeft w:val="0"/>
      <w:marRight w:val="0"/>
      <w:marTop w:val="0"/>
      <w:marBottom w:val="0"/>
      <w:divBdr>
        <w:top w:val="none" w:sz="0" w:space="0" w:color="auto"/>
        <w:left w:val="none" w:sz="0" w:space="0" w:color="auto"/>
        <w:bottom w:val="none" w:sz="0" w:space="0" w:color="auto"/>
        <w:right w:val="none" w:sz="0" w:space="0" w:color="auto"/>
      </w:divBdr>
    </w:div>
    <w:div w:id="805246239">
      <w:bodyDiv w:val="1"/>
      <w:marLeft w:val="0"/>
      <w:marRight w:val="0"/>
      <w:marTop w:val="0"/>
      <w:marBottom w:val="0"/>
      <w:divBdr>
        <w:top w:val="none" w:sz="0" w:space="0" w:color="auto"/>
        <w:left w:val="none" w:sz="0" w:space="0" w:color="auto"/>
        <w:bottom w:val="none" w:sz="0" w:space="0" w:color="auto"/>
        <w:right w:val="none" w:sz="0" w:space="0" w:color="auto"/>
      </w:divBdr>
    </w:div>
    <w:div w:id="805322518">
      <w:bodyDiv w:val="1"/>
      <w:marLeft w:val="0"/>
      <w:marRight w:val="0"/>
      <w:marTop w:val="0"/>
      <w:marBottom w:val="0"/>
      <w:divBdr>
        <w:top w:val="none" w:sz="0" w:space="0" w:color="auto"/>
        <w:left w:val="none" w:sz="0" w:space="0" w:color="auto"/>
        <w:bottom w:val="none" w:sz="0" w:space="0" w:color="auto"/>
        <w:right w:val="none" w:sz="0" w:space="0" w:color="auto"/>
      </w:divBdr>
    </w:div>
    <w:div w:id="806506368">
      <w:bodyDiv w:val="1"/>
      <w:marLeft w:val="0"/>
      <w:marRight w:val="0"/>
      <w:marTop w:val="0"/>
      <w:marBottom w:val="0"/>
      <w:divBdr>
        <w:top w:val="none" w:sz="0" w:space="0" w:color="auto"/>
        <w:left w:val="none" w:sz="0" w:space="0" w:color="auto"/>
        <w:bottom w:val="none" w:sz="0" w:space="0" w:color="auto"/>
        <w:right w:val="none" w:sz="0" w:space="0" w:color="auto"/>
      </w:divBdr>
    </w:div>
    <w:div w:id="806968250">
      <w:bodyDiv w:val="1"/>
      <w:marLeft w:val="0"/>
      <w:marRight w:val="0"/>
      <w:marTop w:val="0"/>
      <w:marBottom w:val="0"/>
      <w:divBdr>
        <w:top w:val="none" w:sz="0" w:space="0" w:color="auto"/>
        <w:left w:val="none" w:sz="0" w:space="0" w:color="auto"/>
        <w:bottom w:val="none" w:sz="0" w:space="0" w:color="auto"/>
        <w:right w:val="none" w:sz="0" w:space="0" w:color="auto"/>
      </w:divBdr>
    </w:div>
    <w:div w:id="808089185">
      <w:bodyDiv w:val="1"/>
      <w:marLeft w:val="0"/>
      <w:marRight w:val="0"/>
      <w:marTop w:val="0"/>
      <w:marBottom w:val="0"/>
      <w:divBdr>
        <w:top w:val="none" w:sz="0" w:space="0" w:color="auto"/>
        <w:left w:val="none" w:sz="0" w:space="0" w:color="auto"/>
        <w:bottom w:val="none" w:sz="0" w:space="0" w:color="auto"/>
        <w:right w:val="none" w:sz="0" w:space="0" w:color="auto"/>
      </w:divBdr>
    </w:div>
    <w:div w:id="808202860">
      <w:bodyDiv w:val="1"/>
      <w:marLeft w:val="0"/>
      <w:marRight w:val="0"/>
      <w:marTop w:val="0"/>
      <w:marBottom w:val="0"/>
      <w:divBdr>
        <w:top w:val="none" w:sz="0" w:space="0" w:color="auto"/>
        <w:left w:val="none" w:sz="0" w:space="0" w:color="auto"/>
        <w:bottom w:val="none" w:sz="0" w:space="0" w:color="auto"/>
        <w:right w:val="none" w:sz="0" w:space="0" w:color="auto"/>
      </w:divBdr>
    </w:div>
    <w:div w:id="808788260">
      <w:bodyDiv w:val="1"/>
      <w:marLeft w:val="0"/>
      <w:marRight w:val="0"/>
      <w:marTop w:val="0"/>
      <w:marBottom w:val="0"/>
      <w:divBdr>
        <w:top w:val="none" w:sz="0" w:space="0" w:color="auto"/>
        <w:left w:val="none" w:sz="0" w:space="0" w:color="auto"/>
        <w:bottom w:val="none" w:sz="0" w:space="0" w:color="auto"/>
        <w:right w:val="none" w:sz="0" w:space="0" w:color="auto"/>
      </w:divBdr>
    </w:div>
    <w:div w:id="808933932">
      <w:bodyDiv w:val="1"/>
      <w:marLeft w:val="0"/>
      <w:marRight w:val="0"/>
      <w:marTop w:val="0"/>
      <w:marBottom w:val="0"/>
      <w:divBdr>
        <w:top w:val="none" w:sz="0" w:space="0" w:color="auto"/>
        <w:left w:val="none" w:sz="0" w:space="0" w:color="auto"/>
        <w:bottom w:val="none" w:sz="0" w:space="0" w:color="auto"/>
        <w:right w:val="none" w:sz="0" w:space="0" w:color="auto"/>
      </w:divBdr>
    </w:div>
    <w:div w:id="809054853">
      <w:bodyDiv w:val="1"/>
      <w:marLeft w:val="0"/>
      <w:marRight w:val="0"/>
      <w:marTop w:val="0"/>
      <w:marBottom w:val="0"/>
      <w:divBdr>
        <w:top w:val="none" w:sz="0" w:space="0" w:color="auto"/>
        <w:left w:val="none" w:sz="0" w:space="0" w:color="auto"/>
        <w:bottom w:val="none" w:sz="0" w:space="0" w:color="auto"/>
        <w:right w:val="none" w:sz="0" w:space="0" w:color="auto"/>
      </w:divBdr>
    </w:div>
    <w:div w:id="810171388">
      <w:bodyDiv w:val="1"/>
      <w:marLeft w:val="0"/>
      <w:marRight w:val="0"/>
      <w:marTop w:val="0"/>
      <w:marBottom w:val="0"/>
      <w:divBdr>
        <w:top w:val="none" w:sz="0" w:space="0" w:color="auto"/>
        <w:left w:val="none" w:sz="0" w:space="0" w:color="auto"/>
        <w:bottom w:val="none" w:sz="0" w:space="0" w:color="auto"/>
        <w:right w:val="none" w:sz="0" w:space="0" w:color="auto"/>
      </w:divBdr>
    </w:div>
    <w:div w:id="810290988">
      <w:bodyDiv w:val="1"/>
      <w:marLeft w:val="0"/>
      <w:marRight w:val="0"/>
      <w:marTop w:val="0"/>
      <w:marBottom w:val="0"/>
      <w:divBdr>
        <w:top w:val="none" w:sz="0" w:space="0" w:color="auto"/>
        <w:left w:val="none" w:sz="0" w:space="0" w:color="auto"/>
        <w:bottom w:val="none" w:sz="0" w:space="0" w:color="auto"/>
        <w:right w:val="none" w:sz="0" w:space="0" w:color="auto"/>
      </w:divBdr>
    </w:div>
    <w:div w:id="810906786">
      <w:bodyDiv w:val="1"/>
      <w:marLeft w:val="0"/>
      <w:marRight w:val="0"/>
      <w:marTop w:val="0"/>
      <w:marBottom w:val="0"/>
      <w:divBdr>
        <w:top w:val="none" w:sz="0" w:space="0" w:color="auto"/>
        <w:left w:val="none" w:sz="0" w:space="0" w:color="auto"/>
        <w:bottom w:val="none" w:sz="0" w:space="0" w:color="auto"/>
        <w:right w:val="none" w:sz="0" w:space="0" w:color="auto"/>
      </w:divBdr>
    </w:div>
    <w:div w:id="811409659">
      <w:bodyDiv w:val="1"/>
      <w:marLeft w:val="0"/>
      <w:marRight w:val="0"/>
      <w:marTop w:val="0"/>
      <w:marBottom w:val="0"/>
      <w:divBdr>
        <w:top w:val="none" w:sz="0" w:space="0" w:color="auto"/>
        <w:left w:val="none" w:sz="0" w:space="0" w:color="auto"/>
        <w:bottom w:val="none" w:sz="0" w:space="0" w:color="auto"/>
        <w:right w:val="none" w:sz="0" w:space="0" w:color="auto"/>
      </w:divBdr>
    </w:div>
    <w:div w:id="811605095">
      <w:bodyDiv w:val="1"/>
      <w:marLeft w:val="0"/>
      <w:marRight w:val="0"/>
      <w:marTop w:val="0"/>
      <w:marBottom w:val="0"/>
      <w:divBdr>
        <w:top w:val="none" w:sz="0" w:space="0" w:color="auto"/>
        <w:left w:val="none" w:sz="0" w:space="0" w:color="auto"/>
        <w:bottom w:val="none" w:sz="0" w:space="0" w:color="auto"/>
        <w:right w:val="none" w:sz="0" w:space="0" w:color="auto"/>
      </w:divBdr>
    </w:div>
    <w:div w:id="811675271">
      <w:bodyDiv w:val="1"/>
      <w:marLeft w:val="0"/>
      <w:marRight w:val="0"/>
      <w:marTop w:val="0"/>
      <w:marBottom w:val="0"/>
      <w:divBdr>
        <w:top w:val="none" w:sz="0" w:space="0" w:color="auto"/>
        <w:left w:val="none" w:sz="0" w:space="0" w:color="auto"/>
        <w:bottom w:val="none" w:sz="0" w:space="0" w:color="auto"/>
        <w:right w:val="none" w:sz="0" w:space="0" w:color="auto"/>
      </w:divBdr>
    </w:div>
    <w:div w:id="812022975">
      <w:bodyDiv w:val="1"/>
      <w:marLeft w:val="0"/>
      <w:marRight w:val="0"/>
      <w:marTop w:val="0"/>
      <w:marBottom w:val="0"/>
      <w:divBdr>
        <w:top w:val="none" w:sz="0" w:space="0" w:color="auto"/>
        <w:left w:val="none" w:sz="0" w:space="0" w:color="auto"/>
        <w:bottom w:val="none" w:sz="0" w:space="0" w:color="auto"/>
        <w:right w:val="none" w:sz="0" w:space="0" w:color="auto"/>
      </w:divBdr>
    </w:div>
    <w:div w:id="812983818">
      <w:bodyDiv w:val="1"/>
      <w:marLeft w:val="0"/>
      <w:marRight w:val="0"/>
      <w:marTop w:val="0"/>
      <w:marBottom w:val="0"/>
      <w:divBdr>
        <w:top w:val="none" w:sz="0" w:space="0" w:color="auto"/>
        <w:left w:val="none" w:sz="0" w:space="0" w:color="auto"/>
        <w:bottom w:val="none" w:sz="0" w:space="0" w:color="auto"/>
        <w:right w:val="none" w:sz="0" w:space="0" w:color="auto"/>
      </w:divBdr>
    </w:div>
    <w:div w:id="813454388">
      <w:bodyDiv w:val="1"/>
      <w:marLeft w:val="0"/>
      <w:marRight w:val="0"/>
      <w:marTop w:val="0"/>
      <w:marBottom w:val="0"/>
      <w:divBdr>
        <w:top w:val="none" w:sz="0" w:space="0" w:color="auto"/>
        <w:left w:val="none" w:sz="0" w:space="0" w:color="auto"/>
        <w:bottom w:val="none" w:sz="0" w:space="0" w:color="auto"/>
        <w:right w:val="none" w:sz="0" w:space="0" w:color="auto"/>
      </w:divBdr>
    </w:div>
    <w:div w:id="813982651">
      <w:bodyDiv w:val="1"/>
      <w:marLeft w:val="0"/>
      <w:marRight w:val="0"/>
      <w:marTop w:val="0"/>
      <w:marBottom w:val="0"/>
      <w:divBdr>
        <w:top w:val="none" w:sz="0" w:space="0" w:color="auto"/>
        <w:left w:val="none" w:sz="0" w:space="0" w:color="auto"/>
        <w:bottom w:val="none" w:sz="0" w:space="0" w:color="auto"/>
        <w:right w:val="none" w:sz="0" w:space="0" w:color="auto"/>
      </w:divBdr>
    </w:div>
    <w:div w:id="814103492">
      <w:bodyDiv w:val="1"/>
      <w:marLeft w:val="0"/>
      <w:marRight w:val="0"/>
      <w:marTop w:val="0"/>
      <w:marBottom w:val="0"/>
      <w:divBdr>
        <w:top w:val="none" w:sz="0" w:space="0" w:color="auto"/>
        <w:left w:val="none" w:sz="0" w:space="0" w:color="auto"/>
        <w:bottom w:val="none" w:sz="0" w:space="0" w:color="auto"/>
        <w:right w:val="none" w:sz="0" w:space="0" w:color="auto"/>
      </w:divBdr>
    </w:div>
    <w:div w:id="814177592">
      <w:bodyDiv w:val="1"/>
      <w:marLeft w:val="0"/>
      <w:marRight w:val="0"/>
      <w:marTop w:val="0"/>
      <w:marBottom w:val="0"/>
      <w:divBdr>
        <w:top w:val="none" w:sz="0" w:space="0" w:color="auto"/>
        <w:left w:val="none" w:sz="0" w:space="0" w:color="auto"/>
        <w:bottom w:val="none" w:sz="0" w:space="0" w:color="auto"/>
        <w:right w:val="none" w:sz="0" w:space="0" w:color="auto"/>
      </w:divBdr>
    </w:div>
    <w:div w:id="814494252">
      <w:bodyDiv w:val="1"/>
      <w:marLeft w:val="0"/>
      <w:marRight w:val="0"/>
      <w:marTop w:val="0"/>
      <w:marBottom w:val="0"/>
      <w:divBdr>
        <w:top w:val="none" w:sz="0" w:space="0" w:color="auto"/>
        <w:left w:val="none" w:sz="0" w:space="0" w:color="auto"/>
        <w:bottom w:val="none" w:sz="0" w:space="0" w:color="auto"/>
        <w:right w:val="none" w:sz="0" w:space="0" w:color="auto"/>
      </w:divBdr>
    </w:div>
    <w:div w:id="815075371">
      <w:bodyDiv w:val="1"/>
      <w:marLeft w:val="0"/>
      <w:marRight w:val="0"/>
      <w:marTop w:val="0"/>
      <w:marBottom w:val="0"/>
      <w:divBdr>
        <w:top w:val="none" w:sz="0" w:space="0" w:color="auto"/>
        <w:left w:val="none" w:sz="0" w:space="0" w:color="auto"/>
        <w:bottom w:val="none" w:sz="0" w:space="0" w:color="auto"/>
        <w:right w:val="none" w:sz="0" w:space="0" w:color="auto"/>
      </w:divBdr>
    </w:div>
    <w:div w:id="815412218">
      <w:bodyDiv w:val="1"/>
      <w:marLeft w:val="0"/>
      <w:marRight w:val="0"/>
      <w:marTop w:val="0"/>
      <w:marBottom w:val="0"/>
      <w:divBdr>
        <w:top w:val="none" w:sz="0" w:space="0" w:color="auto"/>
        <w:left w:val="none" w:sz="0" w:space="0" w:color="auto"/>
        <w:bottom w:val="none" w:sz="0" w:space="0" w:color="auto"/>
        <w:right w:val="none" w:sz="0" w:space="0" w:color="auto"/>
      </w:divBdr>
    </w:div>
    <w:div w:id="815612689">
      <w:bodyDiv w:val="1"/>
      <w:marLeft w:val="0"/>
      <w:marRight w:val="0"/>
      <w:marTop w:val="0"/>
      <w:marBottom w:val="0"/>
      <w:divBdr>
        <w:top w:val="none" w:sz="0" w:space="0" w:color="auto"/>
        <w:left w:val="none" w:sz="0" w:space="0" w:color="auto"/>
        <w:bottom w:val="none" w:sz="0" w:space="0" w:color="auto"/>
        <w:right w:val="none" w:sz="0" w:space="0" w:color="auto"/>
      </w:divBdr>
    </w:div>
    <w:div w:id="815613542">
      <w:bodyDiv w:val="1"/>
      <w:marLeft w:val="0"/>
      <w:marRight w:val="0"/>
      <w:marTop w:val="0"/>
      <w:marBottom w:val="0"/>
      <w:divBdr>
        <w:top w:val="none" w:sz="0" w:space="0" w:color="auto"/>
        <w:left w:val="none" w:sz="0" w:space="0" w:color="auto"/>
        <w:bottom w:val="none" w:sz="0" w:space="0" w:color="auto"/>
        <w:right w:val="none" w:sz="0" w:space="0" w:color="auto"/>
      </w:divBdr>
    </w:div>
    <w:div w:id="815731290">
      <w:bodyDiv w:val="1"/>
      <w:marLeft w:val="0"/>
      <w:marRight w:val="0"/>
      <w:marTop w:val="0"/>
      <w:marBottom w:val="0"/>
      <w:divBdr>
        <w:top w:val="none" w:sz="0" w:space="0" w:color="auto"/>
        <w:left w:val="none" w:sz="0" w:space="0" w:color="auto"/>
        <w:bottom w:val="none" w:sz="0" w:space="0" w:color="auto"/>
        <w:right w:val="none" w:sz="0" w:space="0" w:color="auto"/>
      </w:divBdr>
    </w:div>
    <w:div w:id="816192566">
      <w:bodyDiv w:val="1"/>
      <w:marLeft w:val="0"/>
      <w:marRight w:val="0"/>
      <w:marTop w:val="0"/>
      <w:marBottom w:val="0"/>
      <w:divBdr>
        <w:top w:val="none" w:sz="0" w:space="0" w:color="auto"/>
        <w:left w:val="none" w:sz="0" w:space="0" w:color="auto"/>
        <w:bottom w:val="none" w:sz="0" w:space="0" w:color="auto"/>
        <w:right w:val="none" w:sz="0" w:space="0" w:color="auto"/>
      </w:divBdr>
    </w:div>
    <w:div w:id="816609368">
      <w:bodyDiv w:val="1"/>
      <w:marLeft w:val="0"/>
      <w:marRight w:val="0"/>
      <w:marTop w:val="0"/>
      <w:marBottom w:val="0"/>
      <w:divBdr>
        <w:top w:val="none" w:sz="0" w:space="0" w:color="auto"/>
        <w:left w:val="none" w:sz="0" w:space="0" w:color="auto"/>
        <w:bottom w:val="none" w:sz="0" w:space="0" w:color="auto"/>
        <w:right w:val="none" w:sz="0" w:space="0" w:color="auto"/>
      </w:divBdr>
    </w:div>
    <w:div w:id="817065816">
      <w:bodyDiv w:val="1"/>
      <w:marLeft w:val="0"/>
      <w:marRight w:val="0"/>
      <w:marTop w:val="0"/>
      <w:marBottom w:val="0"/>
      <w:divBdr>
        <w:top w:val="none" w:sz="0" w:space="0" w:color="auto"/>
        <w:left w:val="none" w:sz="0" w:space="0" w:color="auto"/>
        <w:bottom w:val="none" w:sz="0" w:space="0" w:color="auto"/>
        <w:right w:val="none" w:sz="0" w:space="0" w:color="auto"/>
      </w:divBdr>
    </w:div>
    <w:div w:id="817309483">
      <w:bodyDiv w:val="1"/>
      <w:marLeft w:val="0"/>
      <w:marRight w:val="0"/>
      <w:marTop w:val="0"/>
      <w:marBottom w:val="0"/>
      <w:divBdr>
        <w:top w:val="none" w:sz="0" w:space="0" w:color="auto"/>
        <w:left w:val="none" w:sz="0" w:space="0" w:color="auto"/>
        <w:bottom w:val="none" w:sz="0" w:space="0" w:color="auto"/>
        <w:right w:val="none" w:sz="0" w:space="0" w:color="auto"/>
      </w:divBdr>
    </w:div>
    <w:div w:id="818352544">
      <w:bodyDiv w:val="1"/>
      <w:marLeft w:val="0"/>
      <w:marRight w:val="0"/>
      <w:marTop w:val="0"/>
      <w:marBottom w:val="0"/>
      <w:divBdr>
        <w:top w:val="none" w:sz="0" w:space="0" w:color="auto"/>
        <w:left w:val="none" w:sz="0" w:space="0" w:color="auto"/>
        <w:bottom w:val="none" w:sz="0" w:space="0" w:color="auto"/>
        <w:right w:val="none" w:sz="0" w:space="0" w:color="auto"/>
      </w:divBdr>
    </w:div>
    <w:div w:id="819468430">
      <w:bodyDiv w:val="1"/>
      <w:marLeft w:val="0"/>
      <w:marRight w:val="0"/>
      <w:marTop w:val="0"/>
      <w:marBottom w:val="0"/>
      <w:divBdr>
        <w:top w:val="none" w:sz="0" w:space="0" w:color="auto"/>
        <w:left w:val="none" w:sz="0" w:space="0" w:color="auto"/>
        <w:bottom w:val="none" w:sz="0" w:space="0" w:color="auto"/>
        <w:right w:val="none" w:sz="0" w:space="0" w:color="auto"/>
      </w:divBdr>
    </w:div>
    <w:div w:id="819686426">
      <w:bodyDiv w:val="1"/>
      <w:marLeft w:val="0"/>
      <w:marRight w:val="0"/>
      <w:marTop w:val="0"/>
      <w:marBottom w:val="0"/>
      <w:divBdr>
        <w:top w:val="none" w:sz="0" w:space="0" w:color="auto"/>
        <w:left w:val="none" w:sz="0" w:space="0" w:color="auto"/>
        <w:bottom w:val="none" w:sz="0" w:space="0" w:color="auto"/>
        <w:right w:val="none" w:sz="0" w:space="0" w:color="auto"/>
      </w:divBdr>
    </w:div>
    <w:div w:id="819688712">
      <w:bodyDiv w:val="1"/>
      <w:marLeft w:val="0"/>
      <w:marRight w:val="0"/>
      <w:marTop w:val="0"/>
      <w:marBottom w:val="0"/>
      <w:divBdr>
        <w:top w:val="none" w:sz="0" w:space="0" w:color="auto"/>
        <w:left w:val="none" w:sz="0" w:space="0" w:color="auto"/>
        <w:bottom w:val="none" w:sz="0" w:space="0" w:color="auto"/>
        <w:right w:val="none" w:sz="0" w:space="0" w:color="auto"/>
      </w:divBdr>
    </w:div>
    <w:div w:id="820194774">
      <w:bodyDiv w:val="1"/>
      <w:marLeft w:val="0"/>
      <w:marRight w:val="0"/>
      <w:marTop w:val="0"/>
      <w:marBottom w:val="0"/>
      <w:divBdr>
        <w:top w:val="none" w:sz="0" w:space="0" w:color="auto"/>
        <w:left w:val="none" w:sz="0" w:space="0" w:color="auto"/>
        <w:bottom w:val="none" w:sz="0" w:space="0" w:color="auto"/>
        <w:right w:val="none" w:sz="0" w:space="0" w:color="auto"/>
      </w:divBdr>
    </w:div>
    <w:div w:id="822694926">
      <w:bodyDiv w:val="1"/>
      <w:marLeft w:val="0"/>
      <w:marRight w:val="0"/>
      <w:marTop w:val="0"/>
      <w:marBottom w:val="0"/>
      <w:divBdr>
        <w:top w:val="none" w:sz="0" w:space="0" w:color="auto"/>
        <w:left w:val="none" w:sz="0" w:space="0" w:color="auto"/>
        <w:bottom w:val="none" w:sz="0" w:space="0" w:color="auto"/>
        <w:right w:val="none" w:sz="0" w:space="0" w:color="auto"/>
      </w:divBdr>
    </w:div>
    <w:div w:id="823084130">
      <w:bodyDiv w:val="1"/>
      <w:marLeft w:val="0"/>
      <w:marRight w:val="0"/>
      <w:marTop w:val="0"/>
      <w:marBottom w:val="0"/>
      <w:divBdr>
        <w:top w:val="none" w:sz="0" w:space="0" w:color="auto"/>
        <w:left w:val="none" w:sz="0" w:space="0" w:color="auto"/>
        <w:bottom w:val="none" w:sz="0" w:space="0" w:color="auto"/>
        <w:right w:val="none" w:sz="0" w:space="0" w:color="auto"/>
      </w:divBdr>
    </w:div>
    <w:div w:id="823662901">
      <w:bodyDiv w:val="1"/>
      <w:marLeft w:val="0"/>
      <w:marRight w:val="0"/>
      <w:marTop w:val="0"/>
      <w:marBottom w:val="0"/>
      <w:divBdr>
        <w:top w:val="none" w:sz="0" w:space="0" w:color="auto"/>
        <w:left w:val="none" w:sz="0" w:space="0" w:color="auto"/>
        <w:bottom w:val="none" w:sz="0" w:space="0" w:color="auto"/>
        <w:right w:val="none" w:sz="0" w:space="0" w:color="auto"/>
      </w:divBdr>
    </w:div>
    <w:div w:id="824323316">
      <w:bodyDiv w:val="1"/>
      <w:marLeft w:val="0"/>
      <w:marRight w:val="0"/>
      <w:marTop w:val="0"/>
      <w:marBottom w:val="0"/>
      <w:divBdr>
        <w:top w:val="none" w:sz="0" w:space="0" w:color="auto"/>
        <w:left w:val="none" w:sz="0" w:space="0" w:color="auto"/>
        <w:bottom w:val="none" w:sz="0" w:space="0" w:color="auto"/>
        <w:right w:val="none" w:sz="0" w:space="0" w:color="auto"/>
      </w:divBdr>
    </w:div>
    <w:div w:id="824785012">
      <w:bodyDiv w:val="1"/>
      <w:marLeft w:val="0"/>
      <w:marRight w:val="0"/>
      <w:marTop w:val="0"/>
      <w:marBottom w:val="0"/>
      <w:divBdr>
        <w:top w:val="none" w:sz="0" w:space="0" w:color="auto"/>
        <w:left w:val="none" w:sz="0" w:space="0" w:color="auto"/>
        <w:bottom w:val="none" w:sz="0" w:space="0" w:color="auto"/>
        <w:right w:val="none" w:sz="0" w:space="0" w:color="auto"/>
      </w:divBdr>
    </w:div>
    <w:div w:id="824972001">
      <w:bodyDiv w:val="1"/>
      <w:marLeft w:val="0"/>
      <w:marRight w:val="0"/>
      <w:marTop w:val="0"/>
      <w:marBottom w:val="0"/>
      <w:divBdr>
        <w:top w:val="none" w:sz="0" w:space="0" w:color="auto"/>
        <w:left w:val="none" w:sz="0" w:space="0" w:color="auto"/>
        <w:bottom w:val="none" w:sz="0" w:space="0" w:color="auto"/>
        <w:right w:val="none" w:sz="0" w:space="0" w:color="auto"/>
      </w:divBdr>
    </w:div>
    <w:div w:id="825441625">
      <w:bodyDiv w:val="1"/>
      <w:marLeft w:val="0"/>
      <w:marRight w:val="0"/>
      <w:marTop w:val="0"/>
      <w:marBottom w:val="0"/>
      <w:divBdr>
        <w:top w:val="none" w:sz="0" w:space="0" w:color="auto"/>
        <w:left w:val="none" w:sz="0" w:space="0" w:color="auto"/>
        <w:bottom w:val="none" w:sz="0" w:space="0" w:color="auto"/>
        <w:right w:val="none" w:sz="0" w:space="0" w:color="auto"/>
      </w:divBdr>
    </w:div>
    <w:div w:id="825824208">
      <w:bodyDiv w:val="1"/>
      <w:marLeft w:val="0"/>
      <w:marRight w:val="0"/>
      <w:marTop w:val="0"/>
      <w:marBottom w:val="0"/>
      <w:divBdr>
        <w:top w:val="none" w:sz="0" w:space="0" w:color="auto"/>
        <w:left w:val="none" w:sz="0" w:space="0" w:color="auto"/>
        <w:bottom w:val="none" w:sz="0" w:space="0" w:color="auto"/>
        <w:right w:val="none" w:sz="0" w:space="0" w:color="auto"/>
      </w:divBdr>
    </w:div>
    <w:div w:id="826021681">
      <w:bodyDiv w:val="1"/>
      <w:marLeft w:val="0"/>
      <w:marRight w:val="0"/>
      <w:marTop w:val="0"/>
      <w:marBottom w:val="0"/>
      <w:divBdr>
        <w:top w:val="none" w:sz="0" w:space="0" w:color="auto"/>
        <w:left w:val="none" w:sz="0" w:space="0" w:color="auto"/>
        <w:bottom w:val="none" w:sz="0" w:space="0" w:color="auto"/>
        <w:right w:val="none" w:sz="0" w:space="0" w:color="auto"/>
      </w:divBdr>
    </w:div>
    <w:div w:id="826215058">
      <w:bodyDiv w:val="1"/>
      <w:marLeft w:val="0"/>
      <w:marRight w:val="0"/>
      <w:marTop w:val="0"/>
      <w:marBottom w:val="0"/>
      <w:divBdr>
        <w:top w:val="none" w:sz="0" w:space="0" w:color="auto"/>
        <w:left w:val="none" w:sz="0" w:space="0" w:color="auto"/>
        <w:bottom w:val="none" w:sz="0" w:space="0" w:color="auto"/>
        <w:right w:val="none" w:sz="0" w:space="0" w:color="auto"/>
      </w:divBdr>
    </w:div>
    <w:div w:id="826364157">
      <w:bodyDiv w:val="1"/>
      <w:marLeft w:val="0"/>
      <w:marRight w:val="0"/>
      <w:marTop w:val="0"/>
      <w:marBottom w:val="0"/>
      <w:divBdr>
        <w:top w:val="none" w:sz="0" w:space="0" w:color="auto"/>
        <w:left w:val="none" w:sz="0" w:space="0" w:color="auto"/>
        <w:bottom w:val="none" w:sz="0" w:space="0" w:color="auto"/>
        <w:right w:val="none" w:sz="0" w:space="0" w:color="auto"/>
      </w:divBdr>
    </w:div>
    <w:div w:id="826867842">
      <w:bodyDiv w:val="1"/>
      <w:marLeft w:val="0"/>
      <w:marRight w:val="0"/>
      <w:marTop w:val="0"/>
      <w:marBottom w:val="0"/>
      <w:divBdr>
        <w:top w:val="none" w:sz="0" w:space="0" w:color="auto"/>
        <w:left w:val="none" w:sz="0" w:space="0" w:color="auto"/>
        <w:bottom w:val="none" w:sz="0" w:space="0" w:color="auto"/>
        <w:right w:val="none" w:sz="0" w:space="0" w:color="auto"/>
      </w:divBdr>
    </w:div>
    <w:div w:id="827014260">
      <w:bodyDiv w:val="1"/>
      <w:marLeft w:val="0"/>
      <w:marRight w:val="0"/>
      <w:marTop w:val="0"/>
      <w:marBottom w:val="0"/>
      <w:divBdr>
        <w:top w:val="none" w:sz="0" w:space="0" w:color="auto"/>
        <w:left w:val="none" w:sz="0" w:space="0" w:color="auto"/>
        <w:bottom w:val="none" w:sz="0" w:space="0" w:color="auto"/>
        <w:right w:val="none" w:sz="0" w:space="0" w:color="auto"/>
      </w:divBdr>
    </w:div>
    <w:div w:id="827014919">
      <w:bodyDiv w:val="1"/>
      <w:marLeft w:val="0"/>
      <w:marRight w:val="0"/>
      <w:marTop w:val="0"/>
      <w:marBottom w:val="0"/>
      <w:divBdr>
        <w:top w:val="none" w:sz="0" w:space="0" w:color="auto"/>
        <w:left w:val="none" w:sz="0" w:space="0" w:color="auto"/>
        <w:bottom w:val="none" w:sz="0" w:space="0" w:color="auto"/>
        <w:right w:val="none" w:sz="0" w:space="0" w:color="auto"/>
      </w:divBdr>
    </w:div>
    <w:div w:id="827987097">
      <w:bodyDiv w:val="1"/>
      <w:marLeft w:val="0"/>
      <w:marRight w:val="0"/>
      <w:marTop w:val="0"/>
      <w:marBottom w:val="0"/>
      <w:divBdr>
        <w:top w:val="none" w:sz="0" w:space="0" w:color="auto"/>
        <w:left w:val="none" w:sz="0" w:space="0" w:color="auto"/>
        <w:bottom w:val="none" w:sz="0" w:space="0" w:color="auto"/>
        <w:right w:val="none" w:sz="0" w:space="0" w:color="auto"/>
      </w:divBdr>
    </w:div>
    <w:div w:id="829250062">
      <w:bodyDiv w:val="1"/>
      <w:marLeft w:val="0"/>
      <w:marRight w:val="0"/>
      <w:marTop w:val="0"/>
      <w:marBottom w:val="0"/>
      <w:divBdr>
        <w:top w:val="none" w:sz="0" w:space="0" w:color="auto"/>
        <w:left w:val="none" w:sz="0" w:space="0" w:color="auto"/>
        <w:bottom w:val="none" w:sz="0" w:space="0" w:color="auto"/>
        <w:right w:val="none" w:sz="0" w:space="0" w:color="auto"/>
      </w:divBdr>
    </w:div>
    <w:div w:id="829254732">
      <w:bodyDiv w:val="1"/>
      <w:marLeft w:val="0"/>
      <w:marRight w:val="0"/>
      <w:marTop w:val="0"/>
      <w:marBottom w:val="0"/>
      <w:divBdr>
        <w:top w:val="none" w:sz="0" w:space="0" w:color="auto"/>
        <w:left w:val="none" w:sz="0" w:space="0" w:color="auto"/>
        <w:bottom w:val="none" w:sz="0" w:space="0" w:color="auto"/>
        <w:right w:val="none" w:sz="0" w:space="0" w:color="auto"/>
      </w:divBdr>
    </w:div>
    <w:div w:id="829521689">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410124">
      <w:bodyDiv w:val="1"/>
      <w:marLeft w:val="0"/>
      <w:marRight w:val="0"/>
      <w:marTop w:val="0"/>
      <w:marBottom w:val="0"/>
      <w:divBdr>
        <w:top w:val="none" w:sz="0" w:space="0" w:color="auto"/>
        <w:left w:val="none" w:sz="0" w:space="0" w:color="auto"/>
        <w:bottom w:val="none" w:sz="0" w:space="0" w:color="auto"/>
        <w:right w:val="none" w:sz="0" w:space="0" w:color="auto"/>
      </w:divBdr>
    </w:div>
    <w:div w:id="831678249">
      <w:bodyDiv w:val="1"/>
      <w:marLeft w:val="0"/>
      <w:marRight w:val="0"/>
      <w:marTop w:val="0"/>
      <w:marBottom w:val="0"/>
      <w:divBdr>
        <w:top w:val="none" w:sz="0" w:space="0" w:color="auto"/>
        <w:left w:val="none" w:sz="0" w:space="0" w:color="auto"/>
        <w:bottom w:val="none" w:sz="0" w:space="0" w:color="auto"/>
        <w:right w:val="none" w:sz="0" w:space="0" w:color="auto"/>
      </w:divBdr>
    </w:div>
    <w:div w:id="831682715">
      <w:bodyDiv w:val="1"/>
      <w:marLeft w:val="0"/>
      <w:marRight w:val="0"/>
      <w:marTop w:val="0"/>
      <w:marBottom w:val="0"/>
      <w:divBdr>
        <w:top w:val="none" w:sz="0" w:space="0" w:color="auto"/>
        <w:left w:val="none" w:sz="0" w:space="0" w:color="auto"/>
        <w:bottom w:val="none" w:sz="0" w:space="0" w:color="auto"/>
        <w:right w:val="none" w:sz="0" w:space="0" w:color="auto"/>
      </w:divBdr>
    </w:div>
    <w:div w:id="831723161">
      <w:bodyDiv w:val="1"/>
      <w:marLeft w:val="0"/>
      <w:marRight w:val="0"/>
      <w:marTop w:val="0"/>
      <w:marBottom w:val="0"/>
      <w:divBdr>
        <w:top w:val="none" w:sz="0" w:space="0" w:color="auto"/>
        <w:left w:val="none" w:sz="0" w:space="0" w:color="auto"/>
        <w:bottom w:val="none" w:sz="0" w:space="0" w:color="auto"/>
        <w:right w:val="none" w:sz="0" w:space="0" w:color="auto"/>
      </w:divBdr>
    </w:div>
    <w:div w:id="831989064">
      <w:bodyDiv w:val="1"/>
      <w:marLeft w:val="0"/>
      <w:marRight w:val="0"/>
      <w:marTop w:val="0"/>
      <w:marBottom w:val="0"/>
      <w:divBdr>
        <w:top w:val="none" w:sz="0" w:space="0" w:color="auto"/>
        <w:left w:val="none" w:sz="0" w:space="0" w:color="auto"/>
        <w:bottom w:val="none" w:sz="0" w:space="0" w:color="auto"/>
        <w:right w:val="none" w:sz="0" w:space="0" w:color="auto"/>
      </w:divBdr>
    </w:div>
    <w:div w:id="832993870">
      <w:bodyDiv w:val="1"/>
      <w:marLeft w:val="0"/>
      <w:marRight w:val="0"/>
      <w:marTop w:val="0"/>
      <w:marBottom w:val="0"/>
      <w:divBdr>
        <w:top w:val="none" w:sz="0" w:space="0" w:color="auto"/>
        <w:left w:val="none" w:sz="0" w:space="0" w:color="auto"/>
        <w:bottom w:val="none" w:sz="0" w:space="0" w:color="auto"/>
        <w:right w:val="none" w:sz="0" w:space="0" w:color="auto"/>
      </w:divBdr>
    </w:div>
    <w:div w:id="833379059">
      <w:bodyDiv w:val="1"/>
      <w:marLeft w:val="0"/>
      <w:marRight w:val="0"/>
      <w:marTop w:val="0"/>
      <w:marBottom w:val="0"/>
      <w:divBdr>
        <w:top w:val="none" w:sz="0" w:space="0" w:color="auto"/>
        <w:left w:val="none" w:sz="0" w:space="0" w:color="auto"/>
        <w:bottom w:val="none" w:sz="0" w:space="0" w:color="auto"/>
        <w:right w:val="none" w:sz="0" w:space="0" w:color="auto"/>
      </w:divBdr>
    </w:div>
    <w:div w:id="834958346">
      <w:bodyDiv w:val="1"/>
      <w:marLeft w:val="0"/>
      <w:marRight w:val="0"/>
      <w:marTop w:val="0"/>
      <w:marBottom w:val="0"/>
      <w:divBdr>
        <w:top w:val="none" w:sz="0" w:space="0" w:color="auto"/>
        <w:left w:val="none" w:sz="0" w:space="0" w:color="auto"/>
        <w:bottom w:val="none" w:sz="0" w:space="0" w:color="auto"/>
        <w:right w:val="none" w:sz="0" w:space="0" w:color="auto"/>
      </w:divBdr>
    </w:div>
    <w:div w:id="834998785">
      <w:bodyDiv w:val="1"/>
      <w:marLeft w:val="0"/>
      <w:marRight w:val="0"/>
      <w:marTop w:val="0"/>
      <w:marBottom w:val="0"/>
      <w:divBdr>
        <w:top w:val="none" w:sz="0" w:space="0" w:color="auto"/>
        <w:left w:val="none" w:sz="0" w:space="0" w:color="auto"/>
        <w:bottom w:val="none" w:sz="0" w:space="0" w:color="auto"/>
        <w:right w:val="none" w:sz="0" w:space="0" w:color="auto"/>
      </w:divBdr>
    </w:div>
    <w:div w:id="835072348">
      <w:bodyDiv w:val="1"/>
      <w:marLeft w:val="0"/>
      <w:marRight w:val="0"/>
      <w:marTop w:val="0"/>
      <w:marBottom w:val="0"/>
      <w:divBdr>
        <w:top w:val="none" w:sz="0" w:space="0" w:color="auto"/>
        <w:left w:val="none" w:sz="0" w:space="0" w:color="auto"/>
        <w:bottom w:val="none" w:sz="0" w:space="0" w:color="auto"/>
        <w:right w:val="none" w:sz="0" w:space="0" w:color="auto"/>
      </w:divBdr>
    </w:div>
    <w:div w:id="837311687">
      <w:bodyDiv w:val="1"/>
      <w:marLeft w:val="0"/>
      <w:marRight w:val="0"/>
      <w:marTop w:val="0"/>
      <w:marBottom w:val="0"/>
      <w:divBdr>
        <w:top w:val="none" w:sz="0" w:space="0" w:color="auto"/>
        <w:left w:val="none" w:sz="0" w:space="0" w:color="auto"/>
        <w:bottom w:val="none" w:sz="0" w:space="0" w:color="auto"/>
        <w:right w:val="none" w:sz="0" w:space="0" w:color="auto"/>
      </w:divBdr>
    </w:div>
    <w:div w:id="837581026">
      <w:bodyDiv w:val="1"/>
      <w:marLeft w:val="0"/>
      <w:marRight w:val="0"/>
      <w:marTop w:val="0"/>
      <w:marBottom w:val="0"/>
      <w:divBdr>
        <w:top w:val="none" w:sz="0" w:space="0" w:color="auto"/>
        <w:left w:val="none" w:sz="0" w:space="0" w:color="auto"/>
        <w:bottom w:val="none" w:sz="0" w:space="0" w:color="auto"/>
        <w:right w:val="none" w:sz="0" w:space="0" w:color="auto"/>
      </w:divBdr>
    </w:div>
    <w:div w:id="838039240">
      <w:bodyDiv w:val="1"/>
      <w:marLeft w:val="0"/>
      <w:marRight w:val="0"/>
      <w:marTop w:val="0"/>
      <w:marBottom w:val="0"/>
      <w:divBdr>
        <w:top w:val="none" w:sz="0" w:space="0" w:color="auto"/>
        <w:left w:val="none" w:sz="0" w:space="0" w:color="auto"/>
        <w:bottom w:val="none" w:sz="0" w:space="0" w:color="auto"/>
        <w:right w:val="none" w:sz="0" w:space="0" w:color="auto"/>
      </w:divBdr>
    </w:div>
    <w:div w:id="838275351">
      <w:bodyDiv w:val="1"/>
      <w:marLeft w:val="0"/>
      <w:marRight w:val="0"/>
      <w:marTop w:val="0"/>
      <w:marBottom w:val="0"/>
      <w:divBdr>
        <w:top w:val="none" w:sz="0" w:space="0" w:color="auto"/>
        <w:left w:val="none" w:sz="0" w:space="0" w:color="auto"/>
        <w:bottom w:val="none" w:sz="0" w:space="0" w:color="auto"/>
        <w:right w:val="none" w:sz="0" w:space="0" w:color="auto"/>
      </w:divBdr>
    </w:div>
    <w:div w:id="839657159">
      <w:bodyDiv w:val="1"/>
      <w:marLeft w:val="0"/>
      <w:marRight w:val="0"/>
      <w:marTop w:val="0"/>
      <w:marBottom w:val="0"/>
      <w:divBdr>
        <w:top w:val="none" w:sz="0" w:space="0" w:color="auto"/>
        <w:left w:val="none" w:sz="0" w:space="0" w:color="auto"/>
        <w:bottom w:val="none" w:sz="0" w:space="0" w:color="auto"/>
        <w:right w:val="none" w:sz="0" w:space="0" w:color="auto"/>
      </w:divBdr>
    </w:div>
    <w:div w:id="839660615">
      <w:bodyDiv w:val="1"/>
      <w:marLeft w:val="0"/>
      <w:marRight w:val="0"/>
      <w:marTop w:val="0"/>
      <w:marBottom w:val="0"/>
      <w:divBdr>
        <w:top w:val="none" w:sz="0" w:space="0" w:color="auto"/>
        <w:left w:val="none" w:sz="0" w:space="0" w:color="auto"/>
        <w:bottom w:val="none" w:sz="0" w:space="0" w:color="auto"/>
        <w:right w:val="none" w:sz="0" w:space="0" w:color="auto"/>
      </w:divBdr>
    </w:div>
    <w:div w:id="839811038">
      <w:bodyDiv w:val="1"/>
      <w:marLeft w:val="0"/>
      <w:marRight w:val="0"/>
      <w:marTop w:val="0"/>
      <w:marBottom w:val="0"/>
      <w:divBdr>
        <w:top w:val="none" w:sz="0" w:space="0" w:color="auto"/>
        <w:left w:val="none" w:sz="0" w:space="0" w:color="auto"/>
        <w:bottom w:val="none" w:sz="0" w:space="0" w:color="auto"/>
        <w:right w:val="none" w:sz="0" w:space="0" w:color="auto"/>
      </w:divBdr>
    </w:div>
    <w:div w:id="840435776">
      <w:bodyDiv w:val="1"/>
      <w:marLeft w:val="0"/>
      <w:marRight w:val="0"/>
      <w:marTop w:val="0"/>
      <w:marBottom w:val="0"/>
      <w:divBdr>
        <w:top w:val="none" w:sz="0" w:space="0" w:color="auto"/>
        <w:left w:val="none" w:sz="0" w:space="0" w:color="auto"/>
        <w:bottom w:val="none" w:sz="0" w:space="0" w:color="auto"/>
        <w:right w:val="none" w:sz="0" w:space="0" w:color="auto"/>
      </w:divBdr>
    </w:div>
    <w:div w:id="840857148">
      <w:bodyDiv w:val="1"/>
      <w:marLeft w:val="0"/>
      <w:marRight w:val="0"/>
      <w:marTop w:val="0"/>
      <w:marBottom w:val="0"/>
      <w:divBdr>
        <w:top w:val="none" w:sz="0" w:space="0" w:color="auto"/>
        <w:left w:val="none" w:sz="0" w:space="0" w:color="auto"/>
        <w:bottom w:val="none" w:sz="0" w:space="0" w:color="auto"/>
        <w:right w:val="none" w:sz="0" w:space="0" w:color="auto"/>
      </w:divBdr>
    </w:div>
    <w:div w:id="841044679">
      <w:bodyDiv w:val="1"/>
      <w:marLeft w:val="0"/>
      <w:marRight w:val="0"/>
      <w:marTop w:val="0"/>
      <w:marBottom w:val="0"/>
      <w:divBdr>
        <w:top w:val="none" w:sz="0" w:space="0" w:color="auto"/>
        <w:left w:val="none" w:sz="0" w:space="0" w:color="auto"/>
        <w:bottom w:val="none" w:sz="0" w:space="0" w:color="auto"/>
        <w:right w:val="none" w:sz="0" w:space="0" w:color="auto"/>
      </w:divBdr>
    </w:div>
    <w:div w:id="841358934">
      <w:bodyDiv w:val="1"/>
      <w:marLeft w:val="0"/>
      <w:marRight w:val="0"/>
      <w:marTop w:val="0"/>
      <w:marBottom w:val="0"/>
      <w:divBdr>
        <w:top w:val="none" w:sz="0" w:space="0" w:color="auto"/>
        <w:left w:val="none" w:sz="0" w:space="0" w:color="auto"/>
        <w:bottom w:val="none" w:sz="0" w:space="0" w:color="auto"/>
        <w:right w:val="none" w:sz="0" w:space="0" w:color="auto"/>
      </w:divBdr>
    </w:div>
    <w:div w:id="841511222">
      <w:bodyDiv w:val="1"/>
      <w:marLeft w:val="0"/>
      <w:marRight w:val="0"/>
      <w:marTop w:val="0"/>
      <w:marBottom w:val="0"/>
      <w:divBdr>
        <w:top w:val="none" w:sz="0" w:space="0" w:color="auto"/>
        <w:left w:val="none" w:sz="0" w:space="0" w:color="auto"/>
        <w:bottom w:val="none" w:sz="0" w:space="0" w:color="auto"/>
        <w:right w:val="none" w:sz="0" w:space="0" w:color="auto"/>
      </w:divBdr>
    </w:div>
    <w:div w:id="841823069">
      <w:bodyDiv w:val="1"/>
      <w:marLeft w:val="0"/>
      <w:marRight w:val="0"/>
      <w:marTop w:val="0"/>
      <w:marBottom w:val="0"/>
      <w:divBdr>
        <w:top w:val="none" w:sz="0" w:space="0" w:color="auto"/>
        <w:left w:val="none" w:sz="0" w:space="0" w:color="auto"/>
        <w:bottom w:val="none" w:sz="0" w:space="0" w:color="auto"/>
        <w:right w:val="none" w:sz="0" w:space="0" w:color="auto"/>
      </w:divBdr>
    </w:div>
    <w:div w:id="842204628">
      <w:bodyDiv w:val="1"/>
      <w:marLeft w:val="0"/>
      <w:marRight w:val="0"/>
      <w:marTop w:val="0"/>
      <w:marBottom w:val="0"/>
      <w:divBdr>
        <w:top w:val="none" w:sz="0" w:space="0" w:color="auto"/>
        <w:left w:val="none" w:sz="0" w:space="0" w:color="auto"/>
        <w:bottom w:val="none" w:sz="0" w:space="0" w:color="auto"/>
        <w:right w:val="none" w:sz="0" w:space="0" w:color="auto"/>
      </w:divBdr>
    </w:div>
    <w:div w:id="843126735">
      <w:bodyDiv w:val="1"/>
      <w:marLeft w:val="0"/>
      <w:marRight w:val="0"/>
      <w:marTop w:val="0"/>
      <w:marBottom w:val="0"/>
      <w:divBdr>
        <w:top w:val="none" w:sz="0" w:space="0" w:color="auto"/>
        <w:left w:val="none" w:sz="0" w:space="0" w:color="auto"/>
        <w:bottom w:val="none" w:sz="0" w:space="0" w:color="auto"/>
        <w:right w:val="none" w:sz="0" w:space="0" w:color="auto"/>
      </w:divBdr>
    </w:div>
    <w:div w:id="844249073">
      <w:bodyDiv w:val="1"/>
      <w:marLeft w:val="0"/>
      <w:marRight w:val="0"/>
      <w:marTop w:val="0"/>
      <w:marBottom w:val="0"/>
      <w:divBdr>
        <w:top w:val="none" w:sz="0" w:space="0" w:color="auto"/>
        <w:left w:val="none" w:sz="0" w:space="0" w:color="auto"/>
        <w:bottom w:val="none" w:sz="0" w:space="0" w:color="auto"/>
        <w:right w:val="none" w:sz="0" w:space="0" w:color="auto"/>
      </w:divBdr>
    </w:div>
    <w:div w:id="844788702">
      <w:bodyDiv w:val="1"/>
      <w:marLeft w:val="0"/>
      <w:marRight w:val="0"/>
      <w:marTop w:val="0"/>
      <w:marBottom w:val="0"/>
      <w:divBdr>
        <w:top w:val="none" w:sz="0" w:space="0" w:color="auto"/>
        <w:left w:val="none" w:sz="0" w:space="0" w:color="auto"/>
        <w:bottom w:val="none" w:sz="0" w:space="0" w:color="auto"/>
        <w:right w:val="none" w:sz="0" w:space="0" w:color="auto"/>
      </w:divBdr>
    </w:div>
    <w:div w:id="845247914">
      <w:bodyDiv w:val="1"/>
      <w:marLeft w:val="0"/>
      <w:marRight w:val="0"/>
      <w:marTop w:val="0"/>
      <w:marBottom w:val="0"/>
      <w:divBdr>
        <w:top w:val="none" w:sz="0" w:space="0" w:color="auto"/>
        <w:left w:val="none" w:sz="0" w:space="0" w:color="auto"/>
        <w:bottom w:val="none" w:sz="0" w:space="0" w:color="auto"/>
        <w:right w:val="none" w:sz="0" w:space="0" w:color="auto"/>
      </w:divBdr>
    </w:div>
    <w:div w:id="845439497">
      <w:bodyDiv w:val="1"/>
      <w:marLeft w:val="0"/>
      <w:marRight w:val="0"/>
      <w:marTop w:val="0"/>
      <w:marBottom w:val="0"/>
      <w:divBdr>
        <w:top w:val="none" w:sz="0" w:space="0" w:color="auto"/>
        <w:left w:val="none" w:sz="0" w:space="0" w:color="auto"/>
        <w:bottom w:val="none" w:sz="0" w:space="0" w:color="auto"/>
        <w:right w:val="none" w:sz="0" w:space="0" w:color="auto"/>
      </w:divBdr>
    </w:div>
    <w:div w:id="846092039">
      <w:bodyDiv w:val="1"/>
      <w:marLeft w:val="0"/>
      <w:marRight w:val="0"/>
      <w:marTop w:val="0"/>
      <w:marBottom w:val="0"/>
      <w:divBdr>
        <w:top w:val="none" w:sz="0" w:space="0" w:color="auto"/>
        <w:left w:val="none" w:sz="0" w:space="0" w:color="auto"/>
        <w:bottom w:val="none" w:sz="0" w:space="0" w:color="auto"/>
        <w:right w:val="none" w:sz="0" w:space="0" w:color="auto"/>
      </w:divBdr>
    </w:div>
    <w:div w:id="846098121">
      <w:bodyDiv w:val="1"/>
      <w:marLeft w:val="0"/>
      <w:marRight w:val="0"/>
      <w:marTop w:val="0"/>
      <w:marBottom w:val="0"/>
      <w:divBdr>
        <w:top w:val="none" w:sz="0" w:space="0" w:color="auto"/>
        <w:left w:val="none" w:sz="0" w:space="0" w:color="auto"/>
        <w:bottom w:val="none" w:sz="0" w:space="0" w:color="auto"/>
        <w:right w:val="none" w:sz="0" w:space="0" w:color="auto"/>
      </w:divBdr>
    </w:div>
    <w:div w:id="846409756">
      <w:bodyDiv w:val="1"/>
      <w:marLeft w:val="0"/>
      <w:marRight w:val="0"/>
      <w:marTop w:val="0"/>
      <w:marBottom w:val="0"/>
      <w:divBdr>
        <w:top w:val="none" w:sz="0" w:space="0" w:color="auto"/>
        <w:left w:val="none" w:sz="0" w:space="0" w:color="auto"/>
        <w:bottom w:val="none" w:sz="0" w:space="0" w:color="auto"/>
        <w:right w:val="none" w:sz="0" w:space="0" w:color="auto"/>
      </w:divBdr>
    </w:div>
    <w:div w:id="846601788">
      <w:bodyDiv w:val="1"/>
      <w:marLeft w:val="0"/>
      <w:marRight w:val="0"/>
      <w:marTop w:val="0"/>
      <w:marBottom w:val="0"/>
      <w:divBdr>
        <w:top w:val="none" w:sz="0" w:space="0" w:color="auto"/>
        <w:left w:val="none" w:sz="0" w:space="0" w:color="auto"/>
        <w:bottom w:val="none" w:sz="0" w:space="0" w:color="auto"/>
        <w:right w:val="none" w:sz="0" w:space="0" w:color="auto"/>
      </w:divBdr>
    </w:div>
    <w:div w:id="847405055">
      <w:bodyDiv w:val="1"/>
      <w:marLeft w:val="0"/>
      <w:marRight w:val="0"/>
      <w:marTop w:val="0"/>
      <w:marBottom w:val="0"/>
      <w:divBdr>
        <w:top w:val="none" w:sz="0" w:space="0" w:color="auto"/>
        <w:left w:val="none" w:sz="0" w:space="0" w:color="auto"/>
        <w:bottom w:val="none" w:sz="0" w:space="0" w:color="auto"/>
        <w:right w:val="none" w:sz="0" w:space="0" w:color="auto"/>
      </w:divBdr>
    </w:div>
    <w:div w:id="847865379">
      <w:bodyDiv w:val="1"/>
      <w:marLeft w:val="0"/>
      <w:marRight w:val="0"/>
      <w:marTop w:val="0"/>
      <w:marBottom w:val="0"/>
      <w:divBdr>
        <w:top w:val="none" w:sz="0" w:space="0" w:color="auto"/>
        <w:left w:val="none" w:sz="0" w:space="0" w:color="auto"/>
        <w:bottom w:val="none" w:sz="0" w:space="0" w:color="auto"/>
        <w:right w:val="none" w:sz="0" w:space="0" w:color="auto"/>
      </w:divBdr>
    </w:div>
    <w:div w:id="849952497">
      <w:bodyDiv w:val="1"/>
      <w:marLeft w:val="0"/>
      <w:marRight w:val="0"/>
      <w:marTop w:val="0"/>
      <w:marBottom w:val="0"/>
      <w:divBdr>
        <w:top w:val="none" w:sz="0" w:space="0" w:color="auto"/>
        <w:left w:val="none" w:sz="0" w:space="0" w:color="auto"/>
        <w:bottom w:val="none" w:sz="0" w:space="0" w:color="auto"/>
        <w:right w:val="none" w:sz="0" w:space="0" w:color="auto"/>
      </w:divBdr>
    </w:div>
    <w:div w:id="850149316">
      <w:bodyDiv w:val="1"/>
      <w:marLeft w:val="0"/>
      <w:marRight w:val="0"/>
      <w:marTop w:val="0"/>
      <w:marBottom w:val="0"/>
      <w:divBdr>
        <w:top w:val="none" w:sz="0" w:space="0" w:color="auto"/>
        <w:left w:val="none" w:sz="0" w:space="0" w:color="auto"/>
        <w:bottom w:val="none" w:sz="0" w:space="0" w:color="auto"/>
        <w:right w:val="none" w:sz="0" w:space="0" w:color="auto"/>
      </w:divBdr>
    </w:div>
    <w:div w:id="850728803">
      <w:bodyDiv w:val="1"/>
      <w:marLeft w:val="0"/>
      <w:marRight w:val="0"/>
      <w:marTop w:val="0"/>
      <w:marBottom w:val="0"/>
      <w:divBdr>
        <w:top w:val="none" w:sz="0" w:space="0" w:color="auto"/>
        <w:left w:val="none" w:sz="0" w:space="0" w:color="auto"/>
        <w:bottom w:val="none" w:sz="0" w:space="0" w:color="auto"/>
        <w:right w:val="none" w:sz="0" w:space="0" w:color="auto"/>
      </w:divBdr>
    </w:div>
    <w:div w:id="850801793">
      <w:bodyDiv w:val="1"/>
      <w:marLeft w:val="0"/>
      <w:marRight w:val="0"/>
      <w:marTop w:val="0"/>
      <w:marBottom w:val="0"/>
      <w:divBdr>
        <w:top w:val="none" w:sz="0" w:space="0" w:color="auto"/>
        <w:left w:val="none" w:sz="0" w:space="0" w:color="auto"/>
        <w:bottom w:val="none" w:sz="0" w:space="0" w:color="auto"/>
        <w:right w:val="none" w:sz="0" w:space="0" w:color="auto"/>
      </w:divBdr>
    </w:div>
    <w:div w:id="851261167">
      <w:bodyDiv w:val="1"/>
      <w:marLeft w:val="0"/>
      <w:marRight w:val="0"/>
      <w:marTop w:val="0"/>
      <w:marBottom w:val="0"/>
      <w:divBdr>
        <w:top w:val="none" w:sz="0" w:space="0" w:color="auto"/>
        <w:left w:val="none" w:sz="0" w:space="0" w:color="auto"/>
        <w:bottom w:val="none" w:sz="0" w:space="0" w:color="auto"/>
        <w:right w:val="none" w:sz="0" w:space="0" w:color="auto"/>
      </w:divBdr>
    </w:div>
    <w:div w:id="851384726">
      <w:bodyDiv w:val="1"/>
      <w:marLeft w:val="0"/>
      <w:marRight w:val="0"/>
      <w:marTop w:val="0"/>
      <w:marBottom w:val="0"/>
      <w:divBdr>
        <w:top w:val="none" w:sz="0" w:space="0" w:color="auto"/>
        <w:left w:val="none" w:sz="0" w:space="0" w:color="auto"/>
        <w:bottom w:val="none" w:sz="0" w:space="0" w:color="auto"/>
        <w:right w:val="none" w:sz="0" w:space="0" w:color="auto"/>
      </w:divBdr>
    </w:div>
    <w:div w:id="851531761">
      <w:bodyDiv w:val="1"/>
      <w:marLeft w:val="0"/>
      <w:marRight w:val="0"/>
      <w:marTop w:val="0"/>
      <w:marBottom w:val="0"/>
      <w:divBdr>
        <w:top w:val="none" w:sz="0" w:space="0" w:color="auto"/>
        <w:left w:val="none" w:sz="0" w:space="0" w:color="auto"/>
        <w:bottom w:val="none" w:sz="0" w:space="0" w:color="auto"/>
        <w:right w:val="none" w:sz="0" w:space="0" w:color="auto"/>
      </w:divBdr>
    </w:div>
    <w:div w:id="851576896">
      <w:bodyDiv w:val="1"/>
      <w:marLeft w:val="0"/>
      <w:marRight w:val="0"/>
      <w:marTop w:val="0"/>
      <w:marBottom w:val="0"/>
      <w:divBdr>
        <w:top w:val="none" w:sz="0" w:space="0" w:color="auto"/>
        <w:left w:val="none" w:sz="0" w:space="0" w:color="auto"/>
        <w:bottom w:val="none" w:sz="0" w:space="0" w:color="auto"/>
        <w:right w:val="none" w:sz="0" w:space="0" w:color="auto"/>
      </w:divBdr>
    </w:div>
    <w:div w:id="851921282">
      <w:bodyDiv w:val="1"/>
      <w:marLeft w:val="0"/>
      <w:marRight w:val="0"/>
      <w:marTop w:val="0"/>
      <w:marBottom w:val="0"/>
      <w:divBdr>
        <w:top w:val="none" w:sz="0" w:space="0" w:color="auto"/>
        <w:left w:val="none" w:sz="0" w:space="0" w:color="auto"/>
        <w:bottom w:val="none" w:sz="0" w:space="0" w:color="auto"/>
        <w:right w:val="none" w:sz="0" w:space="0" w:color="auto"/>
      </w:divBdr>
    </w:div>
    <w:div w:id="852257643">
      <w:bodyDiv w:val="1"/>
      <w:marLeft w:val="0"/>
      <w:marRight w:val="0"/>
      <w:marTop w:val="0"/>
      <w:marBottom w:val="0"/>
      <w:divBdr>
        <w:top w:val="none" w:sz="0" w:space="0" w:color="auto"/>
        <w:left w:val="none" w:sz="0" w:space="0" w:color="auto"/>
        <w:bottom w:val="none" w:sz="0" w:space="0" w:color="auto"/>
        <w:right w:val="none" w:sz="0" w:space="0" w:color="auto"/>
      </w:divBdr>
    </w:div>
    <w:div w:id="852452665">
      <w:bodyDiv w:val="1"/>
      <w:marLeft w:val="0"/>
      <w:marRight w:val="0"/>
      <w:marTop w:val="0"/>
      <w:marBottom w:val="0"/>
      <w:divBdr>
        <w:top w:val="none" w:sz="0" w:space="0" w:color="auto"/>
        <w:left w:val="none" w:sz="0" w:space="0" w:color="auto"/>
        <w:bottom w:val="none" w:sz="0" w:space="0" w:color="auto"/>
        <w:right w:val="none" w:sz="0" w:space="0" w:color="auto"/>
      </w:divBdr>
    </w:div>
    <w:div w:id="853618781">
      <w:bodyDiv w:val="1"/>
      <w:marLeft w:val="0"/>
      <w:marRight w:val="0"/>
      <w:marTop w:val="0"/>
      <w:marBottom w:val="0"/>
      <w:divBdr>
        <w:top w:val="none" w:sz="0" w:space="0" w:color="auto"/>
        <w:left w:val="none" w:sz="0" w:space="0" w:color="auto"/>
        <w:bottom w:val="none" w:sz="0" w:space="0" w:color="auto"/>
        <w:right w:val="none" w:sz="0" w:space="0" w:color="auto"/>
      </w:divBdr>
    </w:div>
    <w:div w:id="853811196">
      <w:bodyDiv w:val="1"/>
      <w:marLeft w:val="0"/>
      <w:marRight w:val="0"/>
      <w:marTop w:val="0"/>
      <w:marBottom w:val="0"/>
      <w:divBdr>
        <w:top w:val="none" w:sz="0" w:space="0" w:color="auto"/>
        <w:left w:val="none" w:sz="0" w:space="0" w:color="auto"/>
        <w:bottom w:val="none" w:sz="0" w:space="0" w:color="auto"/>
        <w:right w:val="none" w:sz="0" w:space="0" w:color="auto"/>
      </w:divBdr>
    </w:div>
    <w:div w:id="854618522">
      <w:bodyDiv w:val="1"/>
      <w:marLeft w:val="0"/>
      <w:marRight w:val="0"/>
      <w:marTop w:val="0"/>
      <w:marBottom w:val="0"/>
      <w:divBdr>
        <w:top w:val="none" w:sz="0" w:space="0" w:color="auto"/>
        <w:left w:val="none" w:sz="0" w:space="0" w:color="auto"/>
        <w:bottom w:val="none" w:sz="0" w:space="0" w:color="auto"/>
        <w:right w:val="none" w:sz="0" w:space="0" w:color="auto"/>
      </w:divBdr>
    </w:div>
    <w:div w:id="854851859">
      <w:bodyDiv w:val="1"/>
      <w:marLeft w:val="0"/>
      <w:marRight w:val="0"/>
      <w:marTop w:val="0"/>
      <w:marBottom w:val="0"/>
      <w:divBdr>
        <w:top w:val="none" w:sz="0" w:space="0" w:color="auto"/>
        <w:left w:val="none" w:sz="0" w:space="0" w:color="auto"/>
        <w:bottom w:val="none" w:sz="0" w:space="0" w:color="auto"/>
        <w:right w:val="none" w:sz="0" w:space="0" w:color="auto"/>
      </w:divBdr>
    </w:div>
    <w:div w:id="856769888">
      <w:bodyDiv w:val="1"/>
      <w:marLeft w:val="0"/>
      <w:marRight w:val="0"/>
      <w:marTop w:val="0"/>
      <w:marBottom w:val="0"/>
      <w:divBdr>
        <w:top w:val="none" w:sz="0" w:space="0" w:color="auto"/>
        <w:left w:val="none" w:sz="0" w:space="0" w:color="auto"/>
        <w:bottom w:val="none" w:sz="0" w:space="0" w:color="auto"/>
        <w:right w:val="none" w:sz="0" w:space="0" w:color="auto"/>
      </w:divBdr>
    </w:div>
    <w:div w:id="857473950">
      <w:bodyDiv w:val="1"/>
      <w:marLeft w:val="0"/>
      <w:marRight w:val="0"/>
      <w:marTop w:val="0"/>
      <w:marBottom w:val="0"/>
      <w:divBdr>
        <w:top w:val="none" w:sz="0" w:space="0" w:color="auto"/>
        <w:left w:val="none" w:sz="0" w:space="0" w:color="auto"/>
        <w:bottom w:val="none" w:sz="0" w:space="0" w:color="auto"/>
        <w:right w:val="none" w:sz="0" w:space="0" w:color="auto"/>
      </w:divBdr>
    </w:div>
    <w:div w:id="857892715">
      <w:bodyDiv w:val="1"/>
      <w:marLeft w:val="0"/>
      <w:marRight w:val="0"/>
      <w:marTop w:val="0"/>
      <w:marBottom w:val="0"/>
      <w:divBdr>
        <w:top w:val="none" w:sz="0" w:space="0" w:color="auto"/>
        <w:left w:val="none" w:sz="0" w:space="0" w:color="auto"/>
        <w:bottom w:val="none" w:sz="0" w:space="0" w:color="auto"/>
        <w:right w:val="none" w:sz="0" w:space="0" w:color="auto"/>
      </w:divBdr>
    </w:div>
    <w:div w:id="858350741">
      <w:bodyDiv w:val="1"/>
      <w:marLeft w:val="0"/>
      <w:marRight w:val="0"/>
      <w:marTop w:val="0"/>
      <w:marBottom w:val="0"/>
      <w:divBdr>
        <w:top w:val="none" w:sz="0" w:space="0" w:color="auto"/>
        <w:left w:val="none" w:sz="0" w:space="0" w:color="auto"/>
        <w:bottom w:val="none" w:sz="0" w:space="0" w:color="auto"/>
        <w:right w:val="none" w:sz="0" w:space="0" w:color="auto"/>
      </w:divBdr>
    </w:div>
    <w:div w:id="861363335">
      <w:bodyDiv w:val="1"/>
      <w:marLeft w:val="0"/>
      <w:marRight w:val="0"/>
      <w:marTop w:val="0"/>
      <w:marBottom w:val="0"/>
      <w:divBdr>
        <w:top w:val="none" w:sz="0" w:space="0" w:color="auto"/>
        <w:left w:val="none" w:sz="0" w:space="0" w:color="auto"/>
        <w:bottom w:val="none" w:sz="0" w:space="0" w:color="auto"/>
        <w:right w:val="none" w:sz="0" w:space="0" w:color="auto"/>
      </w:divBdr>
    </w:div>
    <w:div w:id="862283588">
      <w:bodyDiv w:val="1"/>
      <w:marLeft w:val="0"/>
      <w:marRight w:val="0"/>
      <w:marTop w:val="0"/>
      <w:marBottom w:val="0"/>
      <w:divBdr>
        <w:top w:val="none" w:sz="0" w:space="0" w:color="auto"/>
        <w:left w:val="none" w:sz="0" w:space="0" w:color="auto"/>
        <w:bottom w:val="none" w:sz="0" w:space="0" w:color="auto"/>
        <w:right w:val="none" w:sz="0" w:space="0" w:color="auto"/>
      </w:divBdr>
    </w:div>
    <w:div w:id="863712060">
      <w:bodyDiv w:val="1"/>
      <w:marLeft w:val="0"/>
      <w:marRight w:val="0"/>
      <w:marTop w:val="0"/>
      <w:marBottom w:val="0"/>
      <w:divBdr>
        <w:top w:val="none" w:sz="0" w:space="0" w:color="auto"/>
        <w:left w:val="none" w:sz="0" w:space="0" w:color="auto"/>
        <w:bottom w:val="none" w:sz="0" w:space="0" w:color="auto"/>
        <w:right w:val="none" w:sz="0" w:space="0" w:color="auto"/>
      </w:divBdr>
    </w:div>
    <w:div w:id="864513451">
      <w:bodyDiv w:val="1"/>
      <w:marLeft w:val="0"/>
      <w:marRight w:val="0"/>
      <w:marTop w:val="0"/>
      <w:marBottom w:val="0"/>
      <w:divBdr>
        <w:top w:val="none" w:sz="0" w:space="0" w:color="auto"/>
        <w:left w:val="none" w:sz="0" w:space="0" w:color="auto"/>
        <w:bottom w:val="none" w:sz="0" w:space="0" w:color="auto"/>
        <w:right w:val="none" w:sz="0" w:space="0" w:color="auto"/>
      </w:divBdr>
    </w:div>
    <w:div w:id="864633801">
      <w:bodyDiv w:val="1"/>
      <w:marLeft w:val="0"/>
      <w:marRight w:val="0"/>
      <w:marTop w:val="0"/>
      <w:marBottom w:val="0"/>
      <w:divBdr>
        <w:top w:val="none" w:sz="0" w:space="0" w:color="auto"/>
        <w:left w:val="none" w:sz="0" w:space="0" w:color="auto"/>
        <w:bottom w:val="none" w:sz="0" w:space="0" w:color="auto"/>
        <w:right w:val="none" w:sz="0" w:space="0" w:color="auto"/>
      </w:divBdr>
    </w:div>
    <w:div w:id="864906578">
      <w:bodyDiv w:val="1"/>
      <w:marLeft w:val="0"/>
      <w:marRight w:val="0"/>
      <w:marTop w:val="0"/>
      <w:marBottom w:val="0"/>
      <w:divBdr>
        <w:top w:val="none" w:sz="0" w:space="0" w:color="auto"/>
        <w:left w:val="none" w:sz="0" w:space="0" w:color="auto"/>
        <w:bottom w:val="none" w:sz="0" w:space="0" w:color="auto"/>
        <w:right w:val="none" w:sz="0" w:space="0" w:color="auto"/>
      </w:divBdr>
    </w:div>
    <w:div w:id="865218033">
      <w:bodyDiv w:val="1"/>
      <w:marLeft w:val="0"/>
      <w:marRight w:val="0"/>
      <w:marTop w:val="0"/>
      <w:marBottom w:val="0"/>
      <w:divBdr>
        <w:top w:val="none" w:sz="0" w:space="0" w:color="auto"/>
        <w:left w:val="none" w:sz="0" w:space="0" w:color="auto"/>
        <w:bottom w:val="none" w:sz="0" w:space="0" w:color="auto"/>
        <w:right w:val="none" w:sz="0" w:space="0" w:color="auto"/>
      </w:divBdr>
    </w:div>
    <w:div w:id="865825090">
      <w:bodyDiv w:val="1"/>
      <w:marLeft w:val="0"/>
      <w:marRight w:val="0"/>
      <w:marTop w:val="0"/>
      <w:marBottom w:val="0"/>
      <w:divBdr>
        <w:top w:val="none" w:sz="0" w:space="0" w:color="auto"/>
        <w:left w:val="none" w:sz="0" w:space="0" w:color="auto"/>
        <w:bottom w:val="none" w:sz="0" w:space="0" w:color="auto"/>
        <w:right w:val="none" w:sz="0" w:space="0" w:color="auto"/>
      </w:divBdr>
    </w:div>
    <w:div w:id="866063345">
      <w:bodyDiv w:val="1"/>
      <w:marLeft w:val="0"/>
      <w:marRight w:val="0"/>
      <w:marTop w:val="0"/>
      <w:marBottom w:val="0"/>
      <w:divBdr>
        <w:top w:val="none" w:sz="0" w:space="0" w:color="auto"/>
        <w:left w:val="none" w:sz="0" w:space="0" w:color="auto"/>
        <w:bottom w:val="none" w:sz="0" w:space="0" w:color="auto"/>
        <w:right w:val="none" w:sz="0" w:space="0" w:color="auto"/>
      </w:divBdr>
    </w:div>
    <w:div w:id="866479777">
      <w:bodyDiv w:val="1"/>
      <w:marLeft w:val="0"/>
      <w:marRight w:val="0"/>
      <w:marTop w:val="0"/>
      <w:marBottom w:val="0"/>
      <w:divBdr>
        <w:top w:val="none" w:sz="0" w:space="0" w:color="auto"/>
        <w:left w:val="none" w:sz="0" w:space="0" w:color="auto"/>
        <w:bottom w:val="none" w:sz="0" w:space="0" w:color="auto"/>
        <w:right w:val="none" w:sz="0" w:space="0" w:color="auto"/>
      </w:divBdr>
    </w:div>
    <w:div w:id="866529977">
      <w:bodyDiv w:val="1"/>
      <w:marLeft w:val="0"/>
      <w:marRight w:val="0"/>
      <w:marTop w:val="0"/>
      <w:marBottom w:val="0"/>
      <w:divBdr>
        <w:top w:val="none" w:sz="0" w:space="0" w:color="auto"/>
        <w:left w:val="none" w:sz="0" w:space="0" w:color="auto"/>
        <w:bottom w:val="none" w:sz="0" w:space="0" w:color="auto"/>
        <w:right w:val="none" w:sz="0" w:space="0" w:color="auto"/>
      </w:divBdr>
    </w:div>
    <w:div w:id="866795596">
      <w:bodyDiv w:val="1"/>
      <w:marLeft w:val="0"/>
      <w:marRight w:val="0"/>
      <w:marTop w:val="0"/>
      <w:marBottom w:val="0"/>
      <w:divBdr>
        <w:top w:val="none" w:sz="0" w:space="0" w:color="auto"/>
        <w:left w:val="none" w:sz="0" w:space="0" w:color="auto"/>
        <w:bottom w:val="none" w:sz="0" w:space="0" w:color="auto"/>
        <w:right w:val="none" w:sz="0" w:space="0" w:color="auto"/>
      </w:divBdr>
    </w:div>
    <w:div w:id="866990760">
      <w:bodyDiv w:val="1"/>
      <w:marLeft w:val="0"/>
      <w:marRight w:val="0"/>
      <w:marTop w:val="0"/>
      <w:marBottom w:val="0"/>
      <w:divBdr>
        <w:top w:val="none" w:sz="0" w:space="0" w:color="auto"/>
        <w:left w:val="none" w:sz="0" w:space="0" w:color="auto"/>
        <w:bottom w:val="none" w:sz="0" w:space="0" w:color="auto"/>
        <w:right w:val="none" w:sz="0" w:space="0" w:color="auto"/>
      </w:divBdr>
    </w:div>
    <w:div w:id="867181970">
      <w:bodyDiv w:val="1"/>
      <w:marLeft w:val="0"/>
      <w:marRight w:val="0"/>
      <w:marTop w:val="0"/>
      <w:marBottom w:val="0"/>
      <w:divBdr>
        <w:top w:val="none" w:sz="0" w:space="0" w:color="auto"/>
        <w:left w:val="none" w:sz="0" w:space="0" w:color="auto"/>
        <w:bottom w:val="none" w:sz="0" w:space="0" w:color="auto"/>
        <w:right w:val="none" w:sz="0" w:space="0" w:color="auto"/>
      </w:divBdr>
    </w:div>
    <w:div w:id="868030651">
      <w:bodyDiv w:val="1"/>
      <w:marLeft w:val="0"/>
      <w:marRight w:val="0"/>
      <w:marTop w:val="0"/>
      <w:marBottom w:val="0"/>
      <w:divBdr>
        <w:top w:val="none" w:sz="0" w:space="0" w:color="auto"/>
        <w:left w:val="none" w:sz="0" w:space="0" w:color="auto"/>
        <w:bottom w:val="none" w:sz="0" w:space="0" w:color="auto"/>
        <w:right w:val="none" w:sz="0" w:space="0" w:color="auto"/>
      </w:divBdr>
    </w:div>
    <w:div w:id="869881363">
      <w:bodyDiv w:val="1"/>
      <w:marLeft w:val="0"/>
      <w:marRight w:val="0"/>
      <w:marTop w:val="0"/>
      <w:marBottom w:val="0"/>
      <w:divBdr>
        <w:top w:val="none" w:sz="0" w:space="0" w:color="auto"/>
        <w:left w:val="none" w:sz="0" w:space="0" w:color="auto"/>
        <w:bottom w:val="none" w:sz="0" w:space="0" w:color="auto"/>
        <w:right w:val="none" w:sz="0" w:space="0" w:color="auto"/>
      </w:divBdr>
    </w:div>
    <w:div w:id="870142828">
      <w:bodyDiv w:val="1"/>
      <w:marLeft w:val="0"/>
      <w:marRight w:val="0"/>
      <w:marTop w:val="0"/>
      <w:marBottom w:val="0"/>
      <w:divBdr>
        <w:top w:val="none" w:sz="0" w:space="0" w:color="auto"/>
        <w:left w:val="none" w:sz="0" w:space="0" w:color="auto"/>
        <w:bottom w:val="none" w:sz="0" w:space="0" w:color="auto"/>
        <w:right w:val="none" w:sz="0" w:space="0" w:color="auto"/>
      </w:divBdr>
    </w:div>
    <w:div w:id="870534229">
      <w:bodyDiv w:val="1"/>
      <w:marLeft w:val="0"/>
      <w:marRight w:val="0"/>
      <w:marTop w:val="0"/>
      <w:marBottom w:val="0"/>
      <w:divBdr>
        <w:top w:val="none" w:sz="0" w:space="0" w:color="auto"/>
        <w:left w:val="none" w:sz="0" w:space="0" w:color="auto"/>
        <w:bottom w:val="none" w:sz="0" w:space="0" w:color="auto"/>
        <w:right w:val="none" w:sz="0" w:space="0" w:color="auto"/>
      </w:divBdr>
    </w:div>
    <w:div w:id="871067099">
      <w:bodyDiv w:val="1"/>
      <w:marLeft w:val="0"/>
      <w:marRight w:val="0"/>
      <w:marTop w:val="0"/>
      <w:marBottom w:val="0"/>
      <w:divBdr>
        <w:top w:val="none" w:sz="0" w:space="0" w:color="auto"/>
        <w:left w:val="none" w:sz="0" w:space="0" w:color="auto"/>
        <w:bottom w:val="none" w:sz="0" w:space="0" w:color="auto"/>
        <w:right w:val="none" w:sz="0" w:space="0" w:color="auto"/>
      </w:divBdr>
    </w:div>
    <w:div w:id="871579941">
      <w:bodyDiv w:val="1"/>
      <w:marLeft w:val="0"/>
      <w:marRight w:val="0"/>
      <w:marTop w:val="0"/>
      <w:marBottom w:val="0"/>
      <w:divBdr>
        <w:top w:val="none" w:sz="0" w:space="0" w:color="auto"/>
        <w:left w:val="none" w:sz="0" w:space="0" w:color="auto"/>
        <w:bottom w:val="none" w:sz="0" w:space="0" w:color="auto"/>
        <w:right w:val="none" w:sz="0" w:space="0" w:color="auto"/>
      </w:divBdr>
    </w:div>
    <w:div w:id="871847411">
      <w:bodyDiv w:val="1"/>
      <w:marLeft w:val="0"/>
      <w:marRight w:val="0"/>
      <w:marTop w:val="0"/>
      <w:marBottom w:val="0"/>
      <w:divBdr>
        <w:top w:val="none" w:sz="0" w:space="0" w:color="auto"/>
        <w:left w:val="none" w:sz="0" w:space="0" w:color="auto"/>
        <w:bottom w:val="none" w:sz="0" w:space="0" w:color="auto"/>
        <w:right w:val="none" w:sz="0" w:space="0" w:color="auto"/>
      </w:divBdr>
    </w:div>
    <w:div w:id="872306111">
      <w:bodyDiv w:val="1"/>
      <w:marLeft w:val="0"/>
      <w:marRight w:val="0"/>
      <w:marTop w:val="0"/>
      <w:marBottom w:val="0"/>
      <w:divBdr>
        <w:top w:val="none" w:sz="0" w:space="0" w:color="auto"/>
        <w:left w:val="none" w:sz="0" w:space="0" w:color="auto"/>
        <w:bottom w:val="none" w:sz="0" w:space="0" w:color="auto"/>
        <w:right w:val="none" w:sz="0" w:space="0" w:color="auto"/>
      </w:divBdr>
    </w:div>
    <w:div w:id="872426071">
      <w:bodyDiv w:val="1"/>
      <w:marLeft w:val="0"/>
      <w:marRight w:val="0"/>
      <w:marTop w:val="0"/>
      <w:marBottom w:val="0"/>
      <w:divBdr>
        <w:top w:val="none" w:sz="0" w:space="0" w:color="auto"/>
        <w:left w:val="none" w:sz="0" w:space="0" w:color="auto"/>
        <w:bottom w:val="none" w:sz="0" w:space="0" w:color="auto"/>
        <w:right w:val="none" w:sz="0" w:space="0" w:color="auto"/>
      </w:divBdr>
    </w:div>
    <w:div w:id="872575307">
      <w:bodyDiv w:val="1"/>
      <w:marLeft w:val="0"/>
      <w:marRight w:val="0"/>
      <w:marTop w:val="0"/>
      <w:marBottom w:val="0"/>
      <w:divBdr>
        <w:top w:val="none" w:sz="0" w:space="0" w:color="auto"/>
        <w:left w:val="none" w:sz="0" w:space="0" w:color="auto"/>
        <w:bottom w:val="none" w:sz="0" w:space="0" w:color="auto"/>
        <w:right w:val="none" w:sz="0" w:space="0" w:color="auto"/>
      </w:divBdr>
    </w:div>
    <w:div w:id="873344353">
      <w:bodyDiv w:val="1"/>
      <w:marLeft w:val="0"/>
      <w:marRight w:val="0"/>
      <w:marTop w:val="0"/>
      <w:marBottom w:val="0"/>
      <w:divBdr>
        <w:top w:val="none" w:sz="0" w:space="0" w:color="auto"/>
        <w:left w:val="none" w:sz="0" w:space="0" w:color="auto"/>
        <w:bottom w:val="none" w:sz="0" w:space="0" w:color="auto"/>
        <w:right w:val="none" w:sz="0" w:space="0" w:color="auto"/>
      </w:divBdr>
    </w:div>
    <w:div w:id="873420858">
      <w:bodyDiv w:val="1"/>
      <w:marLeft w:val="0"/>
      <w:marRight w:val="0"/>
      <w:marTop w:val="0"/>
      <w:marBottom w:val="0"/>
      <w:divBdr>
        <w:top w:val="none" w:sz="0" w:space="0" w:color="auto"/>
        <w:left w:val="none" w:sz="0" w:space="0" w:color="auto"/>
        <w:bottom w:val="none" w:sz="0" w:space="0" w:color="auto"/>
        <w:right w:val="none" w:sz="0" w:space="0" w:color="auto"/>
      </w:divBdr>
    </w:div>
    <w:div w:id="873542459">
      <w:bodyDiv w:val="1"/>
      <w:marLeft w:val="0"/>
      <w:marRight w:val="0"/>
      <w:marTop w:val="0"/>
      <w:marBottom w:val="0"/>
      <w:divBdr>
        <w:top w:val="none" w:sz="0" w:space="0" w:color="auto"/>
        <w:left w:val="none" w:sz="0" w:space="0" w:color="auto"/>
        <w:bottom w:val="none" w:sz="0" w:space="0" w:color="auto"/>
        <w:right w:val="none" w:sz="0" w:space="0" w:color="auto"/>
      </w:divBdr>
    </w:div>
    <w:div w:id="873545982">
      <w:bodyDiv w:val="1"/>
      <w:marLeft w:val="0"/>
      <w:marRight w:val="0"/>
      <w:marTop w:val="0"/>
      <w:marBottom w:val="0"/>
      <w:divBdr>
        <w:top w:val="none" w:sz="0" w:space="0" w:color="auto"/>
        <w:left w:val="none" w:sz="0" w:space="0" w:color="auto"/>
        <w:bottom w:val="none" w:sz="0" w:space="0" w:color="auto"/>
        <w:right w:val="none" w:sz="0" w:space="0" w:color="auto"/>
      </w:divBdr>
    </w:div>
    <w:div w:id="873806899">
      <w:bodyDiv w:val="1"/>
      <w:marLeft w:val="0"/>
      <w:marRight w:val="0"/>
      <w:marTop w:val="0"/>
      <w:marBottom w:val="0"/>
      <w:divBdr>
        <w:top w:val="none" w:sz="0" w:space="0" w:color="auto"/>
        <w:left w:val="none" w:sz="0" w:space="0" w:color="auto"/>
        <w:bottom w:val="none" w:sz="0" w:space="0" w:color="auto"/>
        <w:right w:val="none" w:sz="0" w:space="0" w:color="auto"/>
      </w:divBdr>
    </w:div>
    <w:div w:id="873809238">
      <w:bodyDiv w:val="1"/>
      <w:marLeft w:val="0"/>
      <w:marRight w:val="0"/>
      <w:marTop w:val="0"/>
      <w:marBottom w:val="0"/>
      <w:divBdr>
        <w:top w:val="none" w:sz="0" w:space="0" w:color="auto"/>
        <w:left w:val="none" w:sz="0" w:space="0" w:color="auto"/>
        <w:bottom w:val="none" w:sz="0" w:space="0" w:color="auto"/>
        <w:right w:val="none" w:sz="0" w:space="0" w:color="auto"/>
      </w:divBdr>
    </w:div>
    <w:div w:id="875894613">
      <w:bodyDiv w:val="1"/>
      <w:marLeft w:val="0"/>
      <w:marRight w:val="0"/>
      <w:marTop w:val="0"/>
      <w:marBottom w:val="0"/>
      <w:divBdr>
        <w:top w:val="none" w:sz="0" w:space="0" w:color="auto"/>
        <w:left w:val="none" w:sz="0" w:space="0" w:color="auto"/>
        <w:bottom w:val="none" w:sz="0" w:space="0" w:color="auto"/>
        <w:right w:val="none" w:sz="0" w:space="0" w:color="auto"/>
      </w:divBdr>
    </w:div>
    <w:div w:id="876818743">
      <w:bodyDiv w:val="1"/>
      <w:marLeft w:val="0"/>
      <w:marRight w:val="0"/>
      <w:marTop w:val="0"/>
      <w:marBottom w:val="0"/>
      <w:divBdr>
        <w:top w:val="none" w:sz="0" w:space="0" w:color="auto"/>
        <w:left w:val="none" w:sz="0" w:space="0" w:color="auto"/>
        <w:bottom w:val="none" w:sz="0" w:space="0" w:color="auto"/>
        <w:right w:val="none" w:sz="0" w:space="0" w:color="auto"/>
      </w:divBdr>
    </w:div>
    <w:div w:id="877010294">
      <w:bodyDiv w:val="1"/>
      <w:marLeft w:val="0"/>
      <w:marRight w:val="0"/>
      <w:marTop w:val="0"/>
      <w:marBottom w:val="0"/>
      <w:divBdr>
        <w:top w:val="none" w:sz="0" w:space="0" w:color="auto"/>
        <w:left w:val="none" w:sz="0" w:space="0" w:color="auto"/>
        <w:bottom w:val="none" w:sz="0" w:space="0" w:color="auto"/>
        <w:right w:val="none" w:sz="0" w:space="0" w:color="auto"/>
      </w:divBdr>
    </w:div>
    <w:div w:id="877351181">
      <w:bodyDiv w:val="1"/>
      <w:marLeft w:val="0"/>
      <w:marRight w:val="0"/>
      <w:marTop w:val="0"/>
      <w:marBottom w:val="0"/>
      <w:divBdr>
        <w:top w:val="none" w:sz="0" w:space="0" w:color="auto"/>
        <w:left w:val="none" w:sz="0" w:space="0" w:color="auto"/>
        <w:bottom w:val="none" w:sz="0" w:space="0" w:color="auto"/>
        <w:right w:val="none" w:sz="0" w:space="0" w:color="auto"/>
      </w:divBdr>
    </w:div>
    <w:div w:id="877663274">
      <w:bodyDiv w:val="1"/>
      <w:marLeft w:val="0"/>
      <w:marRight w:val="0"/>
      <w:marTop w:val="0"/>
      <w:marBottom w:val="0"/>
      <w:divBdr>
        <w:top w:val="none" w:sz="0" w:space="0" w:color="auto"/>
        <w:left w:val="none" w:sz="0" w:space="0" w:color="auto"/>
        <w:bottom w:val="none" w:sz="0" w:space="0" w:color="auto"/>
        <w:right w:val="none" w:sz="0" w:space="0" w:color="auto"/>
      </w:divBdr>
    </w:div>
    <w:div w:id="878199055">
      <w:bodyDiv w:val="1"/>
      <w:marLeft w:val="0"/>
      <w:marRight w:val="0"/>
      <w:marTop w:val="0"/>
      <w:marBottom w:val="0"/>
      <w:divBdr>
        <w:top w:val="none" w:sz="0" w:space="0" w:color="auto"/>
        <w:left w:val="none" w:sz="0" w:space="0" w:color="auto"/>
        <w:bottom w:val="none" w:sz="0" w:space="0" w:color="auto"/>
        <w:right w:val="none" w:sz="0" w:space="0" w:color="auto"/>
      </w:divBdr>
    </w:div>
    <w:div w:id="878707450">
      <w:bodyDiv w:val="1"/>
      <w:marLeft w:val="0"/>
      <w:marRight w:val="0"/>
      <w:marTop w:val="0"/>
      <w:marBottom w:val="0"/>
      <w:divBdr>
        <w:top w:val="none" w:sz="0" w:space="0" w:color="auto"/>
        <w:left w:val="none" w:sz="0" w:space="0" w:color="auto"/>
        <w:bottom w:val="none" w:sz="0" w:space="0" w:color="auto"/>
        <w:right w:val="none" w:sz="0" w:space="0" w:color="auto"/>
      </w:divBdr>
    </w:div>
    <w:div w:id="878782439">
      <w:bodyDiv w:val="1"/>
      <w:marLeft w:val="0"/>
      <w:marRight w:val="0"/>
      <w:marTop w:val="0"/>
      <w:marBottom w:val="0"/>
      <w:divBdr>
        <w:top w:val="none" w:sz="0" w:space="0" w:color="auto"/>
        <w:left w:val="none" w:sz="0" w:space="0" w:color="auto"/>
        <w:bottom w:val="none" w:sz="0" w:space="0" w:color="auto"/>
        <w:right w:val="none" w:sz="0" w:space="0" w:color="auto"/>
      </w:divBdr>
    </w:div>
    <w:div w:id="879131578">
      <w:bodyDiv w:val="1"/>
      <w:marLeft w:val="0"/>
      <w:marRight w:val="0"/>
      <w:marTop w:val="0"/>
      <w:marBottom w:val="0"/>
      <w:divBdr>
        <w:top w:val="none" w:sz="0" w:space="0" w:color="auto"/>
        <w:left w:val="none" w:sz="0" w:space="0" w:color="auto"/>
        <w:bottom w:val="none" w:sz="0" w:space="0" w:color="auto"/>
        <w:right w:val="none" w:sz="0" w:space="0" w:color="auto"/>
      </w:divBdr>
    </w:div>
    <w:div w:id="879586663">
      <w:bodyDiv w:val="1"/>
      <w:marLeft w:val="0"/>
      <w:marRight w:val="0"/>
      <w:marTop w:val="0"/>
      <w:marBottom w:val="0"/>
      <w:divBdr>
        <w:top w:val="none" w:sz="0" w:space="0" w:color="auto"/>
        <w:left w:val="none" w:sz="0" w:space="0" w:color="auto"/>
        <w:bottom w:val="none" w:sz="0" w:space="0" w:color="auto"/>
        <w:right w:val="none" w:sz="0" w:space="0" w:color="auto"/>
      </w:divBdr>
    </w:div>
    <w:div w:id="879710266">
      <w:bodyDiv w:val="1"/>
      <w:marLeft w:val="0"/>
      <w:marRight w:val="0"/>
      <w:marTop w:val="0"/>
      <w:marBottom w:val="0"/>
      <w:divBdr>
        <w:top w:val="none" w:sz="0" w:space="0" w:color="auto"/>
        <w:left w:val="none" w:sz="0" w:space="0" w:color="auto"/>
        <w:bottom w:val="none" w:sz="0" w:space="0" w:color="auto"/>
        <w:right w:val="none" w:sz="0" w:space="0" w:color="auto"/>
      </w:divBdr>
    </w:div>
    <w:div w:id="879711202">
      <w:bodyDiv w:val="1"/>
      <w:marLeft w:val="0"/>
      <w:marRight w:val="0"/>
      <w:marTop w:val="0"/>
      <w:marBottom w:val="0"/>
      <w:divBdr>
        <w:top w:val="none" w:sz="0" w:space="0" w:color="auto"/>
        <w:left w:val="none" w:sz="0" w:space="0" w:color="auto"/>
        <w:bottom w:val="none" w:sz="0" w:space="0" w:color="auto"/>
        <w:right w:val="none" w:sz="0" w:space="0" w:color="auto"/>
      </w:divBdr>
    </w:div>
    <w:div w:id="880631424">
      <w:bodyDiv w:val="1"/>
      <w:marLeft w:val="0"/>
      <w:marRight w:val="0"/>
      <w:marTop w:val="0"/>
      <w:marBottom w:val="0"/>
      <w:divBdr>
        <w:top w:val="none" w:sz="0" w:space="0" w:color="auto"/>
        <w:left w:val="none" w:sz="0" w:space="0" w:color="auto"/>
        <w:bottom w:val="none" w:sz="0" w:space="0" w:color="auto"/>
        <w:right w:val="none" w:sz="0" w:space="0" w:color="auto"/>
      </w:divBdr>
    </w:div>
    <w:div w:id="882211368">
      <w:bodyDiv w:val="1"/>
      <w:marLeft w:val="0"/>
      <w:marRight w:val="0"/>
      <w:marTop w:val="0"/>
      <w:marBottom w:val="0"/>
      <w:divBdr>
        <w:top w:val="none" w:sz="0" w:space="0" w:color="auto"/>
        <w:left w:val="none" w:sz="0" w:space="0" w:color="auto"/>
        <w:bottom w:val="none" w:sz="0" w:space="0" w:color="auto"/>
        <w:right w:val="none" w:sz="0" w:space="0" w:color="auto"/>
      </w:divBdr>
    </w:div>
    <w:div w:id="882592155">
      <w:bodyDiv w:val="1"/>
      <w:marLeft w:val="0"/>
      <w:marRight w:val="0"/>
      <w:marTop w:val="0"/>
      <w:marBottom w:val="0"/>
      <w:divBdr>
        <w:top w:val="none" w:sz="0" w:space="0" w:color="auto"/>
        <w:left w:val="none" w:sz="0" w:space="0" w:color="auto"/>
        <w:bottom w:val="none" w:sz="0" w:space="0" w:color="auto"/>
        <w:right w:val="none" w:sz="0" w:space="0" w:color="auto"/>
      </w:divBdr>
    </w:div>
    <w:div w:id="882786759">
      <w:bodyDiv w:val="1"/>
      <w:marLeft w:val="0"/>
      <w:marRight w:val="0"/>
      <w:marTop w:val="0"/>
      <w:marBottom w:val="0"/>
      <w:divBdr>
        <w:top w:val="none" w:sz="0" w:space="0" w:color="auto"/>
        <w:left w:val="none" w:sz="0" w:space="0" w:color="auto"/>
        <w:bottom w:val="none" w:sz="0" w:space="0" w:color="auto"/>
        <w:right w:val="none" w:sz="0" w:space="0" w:color="auto"/>
      </w:divBdr>
    </w:div>
    <w:div w:id="883449392">
      <w:bodyDiv w:val="1"/>
      <w:marLeft w:val="0"/>
      <w:marRight w:val="0"/>
      <w:marTop w:val="0"/>
      <w:marBottom w:val="0"/>
      <w:divBdr>
        <w:top w:val="none" w:sz="0" w:space="0" w:color="auto"/>
        <w:left w:val="none" w:sz="0" w:space="0" w:color="auto"/>
        <w:bottom w:val="none" w:sz="0" w:space="0" w:color="auto"/>
        <w:right w:val="none" w:sz="0" w:space="0" w:color="auto"/>
      </w:divBdr>
    </w:div>
    <w:div w:id="883951961">
      <w:bodyDiv w:val="1"/>
      <w:marLeft w:val="0"/>
      <w:marRight w:val="0"/>
      <w:marTop w:val="0"/>
      <w:marBottom w:val="0"/>
      <w:divBdr>
        <w:top w:val="none" w:sz="0" w:space="0" w:color="auto"/>
        <w:left w:val="none" w:sz="0" w:space="0" w:color="auto"/>
        <w:bottom w:val="none" w:sz="0" w:space="0" w:color="auto"/>
        <w:right w:val="none" w:sz="0" w:space="0" w:color="auto"/>
      </w:divBdr>
    </w:div>
    <w:div w:id="883981510">
      <w:bodyDiv w:val="1"/>
      <w:marLeft w:val="0"/>
      <w:marRight w:val="0"/>
      <w:marTop w:val="0"/>
      <w:marBottom w:val="0"/>
      <w:divBdr>
        <w:top w:val="none" w:sz="0" w:space="0" w:color="auto"/>
        <w:left w:val="none" w:sz="0" w:space="0" w:color="auto"/>
        <w:bottom w:val="none" w:sz="0" w:space="0" w:color="auto"/>
        <w:right w:val="none" w:sz="0" w:space="0" w:color="auto"/>
      </w:divBdr>
    </w:div>
    <w:div w:id="884222943">
      <w:bodyDiv w:val="1"/>
      <w:marLeft w:val="0"/>
      <w:marRight w:val="0"/>
      <w:marTop w:val="0"/>
      <w:marBottom w:val="0"/>
      <w:divBdr>
        <w:top w:val="none" w:sz="0" w:space="0" w:color="auto"/>
        <w:left w:val="none" w:sz="0" w:space="0" w:color="auto"/>
        <w:bottom w:val="none" w:sz="0" w:space="0" w:color="auto"/>
        <w:right w:val="none" w:sz="0" w:space="0" w:color="auto"/>
      </w:divBdr>
    </w:div>
    <w:div w:id="884803395">
      <w:bodyDiv w:val="1"/>
      <w:marLeft w:val="0"/>
      <w:marRight w:val="0"/>
      <w:marTop w:val="0"/>
      <w:marBottom w:val="0"/>
      <w:divBdr>
        <w:top w:val="none" w:sz="0" w:space="0" w:color="auto"/>
        <w:left w:val="none" w:sz="0" w:space="0" w:color="auto"/>
        <w:bottom w:val="none" w:sz="0" w:space="0" w:color="auto"/>
        <w:right w:val="none" w:sz="0" w:space="0" w:color="auto"/>
      </w:divBdr>
    </w:div>
    <w:div w:id="885407114">
      <w:bodyDiv w:val="1"/>
      <w:marLeft w:val="0"/>
      <w:marRight w:val="0"/>
      <w:marTop w:val="0"/>
      <w:marBottom w:val="0"/>
      <w:divBdr>
        <w:top w:val="none" w:sz="0" w:space="0" w:color="auto"/>
        <w:left w:val="none" w:sz="0" w:space="0" w:color="auto"/>
        <w:bottom w:val="none" w:sz="0" w:space="0" w:color="auto"/>
        <w:right w:val="none" w:sz="0" w:space="0" w:color="auto"/>
      </w:divBdr>
    </w:div>
    <w:div w:id="886259508">
      <w:bodyDiv w:val="1"/>
      <w:marLeft w:val="0"/>
      <w:marRight w:val="0"/>
      <w:marTop w:val="0"/>
      <w:marBottom w:val="0"/>
      <w:divBdr>
        <w:top w:val="none" w:sz="0" w:space="0" w:color="auto"/>
        <w:left w:val="none" w:sz="0" w:space="0" w:color="auto"/>
        <w:bottom w:val="none" w:sz="0" w:space="0" w:color="auto"/>
        <w:right w:val="none" w:sz="0" w:space="0" w:color="auto"/>
      </w:divBdr>
    </w:div>
    <w:div w:id="887105398">
      <w:bodyDiv w:val="1"/>
      <w:marLeft w:val="0"/>
      <w:marRight w:val="0"/>
      <w:marTop w:val="0"/>
      <w:marBottom w:val="0"/>
      <w:divBdr>
        <w:top w:val="none" w:sz="0" w:space="0" w:color="auto"/>
        <w:left w:val="none" w:sz="0" w:space="0" w:color="auto"/>
        <w:bottom w:val="none" w:sz="0" w:space="0" w:color="auto"/>
        <w:right w:val="none" w:sz="0" w:space="0" w:color="auto"/>
      </w:divBdr>
    </w:div>
    <w:div w:id="887490664">
      <w:bodyDiv w:val="1"/>
      <w:marLeft w:val="0"/>
      <w:marRight w:val="0"/>
      <w:marTop w:val="0"/>
      <w:marBottom w:val="0"/>
      <w:divBdr>
        <w:top w:val="none" w:sz="0" w:space="0" w:color="auto"/>
        <w:left w:val="none" w:sz="0" w:space="0" w:color="auto"/>
        <w:bottom w:val="none" w:sz="0" w:space="0" w:color="auto"/>
        <w:right w:val="none" w:sz="0" w:space="0" w:color="auto"/>
      </w:divBdr>
    </w:div>
    <w:div w:id="887886227">
      <w:bodyDiv w:val="1"/>
      <w:marLeft w:val="0"/>
      <w:marRight w:val="0"/>
      <w:marTop w:val="0"/>
      <w:marBottom w:val="0"/>
      <w:divBdr>
        <w:top w:val="none" w:sz="0" w:space="0" w:color="auto"/>
        <w:left w:val="none" w:sz="0" w:space="0" w:color="auto"/>
        <w:bottom w:val="none" w:sz="0" w:space="0" w:color="auto"/>
        <w:right w:val="none" w:sz="0" w:space="0" w:color="auto"/>
      </w:divBdr>
    </w:div>
    <w:div w:id="888801083">
      <w:bodyDiv w:val="1"/>
      <w:marLeft w:val="0"/>
      <w:marRight w:val="0"/>
      <w:marTop w:val="0"/>
      <w:marBottom w:val="0"/>
      <w:divBdr>
        <w:top w:val="none" w:sz="0" w:space="0" w:color="auto"/>
        <w:left w:val="none" w:sz="0" w:space="0" w:color="auto"/>
        <w:bottom w:val="none" w:sz="0" w:space="0" w:color="auto"/>
        <w:right w:val="none" w:sz="0" w:space="0" w:color="auto"/>
      </w:divBdr>
    </w:div>
    <w:div w:id="890111813">
      <w:bodyDiv w:val="1"/>
      <w:marLeft w:val="0"/>
      <w:marRight w:val="0"/>
      <w:marTop w:val="0"/>
      <w:marBottom w:val="0"/>
      <w:divBdr>
        <w:top w:val="none" w:sz="0" w:space="0" w:color="auto"/>
        <w:left w:val="none" w:sz="0" w:space="0" w:color="auto"/>
        <w:bottom w:val="none" w:sz="0" w:space="0" w:color="auto"/>
        <w:right w:val="none" w:sz="0" w:space="0" w:color="auto"/>
      </w:divBdr>
    </w:div>
    <w:div w:id="890532204">
      <w:bodyDiv w:val="1"/>
      <w:marLeft w:val="0"/>
      <w:marRight w:val="0"/>
      <w:marTop w:val="0"/>
      <w:marBottom w:val="0"/>
      <w:divBdr>
        <w:top w:val="none" w:sz="0" w:space="0" w:color="auto"/>
        <w:left w:val="none" w:sz="0" w:space="0" w:color="auto"/>
        <w:bottom w:val="none" w:sz="0" w:space="0" w:color="auto"/>
        <w:right w:val="none" w:sz="0" w:space="0" w:color="auto"/>
      </w:divBdr>
    </w:div>
    <w:div w:id="890966449">
      <w:bodyDiv w:val="1"/>
      <w:marLeft w:val="0"/>
      <w:marRight w:val="0"/>
      <w:marTop w:val="0"/>
      <w:marBottom w:val="0"/>
      <w:divBdr>
        <w:top w:val="none" w:sz="0" w:space="0" w:color="auto"/>
        <w:left w:val="none" w:sz="0" w:space="0" w:color="auto"/>
        <w:bottom w:val="none" w:sz="0" w:space="0" w:color="auto"/>
        <w:right w:val="none" w:sz="0" w:space="0" w:color="auto"/>
      </w:divBdr>
    </w:div>
    <w:div w:id="891161822">
      <w:bodyDiv w:val="1"/>
      <w:marLeft w:val="0"/>
      <w:marRight w:val="0"/>
      <w:marTop w:val="0"/>
      <w:marBottom w:val="0"/>
      <w:divBdr>
        <w:top w:val="none" w:sz="0" w:space="0" w:color="auto"/>
        <w:left w:val="none" w:sz="0" w:space="0" w:color="auto"/>
        <w:bottom w:val="none" w:sz="0" w:space="0" w:color="auto"/>
        <w:right w:val="none" w:sz="0" w:space="0" w:color="auto"/>
      </w:divBdr>
    </w:div>
    <w:div w:id="891231818">
      <w:bodyDiv w:val="1"/>
      <w:marLeft w:val="0"/>
      <w:marRight w:val="0"/>
      <w:marTop w:val="0"/>
      <w:marBottom w:val="0"/>
      <w:divBdr>
        <w:top w:val="none" w:sz="0" w:space="0" w:color="auto"/>
        <w:left w:val="none" w:sz="0" w:space="0" w:color="auto"/>
        <w:bottom w:val="none" w:sz="0" w:space="0" w:color="auto"/>
        <w:right w:val="none" w:sz="0" w:space="0" w:color="auto"/>
      </w:divBdr>
    </w:div>
    <w:div w:id="891355179">
      <w:bodyDiv w:val="1"/>
      <w:marLeft w:val="0"/>
      <w:marRight w:val="0"/>
      <w:marTop w:val="0"/>
      <w:marBottom w:val="0"/>
      <w:divBdr>
        <w:top w:val="none" w:sz="0" w:space="0" w:color="auto"/>
        <w:left w:val="none" w:sz="0" w:space="0" w:color="auto"/>
        <w:bottom w:val="none" w:sz="0" w:space="0" w:color="auto"/>
        <w:right w:val="none" w:sz="0" w:space="0" w:color="auto"/>
      </w:divBdr>
    </w:div>
    <w:div w:id="891426666">
      <w:bodyDiv w:val="1"/>
      <w:marLeft w:val="0"/>
      <w:marRight w:val="0"/>
      <w:marTop w:val="0"/>
      <w:marBottom w:val="0"/>
      <w:divBdr>
        <w:top w:val="none" w:sz="0" w:space="0" w:color="auto"/>
        <w:left w:val="none" w:sz="0" w:space="0" w:color="auto"/>
        <w:bottom w:val="none" w:sz="0" w:space="0" w:color="auto"/>
        <w:right w:val="none" w:sz="0" w:space="0" w:color="auto"/>
      </w:divBdr>
    </w:div>
    <w:div w:id="891842697">
      <w:bodyDiv w:val="1"/>
      <w:marLeft w:val="0"/>
      <w:marRight w:val="0"/>
      <w:marTop w:val="0"/>
      <w:marBottom w:val="0"/>
      <w:divBdr>
        <w:top w:val="none" w:sz="0" w:space="0" w:color="auto"/>
        <w:left w:val="none" w:sz="0" w:space="0" w:color="auto"/>
        <w:bottom w:val="none" w:sz="0" w:space="0" w:color="auto"/>
        <w:right w:val="none" w:sz="0" w:space="0" w:color="auto"/>
      </w:divBdr>
    </w:div>
    <w:div w:id="892160046">
      <w:bodyDiv w:val="1"/>
      <w:marLeft w:val="0"/>
      <w:marRight w:val="0"/>
      <w:marTop w:val="0"/>
      <w:marBottom w:val="0"/>
      <w:divBdr>
        <w:top w:val="none" w:sz="0" w:space="0" w:color="auto"/>
        <w:left w:val="none" w:sz="0" w:space="0" w:color="auto"/>
        <w:bottom w:val="none" w:sz="0" w:space="0" w:color="auto"/>
        <w:right w:val="none" w:sz="0" w:space="0" w:color="auto"/>
      </w:divBdr>
    </w:div>
    <w:div w:id="892273822">
      <w:bodyDiv w:val="1"/>
      <w:marLeft w:val="0"/>
      <w:marRight w:val="0"/>
      <w:marTop w:val="0"/>
      <w:marBottom w:val="0"/>
      <w:divBdr>
        <w:top w:val="none" w:sz="0" w:space="0" w:color="auto"/>
        <w:left w:val="none" w:sz="0" w:space="0" w:color="auto"/>
        <w:bottom w:val="none" w:sz="0" w:space="0" w:color="auto"/>
        <w:right w:val="none" w:sz="0" w:space="0" w:color="auto"/>
      </w:divBdr>
    </w:div>
    <w:div w:id="892347594">
      <w:bodyDiv w:val="1"/>
      <w:marLeft w:val="0"/>
      <w:marRight w:val="0"/>
      <w:marTop w:val="0"/>
      <w:marBottom w:val="0"/>
      <w:divBdr>
        <w:top w:val="none" w:sz="0" w:space="0" w:color="auto"/>
        <w:left w:val="none" w:sz="0" w:space="0" w:color="auto"/>
        <w:bottom w:val="none" w:sz="0" w:space="0" w:color="auto"/>
        <w:right w:val="none" w:sz="0" w:space="0" w:color="auto"/>
      </w:divBdr>
    </w:div>
    <w:div w:id="892349869">
      <w:bodyDiv w:val="1"/>
      <w:marLeft w:val="0"/>
      <w:marRight w:val="0"/>
      <w:marTop w:val="0"/>
      <w:marBottom w:val="0"/>
      <w:divBdr>
        <w:top w:val="none" w:sz="0" w:space="0" w:color="auto"/>
        <w:left w:val="none" w:sz="0" w:space="0" w:color="auto"/>
        <w:bottom w:val="none" w:sz="0" w:space="0" w:color="auto"/>
        <w:right w:val="none" w:sz="0" w:space="0" w:color="auto"/>
      </w:divBdr>
    </w:div>
    <w:div w:id="892616469">
      <w:bodyDiv w:val="1"/>
      <w:marLeft w:val="0"/>
      <w:marRight w:val="0"/>
      <w:marTop w:val="0"/>
      <w:marBottom w:val="0"/>
      <w:divBdr>
        <w:top w:val="none" w:sz="0" w:space="0" w:color="auto"/>
        <w:left w:val="none" w:sz="0" w:space="0" w:color="auto"/>
        <w:bottom w:val="none" w:sz="0" w:space="0" w:color="auto"/>
        <w:right w:val="none" w:sz="0" w:space="0" w:color="auto"/>
      </w:divBdr>
    </w:div>
    <w:div w:id="893081656">
      <w:bodyDiv w:val="1"/>
      <w:marLeft w:val="0"/>
      <w:marRight w:val="0"/>
      <w:marTop w:val="0"/>
      <w:marBottom w:val="0"/>
      <w:divBdr>
        <w:top w:val="none" w:sz="0" w:space="0" w:color="auto"/>
        <w:left w:val="none" w:sz="0" w:space="0" w:color="auto"/>
        <w:bottom w:val="none" w:sz="0" w:space="0" w:color="auto"/>
        <w:right w:val="none" w:sz="0" w:space="0" w:color="auto"/>
      </w:divBdr>
    </w:div>
    <w:div w:id="893928397">
      <w:bodyDiv w:val="1"/>
      <w:marLeft w:val="0"/>
      <w:marRight w:val="0"/>
      <w:marTop w:val="0"/>
      <w:marBottom w:val="0"/>
      <w:divBdr>
        <w:top w:val="none" w:sz="0" w:space="0" w:color="auto"/>
        <w:left w:val="none" w:sz="0" w:space="0" w:color="auto"/>
        <w:bottom w:val="none" w:sz="0" w:space="0" w:color="auto"/>
        <w:right w:val="none" w:sz="0" w:space="0" w:color="auto"/>
      </w:divBdr>
    </w:div>
    <w:div w:id="894201622">
      <w:bodyDiv w:val="1"/>
      <w:marLeft w:val="0"/>
      <w:marRight w:val="0"/>
      <w:marTop w:val="0"/>
      <w:marBottom w:val="0"/>
      <w:divBdr>
        <w:top w:val="none" w:sz="0" w:space="0" w:color="auto"/>
        <w:left w:val="none" w:sz="0" w:space="0" w:color="auto"/>
        <w:bottom w:val="none" w:sz="0" w:space="0" w:color="auto"/>
        <w:right w:val="none" w:sz="0" w:space="0" w:color="auto"/>
      </w:divBdr>
    </w:div>
    <w:div w:id="894316338">
      <w:bodyDiv w:val="1"/>
      <w:marLeft w:val="0"/>
      <w:marRight w:val="0"/>
      <w:marTop w:val="0"/>
      <w:marBottom w:val="0"/>
      <w:divBdr>
        <w:top w:val="none" w:sz="0" w:space="0" w:color="auto"/>
        <w:left w:val="none" w:sz="0" w:space="0" w:color="auto"/>
        <w:bottom w:val="none" w:sz="0" w:space="0" w:color="auto"/>
        <w:right w:val="none" w:sz="0" w:space="0" w:color="auto"/>
      </w:divBdr>
    </w:div>
    <w:div w:id="894508071">
      <w:bodyDiv w:val="1"/>
      <w:marLeft w:val="0"/>
      <w:marRight w:val="0"/>
      <w:marTop w:val="0"/>
      <w:marBottom w:val="0"/>
      <w:divBdr>
        <w:top w:val="none" w:sz="0" w:space="0" w:color="auto"/>
        <w:left w:val="none" w:sz="0" w:space="0" w:color="auto"/>
        <w:bottom w:val="none" w:sz="0" w:space="0" w:color="auto"/>
        <w:right w:val="none" w:sz="0" w:space="0" w:color="auto"/>
      </w:divBdr>
    </w:div>
    <w:div w:id="894777323">
      <w:bodyDiv w:val="1"/>
      <w:marLeft w:val="0"/>
      <w:marRight w:val="0"/>
      <w:marTop w:val="0"/>
      <w:marBottom w:val="0"/>
      <w:divBdr>
        <w:top w:val="none" w:sz="0" w:space="0" w:color="auto"/>
        <w:left w:val="none" w:sz="0" w:space="0" w:color="auto"/>
        <w:bottom w:val="none" w:sz="0" w:space="0" w:color="auto"/>
        <w:right w:val="none" w:sz="0" w:space="0" w:color="auto"/>
      </w:divBdr>
    </w:div>
    <w:div w:id="894898202">
      <w:bodyDiv w:val="1"/>
      <w:marLeft w:val="0"/>
      <w:marRight w:val="0"/>
      <w:marTop w:val="0"/>
      <w:marBottom w:val="0"/>
      <w:divBdr>
        <w:top w:val="none" w:sz="0" w:space="0" w:color="auto"/>
        <w:left w:val="none" w:sz="0" w:space="0" w:color="auto"/>
        <w:bottom w:val="none" w:sz="0" w:space="0" w:color="auto"/>
        <w:right w:val="none" w:sz="0" w:space="0" w:color="auto"/>
      </w:divBdr>
    </w:div>
    <w:div w:id="895093271">
      <w:bodyDiv w:val="1"/>
      <w:marLeft w:val="0"/>
      <w:marRight w:val="0"/>
      <w:marTop w:val="0"/>
      <w:marBottom w:val="0"/>
      <w:divBdr>
        <w:top w:val="none" w:sz="0" w:space="0" w:color="auto"/>
        <w:left w:val="none" w:sz="0" w:space="0" w:color="auto"/>
        <w:bottom w:val="none" w:sz="0" w:space="0" w:color="auto"/>
        <w:right w:val="none" w:sz="0" w:space="0" w:color="auto"/>
      </w:divBdr>
    </w:div>
    <w:div w:id="895966422">
      <w:bodyDiv w:val="1"/>
      <w:marLeft w:val="0"/>
      <w:marRight w:val="0"/>
      <w:marTop w:val="0"/>
      <w:marBottom w:val="0"/>
      <w:divBdr>
        <w:top w:val="none" w:sz="0" w:space="0" w:color="auto"/>
        <w:left w:val="none" w:sz="0" w:space="0" w:color="auto"/>
        <w:bottom w:val="none" w:sz="0" w:space="0" w:color="auto"/>
        <w:right w:val="none" w:sz="0" w:space="0" w:color="auto"/>
      </w:divBdr>
    </w:div>
    <w:div w:id="896016670">
      <w:bodyDiv w:val="1"/>
      <w:marLeft w:val="0"/>
      <w:marRight w:val="0"/>
      <w:marTop w:val="0"/>
      <w:marBottom w:val="0"/>
      <w:divBdr>
        <w:top w:val="none" w:sz="0" w:space="0" w:color="auto"/>
        <w:left w:val="none" w:sz="0" w:space="0" w:color="auto"/>
        <w:bottom w:val="none" w:sz="0" w:space="0" w:color="auto"/>
        <w:right w:val="none" w:sz="0" w:space="0" w:color="auto"/>
      </w:divBdr>
    </w:div>
    <w:div w:id="896672127">
      <w:bodyDiv w:val="1"/>
      <w:marLeft w:val="0"/>
      <w:marRight w:val="0"/>
      <w:marTop w:val="0"/>
      <w:marBottom w:val="0"/>
      <w:divBdr>
        <w:top w:val="none" w:sz="0" w:space="0" w:color="auto"/>
        <w:left w:val="none" w:sz="0" w:space="0" w:color="auto"/>
        <w:bottom w:val="none" w:sz="0" w:space="0" w:color="auto"/>
        <w:right w:val="none" w:sz="0" w:space="0" w:color="auto"/>
      </w:divBdr>
    </w:div>
    <w:div w:id="896861377">
      <w:bodyDiv w:val="1"/>
      <w:marLeft w:val="0"/>
      <w:marRight w:val="0"/>
      <w:marTop w:val="0"/>
      <w:marBottom w:val="0"/>
      <w:divBdr>
        <w:top w:val="none" w:sz="0" w:space="0" w:color="auto"/>
        <w:left w:val="none" w:sz="0" w:space="0" w:color="auto"/>
        <w:bottom w:val="none" w:sz="0" w:space="0" w:color="auto"/>
        <w:right w:val="none" w:sz="0" w:space="0" w:color="auto"/>
      </w:divBdr>
    </w:div>
    <w:div w:id="897323739">
      <w:bodyDiv w:val="1"/>
      <w:marLeft w:val="0"/>
      <w:marRight w:val="0"/>
      <w:marTop w:val="0"/>
      <w:marBottom w:val="0"/>
      <w:divBdr>
        <w:top w:val="none" w:sz="0" w:space="0" w:color="auto"/>
        <w:left w:val="none" w:sz="0" w:space="0" w:color="auto"/>
        <w:bottom w:val="none" w:sz="0" w:space="0" w:color="auto"/>
        <w:right w:val="none" w:sz="0" w:space="0" w:color="auto"/>
      </w:divBdr>
    </w:div>
    <w:div w:id="897324990">
      <w:bodyDiv w:val="1"/>
      <w:marLeft w:val="0"/>
      <w:marRight w:val="0"/>
      <w:marTop w:val="0"/>
      <w:marBottom w:val="0"/>
      <w:divBdr>
        <w:top w:val="none" w:sz="0" w:space="0" w:color="auto"/>
        <w:left w:val="none" w:sz="0" w:space="0" w:color="auto"/>
        <w:bottom w:val="none" w:sz="0" w:space="0" w:color="auto"/>
        <w:right w:val="none" w:sz="0" w:space="0" w:color="auto"/>
      </w:divBdr>
    </w:div>
    <w:div w:id="897790966">
      <w:bodyDiv w:val="1"/>
      <w:marLeft w:val="0"/>
      <w:marRight w:val="0"/>
      <w:marTop w:val="0"/>
      <w:marBottom w:val="0"/>
      <w:divBdr>
        <w:top w:val="none" w:sz="0" w:space="0" w:color="auto"/>
        <w:left w:val="none" w:sz="0" w:space="0" w:color="auto"/>
        <w:bottom w:val="none" w:sz="0" w:space="0" w:color="auto"/>
        <w:right w:val="none" w:sz="0" w:space="0" w:color="auto"/>
      </w:divBdr>
    </w:div>
    <w:div w:id="898176453">
      <w:bodyDiv w:val="1"/>
      <w:marLeft w:val="0"/>
      <w:marRight w:val="0"/>
      <w:marTop w:val="0"/>
      <w:marBottom w:val="0"/>
      <w:divBdr>
        <w:top w:val="none" w:sz="0" w:space="0" w:color="auto"/>
        <w:left w:val="none" w:sz="0" w:space="0" w:color="auto"/>
        <w:bottom w:val="none" w:sz="0" w:space="0" w:color="auto"/>
        <w:right w:val="none" w:sz="0" w:space="0" w:color="auto"/>
      </w:divBdr>
    </w:div>
    <w:div w:id="898828417">
      <w:bodyDiv w:val="1"/>
      <w:marLeft w:val="0"/>
      <w:marRight w:val="0"/>
      <w:marTop w:val="0"/>
      <w:marBottom w:val="0"/>
      <w:divBdr>
        <w:top w:val="none" w:sz="0" w:space="0" w:color="auto"/>
        <w:left w:val="none" w:sz="0" w:space="0" w:color="auto"/>
        <w:bottom w:val="none" w:sz="0" w:space="0" w:color="auto"/>
        <w:right w:val="none" w:sz="0" w:space="0" w:color="auto"/>
      </w:divBdr>
    </w:div>
    <w:div w:id="899440183">
      <w:bodyDiv w:val="1"/>
      <w:marLeft w:val="0"/>
      <w:marRight w:val="0"/>
      <w:marTop w:val="0"/>
      <w:marBottom w:val="0"/>
      <w:divBdr>
        <w:top w:val="none" w:sz="0" w:space="0" w:color="auto"/>
        <w:left w:val="none" w:sz="0" w:space="0" w:color="auto"/>
        <w:bottom w:val="none" w:sz="0" w:space="0" w:color="auto"/>
        <w:right w:val="none" w:sz="0" w:space="0" w:color="auto"/>
      </w:divBdr>
    </w:div>
    <w:div w:id="899706601">
      <w:bodyDiv w:val="1"/>
      <w:marLeft w:val="0"/>
      <w:marRight w:val="0"/>
      <w:marTop w:val="0"/>
      <w:marBottom w:val="0"/>
      <w:divBdr>
        <w:top w:val="none" w:sz="0" w:space="0" w:color="auto"/>
        <w:left w:val="none" w:sz="0" w:space="0" w:color="auto"/>
        <w:bottom w:val="none" w:sz="0" w:space="0" w:color="auto"/>
        <w:right w:val="none" w:sz="0" w:space="0" w:color="auto"/>
      </w:divBdr>
    </w:div>
    <w:div w:id="900334768">
      <w:bodyDiv w:val="1"/>
      <w:marLeft w:val="0"/>
      <w:marRight w:val="0"/>
      <w:marTop w:val="0"/>
      <w:marBottom w:val="0"/>
      <w:divBdr>
        <w:top w:val="none" w:sz="0" w:space="0" w:color="auto"/>
        <w:left w:val="none" w:sz="0" w:space="0" w:color="auto"/>
        <w:bottom w:val="none" w:sz="0" w:space="0" w:color="auto"/>
        <w:right w:val="none" w:sz="0" w:space="0" w:color="auto"/>
      </w:divBdr>
    </w:div>
    <w:div w:id="900561643">
      <w:bodyDiv w:val="1"/>
      <w:marLeft w:val="0"/>
      <w:marRight w:val="0"/>
      <w:marTop w:val="0"/>
      <w:marBottom w:val="0"/>
      <w:divBdr>
        <w:top w:val="none" w:sz="0" w:space="0" w:color="auto"/>
        <w:left w:val="none" w:sz="0" w:space="0" w:color="auto"/>
        <w:bottom w:val="none" w:sz="0" w:space="0" w:color="auto"/>
        <w:right w:val="none" w:sz="0" w:space="0" w:color="auto"/>
      </w:divBdr>
    </w:div>
    <w:div w:id="900946293">
      <w:bodyDiv w:val="1"/>
      <w:marLeft w:val="0"/>
      <w:marRight w:val="0"/>
      <w:marTop w:val="0"/>
      <w:marBottom w:val="0"/>
      <w:divBdr>
        <w:top w:val="none" w:sz="0" w:space="0" w:color="auto"/>
        <w:left w:val="none" w:sz="0" w:space="0" w:color="auto"/>
        <w:bottom w:val="none" w:sz="0" w:space="0" w:color="auto"/>
        <w:right w:val="none" w:sz="0" w:space="0" w:color="auto"/>
      </w:divBdr>
    </w:div>
    <w:div w:id="901018291">
      <w:bodyDiv w:val="1"/>
      <w:marLeft w:val="0"/>
      <w:marRight w:val="0"/>
      <w:marTop w:val="0"/>
      <w:marBottom w:val="0"/>
      <w:divBdr>
        <w:top w:val="none" w:sz="0" w:space="0" w:color="auto"/>
        <w:left w:val="none" w:sz="0" w:space="0" w:color="auto"/>
        <w:bottom w:val="none" w:sz="0" w:space="0" w:color="auto"/>
        <w:right w:val="none" w:sz="0" w:space="0" w:color="auto"/>
      </w:divBdr>
    </w:div>
    <w:div w:id="901064788">
      <w:bodyDiv w:val="1"/>
      <w:marLeft w:val="0"/>
      <w:marRight w:val="0"/>
      <w:marTop w:val="0"/>
      <w:marBottom w:val="0"/>
      <w:divBdr>
        <w:top w:val="none" w:sz="0" w:space="0" w:color="auto"/>
        <w:left w:val="none" w:sz="0" w:space="0" w:color="auto"/>
        <w:bottom w:val="none" w:sz="0" w:space="0" w:color="auto"/>
        <w:right w:val="none" w:sz="0" w:space="0" w:color="auto"/>
      </w:divBdr>
    </w:div>
    <w:div w:id="901524368">
      <w:bodyDiv w:val="1"/>
      <w:marLeft w:val="0"/>
      <w:marRight w:val="0"/>
      <w:marTop w:val="0"/>
      <w:marBottom w:val="0"/>
      <w:divBdr>
        <w:top w:val="none" w:sz="0" w:space="0" w:color="auto"/>
        <w:left w:val="none" w:sz="0" w:space="0" w:color="auto"/>
        <w:bottom w:val="none" w:sz="0" w:space="0" w:color="auto"/>
        <w:right w:val="none" w:sz="0" w:space="0" w:color="auto"/>
      </w:divBdr>
    </w:div>
    <w:div w:id="901864408">
      <w:bodyDiv w:val="1"/>
      <w:marLeft w:val="0"/>
      <w:marRight w:val="0"/>
      <w:marTop w:val="0"/>
      <w:marBottom w:val="0"/>
      <w:divBdr>
        <w:top w:val="none" w:sz="0" w:space="0" w:color="auto"/>
        <w:left w:val="none" w:sz="0" w:space="0" w:color="auto"/>
        <w:bottom w:val="none" w:sz="0" w:space="0" w:color="auto"/>
        <w:right w:val="none" w:sz="0" w:space="0" w:color="auto"/>
      </w:divBdr>
    </w:div>
    <w:div w:id="903951179">
      <w:bodyDiv w:val="1"/>
      <w:marLeft w:val="0"/>
      <w:marRight w:val="0"/>
      <w:marTop w:val="0"/>
      <w:marBottom w:val="0"/>
      <w:divBdr>
        <w:top w:val="none" w:sz="0" w:space="0" w:color="auto"/>
        <w:left w:val="none" w:sz="0" w:space="0" w:color="auto"/>
        <w:bottom w:val="none" w:sz="0" w:space="0" w:color="auto"/>
        <w:right w:val="none" w:sz="0" w:space="0" w:color="auto"/>
      </w:divBdr>
    </w:div>
    <w:div w:id="904796012">
      <w:bodyDiv w:val="1"/>
      <w:marLeft w:val="0"/>
      <w:marRight w:val="0"/>
      <w:marTop w:val="0"/>
      <w:marBottom w:val="0"/>
      <w:divBdr>
        <w:top w:val="none" w:sz="0" w:space="0" w:color="auto"/>
        <w:left w:val="none" w:sz="0" w:space="0" w:color="auto"/>
        <w:bottom w:val="none" w:sz="0" w:space="0" w:color="auto"/>
        <w:right w:val="none" w:sz="0" w:space="0" w:color="auto"/>
      </w:divBdr>
    </w:div>
    <w:div w:id="904799260">
      <w:bodyDiv w:val="1"/>
      <w:marLeft w:val="0"/>
      <w:marRight w:val="0"/>
      <w:marTop w:val="0"/>
      <w:marBottom w:val="0"/>
      <w:divBdr>
        <w:top w:val="none" w:sz="0" w:space="0" w:color="auto"/>
        <w:left w:val="none" w:sz="0" w:space="0" w:color="auto"/>
        <w:bottom w:val="none" w:sz="0" w:space="0" w:color="auto"/>
        <w:right w:val="none" w:sz="0" w:space="0" w:color="auto"/>
      </w:divBdr>
    </w:div>
    <w:div w:id="906305524">
      <w:bodyDiv w:val="1"/>
      <w:marLeft w:val="0"/>
      <w:marRight w:val="0"/>
      <w:marTop w:val="0"/>
      <w:marBottom w:val="0"/>
      <w:divBdr>
        <w:top w:val="none" w:sz="0" w:space="0" w:color="auto"/>
        <w:left w:val="none" w:sz="0" w:space="0" w:color="auto"/>
        <w:bottom w:val="none" w:sz="0" w:space="0" w:color="auto"/>
        <w:right w:val="none" w:sz="0" w:space="0" w:color="auto"/>
      </w:divBdr>
    </w:div>
    <w:div w:id="906578129">
      <w:bodyDiv w:val="1"/>
      <w:marLeft w:val="0"/>
      <w:marRight w:val="0"/>
      <w:marTop w:val="0"/>
      <w:marBottom w:val="0"/>
      <w:divBdr>
        <w:top w:val="none" w:sz="0" w:space="0" w:color="auto"/>
        <w:left w:val="none" w:sz="0" w:space="0" w:color="auto"/>
        <w:bottom w:val="none" w:sz="0" w:space="0" w:color="auto"/>
        <w:right w:val="none" w:sz="0" w:space="0" w:color="auto"/>
      </w:divBdr>
    </w:div>
    <w:div w:id="906956512">
      <w:bodyDiv w:val="1"/>
      <w:marLeft w:val="0"/>
      <w:marRight w:val="0"/>
      <w:marTop w:val="0"/>
      <w:marBottom w:val="0"/>
      <w:divBdr>
        <w:top w:val="none" w:sz="0" w:space="0" w:color="auto"/>
        <w:left w:val="none" w:sz="0" w:space="0" w:color="auto"/>
        <w:bottom w:val="none" w:sz="0" w:space="0" w:color="auto"/>
        <w:right w:val="none" w:sz="0" w:space="0" w:color="auto"/>
      </w:divBdr>
    </w:div>
    <w:div w:id="907231944">
      <w:bodyDiv w:val="1"/>
      <w:marLeft w:val="0"/>
      <w:marRight w:val="0"/>
      <w:marTop w:val="0"/>
      <w:marBottom w:val="0"/>
      <w:divBdr>
        <w:top w:val="none" w:sz="0" w:space="0" w:color="auto"/>
        <w:left w:val="none" w:sz="0" w:space="0" w:color="auto"/>
        <w:bottom w:val="none" w:sz="0" w:space="0" w:color="auto"/>
        <w:right w:val="none" w:sz="0" w:space="0" w:color="auto"/>
      </w:divBdr>
    </w:div>
    <w:div w:id="907612897">
      <w:bodyDiv w:val="1"/>
      <w:marLeft w:val="0"/>
      <w:marRight w:val="0"/>
      <w:marTop w:val="0"/>
      <w:marBottom w:val="0"/>
      <w:divBdr>
        <w:top w:val="none" w:sz="0" w:space="0" w:color="auto"/>
        <w:left w:val="none" w:sz="0" w:space="0" w:color="auto"/>
        <w:bottom w:val="none" w:sz="0" w:space="0" w:color="auto"/>
        <w:right w:val="none" w:sz="0" w:space="0" w:color="auto"/>
      </w:divBdr>
    </w:div>
    <w:div w:id="908684919">
      <w:bodyDiv w:val="1"/>
      <w:marLeft w:val="0"/>
      <w:marRight w:val="0"/>
      <w:marTop w:val="0"/>
      <w:marBottom w:val="0"/>
      <w:divBdr>
        <w:top w:val="none" w:sz="0" w:space="0" w:color="auto"/>
        <w:left w:val="none" w:sz="0" w:space="0" w:color="auto"/>
        <w:bottom w:val="none" w:sz="0" w:space="0" w:color="auto"/>
        <w:right w:val="none" w:sz="0" w:space="0" w:color="auto"/>
      </w:divBdr>
    </w:div>
    <w:div w:id="908885758">
      <w:bodyDiv w:val="1"/>
      <w:marLeft w:val="0"/>
      <w:marRight w:val="0"/>
      <w:marTop w:val="0"/>
      <w:marBottom w:val="0"/>
      <w:divBdr>
        <w:top w:val="none" w:sz="0" w:space="0" w:color="auto"/>
        <w:left w:val="none" w:sz="0" w:space="0" w:color="auto"/>
        <w:bottom w:val="none" w:sz="0" w:space="0" w:color="auto"/>
        <w:right w:val="none" w:sz="0" w:space="0" w:color="auto"/>
      </w:divBdr>
    </w:div>
    <w:div w:id="909192972">
      <w:bodyDiv w:val="1"/>
      <w:marLeft w:val="0"/>
      <w:marRight w:val="0"/>
      <w:marTop w:val="0"/>
      <w:marBottom w:val="0"/>
      <w:divBdr>
        <w:top w:val="none" w:sz="0" w:space="0" w:color="auto"/>
        <w:left w:val="none" w:sz="0" w:space="0" w:color="auto"/>
        <w:bottom w:val="none" w:sz="0" w:space="0" w:color="auto"/>
        <w:right w:val="none" w:sz="0" w:space="0" w:color="auto"/>
      </w:divBdr>
    </w:div>
    <w:div w:id="909382850">
      <w:bodyDiv w:val="1"/>
      <w:marLeft w:val="0"/>
      <w:marRight w:val="0"/>
      <w:marTop w:val="0"/>
      <w:marBottom w:val="0"/>
      <w:divBdr>
        <w:top w:val="none" w:sz="0" w:space="0" w:color="auto"/>
        <w:left w:val="none" w:sz="0" w:space="0" w:color="auto"/>
        <w:bottom w:val="none" w:sz="0" w:space="0" w:color="auto"/>
        <w:right w:val="none" w:sz="0" w:space="0" w:color="auto"/>
      </w:divBdr>
    </w:div>
    <w:div w:id="911046884">
      <w:bodyDiv w:val="1"/>
      <w:marLeft w:val="0"/>
      <w:marRight w:val="0"/>
      <w:marTop w:val="0"/>
      <w:marBottom w:val="0"/>
      <w:divBdr>
        <w:top w:val="none" w:sz="0" w:space="0" w:color="auto"/>
        <w:left w:val="none" w:sz="0" w:space="0" w:color="auto"/>
        <w:bottom w:val="none" w:sz="0" w:space="0" w:color="auto"/>
        <w:right w:val="none" w:sz="0" w:space="0" w:color="auto"/>
      </w:divBdr>
    </w:div>
    <w:div w:id="911507272">
      <w:bodyDiv w:val="1"/>
      <w:marLeft w:val="0"/>
      <w:marRight w:val="0"/>
      <w:marTop w:val="0"/>
      <w:marBottom w:val="0"/>
      <w:divBdr>
        <w:top w:val="none" w:sz="0" w:space="0" w:color="auto"/>
        <w:left w:val="none" w:sz="0" w:space="0" w:color="auto"/>
        <w:bottom w:val="none" w:sz="0" w:space="0" w:color="auto"/>
        <w:right w:val="none" w:sz="0" w:space="0" w:color="auto"/>
      </w:divBdr>
    </w:div>
    <w:div w:id="911623101">
      <w:bodyDiv w:val="1"/>
      <w:marLeft w:val="0"/>
      <w:marRight w:val="0"/>
      <w:marTop w:val="0"/>
      <w:marBottom w:val="0"/>
      <w:divBdr>
        <w:top w:val="none" w:sz="0" w:space="0" w:color="auto"/>
        <w:left w:val="none" w:sz="0" w:space="0" w:color="auto"/>
        <w:bottom w:val="none" w:sz="0" w:space="0" w:color="auto"/>
        <w:right w:val="none" w:sz="0" w:space="0" w:color="auto"/>
      </w:divBdr>
    </w:div>
    <w:div w:id="911813411">
      <w:bodyDiv w:val="1"/>
      <w:marLeft w:val="0"/>
      <w:marRight w:val="0"/>
      <w:marTop w:val="0"/>
      <w:marBottom w:val="0"/>
      <w:divBdr>
        <w:top w:val="none" w:sz="0" w:space="0" w:color="auto"/>
        <w:left w:val="none" w:sz="0" w:space="0" w:color="auto"/>
        <w:bottom w:val="none" w:sz="0" w:space="0" w:color="auto"/>
        <w:right w:val="none" w:sz="0" w:space="0" w:color="auto"/>
      </w:divBdr>
    </w:div>
    <w:div w:id="912666244">
      <w:bodyDiv w:val="1"/>
      <w:marLeft w:val="0"/>
      <w:marRight w:val="0"/>
      <w:marTop w:val="0"/>
      <w:marBottom w:val="0"/>
      <w:divBdr>
        <w:top w:val="none" w:sz="0" w:space="0" w:color="auto"/>
        <w:left w:val="none" w:sz="0" w:space="0" w:color="auto"/>
        <w:bottom w:val="none" w:sz="0" w:space="0" w:color="auto"/>
        <w:right w:val="none" w:sz="0" w:space="0" w:color="auto"/>
      </w:divBdr>
    </w:div>
    <w:div w:id="913858443">
      <w:bodyDiv w:val="1"/>
      <w:marLeft w:val="0"/>
      <w:marRight w:val="0"/>
      <w:marTop w:val="0"/>
      <w:marBottom w:val="0"/>
      <w:divBdr>
        <w:top w:val="none" w:sz="0" w:space="0" w:color="auto"/>
        <w:left w:val="none" w:sz="0" w:space="0" w:color="auto"/>
        <w:bottom w:val="none" w:sz="0" w:space="0" w:color="auto"/>
        <w:right w:val="none" w:sz="0" w:space="0" w:color="auto"/>
      </w:divBdr>
    </w:div>
    <w:div w:id="913900146">
      <w:bodyDiv w:val="1"/>
      <w:marLeft w:val="0"/>
      <w:marRight w:val="0"/>
      <w:marTop w:val="0"/>
      <w:marBottom w:val="0"/>
      <w:divBdr>
        <w:top w:val="none" w:sz="0" w:space="0" w:color="auto"/>
        <w:left w:val="none" w:sz="0" w:space="0" w:color="auto"/>
        <w:bottom w:val="none" w:sz="0" w:space="0" w:color="auto"/>
        <w:right w:val="none" w:sz="0" w:space="0" w:color="auto"/>
      </w:divBdr>
    </w:div>
    <w:div w:id="915287689">
      <w:bodyDiv w:val="1"/>
      <w:marLeft w:val="0"/>
      <w:marRight w:val="0"/>
      <w:marTop w:val="0"/>
      <w:marBottom w:val="0"/>
      <w:divBdr>
        <w:top w:val="none" w:sz="0" w:space="0" w:color="auto"/>
        <w:left w:val="none" w:sz="0" w:space="0" w:color="auto"/>
        <w:bottom w:val="none" w:sz="0" w:space="0" w:color="auto"/>
        <w:right w:val="none" w:sz="0" w:space="0" w:color="auto"/>
      </w:divBdr>
    </w:div>
    <w:div w:id="915434043">
      <w:bodyDiv w:val="1"/>
      <w:marLeft w:val="0"/>
      <w:marRight w:val="0"/>
      <w:marTop w:val="0"/>
      <w:marBottom w:val="0"/>
      <w:divBdr>
        <w:top w:val="none" w:sz="0" w:space="0" w:color="auto"/>
        <w:left w:val="none" w:sz="0" w:space="0" w:color="auto"/>
        <w:bottom w:val="none" w:sz="0" w:space="0" w:color="auto"/>
        <w:right w:val="none" w:sz="0" w:space="0" w:color="auto"/>
      </w:divBdr>
    </w:div>
    <w:div w:id="916204200">
      <w:bodyDiv w:val="1"/>
      <w:marLeft w:val="0"/>
      <w:marRight w:val="0"/>
      <w:marTop w:val="0"/>
      <w:marBottom w:val="0"/>
      <w:divBdr>
        <w:top w:val="none" w:sz="0" w:space="0" w:color="auto"/>
        <w:left w:val="none" w:sz="0" w:space="0" w:color="auto"/>
        <w:bottom w:val="none" w:sz="0" w:space="0" w:color="auto"/>
        <w:right w:val="none" w:sz="0" w:space="0" w:color="auto"/>
      </w:divBdr>
    </w:div>
    <w:div w:id="916745081">
      <w:bodyDiv w:val="1"/>
      <w:marLeft w:val="0"/>
      <w:marRight w:val="0"/>
      <w:marTop w:val="0"/>
      <w:marBottom w:val="0"/>
      <w:divBdr>
        <w:top w:val="none" w:sz="0" w:space="0" w:color="auto"/>
        <w:left w:val="none" w:sz="0" w:space="0" w:color="auto"/>
        <w:bottom w:val="none" w:sz="0" w:space="0" w:color="auto"/>
        <w:right w:val="none" w:sz="0" w:space="0" w:color="auto"/>
      </w:divBdr>
    </w:div>
    <w:div w:id="917327476">
      <w:bodyDiv w:val="1"/>
      <w:marLeft w:val="0"/>
      <w:marRight w:val="0"/>
      <w:marTop w:val="0"/>
      <w:marBottom w:val="0"/>
      <w:divBdr>
        <w:top w:val="none" w:sz="0" w:space="0" w:color="auto"/>
        <w:left w:val="none" w:sz="0" w:space="0" w:color="auto"/>
        <w:bottom w:val="none" w:sz="0" w:space="0" w:color="auto"/>
        <w:right w:val="none" w:sz="0" w:space="0" w:color="auto"/>
      </w:divBdr>
    </w:div>
    <w:div w:id="917637979">
      <w:bodyDiv w:val="1"/>
      <w:marLeft w:val="0"/>
      <w:marRight w:val="0"/>
      <w:marTop w:val="0"/>
      <w:marBottom w:val="0"/>
      <w:divBdr>
        <w:top w:val="none" w:sz="0" w:space="0" w:color="auto"/>
        <w:left w:val="none" w:sz="0" w:space="0" w:color="auto"/>
        <w:bottom w:val="none" w:sz="0" w:space="0" w:color="auto"/>
        <w:right w:val="none" w:sz="0" w:space="0" w:color="auto"/>
      </w:divBdr>
    </w:div>
    <w:div w:id="917641281">
      <w:bodyDiv w:val="1"/>
      <w:marLeft w:val="0"/>
      <w:marRight w:val="0"/>
      <w:marTop w:val="0"/>
      <w:marBottom w:val="0"/>
      <w:divBdr>
        <w:top w:val="none" w:sz="0" w:space="0" w:color="auto"/>
        <w:left w:val="none" w:sz="0" w:space="0" w:color="auto"/>
        <w:bottom w:val="none" w:sz="0" w:space="0" w:color="auto"/>
        <w:right w:val="none" w:sz="0" w:space="0" w:color="auto"/>
      </w:divBdr>
    </w:div>
    <w:div w:id="917712917">
      <w:bodyDiv w:val="1"/>
      <w:marLeft w:val="0"/>
      <w:marRight w:val="0"/>
      <w:marTop w:val="0"/>
      <w:marBottom w:val="0"/>
      <w:divBdr>
        <w:top w:val="none" w:sz="0" w:space="0" w:color="auto"/>
        <w:left w:val="none" w:sz="0" w:space="0" w:color="auto"/>
        <w:bottom w:val="none" w:sz="0" w:space="0" w:color="auto"/>
        <w:right w:val="none" w:sz="0" w:space="0" w:color="auto"/>
      </w:divBdr>
    </w:div>
    <w:div w:id="917859798">
      <w:bodyDiv w:val="1"/>
      <w:marLeft w:val="0"/>
      <w:marRight w:val="0"/>
      <w:marTop w:val="0"/>
      <w:marBottom w:val="0"/>
      <w:divBdr>
        <w:top w:val="none" w:sz="0" w:space="0" w:color="auto"/>
        <w:left w:val="none" w:sz="0" w:space="0" w:color="auto"/>
        <w:bottom w:val="none" w:sz="0" w:space="0" w:color="auto"/>
        <w:right w:val="none" w:sz="0" w:space="0" w:color="auto"/>
      </w:divBdr>
    </w:div>
    <w:div w:id="918439602">
      <w:bodyDiv w:val="1"/>
      <w:marLeft w:val="0"/>
      <w:marRight w:val="0"/>
      <w:marTop w:val="0"/>
      <w:marBottom w:val="0"/>
      <w:divBdr>
        <w:top w:val="none" w:sz="0" w:space="0" w:color="auto"/>
        <w:left w:val="none" w:sz="0" w:space="0" w:color="auto"/>
        <w:bottom w:val="none" w:sz="0" w:space="0" w:color="auto"/>
        <w:right w:val="none" w:sz="0" w:space="0" w:color="auto"/>
      </w:divBdr>
    </w:div>
    <w:div w:id="919369042">
      <w:bodyDiv w:val="1"/>
      <w:marLeft w:val="0"/>
      <w:marRight w:val="0"/>
      <w:marTop w:val="0"/>
      <w:marBottom w:val="0"/>
      <w:divBdr>
        <w:top w:val="none" w:sz="0" w:space="0" w:color="auto"/>
        <w:left w:val="none" w:sz="0" w:space="0" w:color="auto"/>
        <w:bottom w:val="none" w:sz="0" w:space="0" w:color="auto"/>
        <w:right w:val="none" w:sz="0" w:space="0" w:color="auto"/>
      </w:divBdr>
    </w:div>
    <w:div w:id="919560554">
      <w:bodyDiv w:val="1"/>
      <w:marLeft w:val="0"/>
      <w:marRight w:val="0"/>
      <w:marTop w:val="0"/>
      <w:marBottom w:val="0"/>
      <w:divBdr>
        <w:top w:val="none" w:sz="0" w:space="0" w:color="auto"/>
        <w:left w:val="none" w:sz="0" w:space="0" w:color="auto"/>
        <w:bottom w:val="none" w:sz="0" w:space="0" w:color="auto"/>
        <w:right w:val="none" w:sz="0" w:space="0" w:color="auto"/>
      </w:divBdr>
    </w:div>
    <w:div w:id="919751833">
      <w:bodyDiv w:val="1"/>
      <w:marLeft w:val="0"/>
      <w:marRight w:val="0"/>
      <w:marTop w:val="0"/>
      <w:marBottom w:val="0"/>
      <w:divBdr>
        <w:top w:val="none" w:sz="0" w:space="0" w:color="auto"/>
        <w:left w:val="none" w:sz="0" w:space="0" w:color="auto"/>
        <w:bottom w:val="none" w:sz="0" w:space="0" w:color="auto"/>
        <w:right w:val="none" w:sz="0" w:space="0" w:color="auto"/>
      </w:divBdr>
    </w:div>
    <w:div w:id="920063820">
      <w:bodyDiv w:val="1"/>
      <w:marLeft w:val="0"/>
      <w:marRight w:val="0"/>
      <w:marTop w:val="0"/>
      <w:marBottom w:val="0"/>
      <w:divBdr>
        <w:top w:val="none" w:sz="0" w:space="0" w:color="auto"/>
        <w:left w:val="none" w:sz="0" w:space="0" w:color="auto"/>
        <w:bottom w:val="none" w:sz="0" w:space="0" w:color="auto"/>
        <w:right w:val="none" w:sz="0" w:space="0" w:color="auto"/>
      </w:divBdr>
    </w:div>
    <w:div w:id="920795965">
      <w:bodyDiv w:val="1"/>
      <w:marLeft w:val="0"/>
      <w:marRight w:val="0"/>
      <w:marTop w:val="0"/>
      <w:marBottom w:val="0"/>
      <w:divBdr>
        <w:top w:val="none" w:sz="0" w:space="0" w:color="auto"/>
        <w:left w:val="none" w:sz="0" w:space="0" w:color="auto"/>
        <w:bottom w:val="none" w:sz="0" w:space="0" w:color="auto"/>
        <w:right w:val="none" w:sz="0" w:space="0" w:color="auto"/>
      </w:divBdr>
    </w:div>
    <w:div w:id="920796391">
      <w:bodyDiv w:val="1"/>
      <w:marLeft w:val="0"/>
      <w:marRight w:val="0"/>
      <w:marTop w:val="0"/>
      <w:marBottom w:val="0"/>
      <w:divBdr>
        <w:top w:val="none" w:sz="0" w:space="0" w:color="auto"/>
        <w:left w:val="none" w:sz="0" w:space="0" w:color="auto"/>
        <w:bottom w:val="none" w:sz="0" w:space="0" w:color="auto"/>
        <w:right w:val="none" w:sz="0" w:space="0" w:color="auto"/>
      </w:divBdr>
    </w:div>
    <w:div w:id="921066578">
      <w:bodyDiv w:val="1"/>
      <w:marLeft w:val="0"/>
      <w:marRight w:val="0"/>
      <w:marTop w:val="0"/>
      <w:marBottom w:val="0"/>
      <w:divBdr>
        <w:top w:val="none" w:sz="0" w:space="0" w:color="auto"/>
        <w:left w:val="none" w:sz="0" w:space="0" w:color="auto"/>
        <w:bottom w:val="none" w:sz="0" w:space="0" w:color="auto"/>
        <w:right w:val="none" w:sz="0" w:space="0" w:color="auto"/>
      </w:divBdr>
    </w:div>
    <w:div w:id="921524361">
      <w:bodyDiv w:val="1"/>
      <w:marLeft w:val="0"/>
      <w:marRight w:val="0"/>
      <w:marTop w:val="0"/>
      <w:marBottom w:val="0"/>
      <w:divBdr>
        <w:top w:val="none" w:sz="0" w:space="0" w:color="auto"/>
        <w:left w:val="none" w:sz="0" w:space="0" w:color="auto"/>
        <w:bottom w:val="none" w:sz="0" w:space="0" w:color="auto"/>
        <w:right w:val="none" w:sz="0" w:space="0" w:color="auto"/>
      </w:divBdr>
    </w:div>
    <w:div w:id="922490638">
      <w:bodyDiv w:val="1"/>
      <w:marLeft w:val="0"/>
      <w:marRight w:val="0"/>
      <w:marTop w:val="0"/>
      <w:marBottom w:val="0"/>
      <w:divBdr>
        <w:top w:val="none" w:sz="0" w:space="0" w:color="auto"/>
        <w:left w:val="none" w:sz="0" w:space="0" w:color="auto"/>
        <w:bottom w:val="none" w:sz="0" w:space="0" w:color="auto"/>
        <w:right w:val="none" w:sz="0" w:space="0" w:color="auto"/>
      </w:divBdr>
    </w:div>
    <w:div w:id="923493215">
      <w:bodyDiv w:val="1"/>
      <w:marLeft w:val="0"/>
      <w:marRight w:val="0"/>
      <w:marTop w:val="0"/>
      <w:marBottom w:val="0"/>
      <w:divBdr>
        <w:top w:val="none" w:sz="0" w:space="0" w:color="auto"/>
        <w:left w:val="none" w:sz="0" w:space="0" w:color="auto"/>
        <w:bottom w:val="none" w:sz="0" w:space="0" w:color="auto"/>
        <w:right w:val="none" w:sz="0" w:space="0" w:color="auto"/>
      </w:divBdr>
    </w:div>
    <w:div w:id="923806612">
      <w:bodyDiv w:val="1"/>
      <w:marLeft w:val="0"/>
      <w:marRight w:val="0"/>
      <w:marTop w:val="0"/>
      <w:marBottom w:val="0"/>
      <w:divBdr>
        <w:top w:val="none" w:sz="0" w:space="0" w:color="auto"/>
        <w:left w:val="none" w:sz="0" w:space="0" w:color="auto"/>
        <w:bottom w:val="none" w:sz="0" w:space="0" w:color="auto"/>
        <w:right w:val="none" w:sz="0" w:space="0" w:color="auto"/>
      </w:divBdr>
    </w:div>
    <w:div w:id="924000423">
      <w:bodyDiv w:val="1"/>
      <w:marLeft w:val="0"/>
      <w:marRight w:val="0"/>
      <w:marTop w:val="0"/>
      <w:marBottom w:val="0"/>
      <w:divBdr>
        <w:top w:val="none" w:sz="0" w:space="0" w:color="auto"/>
        <w:left w:val="none" w:sz="0" w:space="0" w:color="auto"/>
        <w:bottom w:val="none" w:sz="0" w:space="0" w:color="auto"/>
        <w:right w:val="none" w:sz="0" w:space="0" w:color="auto"/>
      </w:divBdr>
    </w:div>
    <w:div w:id="925304202">
      <w:bodyDiv w:val="1"/>
      <w:marLeft w:val="0"/>
      <w:marRight w:val="0"/>
      <w:marTop w:val="0"/>
      <w:marBottom w:val="0"/>
      <w:divBdr>
        <w:top w:val="none" w:sz="0" w:space="0" w:color="auto"/>
        <w:left w:val="none" w:sz="0" w:space="0" w:color="auto"/>
        <w:bottom w:val="none" w:sz="0" w:space="0" w:color="auto"/>
        <w:right w:val="none" w:sz="0" w:space="0" w:color="auto"/>
      </w:divBdr>
    </w:div>
    <w:div w:id="925727975">
      <w:bodyDiv w:val="1"/>
      <w:marLeft w:val="0"/>
      <w:marRight w:val="0"/>
      <w:marTop w:val="0"/>
      <w:marBottom w:val="0"/>
      <w:divBdr>
        <w:top w:val="none" w:sz="0" w:space="0" w:color="auto"/>
        <w:left w:val="none" w:sz="0" w:space="0" w:color="auto"/>
        <w:bottom w:val="none" w:sz="0" w:space="0" w:color="auto"/>
        <w:right w:val="none" w:sz="0" w:space="0" w:color="auto"/>
      </w:divBdr>
    </w:div>
    <w:div w:id="925773721">
      <w:bodyDiv w:val="1"/>
      <w:marLeft w:val="0"/>
      <w:marRight w:val="0"/>
      <w:marTop w:val="0"/>
      <w:marBottom w:val="0"/>
      <w:divBdr>
        <w:top w:val="none" w:sz="0" w:space="0" w:color="auto"/>
        <w:left w:val="none" w:sz="0" w:space="0" w:color="auto"/>
        <w:bottom w:val="none" w:sz="0" w:space="0" w:color="auto"/>
        <w:right w:val="none" w:sz="0" w:space="0" w:color="auto"/>
      </w:divBdr>
    </w:div>
    <w:div w:id="927496217">
      <w:bodyDiv w:val="1"/>
      <w:marLeft w:val="0"/>
      <w:marRight w:val="0"/>
      <w:marTop w:val="0"/>
      <w:marBottom w:val="0"/>
      <w:divBdr>
        <w:top w:val="none" w:sz="0" w:space="0" w:color="auto"/>
        <w:left w:val="none" w:sz="0" w:space="0" w:color="auto"/>
        <w:bottom w:val="none" w:sz="0" w:space="0" w:color="auto"/>
        <w:right w:val="none" w:sz="0" w:space="0" w:color="auto"/>
      </w:divBdr>
    </w:div>
    <w:div w:id="928195133">
      <w:bodyDiv w:val="1"/>
      <w:marLeft w:val="0"/>
      <w:marRight w:val="0"/>
      <w:marTop w:val="0"/>
      <w:marBottom w:val="0"/>
      <w:divBdr>
        <w:top w:val="none" w:sz="0" w:space="0" w:color="auto"/>
        <w:left w:val="none" w:sz="0" w:space="0" w:color="auto"/>
        <w:bottom w:val="none" w:sz="0" w:space="0" w:color="auto"/>
        <w:right w:val="none" w:sz="0" w:space="0" w:color="auto"/>
      </w:divBdr>
    </w:div>
    <w:div w:id="928654244">
      <w:bodyDiv w:val="1"/>
      <w:marLeft w:val="0"/>
      <w:marRight w:val="0"/>
      <w:marTop w:val="0"/>
      <w:marBottom w:val="0"/>
      <w:divBdr>
        <w:top w:val="none" w:sz="0" w:space="0" w:color="auto"/>
        <w:left w:val="none" w:sz="0" w:space="0" w:color="auto"/>
        <w:bottom w:val="none" w:sz="0" w:space="0" w:color="auto"/>
        <w:right w:val="none" w:sz="0" w:space="0" w:color="auto"/>
      </w:divBdr>
    </w:div>
    <w:div w:id="929507798">
      <w:bodyDiv w:val="1"/>
      <w:marLeft w:val="0"/>
      <w:marRight w:val="0"/>
      <w:marTop w:val="0"/>
      <w:marBottom w:val="0"/>
      <w:divBdr>
        <w:top w:val="none" w:sz="0" w:space="0" w:color="auto"/>
        <w:left w:val="none" w:sz="0" w:space="0" w:color="auto"/>
        <w:bottom w:val="none" w:sz="0" w:space="0" w:color="auto"/>
        <w:right w:val="none" w:sz="0" w:space="0" w:color="auto"/>
      </w:divBdr>
    </w:div>
    <w:div w:id="929630455">
      <w:bodyDiv w:val="1"/>
      <w:marLeft w:val="0"/>
      <w:marRight w:val="0"/>
      <w:marTop w:val="0"/>
      <w:marBottom w:val="0"/>
      <w:divBdr>
        <w:top w:val="none" w:sz="0" w:space="0" w:color="auto"/>
        <w:left w:val="none" w:sz="0" w:space="0" w:color="auto"/>
        <w:bottom w:val="none" w:sz="0" w:space="0" w:color="auto"/>
        <w:right w:val="none" w:sz="0" w:space="0" w:color="auto"/>
      </w:divBdr>
    </w:div>
    <w:div w:id="931202029">
      <w:bodyDiv w:val="1"/>
      <w:marLeft w:val="0"/>
      <w:marRight w:val="0"/>
      <w:marTop w:val="0"/>
      <w:marBottom w:val="0"/>
      <w:divBdr>
        <w:top w:val="none" w:sz="0" w:space="0" w:color="auto"/>
        <w:left w:val="none" w:sz="0" w:space="0" w:color="auto"/>
        <w:bottom w:val="none" w:sz="0" w:space="0" w:color="auto"/>
        <w:right w:val="none" w:sz="0" w:space="0" w:color="auto"/>
      </w:divBdr>
    </w:div>
    <w:div w:id="932123946">
      <w:bodyDiv w:val="1"/>
      <w:marLeft w:val="0"/>
      <w:marRight w:val="0"/>
      <w:marTop w:val="0"/>
      <w:marBottom w:val="0"/>
      <w:divBdr>
        <w:top w:val="none" w:sz="0" w:space="0" w:color="auto"/>
        <w:left w:val="none" w:sz="0" w:space="0" w:color="auto"/>
        <w:bottom w:val="none" w:sz="0" w:space="0" w:color="auto"/>
        <w:right w:val="none" w:sz="0" w:space="0" w:color="auto"/>
      </w:divBdr>
    </w:div>
    <w:div w:id="932709703">
      <w:bodyDiv w:val="1"/>
      <w:marLeft w:val="0"/>
      <w:marRight w:val="0"/>
      <w:marTop w:val="0"/>
      <w:marBottom w:val="0"/>
      <w:divBdr>
        <w:top w:val="none" w:sz="0" w:space="0" w:color="auto"/>
        <w:left w:val="none" w:sz="0" w:space="0" w:color="auto"/>
        <w:bottom w:val="none" w:sz="0" w:space="0" w:color="auto"/>
        <w:right w:val="none" w:sz="0" w:space="0" w:color="auto"/>
      </w:divBdr>
    </w:div>
    <w:div w:id="932936157">
      <w:bodyDiv w:val="1"/>
      <w:marLeft w:val="0"/>
      <w:marRight w:val="0"/>
      <w:marTop w:val="0"/>
      <w:marBottom w:val="0"/>
      <w:divBdr>
        <w:top w:val="none" w:sz="0" w:space="0" w:color="auto"/>
        <w:left w:val="none" w:sz="0" w:space="0" w:color="auto"/>
        <w:bottom w:val="none" w:sz="0" w:space="0" w:color="auto"/>
        <w:right w:val="none" w:sz="0" w:space="0" w:color="auto"/>
      </w:divBdr>
    </w:div>
    <w:div w:id="933131770">
      <w:bodyDiv w:val="1"/>
      <w:marLeft w:val="0"/>
      <w:marRight w:val="0"/>
      <w:marTop w:val="0"/>
      <w:marBottom w:val="0"/>
      <w:divBdr>
        <w:top w:val="none" w:sz="0" w:space="0" w:color="auto"/>
        <w:left w:val="none" w:sz="0" w:space="0" w:color="auto"/>
        <w:bottom w:val="none" w:sz="0" w:space="0" w:color="auto"/>
        <w:right w:val="none" w:sz="0" w:space="0" w:color="auto"/>
      </w:divBdr>
    </w:div>
    <w:div w:id="934938305">
      <w:bodyDiv w:val="1"/>
      <w:marLeft w:val="0"/>
      <w:marRight w:val="0"/>
      <w:marTop w:val="0"/>
      <w:marBottom w:val="0"/>
      <w:divBdr>
        <w:top w:val="none" w:sz="0" w:space="0" w:color="auto"/>
        <w:left w:val="none" w:sz="0" w:space="0" w:color="auto"/>
        <w:bottom w:val="none" w:sz="0" w:space="0" w:color="auto"/>
        <w:right w:val="none" w:sz="0" w:space="0" w:color="auto"/>
      </w:divBdr>
    </w:div>
    <w:div w:id="935016445">
      <w:bodyDiv w:val="1"/>
      <w:marLeft w:val="0"/>
      <w:marRight w:val="0"/>
      <w:marTop w:val="0"/>
      <w:marBottom w:val="0"/>
      <w:divBdr>
        <w:top w:val="none" w:sz="0" w:space="0" w:color="auto"/>
        <w:left w:val="none" w:sz="0" w:space="0" w:color="auto"/>
        <w:bottom w:val="none" w:sz="0" w:space="0" w:color="auto"/>
        <w:right w:val="none" w:sz="0" w:space="0" w:color="auto"/>
      </w:divBdr>
    </w:div>
    <w:div w:id="935552043">
      <w:bodyDiv w:val="1"/>
      <w:marLeft w:val="0"/>
      <w:marRight w:val="0"/>
      <w:marTop w:val="0"/>
      <w:marBottom w:val="0"/>
      <w:divBdr>
        <w:top w:val="none" w:sz="0" w:space="0" w:color="auto"/>
        <w:left w:val="none" w:sz="0" w:space="0" w:color="auto"/>
        <w:bottom w:val="none" w:sz="0" w:space="0" w:color="auto"/>
        <w:right w:val="none" w:sz="0" w:space="0" w:color="auto"/>
      </w:divBdr>
    </w:div>
    <w:div w:id="935869320">
      <w:bodyDiv w:val="1"/>
      <w:marLeft w:val="0"/>
      <w:marRight w:val="0"/>
      <w:marTop w:val="0"/>
      <w:marBottom w:val="0"/>
      <w:divBdr>
        <w:top w:val="none" w:sz="0" w:space="0" w:color="auto"/>
        <w:left w:val="none" w:sz="0" w:space="0" w:color="auto"/>
        <w:bottom w:val="none" w:sz="0" w:space="0" w:color="auto"/>
        <w:right w:val="none" w:sz="0" w:space="0" w:color="auto"/>
      </w:divBdr>
    </w:div>
    <w:div w:id="935988882">
      <w:bodyDiv w:val="1"/>
      <w:marLeft w:val="0"/>
      <w:marRight w:val="0"/>
      <w:marTop w:val="0"/>
      <w:marBottom w:val="0"/>
      <w:divBdr>
        <w:top w:val="none" w:sz="0" w:space="0" w:color="auto"/>
        <w:left w:val="none" w:sz="0" w:space="0" w:color="auto"/>
        <w:bottom w:val="none" w:sz="0" w:space="0" w:color="auto"/>
        <w:right w:val="none" w:sz="0" w:space="0" w:color="auto"/>
      </w:divBdr>
    </w:div>
    <w:div w:id="936139415">
      <w:bodyDiv w:val="1"/>
      <w:marLeft w:val="0"/>
      <w:marRight w:val="0"/>
      <w:marTop w:val="0"/>
      <w:marBottom w:val="0"/>
      <w:divBdr>
        <w:top w:val="none" w:sz="0" w:space="0" w:color="auto"/>
        <w:left w:val="none" w:sz="0" w:space="0" w:color="auto"/>
        <w:bottom w:val="none" w:sz="0" w:space="0" w:color="auto"/>
        <w:right w:val="none" w:sz="0" w:space="0" w:color="auto"/>
      </w:divBdr>
    </w:div>
    <w:div w:id="936789385">
      <w:bodyDiv w:val="1"/>
      <w:marLeft w:val="0"/>
      <w:marRight w:val="0"/>
      <w:marTop w:val="0"/>
      <w:marBottom w:val="0"/>
      <w:divBdr>
        <w:top w:val="none" w:sz="0" w:space="0" w:color="auto"/>
        <w:left w:val="none" w:sz="0" w:space="0" w:color="auto"/>
        <w:bottom w:val="none" w:sz="0" w:space="0" w:color="auto"/>
        <w:right w:val="none" w:sz="0" w:space="0" w:color="auto"/>
      </w:divBdr>
    </w:div>
    <w:div w:id="936909206">
      <w:bodyDiv w:val="1"/>
      <w:marLeft w:val="0"/>
      <w:marRight w:val="0"/>
      <w:marTop w:val="0"/>
      <w:marBottom w:val="0"/>
      <w:divBdr>
        <w:top w:val="none" w:sz="0" w:space="0" w:color="auto"/>
        <w:left w:val="none" w:sz="0" w:space="0" w:color="auto"/>
        <w:bottom w:val="none" w:sz="0" w:space="0" w:color="auto"/>
        <w:right w:val="none" w:sz="0" w:space="0" w:color="auto"/>
      </w:divBdr>
    </w:div>
    <w:div w:id="937636760">
      <w:bodyDiv w:val="1"/>
      <w:marLeft w:val="0"/>
      <w:marRight w:val="0"/>
      <w:marTop w:val="0"/>
      <w:marBottom w:val="0"/>
      <w:divBdr>
        <w:top w:val="none" w:sz="0" w:space="0" w:color="auto"/>
        <w:left w:val="none" w:sz="0" w:space="0" w:color="auto"/>
        <w:bottom w:val="none" w:sz="0" w:space="0" w:color="auto"/>
        <w:right w:val="none" w:sz="0" w:space="0" w:color="auto"/>
      </w:divBdr>
    </w:div>
    <w:div w:id="938372888">
      <w:bodyDiv w:val="1"/>
      <w:marLeft w:val="0"/>
      <w:marRight w:val="0"/>
      <w:marTop w:val="0"/>
      <w:marBottom w:val="0"/>
      <w:divBdr>
        <w:top w:val="none" w:sz="0" w:space="0" w:color="auto"/>
        <w:left w:val="none" w:sz="0" w:space="0" w:color="auto"/>
        <w:bottom w:val="none" w:sz="0" w:space="0" w:color="auto"/>
        <w:right w:val="none" w:sz="0" w:space="0" w:color="auto"/>
      </w:divBdr>
    </w:div>
    <w:div w:id="939216427">
      <w:bodyDiv w:val="1"/>
      <w:marLeft w:val="0"/>
      <w:marRight w:val="0"/>
      <w:marTop w:val="0"/>
      <w:marBottom w:val="0"/>
      <w:divBdr>
        <w:top w:val="none" w:sz="0" w:space="0" w:color="auto"/>
        <w:left w:val="none" w:sz="0" w:space="0" w:color="auto"/>
        <w:bottom w:val="none" w:sz="0" w:space="0" w:color="auto"/>
        <w:right w:val="none" w:sz="0" w:space="0" w:color="auto"/>
      </w:divBdr>
    </w:div>
    <w:div w:id="939870264">
      <w:bodyDiv w:val="1"/>
      <w:marLeft w:val="0"/>
      <w:marRight w:val="0"/>
      <w:marTop w:val="0"/>
      <w:marBottom w:val="0"/>
      <w:divBdr>
        <w:top w:val="none" w:sz="0" w:space="0" w:color="auto"/>
        <w:left w:val="none" w:sz="0" w:space="0" w:color="auto"/>
        <w:bottom w:val="none" w:sz="0" w:space="0" w:color="auto"/>
        <w:right w:val="none" w:sz="0" w:space="0" w:color="auto"/>
      </w:divBdr>
    </w:div>
    <w:div w:id="939989368">
      <w:bodyDiv w:val="1"/>
      <w:marLeft w:val="0"/>
      <w:marRight w:val="0"/>
      <w:marTop w:val="0"/>
      <w:marBottom w:val="0"/>
      <w:divBdr>
        <w:top w:val="none" w:sz="0" w:space="0" w:color="auto"/>
        <w:left w:val="none" w:sz="0" w:space="0" w:color="auto"/>
        <w:bottom w:val="none" w:sz="0" w:space="0" w:color="auto"/>
        <w:right w:val="none" w:sz="0" w:space="0" w:color="auto"/>
      </w:divBdr>
    </w:div>
    <w:div w:id="940067667">
      <w:bodyDiv w:val="1"/>
      <w:marLeft w:val="0"/>
      <w:marRight w:val="0"/>
      <w:marTop w:val="0"/>
      <w:marBottom w:val="0"/>
      <w:divBdr>
        <w:top w:val="none" w:sz="0" w:space="0" w:color="auto"/>
        <w:left w:val="none" w:sz="0" w:space="0" w:color="auto"/>
        <w:bottom w:val="none" w:sz="0" w:space="0" w:color="auto"/>
        <w:right w:val="none" w:sz="0" w:space="0" w:color="auto"/>
      </w:divBdr>
    </w:div>
    <w:div w:id="940260044">
      <w:bodyDiv w:val="1"/>
      <w:marLeft w:val="0"/>
      <w:marRight w:val="0"/>
      <w:marTop w:val="0"/>
      <w:marBottom w:val="0"/>
      <w:divBdr>
        <w:top w:val="none" w:sz="0" w:space="0" w:color="auto"/>
        <w:left w:val="none" w:sz="0" w:space="0" w:color="auto"/>
        <w:bottom w:val="none" w:sz="0" w:space="0" w:color="auto"/>
        <w:right w:val="none" w:sz="0" w:space="0" w:color="auto"/>
      </w:divBdr>
    </w:div>
    <w:div w:id="940723281">
      <w:bodyDiv w:val="1"/>
      <w:marLeft w:val="0"/>
      <w:marRight w:val="0"/>
      <w:marTop w:val="0"/>
      <w:marBottom w:val="0"/>
      <w:divBdr>
        <w:top w:val="none" w:sz="0" w:space="0" w:color="auto"/>
        <w:left w:val="none" w:sz="0" w:space="0" w:color="auto"/>
        <w:bottom w:val="none" w:sz="0" w:space="0" w:color="auto"/>
        <w:right w:val="none" w:sz="0" w:space="0" w:color="auto"/>
      </w:divBdr>
    </w:div>
    <w:div w:id="940911632">
      <w:bodyDiv w:val="1"/>
      <w:marLeft w:val="0"/>
      <w:marRight w:val="0"/>
      <w:marTop w:val="0"/>
      <w:marBottom w:val="0"/>
      <w:divBdr>
        <w:top w:val="none" w:sz="0" w:space="0" w:color="auto"/>
        <w:left w:val="none" w:sz="0" w:space="0" w:color="auto"/>
        <w:bottom w:val="none" w:sz="0" w:space="0" w:color="auto"/>
        <w:right w:val="none" w:sz="0" w:space="0" w:color="auto"/>
      </w:divBdr>
    </w:div>
    <w:div w:id="941186690">
      <w:bodyDiv w:val="1"/>
      <w:marLeft w:val="0"/>
      <w:marRight w:val="0"/>
      <w:marTop w:val="0"/>
      <w:marBottom w:val="0"/>
      <w:divBdr>
        <w:top w:val="none" w:sz="0" w:space="0" w:color="auto"/>
        <w:left w:val="none" w:sz="0" w:space="0" w:color="auto"/>
        <w:bottom w:val="none" w:sz="0" w:space="0" w:color="auto"/>
        <w:right w:val="none" w:sz="0" w:space="0" w:color="auto"/>
      </w:divBdr>
    </w:div>
    <w:div w:id="941259582">
      <w:bodyDiv w:val="1"/>
      <w:marLeft w:val="0"/>
      <w:marRight w:val="0"/>
      <w:marTop w:val="0"/>
      <w:marBottom w:val="0"/>
      <w:divBdr>
        <w:top w:val="none" w:sz="0" w:space="0" w:color="auto"/>
        <w:left w:val="none" w:sz="0" w:space="0" w:color="auto"/>
        <w:bottom w:val="none" w:sz="0" w:space="0" w:color="auto"/>
        <w:right w:val="none" w:sz="0" w:space="0" w:color="auto"/>
      </w:divBdr>
    </w:div>
    <w:div w:id="941644177">
      <w:bodyDiv w:val="1"/>
      <w:marLeft w:val="0"/>
      <w:marRight w:val="0"/>
      <w:marTop w:val="0"/>
      <w:marBottom w:val="0"/>
      <w:divBdr>
        <w:top w:val="none" w:sz="0" w:space="0" w:color="auto"/>
        <w:left w:val="none" w:sz="0" w:space="0" w:color="auto"/>
        <w:bottom w:val="none" w:sz="0" w:space="0" w:color="auto"/>
        <w:right w:val="none" w:sz="0" w:space="0" w:color="auto"/>
      </w:divBdr>
    </w:div>
    <w:div w:id="941646145">
      <w:bodyDiv w:val="1"/>
      <w:marLeft w:val="0"/>
      <w:marRight w:val="0"/>
      <w:marTop w:val="0"/>
      <w:marBottom w:val="0"/>
      <w:divBdr>
        <w:top w:val="none" w:sz="0" w:space="0" w:color="auto"/>
        <w:left w:val="none" w:sz="0" w:space="0" w:color="auto"/>
        <w:bottom w:val="none" w:sz="0" w:space="0" w:color="auto"/>
        <w:right w:val="none" w:sz="0" w:space="0" w:color="auto"/>
      </w:divBdr>
    </w:div>
    <w:div w:id="943802107">
      <w:bodyDiv w:val="1"/>
      <w:marLeft w:val="0"/>
      <w:marRight w:val="0"/>
      <w:marTop w:val="0"/>
      <w:marBottom w:val="0"/>
      <w:divBdr>
        <w:top w:val="none" w:sz="0" w:space="0" w:color="auto"/>
        <w:left w:val="none" w:sz="0" w:space="0" w:color="auto"/>
        <w:bottom w:val="none" w:sz="0" w:space="0" w:color="auto"/>
        <w:right w:val="none" w:sz="0" w:space="0" w:color="auto"/>
      </w:divBdr>
    </w:div>
    <w:div w:id="944073216">
      <w:bodyDiv w:val="1"/>
      <w:marLeft w:val="0"/>
      <w:marRight w:val="0"/>
      <w:marTop w:val="0"/>
      <w:marBottom w:val="0"/>
      <w:divBdr>
        <w:top w:val="none" w:sz="0" w:space="0" w:color="auto"/>
        <w:left w:val="none" w:sz="0" w:space="0" w:color="auto"/>
        <w:bottom w:val="none" w:sz="0" w:space="0" w:color="auto"/>
        <w:right w:val="none" w:sz="0" w:space="0" w:color="auto"/>
      </w:divBdr>
    </w:div>
    <w:div w:id="944073515">
      <w:bodyDiv w:val="1"/>
      <w:marLeft w:val="0"/>
      <w:marRight w:val="0"/>
      <w:marTop w:val="0"/>
      <w:marBottom w:val="0"/>
      <w:divBdr>
        <w:top w:val="none" w:sz="0" w:space="0" w:color="auto"/>
        <w:left w:val="none" w:sz="0" w:space="0" w:color="auto"/>
        <w:bottom w:val="none" w:sz="0" w:space="0" w:color="auto"/>
        <w:right w:val="none" w:sz="0" w:space="0" w:color="auto"/>
      </w:divBdr>
    </w:div>
    <w:div w:id="944504900">
      <w:bodyDiv w:val="1"/>
      <w:marLeft w:val="0"/>
      <w:marRight w:val="0"/>
      <w:marTop w:val="0"/>
      <w:marBottom w:val="0"/>
      <w:divBdr>
        <w:top w:val="none" w:sz="0" w:space="0" w:color="auto"/>
        <w:left w:val="none" w:sz="0" w:space="0" w:color="auto"/>
        <w:bottom w:val="none" w:sz="0" w:space="0" w:color="auto"/>
        <w:right w:val="none" w:sz="0" w:space="0" w:color="auto"/>
      </w:divBdr>
    </w:div>
    <w:div w:id="944733033">
      <w:bodyDiv w:val="1"/>
      <w:marLeft w:val="0"/>
      <w:marRight w:val="0"/>
      <w:marTop w:val="0"/>
      <w:marBottom w:val="0"/>
      <w:divBdr>
        <w:top w:val="none" w:sz="0" w:space="0" w:color="auto"/>
        <w:left w:val="none" w:sz="0" w:space="0" w:color="auto"/>
        <w:bottom w:val="none" w:sz="0" w:space="0" w:color="auto"/>
        <w:right w:val="none" w:sz="0" w:space="0" w:color="auto"/>
      </w:divBdr>
    </w:div>
    <w:div w:id="945037632">
      <w:bodyDiv w:val="1"/>
      <w:marLeft w:val="0"/>
      <w:marRight w:val="0"/>
      <w:marTop w:val="0"/>
      <w:marBottom w:val="0"/>
      <w:divBdr>
        <w:top w:val="none" w:sz="0" w:space="0" w:color="auto"/>
        <w:left w:val="none" w:sz="0" w:space="0" w:color="auto"/>
        <w:bottom w:val="none" w:sz="0" w:space="0" w:color="auto"/>
        <w:right w:val="none" w:sz="0" w:space="0" w:color="auto"/>
      </w:divBdr>
    </w:div>
    <w:div w:id="946425298">
      <w:bodyDiv w:val="1"/>
      <w:marLeft w:val="0"/>
      <w:marRight w:val="0"/>
      <w:marTop w:val="0"/>
      <w:marBottom w:val="0"/>
      <w:divBdr>
        <w:top w:val="none" w:sz="0" w:space="0" w:color="auto"/>
        <w:left w:val="none" w:sz="0" w:space="0" w:color="auto"/>
        <w:bottom w:val="none" w:sz="0" w:space="0" w:color="auto"/>
        <w:right w:val="none" w:sz="0" w:space="0" w:color="auto"/>
      </w:divBdr>
    </w:div>
    <w:div w:id="946542870">
      <w:bodyDiv w:val="1"/>
      <w:marLeft w:val="0"/>
      <w:marRight w:val="0"/>
      <w:marTop w:val="0"/>
      <w:marBottom w:val="0"/>
      <w:divBdr>
        <w:top w:val="none" w:sz="0" w:space="0" w:color="auto"/>
        <w:left w:val="none" w:sz="0" w:space="0" w:color="auto"/>
        <w:bottom w:val="none" w:sz="0" w:space="0" w:color="auto"/>
        <w:right w:val="none" w:sz="0" w:space="0" w:color="auto"/>
      </w:divBdr>
    </w:div>
    <w:div w:id="946742586">
      <w:bodyDiv w:val="1"/>
      <w:marLeft w:val="0"/>
      <w:marRight w:val="0"/>
      <w:marTop w:val="0"/>
      <w:marBottom w:val="0"/>
      <w:divBdr>
        <w:top w:val="none" w:sz="0" w:space="0" w:color="auto"/>
        <w:left w:val="none" w:sz="0" w:space="0" w:color="auto"/>
        <w:bottom w:val="none" w:sz="0" w:space="0" w:color="auto"/>
        <w:right w:val="none" w:sz="0" w:space="0" w:color="auto"/>
      </w:divBdr>
    </w:div>
    <w:div w:id="946814159">
      <w:bodyDiv w:val="1"/>
      <w:marLeft w:val="0"/>
      <w:marRight w:val="0"/>
      <w:marTop w:val="0"/>
      <w:marBottom w:val="0"/>
      <w:divBdr>
        <w:top w:val="none" w:sz="0" w:space="0" w:color="auto"/>
        <w:left w:val="none" w:sz="0" w:space="0" w:color="auto"/>
        <w:bottom w:val="none" w:sz="0" w:space="0" w:color="auto"/>
        <w:right w:val="none" w:sz="0" w:space="0" w:color="auto"/>
      </w:divBdr>
    </w:div>
    <w:div w:id="947853784">
      <w:bodyDiv w:val="1"/>
      <w:marLeft w:val="0"/>
      <w:marRight w:val="0"/>
      <w:marTop w:val="0"/>
      <w:marBottom w:val="0"/>
      <w:divBdr>
        <w:top w:val="none" w:sz="0" w:space="0" w:color="auto"/>
        <w:left w:val="none" w:sz="0" w:space="0" w:color="auto"/>
        <w:bottom w:val="none" w:sz="0" w:space="0" w:color="auto"/>
        <w:right w:val="none" w:sz="0" w:space="0" w:color="auto"/>
      </w:divBdr>
    </w:div>
    <w:div w:id="947858584">
      <w:bodyDiv w:val="1"/>
      <w:marLeft w:val="0"/>
      <w:marRight w:val="0"/>
      <w:marTop w:val="0"/>
      <w:marBottom w:val="0"/>
      <w:divBdr>
        <w:top w:val="none" w:sz="0" w:space="0" w:color="auto"/>
        <w:left w:val="none" w:sz="0" w:space="0" w:color="auto"/>
        <w:bottom w:val="none" w:sz="0" w:space="0" w:color="auto"/>
        <w:right w:val="none" w:sz="0" w:space="0" w:color="auto"/>
      </w:divBdr>
    </w:div>
    <w:div w:id="948005541">
      <w:bodyDiv w:val="1"/>
      <w:marLeft w:val="0"/>
      <w:marRight w:val="0"/>
      <w:marTop w:val="0"/>
      <w:marBottom w:val="0"/>
      <w:divBdr>
        <w:top w:val="none" w:sz="0" w:space="0" w:color="auto"/>
        <w:left w:val="none" w:sz="0" w:space="0" w:color="auto"/>
        <w:bottom w:val="none" w:sz="0" w:space="0" w:color="auto"/>
        <w:right w:val="none" w:sz="0" w:space="0" w:color="auto"/>
      </w:divBdr>
    </w:div>
    <w:div w:id="948120722">
      <w:bodyDiv w:val="1"/>
      <w:marLeft w:val="0"/>
      <w:marRight w:val="0"/>
      <w:marTop w:val="0"/>
      <w:marBottom w:val="0"/>
      <w:divBdr>
        <w:top w:val="none" w:sz="0" w:space="0" w:color="auto"/>
        <w:left w:val="none" w:sz="0" w:space="0" w:color="auto"/>
        <w:bottom w:val="none" w:sz="0" w:space="0" w:color="auto"/>
        <w:right w:val="none" w:sz="0" w:space="0" w:color="auto"/>
      </w:divBdr>
    </w:div>
    <w:div w:id="948389910">
      <w:bodyDiv w:val="1"/>
      <w:marLeft w:val="0"/>
      <w:marRight w:val="0"/>
      <w:marTop w:val="0"/>
      <w:marBottom w:val="0"/>
      <w:divBdr>
        <w:top w:val="none" w:sz="0" w:space="0" w:color="auto"/>
        <w:left w:val="none" w:sz="0" w:space="0" w:color="auto"/>
        <w:bottom w:val="none" w:sz="0" w:space="0" w:color="auto"/>
        <w:right w:val="none" w:sz="0" w:space="0" w:color="auto"/>
      </w:divBdr>
    </w:div>
    <w:div w:id="948514467">
      <w:bodyDiv w:val="1"/>
      <w:marLeft w:val="0"/>
      <w:marRight w:val="0"/>
      <w:marTop w:val="0"/>
      <w:marBottom w:val="0"/>
      <w:divBdr>
        <w:top w:val="none" w:sz="0" w:space="0" w:color="auto"/>
        <w:left w:val="none" w:sz="0" w:space="0" w:color="auto"/>
        <w:bottom w:val="none" w:sz="0" w:space="0" w:color="auto"/>
        <w:right w:val="none" w:sz="0" w:space="0" w:color="auto"/>
      </w:divBdr>
    </w:div>
    <w:div w:id="950354560">
      <w:bodyDiv w:val="1"/>
      <w:marLeft w:val="0"/>
      <w:marRight w:val="0"/>
      <w:marTop w:val="0"/>
      <w:marBottom w:val="0"/>
      <w:divBdr>
        <w:top w:val="none" w:sz="0" w:space="0" w:color="auto"/>
        <w:left w:val="none" w:sz="0" w:space="0" w:color="auto"/>
        <w:bottom w:val="none" w:sz="0" w:space="0" w:color="auto"/>
        <w:right w:val="none" w:sz="0" w:space="0" w:color="auto"/>
      </w:divBdr>
    </w:div>
    <w:div w:id="950404503">
      <w:bodyDiv w:val="1"/>
      <w:marLeft w:val="0"/>
      <w:marRight w:val="0"/>
      <w:marTop w:val="0"/>
      <w:marBottom w:val="0"/>
      <w:divBdr>
        <w:top w:val="none" w:sz="0" w:space="0" w:color="auto"/>
        <w:left w:val="none" w:sz="0" w:space="0" w:color="auto"/>
        <w:bottom w:val="none" w:sz="0" w:space="0" w:color="auto"/>
        <w:right w:val="none" w:sz="0" w:space="0" w:color="auto"/>
      </w:divBdr>
    </w:div>
    <w:div w:id="950554158">
      <w:bodyDiv w:val="1"/>
      <w:marLeft w:val="0"/>
      <w:marRight w:val="0"/>
      <w:marTop w:val="0"/>
      <w:marBottom w:val="0"/>
      <w:divBdr>
        <w:top w:val="none" w:sz="0" w:space="0" w:color="auto"/>
        <w:left w:val="none" w:sz="0" w:space="0" w:color="auto"/>
        <w:bottom w:val="none" w:sz="0" w:space="0" w:color="auto"/>
        <w:right w:val="none" w:sz="0" w:space="0" w:color="auto"/>
      </w:divBdr>
    </w:div>
    <w:div w:id="950745406">
      <w:bodyDiv w:val="1"/>
      <w:marLeft w:val="0"/>
      <w:marRight w:val="0"/>
      <w:marTop w:val="0"/>
      <w:marBottom w:val="0"/>
      <w:divBdr>
        <w:top w:val="none" w:sz="0" w:space="0" w:color="auto"/>
        <w:left w:val="none" w:sz="0" w:space="0" w:color="auto"/>
        <w:bottom w:val="none" w:sz="0" w:space="0" w:color="auto"/>
        <w:right w:val="none" w:sz="0" w:space="0" w:color="auto"/>
      </w:divBdr>
    </w:div>
    <w:div w:id="950891534">
      <w:bodyDiv w:val="1"/>
      <w:marLeft w:val="0"/>
      <w:marRight w:val="0"/>
      <w:marTop w:val="0"/>
      <w:marBottom w:val="0"/>
      <w:divBdr>
        <w:top w:val="none" w:sz="0" w:space="0" w:color="auto"/>
        <w:left w:val="none" w:sz="0" w:space="0" w:color="auto"/>
        <w:bottom w:val="none" w:sz="0" w:space="0" w:color="auto"/>
        <w:right w:val="none" w:sz="0" w:space="0" w:color="auto"/>
      </w:divBdr>
    </w:div>
    <w:div w:id="951090309">
      <w:bodyDiv w:val="1"/>
      <w:marLeft w:val="0"/>
      <w:marRight w:val="0"/>
      <w:marTop w:val="0"/>
      <w:marBottom w:val="0"/>
      <w:divBdr>
        <w:top w:val="none" w:sz="0" w:space="0" w:color="auto"/>
        <w:left w:val="none" w:sz="0" w:space="0" w:color="auto"/>
        <w:bottom w:val="none" w:sz="0" w:space="0" w:color="auto"/>
        <w:right w:val="none" w:sz="0" w:space="0" w:color="auto"/>
      </w:divBdr>
    </w:div>
    <w:div w:id="951592868">
      <w:bodyDiv w:val="1"/>
      <w:marLeft w:val="0"/>
      <w:marRight w:val="0"/>
      <w:marTop w:val="0"/>
      <w:marBottom w:val="0"/>
      <w:divBdr>
        <w:top w:val="none" w:sz="0" w:space="0" w:color="auto"/>
        <w:left w:val="none" w:sz="0" w:space="0" w:color="auto"/>
        <w:bottom w:val="none" w:sz="0" w:space="0" w:color="auto"/>
        <w:right w:val="none" w:sz="0" w:space="0" w:color="auto"/>
      </w:divBdr>
    </w:div>
    <w:div w:id="952975895">
      <w:bodyDiv w:val="1"/>
      <w:marLeft w:val="0"/>
      <w:marRight w:val="0"/>
      <w:marTop w:val="0"/>
      <w:marBottom w:val="0"/>
      <w:divBdr>
        <w:top w:val="none" w:sz="0" w:space="0" w:color="auto"/>
        <w:left w:val="none" w:sz="0" w:space="0" w:color="auto"/>
        <w:bottom w:val="none" w:sz="0" w:space="0" w:color="auto"/>
        <w:right w:val="none" w:sz="0" w:space="0" w:color="auto"/>
      </w:divBdr>
    </w:div>
    <w:div w:id="953514272">
      <w:bodyDiv w:val="1"/>
      <w:marLeft w:val="0"/>
      <w:marRight w:val="0"/>
      <w:marTop w:val="0"/>
      <w:marBottom w:val="0"/>
      <w:divBdr>
        <w:top w:val="none" w:sz="0" w:space="0" w:color="auto"/>
        <w:left w:val="none" w:sz="0" w:space="0" w:color="auto"/>
        <w:bottom w:val="none" w:sz="0" w:space="0" w:color="auto"/>
        <w:right w:val="none" w:sz="0" w:space="0" w:color="auto"/>
      </w:divBdr>
    </w:div>
    <w:div w:id="954021283">
      <w:bodyDiv w:val="1"/>
      <w:marLeft w:val="0"/>
      <w:marRight w:val="0"/>
      <w:marTop w:val="0"/>
      <w:marBottom w:val="0"/>
      <w:divBdr>
        <w:top w:val="none" w:sz="0" w:space="0" w:color="auto"/>
        <w:left w:val="none" w:sz="0" w:space="0" w:color="auto"/>
        <w:bottom w:val="none" w:sz="0" w:space="0" w:color="auto"/>
        <w:right w:val="none" w:sz="0" w:space="0" w:color="auto"/>
      </w:divBdr>
    </w:div>
    <w:div w:id="955253422">
      <w:bodyDiv w:val="1"/>
      <w:marLeft w:val="0"/>
      <w:marRight w:val="0"/>
      <w:marTop w:val="0"/>
      <w:marBottom w:val="0"/>
      <w:divBdr>
        <w:top w:val="none" w:sz="0" w:space="0" w:color="auto"/>
        <w:left w:val="none" w:sz="0" w:space="0" w:color="auto"/>
        <w:bottom w:val="none" w:sz="0" w:space="0" w:color="auto"/>
        <w:right w:val="none" w:sz="0" w:space="0" w:color="auto"/>
      </w:divBdr>
    </w:div>
    <w:div w:id="955284641">
      <w:bodyDiv w:val="1"/>
      <w:marLeft w:val="0"/>
      <w:marRight w:val="0"/>
      <w:marTop w:val="0"/>
      <w:marBottom w:val="0"/>
      <w:divBdr>
        <w:top w:val="none" w:sz="0" w:space="0" w:color="auto"/>
        <w:left w:val="none" w:sz="0" w:space="0" w:color="auto"/>
        <w:bottom w:val="none" w:sz="0" w:space="0" w:color="auto"/>
        <w:right w:val="none" w:sz="0" w:space="0" w:color="auto"/>
      </w:divBdr>
    </w:div>
    <w:div w:id="955405574">
      <w:bodyDiv w:val="1"/>
      <w:marLeft w:val="0"/>
      <w:marRight w:val="0"/>
      <w:marTop w:val="0"/>
      <w:marBottom w:val="0"/>
      <w:divBdr>
        <w:top w:val="none" w:sz="0" w:space="0" w:color="auto"/>
        <w:left w:val="none" w:sz="0" w:space="0" w:color="auto"/>
        <w:bottom w:val="none" w:sz="0" w:space="0" w:color="auto"/>
        <w:right w:val="none" w:sz="0" w:space="0" w:color="auto"/>
      </w:divBdr>
    </w:div>
    <w:div w:id="956595713">
      <w:bodyDiv w:val="1"/>
      <w:marLeft w:val="0"/>
      <w:marRight w:val="0"/>
      <w:marTop w:val="0"/>
      <w:marBottom w:val="0"/>
      <w:divBdr>
        <w:top w:val="none" w:sz="0" w:space="0" w:color="auto"/>
        <w:left w:val="none" w:sz="0" w:space="0" w:color="auto"/>
        <w:bottom w:val="none" w:sz="0" w:space="0" w:color="auto"/>
        <w:right w:val="none" w:sz="0" w:space="0" w:color="auto"/>
      </w:divBdr>
    </w:div>
    <w:div w:id="957102020">
      <w:bodyDiv w:val="1"/>
      <w:marLeft w:val="0"/>
      <w:marRight w:val="0"/>
      <w:marTop w:val="0"/>
      <w:marBottom w:val="0"/>
      <w:divBdr>
        <w:top w:val="none" w:sz="0" w:space="0" w:color="auto"/>
        <w:left w:val="none" w:sz="0" w:space="0" w:color="auto"/>
        <w:bottom w:val="none" w:sz="0" w:space="0" w:color="auto"/>
        <w:right w:val="none" w:sz="0" w:space="0" w:color="auto"/>
      </w:divBdr>
    </w:div>
    <w:div w:id="957488850">
      <w:bodyDiv w:val="1"/>
      <w:marLeft w:val="0"/>
      <w:marRight w:val="0"/>
      <w:marTop w:val="0"/>
      <w:marBottom w:val="0"/>
      <w:divBdr>
        <w:top w:val="none" w:sz="0" w:space="0" w:color="auto"/>
        <w:left w:val="none" w:sz="0" w:space="0" w:color="auto"/>
        <w:bottom w:val="none" w:sz="0" w:space="0" w:color="auto"/>
        <w:right w:val="none" w:sz="0" w:space="0" w:color="auto"/>
      </w:divBdr>
    </w:div>
    <w:div w:id="957839682">
      <w:bodyDiv w:val="1"/>
      <w:marLeft w:val="0"/>
      <w:marRight w:val="0"/>
      <w:marTop w:val="0"/>
      <w:marBottom w:val="0"/>
      <w:divBdr>
        <w:top w:val="none" w:sz="0" w:space="0" w:color="auto"/>
        <w:left w:val="none" w:sz="0" w:space="0" w:color="auto"/>
        <w:bottom w:val="none" w:sz="0" w:space="0" w:color="auto"/>
        <w:right w:val="none" w:sz="0" w:space="0" w:color="auto"/>
      </w:divBdr>
    </w:div>
    <w:div w:id="958531031">
      <w:bodyDiv w:val="1"/>
      <w:marLeft w:val="0"/>
      <w:marRight w:val="0"/>
      <w:marTop w:val="0"/>
      <w:marBottom w:val="0"/>
      <w:divBdr>
        <w:top w:val="none" w:sz="0" w:space="0" w:color="auto"/>
        <w:left w:val="none" w:sz="0" w:space="0" w:color="auto"/>
        <w:bottom w:val="none" w:sz="0" w:space="0" w:color="auto"/>
        <w:right w:val="none" w:sz="0" w:space="0" w:color="auto"/>
      </w:divBdr>
    </w:div>
    <w:div w:id="959144552">
      <w:bodyDiv w:val="1"/>
      <w:marLeft w:val="0"/>
      <w:marRight w:val="0"/>
      <w:marTop w:val="0"/>
      <w:marBottom w:val="0"/>
      <w:divBdr>
        <w:top w:val="none" w:sz="0" w:space="0" w:color="auto"/>
        <w:left w:val="none" w:sz="0" w:space="0" w:color="auto"/>
        <w:bottom w:val="none" w:sz="0" w:space="0" w:color="auto"/>
        <w:right w:val="none" w:sz="0" w:space="0" w:color="auto"/>
      </w:divBdr>
    </w:div>
    <w:div w:id="959265812">
      <w:bodyDiv w:val="1"/>
      <w:marLeft w:val="0"/>
      <w:marRight w:val="0"/>
      <w:marTop w:val="0"/>
      <w:marBottom w:val="0"/>
      <w:divBdr>
        <w:top w:val="none" w:sz="0" w:space="0" w:color="auto"/>
        <w:left w:val="none" w:sz="0" w:space="0" w:color="auto"/>
        <w:bottom w:val="none" w:sz="0" w:space="0" w:color="auto"/>
        <w:right w:val="none" w:sz="0" w:space="0" w:color="auto"/>
      </w:divBdr>
    </w:div>
    <w:div w:id="959409819">
      <w:bodyDiv w:val="1"/>
      <w:marLeft w:val="0"/>
      <w:marRight w:val="0"/>
      <w:marTop w:val="0"/>
      <w:marBottom w:val="0"/>
      <w:divBdr>
        <w:top w:val="none" w:sz="0" w:space="0" w:color="auto"/>
        <w:left w:val="none" w:sz="0" w:space="0" w:color="auto"/>
        <w:bottom w:val="none" w:sz="0" w:space="0" w:color="auto"/>
        <w:right w:val="none" w:sz="0" w:space="0" w:color="auto"/>
      </w:divBdr>
    </w:div>
    <w:div w:id="960037189">
      <w:bodyDiv w:val="1"/>
      <w:marLeft w:val="0"/>
      <w:marRight w:val="0"/>
      <w:marTop w:val="0"/>
      <w:marBottom w:val="0"/>
      <w:divBdr>
        <w:top w:val="none" w:sz="0" w:space="0" w:color="auto"/>
        <w:left w:val="none" w:sz="0" w:space="0" w:color="auto"/>
        <w:bottom w:val="none" w:sz="0" w:space="0" w:color="auto"/>
        <w:right w:val="none" w:sz="0" w:space="0" w:color="auto"/>
      </w:divBdr>
    </w:div>
    <w:div w:id="960066668">
      <w:bodyDiv w:val="1"/>
      <w:marLeft w:val="0"/>
      <w:marRight w:val="0"/>
      <w:marTop w:val="0"/>
      <w:marBottom w:val="0"/>
      <w:divBdr>
        <w:top w:val="none" w:sz="0" w:space="0" w:color="auto"/>
        <w:left w:val="none" w:sz="0" w:space="0" w:color="auto"/>
        <w:bottom w:val="none" w:sz="0" w:space="0" w:color="auto"/>
        <w:right w:val="none" w:sz="0" w:space="0" w:color="auto"/>
      </w:divBdr>
    </w:div>
    <w:div w:id="960653207">
      <w:bodyDiv w:val="1"/>
      <w:marLeft w:val="0"/>
      <w:marRight w:val="0"/>
      <w:marTop w:val="0"/>
      <w:marBottom w:val="0"/>
      <w:divBdr>
        <w:top w:val="none" w:sz="0" w:space="0" w:color="auto"/>
        <w:left w:val="none" w:sz="0" w:space="0" w:color="auto"/>
        <w:bottom w:val="none" w:sz="0" w:space="0" w:color="auto"/>
        <w:right w:val="none" w:sz="0" w:space="0" w:color="auto"/>
      </w:divBdr>
    </w:div>
    <w:div w:id="960694399">
      <w:bodyDiv w:val="1"/>
      <w:marLeft w:val="0"/>
      <w:marRight w:val="0"/>
      <w:marTop w:val="0"/>
      <w:marBottom w:val="0"/>
      <w:divBdr>
        <w:top w:val="none" w:sz="0" w:space="0" w:color="auto"/>
        <w:left w:val="none" w:sz="0" w:space="0" w:color="auto"/>
        <w:bottom w:val="none" w:sz="0" w:space="0" w:color="auto"/>
        <w:right w:val="none" w:sz="0" w:space="0" w:color="auto"/>
      </w:divBdr>
    </w:div>
    <w:div w:id="961151627">
      <w:bodyDiv w:val="1"/>
      <w:marLeft w:val="0"/>
      <w:marRight w:val="0"/>
      <w:marTop w:val="0"/>
      <w:marBottom w:val="0"/>
      <w:divBdr>
        <w:top w:val="none" w:sz="0" w:space="0" w:color="auto"/>
        <w:left w:val="none" w:sz="0" w:space="0" w:color="auto"/>
        <w:bottom w:val="none" w:sz="0" w:space="0" w:color="auto"/>
        <w:right w:val="none" w:sz="0" w:space="0" w:color="auto"/>
      </w:divBdr>
    </w:div>
    <w:div w:id="961694121">
      <w:bodyDiv w:val="1"/>
      <w:marLeft w:val="0"/>
      <w:marRight w:val="0"/>
      <w:marTop w:val="0"/>
      <w:marBottom w:val="0"/>
      <w:divBdr>
        <w:top w:val="none" w:sz="0" w:space="0" w:color="auto"/>
        <w:left w:val="none" w:sz="0" w:space="0" w:color="auto"/>
        <w:bottom w:val="none" w:sz="0" w:space="0" w:color="auto"/>
        <w:right w:val="none" w:sz="0" w:space="0" w:color="auto"/>
      </w:divBdr>
    </w:div>
    <w:div w:id="962541408">
      <w:bodyDiv w:val="1"/>
      <w:marLeft w:val="0"/>
      <w:marRight w:val="0"/>
      <w:marTop w:val="0"/>
      <w:marBottom w:val="0"/>
      <w:divBdr>
        <w:top w:val="none" w:sz="0" w:space="0" w:color="auto"/>
        <w:left w:val="none" w:sz="0" w:space="0" w:color="auto"/>
        <w:bottom w:val="none" w:sz="0" w:space="0" w:color="auto"/>
        <w:right w:val="none" w:sz="0" w:space="0" w:color="auto"/>
      </w:divBdr>
    </w:div>
    <w:div w:id="962728208">
      <w:bodyDiv w:val="1"/>
      <w:marLeft w:val="0"/>
      <w:marRight w:val="0"/>
      <w:marTop w:val="0"/>
      <w:marBottom w:val="0"/>
      <w:divBdr>
        <w:top w:val="none" w:sz="0" w:space="0" w:color="auto"/>
        <w:left w:val="none" w:sz="0" w:space="0" w:color="auto"/>
        <w:bottom w:val="none" w:sz="0" w:space="0" w:color="auto"/>
        <w:right w:val="none" w:sz="0" w:space="0" w:color="auto"/>
      </w:divBdr>
    </w:div>
    <w:div w:id="963536019">
      <w:bodyDiv w:val="1"/>
      <w:marLeft w:val="0"/>
      <w:marRight w:val="0"/>
      <w:marTop w:val="0"/>
      <w:marBottom w:val="0"/>
      <w:divBdr>
        <w:top w:val="none" w:sz="0" w:space="0" w:color="auto"/>
        <w:left w:val="none" w:sz="0" w:space="0" w:color="auto"/>
        <w:bottom w:val="none" w:sz="0" w:space="0" w:color="auto"/>
        <w:right w:val="none" w:sz="0" w:space="0" w:color="auto"/>
      </w:divBdr>
    </w:div>
    <w:div w:id="964044071">
      <w:bodyDiv w:val="1"/>
      <w:marLeft w:val="0"/>
      <w:marRight w:val="0"/>
      <w:marTop w:val="0"/>
      <w:marBottom w:val="0"/>
      <w:divBdr>
        <w:top w:val="none" w:sz="0" w:space="0" w:color="auto"/>
        <w:left w:val="none" w:sz="0" w:space="0" w:color="auto"/>
        <w:bottom w:val="none" w:sz="0" w:space="0" w:color="auto"/>
        <w:right w:val="none" w:sz="0" w:space="0" w:color="auto"/>
      </w:divBdr>
    </w:div>
    <w:div w:id="964772303">
      <w:bodyDiv w:val="1"/>
      <w:marLeft w:val="0"/>
      <w:marRight w:val="0"/>
      <w:marTop w:val="0"/>
      <w:marBottom w:val="0"/>
      <w:divBdr>
        <w:top w:val="none" w:sz="0" w:space="0" w:color="auto"/>
        <w:left w:val="none" w:sz="0" w:space="0" w:color="auto"/>
        <w:bottom w:val="none" w:sz="0" w:space="0" w:color="auto"/>
        <w:right w:val="none" w:sz="0" w:space="0" w:color="auto"/>
      </w:divBdr>
    </w:div>
    <w:div w:id="965043958">
      <w:bodyDiv w:val="1"/>
      <w:marLeft w:val="0"/>
      <w:marRight w:val="0"/>
      <w:marTop w:val="0"/>
      <w:marBottom w:val="0"/>
      <w:divBdr>
        <w:top w:val="none" w:sz="0" w:space="0" w:color="auto"/>
        <w:left w:val="none" w:sz="0" w:space="0" w:color="auto"/>
        <w:bottom w:val="none" w:sz="0" w:space="0" w:color="auto"/>
        <w:right w:val="none" w:sz="0" w:space="0" w:color="auto"/>
      </w:divBdr>
    </w:div>
    <w:div w:id="965551392">
      <w:bodyDiv w:val="1"/>
      <w:marLeft w:val="0"/>
      <w:marRight w:val="0"/>
      <w:marTop w:val="0"/>
      <w:marBottom w:val="0"/>
      <w:divBdr>
        <w:top w:val="none" w:sz="0" w:space="0" w:color="auto"/>
        <w:left w:val="none" w:sz="0" w:space="0" w:color="auto"/>
        <w:bottom w:val="none" w:sz="0" w:space="0" w:color="auto"/>
        <w:right w:val="none" w:sz="0" w:space="0" w:color="auto"/>
      </w:divBdr>
    </w:div>
    <w:div w:id="965702604">
      <w:bodyDiv w:val="1"/>
      <w:marLeft w:val="0"/>
      <w:marRight w:val="0"/>
      <w:marTop w:val="0"/>
      <w:marBottom w:val="0"/>
      <w:divBdr>
        <w:top w:val="none" w:sz="0" w:space="0" w:color="auto"/>
        <w:left w:val="none" w:sz="0" w:space="0" w:color="auto"/>
        <w:bottom w:val="none" w:sz="0" w:space="0" w:color="auto"/>
        <w:right w:val="none" w:sz="0" w:space="0" w:color="auto"/>
      </w:divBdr>
    </w:div>
    <w:div w:id="966738141">
      <w:bodyDiv w:val="1"/>
      <w:marLeft w:val="0"/>
      <w:marRight w:val="0"/>
      <w:marTop w:val="0"/>
      <w:marBottom w:val="0"/>
      <w:divBdr>
        <w:top w:val="none" w:sz="0" w:space="0" w:color="auto"/>
        <w:left w:val="none" w:sz="0" w:space="0" w:color="auto"/>
        <w:bottom w:val="none" w:sz="0" w:space="0" w:color="auto"/>
        <w:right w:val="none" w:sz="0" w:space="0" w:color="auto"/>
      </w:divBdr>
    </w:div>
    <w:div w:id="968441291">
      <w:bodyDiv w:val="1"/>
      <w:marLeft w:val="0"/>
      <w:marRight w:val="0"/>
      <w:marTop w:val="0"/>
      <w:marBottom w:val="0"/>
      <w:divBdr>
        <w:top w:val="none" w:sz="0" w:space="0" w:color="auto"/>
        <w:left w:val="none" w:sz="0" w:space="0" w:color="auto"/>
        <w:bottom w:val="none" w:sz="0" w:space="0" w:color="auto"/>
        <w:right w:val="none" w:sz="0" w:space="0" w:color="auto"/>
      </w:divBdr>
    </w:div>
    <w:div w:id="969363748">
      <w:bodyDiv w:val="1"/>
      <w:marLeft w:val="0"/>
      <w:marRight w:val="0"/>
      <w:marTop w:val="0"/>
      <w:marBottom w:val="0"/>
      <w:divBdr>
        <w:top w:val="none" w:sz="0" w:space="0" w:color="auto"/>
        <w:left w:val="none" w:sz="0" w:space="0" w:color="auto"/>
        <w:bottom w:val="none" w:sz="0" w:space="0" w:color="auto"/>
        <w:right w:val="none" w:sz="0" w:space="0" w:color="auto"/>
      </w:divBdr>
    </w:div>
    <w:div w:id="969474715">
      <w:bodyDiv w:val="1"/>
      <w:marLeft w:val="0"/>
      <w:marRight w:val="0"/>
      <w:marTop w:val="0"/>
      <w:marBottom w:val="0"/>
      <w:divBdr>
        <w:top w:val="none" w:sz="0" w:space="0" w:color="auto"/>
        <w:left w:val="none" w:sz="0" w:space="0" w:color="auto"/>
        <w:bottom w:val="none" w:sz="0" w:space="0" w:color="auto"/>
        <w:right w:val="none" w:sz="0" w:space="0" w:color="auto"/>
      </w:divBdr>
    </w:div>
    <w:div w:id="970280279">
      <w:bodyDiv w:val="1"/>
      <w:marLeft w:val="0"/>
      <w:marRight w:val="0"/>
      <w:marTop w:val="0"/>
      <w:marBottom w:val="0"/>
      <w:divBdr>
        <w:top w:val="none" w:sz="0" w:space="0" w:color="auto"/>
        <w:left w:val="none" w:sz="0" w:space="0" w:color="auto"/>
        <w:bottom w:val="none" w:sz="0" w:space="0" w:color="auto"/>
        <w:right w:val="none" w:sz="0" w:space="0" w:color="auto"/>
      </w:divBdr>
    </w:div>
    <w:div w:id="970404293">
      <w:bodyDiv w:val="1"/>
      <w:marLeft w:val="0"/>
      <w:marRight w:val="0"/>
      <w:marTop w:val="0"/>
      <w:marBottom w:val="0"/>
      <w:divBdr>
        <w:top w:val="none" w:sz="0" w:space="0" w:color="auto"/>
        <w:left w:val="none" w:sz="0" w:space="0" w:color="auto"/>
        <w:bottom w:val="none" w:sz="0" w:space="0" w:color="auto"/>
        <w:right w:val="none" w:sz="0" w:space="0" w:color="auto"/>
      </w:divBdr>
    </w:div>
    <w:div w:id="970523813">
      <w:bodyDiv w:val="1"/>
      <w:marLeft w:val="0"/>
      <w:marRight w:val="0"/>
      <w:marTop w:val="0"/>
      <w:marBottom w:val="0"/>
      <w:divBdr>
        <w:top w:val="none" w:sz="0" w:space="0" w:color="auto"/>
        <w:left w:val="none" w:sz="0" w:space="0" w:color="auto"/>
        <w:bottom w:val="none" w:sz="0" w:space="0" w:color="auto"/>
        <w:right w:val="none" w:sz="0" w:space="0" w:color="auto"/>
      </w:divBdr>
    </w:div>
    <w:div w:id="971642574">
      <w:bodyDiv w:val="1"/>
      <w:marLeft w:val="0"/>
      <w:marRight w:val="0"/>
      <w:marTop w:val="0"/>
      <w:marBottom w:val="0"/>
      <w:divBdr>
        <w:top w:val="none" w:sz="0" w:space="0" w:color="auto"/>
        <w:left w:val="none" w:sz="0" w:space="0" w:color="auto"/>
        <w:bottom w:val="none" w:sz="0" w:space="0" w:color="auto"/>
        <w:right w:val="none" w:sz="0" w:space="0" w:color="auto"/>
      </w:divBdr>
    </w:div>
    <w:div w:id="973221373">
      <w:bodyDiv w:val="1"/>
      <w:marLeft w:val="0"/>
      <w:marRight w:val="0"/>
      <w:marTop w:val="0"/>
      <w:marBottom w:val="0"/>
      <w:divBdr>
        <w:top w:val="none" w:sz="0" w:space="0" w:color="auto"/>
        <w:left w:val="none" w:sz="0" w:space="0" w:color="auto"/>
        <w:bottom w:val="none" w:sz="0" w:space="0" w:color="auto"/>
        <w:right w:val="none" w:sz="0" w:space="0" w:color="auto"/>
      </w:divBdr>
    </w:div>
    <w:div w:id="973481948">
      <w:bodyDiv w:val="1"/>
      <w:marLeft w:val="0"/>
      <w:marRight w:val="0"/>
      <w:marTop w:val="0"/>
      <w:marBottom w:val="0"/>
      <w:divBdr>
        <w:top w:val="none" w:sz="0" w:space="0" w:color="auto"/>
        <w:left w:val="none" w:sz="0" w:space="0" w:color="auto"/>
        <w:bottom w:val="none" w:sz="0" w:space="0" w:color="auto"/>
        <w:right w:val="none" w:sz="0" w:space="0" w:color="auto"/>
      </w:divBdr>
    </w:div>
    <w:div w:id="973869136">
      <w:bodyDiv w:val="1"/>
      <w:marLeft w:val="0"/>
      <w:marRight w:val="0"/>
      <w:marTop w:val="0"/>
      <w:marBottom w:val="0"/>
      <w:divBdr>
        <w:top w:val="none" w:sz="0" w:space="0" w:color="auto"/>
        <w:left w:val="none" w:sz="0" w:space="0" w:color="auto"/>
        <w:bottom w:val="none" w:sz="0" w:space="0" w:color="auto"/>
        <w:right w:val="none" w:sz="0" w:space="0" w:color="auto"/>
      </w:divBdr>
    </w:div>
    <w:div w:id="975067819">
      <w:bodyDiv w:val="1"/>
      <w:marLeft w:val="0"/>
      <w:marRight w:val="0"/>
      <w:marTop w:val="0"/>
      <w:marBottom w:val="0"/>
      <w:divBdr>
        <w:top w:val="none" w:sz="0" w:space="0" w:color="auto"/>
        <w:left w:val="none" w:sz="0" w:space="0" w:color="auto"/>
        <w:bottom w:val="none" w:sz="0" w:space="0" w:color="auto"/>
        <w:right w:val="none" w:sz="0" w:space="0" w:color="auto"/>
      </w:divBdr>
    </w:div>
    <w:div w:id="975525373">
      <w:bodyDiv w:val="1"/>
      <w:marLeft w:val="0"/>
      <w:marRight w:val="0"/>
      <w:marTop w:val="0"/>
      <w:marBottom w:val="0"/>
      <w:divBdr>
        <w:top w:val="none" w:sz="0" w:space="0" w:color="auto"/>
        <w:left w:val="none" w:sz="0" w:space="0" w:color="auto"/>
        <w:bottom w:val="none" w:sz="0" w:space="0" w:color="auto"/>
        <w:right w:val="none" w:sz="0" w:space="0" w:color="auto"/>
      </w:divBdr>
    </w:div>
    <w:div w:id="976302221">
      <w:bodyDiv w:val="1"/>
      <w:marLeft w:val="0"/>
      <w:marRight w:val="0"/>
      <w:marTop w:val="0"/>
      <w:marBottom w:val="0"/>
      <w:divBdr>
        <w:top w:val="none" w:sz="0" w:space="0" w:color="auto"/>
        <w:left w:val="none" w:sz="0" w:space="0" w:color="auto"/>
        <w:bottom w:val="none" w:sz="0" w:space="0" w:color="auto"/>
        <w:right w:val="none" w:sz="0" w:space="0" w:color="auto"/>
      </w:divBdr>
    </w:div>
    <w:div w:id="976764681">
      <w:bodyDiv w:val="1"/>
      <w:marLeft w:val="0"/>
      <w:marRight w:val="0"/>
      <w:marTop w:val="0"/>
      <w:marBottom w:val="0"/>
      <w:divBdr>
        <w:top w:val="none" w:sz="0" w:space="0" w:color="auto"/>
        <w:left w:val="none" w:sz="0" w:space="0" w:color="auto"/>
        <w:bottom w:val="none" w:sz="0" w:space="0" w:color="auto"/>
        <w:right w:val="none" w:sz="0" w:space="0" w:color="auto"/>
      </w:divBdr>
    </w:div>
    <w:div w:id="976766209">
      <w:bodyDiv w:val="1"/>
      <w:marLeft w:val="0"/>
      <w:marRight w:val="0"/>
      <w:marTop w:val="0"/>
      <w:marBottom w:val="0"/>
      <w:divBdr>
        <w:top w:val="none" w:sz="0" w:space="0" w:color="auto"/>
        <w:left w:val="none" w:sz="0" w:space="0" w:color="auto"/>
        <w:bottom w:val="none" w:sz="0" w:space="0" w:color="auto"/>
        <w:right w:val="none" w:sz="0" w:space="0" w:color="auto"/>
      </w:divBdr>
    </w:div>
    <w:div w:id="977419899">
      <w:bodyDiv w:val="1"/>
      <w:marLeft w:val="0"/>
      <w:marRight w:val="0"/>
      <w:marTop w:val="0"/>
      <w:marBottom w:val="0"/>
      <w:divBdr>
        <w:top w:val="none" w:sz="0" w:space="0" w:color="auto"/>
        <w:left w:val="none" w:sz="0" w:space="0" w:color="auto"/>
        <w:bottom w:val="none" w:sz="0" w:space="0" w:color="auto"/>
        <w:right w:val="none" w:sz="0" w:space="0" w:color="auto"/>
      </w:divBdr>
    </w:div>
    <w:div w:id="977952376">
      <w:bodyDiv w:val="1"/>
      <w:marLeft w:val="0"/>
      <w:marRight w:val="0"/>
      <w:marTop w:val="0"/>
      <w:marBottom w:val="0"/>
      <w:divBdr>
        <w:top w:val="none" w:sz="0" w:space="0" w:color="auto"/>
        <w:left w:val="none" w:sz="0" w:space="0" w:color="auto"/>
        <w:bottom w:val="none" w:sz="0" w:space="0" w:color="auto"/>
        <w:right w:val="none" w:sz="0" w:space="0" w:color="auto"/>
      </w:divBdr>
    </w:div>
    <w:div w:id="977952379">
      <w:bodyDiv w:val="1"/>
      <w:marLeft w:val="0"/>
      <w:marRight w:val="0"/>
      <w:marTop w:val="0"/>
      <w:marBottom w:val="0"/>
      <w:divBdr>
        <w:top w:val="none" w:sz="0" w:space="0" w:color="auto"/>
        <w:left w:val="none" w:sz="0" w:space="0" w:color="auto"/>
        <w:bottom w:val="none" w:sz="0" w:space="0" w:color="auto"/>
        <w:right w:val="none" w:sz="0" w:space="0" w:color="auto"/>
      </w:divBdr>
    </w:div>
    <w:div w:id="978992365">
      <w:bodyDiv w:val="1"/>
      <w:marLeft w:val="0"/>
      <w:marRight w:val="0"/>
      <w:marTop w:val="0"/>
      <w:marBottom w:val="0"/>
      <w:divBdr>
        <w:top w:val="none" w:sz="0" w:space="0" w:color="auto"/>
        <w:left w:val="none" w:sz="0" w:space="0" w:color="auto"/>
        <w:bottom w:val="none" w:sz="0" w:space="0" w:color="auto"/>
        <w:right w:val="none" w:sz="0" w:space="0" w:color="auto"/>
      </w:divBdr>
    </w:div>
    <w:div w:id="979118027">
      <w:bodyDiv w:val="1"/>
      <w:marLeft w:val="0"/>
      <w:marRight w:val="0"/>
      <w:marTop w:val="0"/>
      <w:marBottom w:val="0"/>
      <w:divBdr>
        <w:top w:val="none" w:sz="0" w:space="0" w:color="auto"/>
        <w:left w:val="none" w:sz="0" w:space="0" w:color="auto"/>
        <w:bottom w:val="none" w:sz="0" w:space="0" w:color="auto"/>
        <w:right w:val="none" w:sz="0" w:space="0" w:color="auto"/>
      </w:divBdr>
    </w:div>
    <w:div w:id="979189434">
      <w:bodyDiv w:val="1"/>
      <w:marLeft w:val="0"/>
      <w:marRight w:val="0"/>
      <w:marTop w:val="0"/>
      <w:marBottom w:val="0"/>
      <w:divBdr>
        <w:top w:val="none" w:sz="0" w:space="0" w:color="auto"/>
        <w:left w:val="none" w:sz="0" w:space="0" w:color="auto"/>
        <w:bottom w:val="none" w:sz="0" w:space="0" w:color="auto"/>
        <w:right w:val="none" w:sz="0" w:space="0" w:color="auto"/>
      </w:divBdr>
    </w:div>
    <w:div w:id="979577393">
      <w:bodyDiv w:val="1"/>
      <w:marLeft w:val="0"/>
      <w:marRight w:val="0"/>
      <w:marTop w:val="0"/>
      <w:marBottom w:val="0"/>
      <w:divBdr>
        <w:top w:val="none" w:sz="0" w:space="0" w:color="auto"/>
        <w:left w:val="none" w:sz="0" w:space="0" w:color="auto"/>
        <w:bottom w:val="none" w:sz="0" w:space="0" w:color="auto"/>
        <w:right w:val="none" w:sz="0" w:space="0" w:color="auto"/>
      </w:divBdr>
    </w:div>
    <w:div w:id="979723031">
      <w:bodyDiv w:val="1"/>
      <w:marLeft w:val="0"/>
      <w:marRight w:val="0"/>
      <w:marTop w:val="0"/>
      <w:marBottom w:val="0"/>
      <w:divBdr>
        <w:top w:val="none" w:sz="0" w:space="0" w:color="auto"/>
        <w:left w:val="none" w:sz="0" w:space="0" w:color="auto"/>
        <w:bottom w:val="none" w:sz="0" w:space="0" w:color="auto"/>
        <w:right w:val="none" w:sz="0" w:space="0" w:color="auto"/>
      </w:divBdr>
    </w:div>
    <w:div w:id="980698684">
      <w:bodyDiv w:val="1"/>
      <w:marLeft w:val="0"/>
      <w:marRight w:val="0"/>
      <w:marTop w:val="0"/>
      <w:marBottom w:val="0"/>
      <w:divBdr>
        <w:top w:val="none" w:sz="0" w:space="0" w:color="auto"/>
        <w:left w:val="none" w:sz="0" w:space="0" w:color="auto"/>
        <w:bottom w:val="none" w:sz="0" w:space="0" w:color="auto"/>
        <w:right w:val="none" w:sz="0" w:space="0" w:color="auto"/>
      </w:divBdr>
    </w:div>
    <w:div w:id="981080808">
      <w:bodyDiv w:val="1"/>
      <w:marLeft w:val="0"/>
      <w:marRight w:val="0"/>
      <w:marTop w:val="0"/>
      <w:marBottom w:val="0"/>
      <w:divBdr>
        <w:top w:val="none" w:sz="0" w:space="0" w:color="auto"/>
        <w:left w:val="none" w:sz="0" w:space="0" w:color="auto"/>
        <w:bottom w:val="none" w:sz="0" w:space="0" w:color="auto"/>
        <w:right w:val="none" w:sz="0" w:space="0" w:color="auto"/>
      </w:divBdr>
    </w:div>
    <w:div w:id="981614614">
      <w:bodyDiv w:val="1"/>
      <w:marLeft w:val="0"/>
      <w:marRight w:val="0"/>
      <w:marTop w:val="0"/>
      <w:marBottom w:val="0"/>
      <w:divBdr>
        <w:top w:val="none" w:sz="0" w:space="0" w:color="auto"/>
        <w:left w:val="none" w:sz="0" w:space="0" w:color="auto"/>
        <w:bottom w:val="none" w:sz="0" w:space="0" w:color="auto"/>
        <w:right w:val="none" w:sz="0" w:space="0" w:color="auto"/>
      </w:divBdr>
    </w:div>
    <w:div w:id="981810425">
      <w:bodyDiv w:val="1"/>
      <w:marLeft w:val="0"/>
      <w:marRight w:val="0"/>
      <w:marTop w:val="0"/>
      <w:marBottom w:val="0"/>
      <w:divBdr>
        <w:top w:val="none" w:sz="0" w:space="0" w:color="auto"/>
        <w:left w:val="none" w:sz="0" w:space="0" w:color="auto"/>
        <w:bottom w:val="none" w:sz="0" w:space="0" w:color="auto"/>
        <w:right w:val="none" w:sz="0" w:space="0" w:color="auto"/>
      </w:divBdr>
    </w:div>
    <w:div w:id="981930932">
      <w:bodyDiv w:val="1"/>
      <w:marLeft w:val="0"/>
      <w:marRight w:val="0"/>
      <w:marTop w:val="0"/>
      <w:marBottom w:val="0"/>
      <w:divBdr>
        <w:top w:val="none" w:sz="0" w:space="0" w:color="auto"/>
        <w:left w:val="none" w:sz="0" w:space="0" w:color="auto"/>
        <w:bottom w:val="none" w:sz="0" w:space="0" w:color="auto"/>
        <w:right w:val="none" w:sz="0" w:space="0" w:color="auto"/>
      </w:divBdr>
    </w:div>
    <w:div w:id="982075079">
      <w:bodyDiv w:val="1"/>
      <w:marLeft w:val="0"/>
      <w:marRight w:val="0"/>
      <w:marTop w:val="0"/>
      <w:marBottom w:val="0"/>
      <w:divBdr>
        <w:top w:val="none" w:sz="0" w:space="0" w:color="auto"/>
        <w:left w:val="none" w:sz="0" w:space="0" w:color="auto"/>
        <w:bottom w:val="none" w:sz="0" w:space="0" w:color="auto"/>
        <w:right w:val="none" w:sz="0" w:space="0" w:color="auto"/>
      </w:divBdr>
    </w:div>
    <w:div w:id="982271355">
      <w:bodyDiv w:val="1"/>
      <w:marLeft w:val="0"/>
      <w:marRight w:val="0"/>
      <w:marTop w:val="0"/>
      <w:marBottom w:val="0"/>
      <w:divBdr>
        <w:top w:val="none" w:sz="0" w:space="0" w:color="auto"/>
        <w:left w:val="none" w:sz="0" w:space="0" w:color="auto"/>
        <w:bottom w:val="none" w:sz="0" w:space="0" w:color="auto"/>
        <w:right w:val="none" w:sz="0" w:space="0" w:color="auto"/>
      </w:divBdr>
    </w:div>
    <w:div w:id="982468816">
      <w:bodyDiv w:val="1"/>
      <w:marLeft w:val="0"/>
      <w:marRight w:val="0"/>
      <w:marTop w:val="0"/>
      <w:marBottom w:val="0"/>
      <w:divBdr>
        <w:top w:val="none" w:sz="0" w:space="0" w:color="auto"/>
        <w:left w:val="none" w:sz="0" w:space="0" w:color="auto"/>
        <w:bottom w:val="none" w:sz="0" w:space="0" w:color="auto"/>
        <w:right w:val="none" w:sz="0" w:space="0" w:color="auto"/>
      </w:divBdr>
    </w:div>
    <w:div w:id="983001429">
      <w:bodyDiv w:val="1"/>
      <w:marLeft w:val="0"/>
      <w:marRight w:val="0"/>
      <w:marTop w:val="0"/>
      <w:marBottom w:val="0"/>
      <w:divBdr>
        <w:top w:val="none" w:sz="0" w:space="0" w:color="auto"/>
        <w:left w:val="none" w:sz="0" w:space="0" w:color="auto"/>
        <w:bottom w:val="none" w:sz="0" w:space="0" w:color="auto"/>
        <w:right w:val="none" w:sz="0" w:space="0" w:color="auto"/>
      </w:divBdr>
    </w:div>
    <w:div w:id="983005134">
      <w:bodyDiv w:val="1"/>
      <w:marLeft w:val="0"/>
      <w:marRight w:val="0"/>
      <w:marTop w:val="0"/>
      <w:marBottom w:val="0"/>
      <w:divBdr>
        <w:top w:val="none" w:sz="0" w:space="0" w:color="auto"/>
        <w:left w:val="none" w:sz="0" w:space="0" w:color="auto"/>
        <w:bottom w:val="none" w:sz="0" w:space="0" w:color="auto"/>
        <w:right w:val="none" w:sz="0" w:space="0" w:color="auto"/>
      </w:divBdr>
    </w:div>
    <w:div w:id="984237501">
      <w:bodyDiv w:val="1"/>
      <w:marLeft w:val="0"/>
      <w:marRight w:val="0"/>
      <w:marTop w:val="0"/>
      <w:marBottom w:val="0"/>
      <w:divBdr>
        <w:top w:val="none" w:sz="0" w:space="0" w:color="auto"/>
        <w:left w:val="none" w:sz="0" w:space="0" w:color="auto"/>
        <w:bottom w:val="none" w:sz="0" w:space="0" w:color="auto"/>
        <w:right w:val="none" w:sz="0" w:space="0" w:color="auto"/>
      </w:divBdr>
    </w:div>
    <w:div w:id="984893821">
      <w:bodyDiv w:val="1"/>
      <w:marLeft w:val="0"/>
      <w:marRight w:val="0"/>
      <w:marTop w:val="0"/>
      <w:marBottom w:val="0"/>
      <w:divBdr>
        <w:top w:val="none" w:sz="0" w:space="0" w:color="auto"/>
        <w:left w:val="none" w:sz="0" w:space="0" w:color="auto"/>
        <w:bottom w:val="none" w:sz="0" w:space="0" w:color="auto"/>
        <w:right w:val="none" w:sz="0" w:space="0" w:color="auto"/>
      </w:divBdr>
    </w:div>
    <w:div w:id="985277360">
      <w:bodyDiv w:val="1"/>
      <w:marLeft w:val="0"/>
      <w:marRight w:val="0"/>
      <w:marTop w:val="0"/>
      <w:marBottom w:val="0"/>
      <w:divBdr>
        <w:top w:val="none" w:sz="0" w:space="0" w:color="auto"/>
        <w:left w:val="none" w:sz="0" w:space="0" w:color="auto"/>
        <w:bottom w:val="none" w:sz="0" w:space="0" w:color="auto"/>
        <w:right w:val="none" w:sz="0" w:space="0" w:color="auto"/>
      </w:divBdr>
    </w:div>
    <w:div w:id="985552135">
      <w:bodyDiv w:val="1"/>
      <w:marLeft w:val="0"/>
      <w:marRight w:val="0"/>
      <w:marTop w:val="0"/>
      <w:marBottom w:val="0"/>
      <w:divBdr>
        <w:top w:val="none" w:sz="0" w:space="0" w:color="auto"/>
        <w:left w:val="none" w:sz="0" w:space="0" w:color="auto"/>
        <w:bottom w:val="none" w:sz="0" w:space="0" w:color="auto"/>
        <w:right w:val="none" w:sz="0" w:space="0" w:color="auto"/>
      </w:divBdr>
    </w:div>
    <w:div w:id="985860232">
      <w:bodyDiv w:val="1"/>
      <w:marLeft w:val="0"/>
      <w:marRight w:val="0"/>
      <w:marTop w:val="0"/>
      <w:marBottom w:val="0"/>
      <w:divBdr>
        <w:top w:val="none" w:sz="0" w:space="0" w:color="auto"/>
        <w:left w:val="none" w:sz="0" w:space="0" w:color="auto"/>
        <w:bottom w:val="none" w:sz="0" w:space="0" w:color="auto"/>
        <w:right w:val="none" w:sz="0" w:space="0" w:color="auto"/>
      </w:divBdr>
    </w:div>
    <w:div w:id="986595814">
      <w:bodyDiv w:val="1"/>
      <w:marLeft w:val="0"/>
      <w:marRight w:val="0"/>
      <w:marTop w:val="0"/>
      <w:marBottom w:val="0"/>
      <w:divBdr>
        <w:top w:val="none" w:sz="0" w:space="0" w:color="auto"/>
        <w:left w:val="none" w:sz="0" w:space="0" w:color="auto"/>
        <w:bottom w:val="none" w:sz="0" w:space="0" w:color="auto"/>
        <w:right w:val="none" w:sz="0" w:space="0" w:color="auto"/>
      </w:divBdr>
    </w:div>
    <w:div w:id="986710731">
      <w:bodyDiv w:val="1"/>
      <w:marLeft w:val="0"/>
      <w:marRight w:val="0"/>
      <w:marTop w:val="0"/>
      <w:marBottom w:val="0"/>
      <w:divBdr>
        <w:top w:val="none" w:sz="0" w:space="0" w:color="auto"/>
        <w:left w:val="none" w:sz="0" w:space="0" w:color="auto"/>
        <w:bottom w:val="none" w:sz="0" w:space="0" w:color="auto"/>
        <w:right w:val="none" w:sz="0" w:space="0" w:color="auto"/>
      </w:divBdr>
    </w:div>
    <w:div w:id="988554422">
      <w:bodyDiv w:val="1"/>
      <w:marLeft w:val="0"/>
      <w:marRight w:val="0"/>
      <w:marTop w:val="0"/>
      <w:marBottom w:val="0"/>
      <w:divBdr>
        <w:top w:val="none" w:sz="0" w:space="0" w:color="auto"/>
        <w:left w:val="none" w:sz="0" w:space="0" w:color="auto"/>
        <w:bottom w:val="none" w:sz="0" w:space="0" w:color="auto"/>
        <w:right w:val="none" w:sz="0" w:space="0" w:color="auto"/>
      </w:divBdr>
    </w:div>
    <w:div w:id="989015176">
      <w:bodyDiv w:val="1"/>
      <w:marLeft w:val="0"/>
      <w:marRight w:val="0"/>
      <w:marTop w:val="0"/>
      <w:marBottom w:val="0"/>
      <w:divBdr>
        <w:top w:val="none" w:sz="0" w:space="0" w:color="auto"/>
        <w:left w:val="none" w:sz="0" w:space="0" w:color="auto"/>
        <w:bottom w:val="none" w:sz="0" w:space="0" w:color="auto"/>
        <w:right w:val="none" w:sz="0" w:space="0" w:color="auto"/>
      </w:divBdr>
    </w:div>
    <w:div w:id="989098010">
      <w:bodyDiv w:val="1"/>
      <w:marLeft w:val="0"/>
      <w:marRight w:val="0"/>
      <w:marTop w:val="0"/>
      <w:marBottom w:val="0"/>
      <w:divBdr>
        <w:top w:val="none" w:sz="0" w:space="0" w:color="auto"/>
        <w:left w:val="none" w:sz="0" w:space="0" w:color="auto"/>
        <w:bottom w:val="none" w:sz="0" w:space="0" w:color="auto"/>
        <w:right w:val="none" w:sz="0" w:space="0" w:color="auto"/>
      </w:divBdr>
    </w:div>
    <w:div w:id="989790639">
      <w:bodyDiv w:val="1"/>
      <w:marLeft w:val="0"/>
      <w:marRight w:val="0"/>
      <w:marTop w:val="0"/>
      <w:marBottom w:val="0"/>
      <w:divBdr>
        <w:top w:val="none" w:sz="0" w:space="0" w:color="auto"/>
        <w:left w:val="none" w:sz="0" w:space="0" w:color="auto"/>
        <w:bottom w:val="none" w:sz="0" w:space="0" w:color="auto"/>
        <w:right w:val="none" w:sz="0" w:space="0" w:color="auto"/>
      </w:divBdr>
    </w:div>
    <w:div w:id="990017871">
      <w:bodyDiv w:val="1"/>
      <w:marLeft w:val="0"/>
      <w:marRight w:val="0"/>
      <w:marTop w:val="0"/>
      <w:marBottom w:val="0"/>
      <w:divBdr>
        <w:top w:val="none" w:sz="0" w:space="0" w:color="auto"/>
        <w:left w:val="none" w:sz="0" w:space="0" w:color="auto"/>
        <w:bottom w:val="none" w:sz="0" w:space="0" w:color="auto"/>
        <w:right w:val="none" w:sz="0" w:space="0" w:color="auto"/>
      </w:divBdr>
    </w:div>
    <w:div w:id="992177217">
      <w:bodyDiv w:val="1"/>
      <w:marLeft w:val="0"/>
      <w:marRight w:val="0"/>
      <w:marTop w:val="0"/>
      <w:marBottom w:val="0"/>
      <w:divBdr>
        <w:top w:val="none" w:sz="0" w:space="0" w:color="auto"/>
        <w:left w:val="none" w:sz="0" w:space="0" w:color="auto"/>
        <w:bottom w:val="none" w:sz="0" w:space="0" w:color="auto"/>
        <w:right w:val="none" w:sz="0" w:space="0" w:color="auto"/>
      </w:divBdr>
    </w:div>
    <w:div w:id="992366539">
      <w:bodyDiv w:val="1"/>
      <w:marLeft w:val="0"/>
      <w:marRight w:val="0"/>
      <w:marTop w:val="0"/>
      <w:marBottom w:val="0"/>
      <w:divBdr>
        <w:top w:val="none" w:sz="0" w:space="0" w:color="auto"/>
        <w:left w:val="none" w:sz="0" w:space="0" w:color="auto"/>
        <w:bottom w:val="none" w:sz="0" w:space="0" w:color="auto"/>
        <w:right w:val="none" w:sz="0" w:space="0" w:color="auto"/>
      </w:divBdr>
    </w:div>
    <w:div w:id="992375117">
      <w:bodyDiv w:val="1"/>
      <w:marLeft w:val="0"/>
      <w:marRight w:val="0"/>
      <w:marTop w:val="0"/>
      <w:marBottom w:val="0"/>
      <w:divBdr>
        <w:top w:val="none" w:sz="0" w:space="0" w:color="auto"/>
        <w:left w:val="none" w:sz="0" w:space="0" w:color="auto"/>
        <w:bottom w:val="none" w:sz="0" w:space="0" w:color="auto"/>
        <w:right w:val="none" w:sz="0" w:space="0" w:color="auto"/>
      </w:divBdr>
    </w:div>
    <w:div w:id="992565048">
      <w:bodyDiv w:val="1"/>
      <w:marLeft w:val="0"/>
      <w:marRight w:val="0"/>
      <w:marTop w:val="0"/>
      <w:marBottom w:val="0"/>
      <w:divBdr>
        <w:top w:val="none" w:sz="0" w:space="0" w:color="auto"/>
        <w:left w:val="none" w:sz="0" w:space="0" w:color="auto"/>
        <w:bottom w:val="none" w:sz="0" w:space="0" w:color="auto"/>
        <w:right w:val="none" w:sz="0" w:space="0" w:color="auto"/>
      </w:divBdr>
    </w:div>
    <w:div w:id="993219278">
      <w:bodyDiv w:val="1"/>
      <w:marLeft w:val="0"/>
      <w:marRight w:val="0"/>
      <w:marTop w:val="0"/>
      <w:marBottom w:val="0"/>
      <w:divBdr>
        <w:top w:val="none" w:sz="0" w:space="0" w:color="auto"/>
        <w:left w:val="none" w:sz="0" w:space="0" w:color="auto"/>
        <w:bottom w:val="none" w:sz="0" w:space="0" w:color="auto"/>
        <w:right w:val="none" w:sz="0" w:space="0" w:color="auto"/>
      </w:divBdr>
    </w:div>
    <w:div w:id="993222947">
      <w:bodyDiv w:val="1"/>
      <w:marLeft w:val="0"/>
      <w:marRight w:val="0"/>
      <w:marTop w:val="0"/>
      <w:marBottom w:val="0"/>
      <w:divBdr>
        <w:top w:val="none" w:sz="0" w:space="0" w:color="auto"/>
        <w:left w:val="none" w:sz="0" w:space="0" w:color="auto"/>
        <w:bottom w:val="none" w:sz="0" w:space="0" w:color="auto"/>
        <w:right w:val="none" w:sz="0" w:space="0" w:color="auto"/>
      </w:divBdr>
    </w:div>
    <w:div w:id="993332924">
      <w:bodyDiv w:val="1"/>
      <w:marLeft w:val="0"/>
      <w:marRight w:val="0"/>
      <w:marTop w:val="0"/>
      <w:marBottom w:val="0"/>
      <w:divBdr>
        <w:top w:val="none" w:sz="0" w:space="0" w:color="auto"/>
        <w:left w:val="none" w:sz="0" w:space="0" w:color="auto"/>
        <w:bottom w:val="none" w:sz="0" w:space="0" w:color="auto"/>
        <w:right w:val="none" w:sz="0" w:space="0" w:color="auto"/>
      </w:divBdr>
    </w:div>
    <w:div w:id="993342072">
      <w:bodyDiv w:val="1"/>
      <w:marLeft w:val="0"/>
      <w:marRight w:val="0"/>
      <w:marTop w:val="0"/>
      <w:marBottom w:val="0"/>
      <w:divBdr>
        <w:top w:val="none" w:sz="0" w:space="0" w:color="auto"/>
        <w:left w:val="none" w:sz="0" w:space="0" w:color="auto"/>
        <w:bottom w:val="none" w:sz="0" w:space="0" w:color="auto"/>
        <w:right w:val="none" w:sz="0" w:space="0" w:color="auto"/>
      </w:divBdr>
    </w:div>
    <w:div w:id="994409739">
      <w:bodyDiv w:val="1"/>
      <w:marLeft w:val="0"/>
      <w:marRight w:val="0"/>
      <w:marTop w:val="0"/>
      <w:marBottom w:val="0"/>
      <w:divBdr>
        <w:top w:val="none" w:sz="0" w:space="0" w:color="auto"/>
        <w:left w:val="none" w:sz="0" w:space="0" w:color="auto"/>
        <w:bottom w:val="none" w:sz="0" w:space="0" w:color="auto"/>
        <w:right w:val="none" w:sz="0" w:space="0" w:color="auto"/>
      </w:divBdr>
    </w:div>
    <w:div w:id="994410147">
      <w:bodyDiv w:val="1"/>
      <w:marLeft w:val="0"/>
      <w:marRight w:val="0"/>
      <w:marTop w:val="0"/>
      <w:marBottom w:val="0"/>
      <w:divBdr>
        <w:top w:val="none" w:sz="0" w:space="0" w:color="auto"/>
        <w:left w:val="none" w:sz="0" w:space="0" w:color="auto"/>
        <w:bottom w:val="none" w:sz="0" w:space="0" w:color="auto"/>
        <w:right w:val="none" w:sz="0" w:space="0" w:color="auto"/>
      </w:divBdr>
    </w:div>
    <w:div w:id="994800392">
      <w:bodyDiv w:val="1"/>
      <w:marLeft w:val="0"/>
      <w:marRight w:val="0"/>
      <w:marTop w:val="0"/>
      <w:marBottom w:val="0"/>
      <w:divBdr>
        <w:top w:val="none" w:sz="0" w:space="0" w:color="auto"/>
        <w:left w:val="none" w:sz="0" w:space="0" w:color="auto"/>
        <w:bottom w:val="none" w:sz="0" w:space="0" w:color="auto"/>
        <w:right w:val="none" w:sz="0" w:space="0" w:color="auto"/>
      </w:divBdr>
    </w:div>
    <w:div w:id="995231925">
      <w:bodyDiv w:val="1"/>
      <w:marLeft w:val="0"/>
      <w:marRight w:val="0"/>
      <w:marTop w:val="0"/>
      <w:marBottom w:val="0"/>
      <w:divBdr>
        <w:top w:val="none" w:sz="0" w:space="0" w:color="auto"/>
        <w:left w:val="none" w:sz="0" w:space="0" w:color="auto"/>
        <w:bottom w:val="none" w:sz="0" w:space="0" w:color="auto"/>
        <w:right w:val="none" w:sz="0" w:space="0" w:color="auto"/>
      </w:divBdr>
    </w:div>
    <w:div w:id="995262073">
      <w:bodyDiv w:val="1"/>
      <w:marLeft w:val="0"/>
      <w:marRight w:val="0"/>
      <w:marTop w:val="0"/>
      <w:marBottom w:val="0"/>
      <w:divBdr>
        <w:top w:val="none" w:sz="0" w:space="0" w:color="auto"/>
        <w:left w:val="none" w:sz="0" w:space="0" w:color="auto"/>
        <w:bottom w:val="none" w:sz="0" w:space="0" w:color="auto"/>
        <w:right w:val="none" w:sz="0" w:space="0" w:color="auto"/>
      </w:divBdr>
    </w:div>
    <w:div w:id="995377866">
      <w:bodyDiv w:val="1"/>
      <w:marLeft w:val="0"/>
      <w:marRight w:val="0"/>
      <w:marTop w:val="0"/>
      <w:marBottom w:val="0"/>
      <w:divBdr>
        <w:top w:val="none" w:sz="0" w:space="0" w:color="auto"/>
        <w:left w:val="none" w:sz="0" w:space="0" w:color="auto"/>
        <w:bottom w:val="none" w:sz="0" w:space="0" w:color="auto"/>
        <w:right w:val="none" w:sz="0" w:space="0" w:color="auto"/>
      </w:divBdr>
    </w:div>
    <w:div w:id="996148992">
      <w:bodyDiv w:val="1"/>
      <w:marLeft w:val="0"/>
      <w:marRight w:val="0"/>
      <w:marTop w:val="0"/>
      <w:marBottom w:val="0"/>
      <w:divBdr>
        <w:top w:val="none" w:sz="0" w:space="0" w:color="auto"/>
        <w:left w:val="none" w:sz="0" w:space="0" w:color="auto"/>
        <w:bottom w:val="none" w:sz="0" w:space="0" w:color="auto"/>
        <w:right w:val="none" w:sz="0" w:space="0" w:color="auto"/>
      </w:divBdr>
    </w:div>
    <w:div w:id="997028602">
      <w:bodyDiv w:val="1"/>
      <w:marLeft w:val="0"/>
      <w:marRight w:val="0"/>
      <w:marTop w:val="0"/>
      <w:marBottom w:val="0"/>
      <w:divBdr>
        <w:top w:val="none" w:sz="0" w:space="0" w:color="auto"/>
        <w:left w:val="none" w:sz="0" w:space="0" w:color="auto"/>
        <w:bottom w:val="none" w:sz="0" w:space="0" w:color="auto"/>
        <w:right w:val="none" w:sz="0" w:space="0" w:color="auto"/>
      </w:divBdr>
    </w:div>
    <w:div w:id="997197681">
      <w:bodyDiv w:val="1"/>
      <w:marLeft w:val="0"/>
      <w:marRight w:val="0"/>
      <w:marTop w:val="0"/>
      <w:marBottom w:val="0"/>
      <w:divBdr>
        <w:top w:val="none" w:sz="0" w:space="0" w:color="auto"/>
        <w:left w:val="none" w:sz="0" w:space="0" w:color="auto"/>
        <w:bottom w:val="none" w:sz="0" w:space="0" w:color="auto"/>
        <w:right w:val="none" w:sz="0" w:space="0" w:color="auto"/>
      </w:divBdr>
    </w:div>
    <w:div w:id="997348953">
      <w:bodyDiv w:val="1"/>
      <w:marLeft w:val="0"/>
      <w:marRight w:val="0"/>
      <w:marTop w:val="0"/>
      <w:marBottom w:val="0"/>
      <w:divBdr>
        <w:top w:val="none" w:sz="0" w:space="0" w:color="auto"/>
        <w:left w:val="none" w:sz="0" w:space="0" w:color="auto"/>
        <w:bottom w:val="none" w:sz="0" w:space="0" w:color="auto"/>
        <w:right w:val="none" w:sz="0" w:space="0" w:color="auto"/>
      </w:divBdr>
    </w:div>
    <w:div w:id="997419286">
      <w:bodyDiv w:val="1"/>
      <w:marLeft w:val="0"/>
      <w:marRight w:val="0"/>
      <w:marTop w:val="0"/>
      <w:marBottom w:val="0"/>
      <w:divBdr>
        <w:top w:val="none" w:sz="0" w:space="0" w:color="auto"/>
        <w:left w:val="none" w:sz="0" w:space="0" w:color="auto"/>
        <w:bottom w:val="none" w:sz="0" w:space="0" w:color="auto"/>
        <w:right w:val="none" w:sz="0" w:space="0" w:color="auto"/>
      </w:divBdr>
    </w:div>
    <w:div w:id="997615682">
      <w:bodyDiv w:val="1"/>
      <w:marLeft w:val="0"/>
      <w:marRight w:val="0"/>
      <w:marTop w:val="0"/>
      <w:marBottom w:val="0"/>
      <w:divBdr>
        <w:top w:val="none" w:sz="0" w:space="0" w:color="auto"/>
        <w:left w:val="none" w:sz="0" w:space="0" w:color="auto"/>
        <w:bottom w:val="none" w:sz="0" w:space="0" w:color="auto"/>
        <w:right w:val="none" w:sz="0" w:space="0" w:color="auto"/>
      </w:divBdr>
    </w:div>
    <w:div w:id="998312068">
      <w:bodyDiv w:val="1"/>
      <w:marLeft w:val="0"/>
      <w:marRight w:val="0"/>
      <w:marTop w:val="0"/>
      <w:marBottom w:val="0"/>
      <w:divBdr>
        <w:top w:val="none" w:sz="0" w:space="0" w:color="auto"/>
        <w:left w:val="none" w:sz="0" w:space="0" w:color="auto"/>
        <w:bottom w:val="none" w:sz="0" w:space="0" w:color="auto"/>
        <w:right w:val="none" w:sz="0" w:space="0" w:color="auto"/>
      </w:divBdr>
    </w:div>
    <w:div w:id="998390277">
      <w:bodyDiv w:val="1"/>
      <w:marLeft w:val="0"/>
      <w:marRight w:val="0"/>
      <w:marTop w:val="0"/>
      <w:marBottom w:val="0"/>
      <w:divBdr>
        <w:top w:val="none" w:sz="0" w:space="0" w:color="auto"/>
        <w:left w:val="none" w:sz="0" w:space="0" w:color="auto"/>
        <w:bottom w:val="none" w:sz="0" w:space="0" w:color="auto"/>
        <w:right w:val="none" w:sz="0" w:space="0" w:color="auto"/>
      </w:divBdr>
    </w:div>
    <w:div w:id="998847735">
      <w:bodyDiv w:val="1"/>
      <w:marLeft w:val="0"/>
      <w:marRight w:val="0"/>
      <w:marTop w:val="0"/>
      <w:marBottom w:val="0"/>
      <w:divBdr>
        <w:top w:val="none" w:sz="0" w:space="0" w:color="auto"/>
        <w:left w:val="none" w:sz="0" w:space="0" w:color="auto"/>
        <w:bottom w:val="none" w:sz="0" w:space="0" w:color="auto"/>
        <w:right w:val="none" w:sz="0" w:space="0" w:color="auto"/>
      </w:divBdr>
    </w:div>
    <w:div w:id="999889695">
      <w:bodyDiv w:val="1"/>
      <w:marLeft w:val="0"/>
      <w:marRight w:val="0"/>
      <w:marTop w:val="0"/>
      <w:marBottom w:val="0"/>
      <w:divBdr>
        <w:top w:val="none" w:sz="0" w:space="0" w:color="auto"/>
        <w:left w:val="none" w:sz="0" w:space="0" w:color="auto"/>
        <w:bottom w:val="none" w:sz="0" w:space="0" w:color="auto"/>
        <w:right w:val="none" w:sz="0" w:space="0" w:color="auto"/>
      </w:divBdr>
    </w:div>
    <w:div w:id="999964831">
      <w:bodyDiv w:val="1"/>
      <w:marLeft w:val="0"/>
      <w:marRight w:val="0"/>
      <w:marTop w:val="0"/>
      <w:marBottom w:val="0"/>
      <w:divBdr>
        <w:top w:val="none" w:sz="0" w:space="0" w:color="auto"/>
        <w:left w:val="none" w:sz="0" w:space="0" w:color="auto"/>
        <w:bottom w:val="none" w:sz="0" w:space="0" w:color="auto"/>
        <w:right w:val="none" w:sz="0" w:space="0" w:color="auto"/>
      </w:divBdr>
    </w:div>
    <w:div w:id="1000349282">
      <w:bodyDiv w:val="1"/>
      <w:marLeft w:val="0"/>
      <w:marRight w:val="0"/>
      <w:marTop w:val="0"/>
      <w:marBottom w:val="0"/>
      <w:divBdr>
        <w:top w:val="none" w:sz="0" w:space="0" w:color="auto"/>
        <w:left w:val="none" w:sz="0" w:space="0" w:color="auto"/>
        <w:bottom w:val="none" w:sz="0" w:space="0" w:color="auto"/>
        <w:right w:val="none" w:sz="0" w:space="0" w:color="auto"/>
      </w:divBdr>
    </w:div>
    <w:div w:id="1000742490">
      <w:bodyDiv w:val="1"/>
      <w:marLeft w:val="0"/>
      <w:marRight w:val="0"/>
      <w:marTop w:val="0"/>
      <w:marBottom w:val="0"/>
      <w:divBdr>
        <w:top w:val="none" w:sz="0" w:space="0" w:color="auto"/>
        <w:left w:val="none" w:sz="0" w:space="0" w:color="auto"/>
        <w:bottom w:val="none" w:sz="0" w:space="0" w:color="auto"/>
        <w:right w:val="none" w:sz="0" w:space="0" w:color="auto"/>
      </w:divBdr>
    </w:div>
    <w:div w:id="1000936113">
      <w:bodyDiv w:val="1"/>
      <w:marLeft w:val="0"/>
      <w:marRight w:val="0"/>
      <w:marTop w:val="0"/>
      <w:marBottom w:val="0"/>
      <w:divBdr>
        <w:top w:val="none" w:sz="0" w:space="0" w:color="auto"/>
        <w:left w:val="none" w:sz="0" w:space="0" w:color="auto"/>
        <w:bottom w:val="none" w:sz="0" w:space="0" w:color="auto"/>
        <w:right w:val="none" w:sz="0" w:space="0" w:color="auto"/>
      </w:divBdr>
    </w:div>
    <w:div w:id="1002707559">
      <w:bodyDiv w:val="1"/>
      <w:marLeft w:val="0"/>
      <w:marRight w:val="0"/>
      <w:marTop w:val="0"/>
      <w:marBottom w:val="0"/>
      <w:divBdr>
        <w:top w:val="none" w:sz="0" w:space="0" w:color="auto"/>
        <w:left w:val="none" w:sz="0" w:space="0" w:color="auto"/>
        <w:bottom w:val="none" w:sz="0" w:space="0" w:color="auto"/>
        <w:right w:val="none" w:sz="0" w:space="0" w:color="auto"/>
      </w:divBdr>
    </w:div>
    <w:div w:id="1003047455">
      <w:bodyDiv w:val="1"/>
      <w:marLeft w:val="0"/>
      <w:marRight w:val="0"/>
      <w:marTop w:val="0"/>
      <w:marBottom w:val="0"/>
      <w:divBdr>
        <w:top w:val="none" w:sz="0" w:space="0" w:color="auto"/>
        <w:left w:val="none" w:sz="0" w:space="0" w:color="auto"/>
        <w:bottom w:val="none" w:sz="0" w:space="0" w:color="auto"/>
        <w:right w:val="none" w:sz="0" w:space="0" w:color="auto"/>
      </w:divBdr>
    </w:div>
    <w:div w:id="1004164347">
      <w:bodyDiv w:val="1"/>
      <w:marLeft w:val="0"/>
      <w:marRight w:val="0"/>
      <w:marTop w:val="0"/>
      <w:marBottom w:val="0"/>
      <w:divBdr>
        <w:top w:val="none" w:sz="0" w:space="0" w:color="auto"/>
        <w:left w:val="none" w:sz="0" w:space="0" w:color="auto"/>
        <w:bottom w:val="none" w:sz="0" w:space="0" w:color="auto"/>
        <w:right w:val="none" w:sz="0" w:space="0" w:color="auto"/>
      </w:divBdr>
    </w:div>
    <w:div w:id="1004238026">
      <w:bodyDiv w:val="1"/>
      <w:marLeft w:val="0"/>
      <w:marRight w:val="0"/>
      <w:marTop w:val="0"/>
      <w:marBottom w:val="0"/>
      <w:divBdr>
        <w:top w:val="none" w:sz="0" w:space="0" w:color="auto"/>
        <w:left w:val="none" w:sz="0" w:space="0" w:color="auto"/>
        <w:bottom w:val="none" w:sz="0" w:space="0" w:color="auto"/>
        <w:right w:val="none" w:sz="0" w:space="0" w:color="auto"/>
      </w:divBdr>
    </w:div>
    <w:div w:id="1004479335">
      <w:bodyDiv w:val="1"/>
      <w:marLeft w:val="0"/>
      <w:marRight w:val="0"/>
      <w:marTop w:val="0"/>
      <w:marBottom w:val="0"/>
      <w:divBdr>
        <w:top w:val="none" w:sz="0" w:space="0" w:color="auto"/>
        <w:left w:val="none" w:sz="0" w:space="0" w:color="auto"/>
        <w:bottom w:val="none" w:sz="0" w:space="0" w:color="auto"/>
        <w:right w:val="none" w:sz="0" w:space="0" w:color="auto"/>
      </w:divBdr>
    </w:div>
    <w:div w:id="1004481544">
      <w:bodyDiv w:val="1"/>
      <w:marLeft w:val="0"/>
      <w:marRight w:val="0"/>
      <w:marTop w:val="0"/>
      <w:marBottom w:val="0"/>
      <w:divBdr>
        <w:top w:val="none" w:sz="0" w:space="0" w:color="auto"/>
        <w:left w:val="none" w:sz="0" w:space="0" w:color="auto"/>
        <w:bottom w:val="none" w:sz="0" w:space="0" w:color="auto"/>
        <w:right w:val="none" w:sz="0" w:space="0" w:color="auto"/>
      </w:divBdr>
    </w:div>
    <w:div w:id="1004893885">
      <w:bodyDiv w:val="1"/>
      <w:marLeft w:val="0"/>
      <w:marRight w:val="0"/>
      <w:marTop w:val="0"/>
      <w:marBottom w:val="0"/>
      <w:divBdr>
        <w:top w:val="none" w:sz="0" w:space="0" w:color="auto"/>
        <w:left w:val="none" w:sz="0" w:space="0" w:color="auto"/>
        <w:bottom w:val="none" w:sz="0" w:space="0" w:color="auto"/>
        <w:right w:val="none" w:sz="0" w:space="0" w:color="auto"/>
      </w:divBdr>
    </w:div>
    <w:div w:id="1005212020">
      <w:bodyDiv w:val="1"/>
      <w:marLeft w:val="0"/>
      <w:marRight w:val="0"/>
      <w:marTop w:val="0"/>
      <w:marBottom w:val="0"/>
      <w:divBdr>
        <w:top w:val="none" w:sz="0" w:space="0" w:color="auto"/>
        <w:left w:val="none" w:sz="0" w:space="0" w:color="auto"/>
        <w:bottom w:val="none" w:sz="0" w:space="0" w:color="auto"/>
        <w:right w:val="none" w:sz="0" w:space="0" w:color="auto"/>
      </w:divBdr>
    </w:div>
    <w:div w:id="1006439661">
      <w:bodyDiv w:val="1"/>
      <w:marLeft w:val="0"/>
      <w:marRight w:val="0"/>
      <w:marTop w:val="0"/>
      <w:marBottom w:val="0"/>
      <w:divBdr>
        <w:top w:val="none" w:sz="0" w:space="0" w:color="auto"/>
        <w:left w:val="none" w:sz="0" w:space="0" w:color="auto"/>
        <w:bottom w:val="none" w:sz="0" w:space="0" w:color="auto"/>
        <w:right w:val="none" w:sz="0" w:space="0" w:color="auto"/>
      </w:divBdr>
    </w:div>
    <w:div w:id="1007751480">
      <w:bodyDiv w:val="1"/>
      <w:marLeft w:val="0"/>
      <w:marRight w:val="0"/>
      <w:marTop w:val="0"/>
      <w:marBottom w:val="0"/>
      <w:divBdr>
        <w:top w:val="none" w:sz="0" w:space="0" w:color="auto"/>
        <w:left w:val="none" w:sz="0" w:space="0" w:color="auto"/>
        <w:bottom w:val="none" w:sz="0" w:space="0" w:color="auto"/>
        <w:right w:val="none" w:sz="0" w:space="0" w:color="auto"/>
      </w:divBdr>
    </w:div>
    <w:div w:id="1008168055">
      <w:bodyDiv w:val="1"/>
      <w:marLeft w:val="0"/>
      <w:marRight w:val="0"/>
      <w:marTop w:val="0"/>
      <w:marBottom w:val="0"/>
      <w:divBdr>
        <w:top w:val="none" w:sz="0" w:space="0" w:color="auto"/>
        <w:left w:val="none" w:sz="0" w:space="0" w:color="auto"/>
        <w:bottom w:val="none" w:sz="0" w:space="0" w:color="auto"/>
        <w:right w:val="none" w:sz="0" w:space="0" w:color="auto"/>
      </w:divBdr>
    </w:div>
    <w:div w:id="1010332207">
      <w:bodyDiv w:val="1"/>
      <w:marLeft w:val="0"/>
      <w:marRight w:val="0"/>
      <w:marTop w:val="0"/>
      <w:marBottom w:val="0"/>
      <w:divBdr>
        <w:top w:val="none" w:sz="0" w:space="0" w:color="auto"/>
        <w:left w:val="none" w:sz="0" w:space="0" w:color="auto"/>
        <w:bottom w:val="none" w:sz="0" w:space="0" w:color="auto"/>
        <w:right w:val="none" w:sz="0" w:space="0" w:color="auto"/>
      </w:divBdr>
    </w:div>
    <w:div w:id="1010916566">
      <w:bodyDiv w:val="1"/>
      <w:marLeft w:val="0"/>
      <w:marRight w:val="0"/>
      <w:marTop w:val="0"/>
      <w:marBottom w:val="0"/>
      <w:divBdr>
        <w:top w:val="none" w:sz="0" w:space="0" w:color="auto"/>
        <w:left w:val="none" w:sz="0" w:space="0" w:color="auto"/>
        <w:bottom w:val="none" w:sz="0" w:space="0" w:color="auto"/>
        <w:right w:val="none" w:sz="0" w:space="0" w:color="auto"/>
      </w:divBdr>
    </w:div>
    <w:div w:id="1011639029">
      <w:bodyDiv w:val="1"/>
      <w:marLeft w:val="0"/>
      <w:marRight w:val="0"/>
      <w:marTop w:val="0"/>
      <w:marBottom w:val="0"/>
      <w:divBdr>
        <w:top w:val="none" w:sz="0" w:space="0" w:color="auto"/>
        <w:left w:val="none" w:sz="0" w:space="0" w:color="auto"/>
        <w:bottom w:val="none" w:sz="0" w:space="0" w:color="auto"/>
        <w:right w:val="none" w:sz="0" w:space="0" w:color="auto"/>
      </w:divBdr>
    </w:div>
    <w:div w:id="1011880105">
      <w:bodyDiv w:val="1"/>
      <w:marLeft w:val="0"/>
      <w:marRight w:val="0"/>
      <w:marTop w:val="0"/>
      <w:marBottom w:val="0"/>
      <w:divBdr>
        <w:top w:val="none" w:sz="0" w:space="0" w:color="auto"/>
        <w:left w:val="none" w:sz="0" w:space="0" w:color="auto"/>
        <w:bottom w:val="none" w:sz="0" w:space="0" w:color="auto"/>
        <w:right w:val="none" w:sz="0" w:space="0" w:color="auto"/>
      </w:divBdr>
    </w:div>
    <w:div w:id="1011907639">
      <w:bodyDiv w:val="1"/>
      <w:marLeft w:val="0"/>
      <w:marRight w:val="0"/>
      <w:marTop w:val="0"/>
      <w:marBottom w:val="0"/>
      <w:divBdr>
        <w:top w:val="none" w:sz="0" w:space="0" w:color="auto"/>
        <w:left w:val="none" w:sz="0" w:space="0" w:color="auto"/>
        <w:bottom w:val="none" w:sz="0" w:space="0" w:color="auto"/>
        <w:right w:val="none" w:sz="0" w:space="0" w:color="auto"/>
      </w:divBdr>
    </w:div>
    <w:div w:id="1013730211">
      <w:bodyDiv w:val="1"/>
      <w:marLeft w:val="0"/>
      <w:marRight w:val="0"/>
      <w:marTop w:val="0"/>
      <w:marBottom w:val="0"/>
      <w:divBdr>
        <w:top w:val="none" w:sz="0" w:space="0" w:color="auto"/>
        <w:left w:val="none" w:sz="0" w:space="0" w:color="auto"/>
        <w:bottom w:val="none" w:sz="0" w:space="0" w:color="auto"/>
        <w:right w:val="none" w:sz="0" w:space="0" w:color="auto"/>
      </w:divBdr>
    </w:div>
    <w:div w:id="1014115485">
      <w:bodyDiv w:val="1"/>
      <w:marLeft w:val="0"/>
      <w:marRight w:val="0"/>
      <w:marTop w:val="0"/>
      <w:marBottom w:val="0"/>
      <w:divBdr>
        <w:top w:val="none" w:sz="0" w:space="0" w:color="auto"/>
        <w:left w:val="none" w:sz="0" w:space="0" w:color="auto"/>
        <w:bottom w:val="none" w:sz="0" w:space="0" w:color="auto"/>
        <w:right w:val="none" w:sz="0" w:space="0" w:color="auto"/>
      </w:divBdr>
    </w:div>
    <w:div w:id="1014308141">
      <w:bodyDiv w:val="1"/>
      <w:marLeft w:val="0"/>
      <w:marRight w:val="0"/>
      <w:marTop w:val="0"/>
      <w:marBottom w:val="0"/>
      <w:divBdr>
        <w:top w:val="none" w:sz="0" w:space="0" w:color="auto"/>
        <w:left w:val="none" w:sz="0" w:space="0" w:color="auto"/>
        <w:bottom w:val="none" w:sz="0" w:space="0" w:color="auto"/>
        <w:right w:val="none" w:sz="0" w:space="0" w:color="auto"/>
      </w:divBdr>
    </w:div>
    <w:div w:id="1014918420">
      <w:bodyDiv w:val="1"/>
      <w:marLeft w:val="0"/>
      <w:marRight w:val="0"/>
      <w:marTop w:val="0"/>
      <w:marBottom w:val="0"/>
      <w:divBdr>
        <w:top w:val="none" w:sz="0" w:space="0" w:color="auto"/>
        <w:left w:val="none" w:sz="0" w:space="0" w:color="auto"/>
        <w:bottom w:val="none" w:sz="0" w:space="0" w:color="auto"/>
        <w:right w:val="none" w:sz="0" w:space="0" w:color="auto"/>
      </w:divBdr>
    </w:div>
    <w:div w:id="1016272948">
      <w:bodyDiv w:val="1"/>
      <w:marLeft w:val="0"/>
      <w:marRight w:val="0"/>
      <w:marTop w:val="0"/>
      <w:marBottom w:val="0"/>
      <w:divBdr>
        <w:top w:val="none" w:sz="0" w:space="0" w:color="auto"/>
        <w:left w:val="none" w:sz="0" w:space="0" w:color="auto"/>
        <w:bottom w:val="none" w:sz="0" w:space="0" w:color="auto"/>
        <w:right w:val="none" w:sz="0" w:space="0" w:color="auto"/>
      </w:divBdr>
    </w:div>
    <w:div w:id="1016424911">
      <w:bodyDiv w:val="1"/>
      <w:marLeft w:val="0"/>
      <w:marRight w:val="0"/>
      <w:marTop w:val="0"/>
      <w:marBottom w:val="0"/>
      <w:divBdr>
        <w:top w:val="none" w:sz="0" w:space="0" w:color="auto"/>
        <w:left w:val="none" w:sz="0" w:space="0" w:color="auto"/>
        <w:bottom w:val="none" w:sz="0" w:space="0" w:color="auto"/>
        <w:right w:val="none" w:sz="0" w:space="0" w:color="auto"/>
      </w:divBdr>
    </w:div>
    <w:div w:id="1016536281">
      <w:bodyDiv w:val="1"/>
      <w:marLeft w:val="0"/>
      <w:marRight w:val="0"/>
      <w:marTop w:val="0"/>
      <w:marBottom w:val="0"/>
      <w:divBdr>
        <w:top w:val="none" w:sz="0" w:space="0" w:color="auto"/>
        <w:left w:val="none" w:sz="0" w:space="0" w:color="auto"/>
        <w:bottom w:val="none" w:sz="0" w:space="0" w:color="auto"/>
        <w:right w:val="none" w:sz="0" w:space="0" w:color="auto"/>
      </w:divBdr>
    </w:div>
    <w:div w:id="1017192991">
      <w:bodyDiv w:val="1"/>
      <w:marLeft w:val="0"/>
      <w:marRight w:val="0"/>
      <w:marTop w:val="0"/>
      <w:marBottom w:val="0"/>
      <w:divBdr>
        <w:top w:val="none" w:sz="0" w:space="0" w:color="auto"/>
        <w:left w:val="none" w:sz="0" w:space="0" w:color="auto"/>
        <w:bottom w:val="none" w:sz="0" w:space="0" w:color="auto"/>
        <w:right w:val="none" w:sz="0" w:space="0" w:color="auto"/>
      </w:divBdr>
    </w:div>
    <w:div w:id="1018238634">
      <w:bodyDiv w:val="1"/>
      <w:marLeft w:val="0"/>
      <w:marRight w:val="0"/>
      <w:marTop w:val="0"/>
      <w:marBottom w:val="0"/>
      <w:divBdr>
        <w:top w:val="none" w:sz="0" w:space="0" w:color="auto"/>
        <w:left w:val="none" w:sz="0" w:space="0" w:color="auto"/>
        <w:bottom w:val="none" w:sz="0" w:space="0" w:color="auto"/>
        <w:right w:val="none" w:sz="0" w:space="0" w:color="auto"/>
      </w:divBdr>
    </w:div>
    <w:div w:id="1018431482">
      <w:bodyDiv w:val="1"/>
      <w:marLeft w:val="0"/>
      <w:marRight w:val="0"/>
      <w:marTop w:val="0"/>
      <w:marBottom w:val="0"/>
      <w:divBdr>
        <w:top w:val="none" w:sz="0" w:space="0" w:color="auto"/>
        <w:left w:val="none" w:sz="0" w:space="0" w:color="auto"/>
        <w:bottom w:val="none" w:sz="0" w:space="0" w:color="auto"/>
        <w:right w:val="none" w:sz="0" w:space="0" w:color="auto"/>
      </w:divBdr>
    </w:div>
    <w:div w:id="1018897265">
      <w:bodyDiv w:val="1"/>
      <w:marLeft w:val="0"/>
      <w:marRight w:val="0"/>
      <w:marTop w:val="0"/>
      <w:marBottom w:val="0"/>
      <w:divBdr>
        <w:top w:val="none" w:sz="0" w:space="0" w:color="auto"/>
        <w:left w:val="none" w:sz="0" w:space="0" w:color="auto"/>
        <w:bottom w:val="none" w:sz="0" w:space="0" w:color="auto"/>
        <w:right w:val="none" w:sz="0" w:space="0" w:color="auto"/>
      </w:divBdr>
    </w:div>
    <w:div w:id="1018971646">
      <w:bodyDiv w:val="1"/>
      <w:marLeft w:val="0"/>
      <w:marRight w:val="0"/>
      <w:marTop w:val="0"/>
      <w:marBottom w:val="0"/>
      <w:divBdr>
        <w:top w:val="none" w:sz="0" w:space="0" w:color="auto"/>
        <w:left w:val="none" w:sz="0" w:space="0" w:color="auto"/>
        <w:bottom w:val="none" w:sz="0" w:space="0" w:color="auto"/>
        <w:right w:val="none" w:sz="0" w:space="0" w:color="auto"/>
      </w:divBdr>
    </w:div>
    <w:div w:id="1019041512">
      <w:bodyDiv w:val="1"/>
      <w:marLeft w:val="0"/>
      <w:marRight w:val="0"/>
      <w:marTop w:val="0"/>
      <w:marBottom w:val="0"/>
      <w:divBdr>
        <w:top w:val="none" w:sz="0" w:space="0" w:color="auto"/>
        <w:left w:val="none" w:sz="0" w:space="0" w:color="auto"/>
        <w:bottom w:val="none" w:sz="0" w:space="0" w:color="auto"/>
        <w:right w:val="none" w:sz="0" w:space="0" w:color="auto"/>
      </w:divBdr>
    </w:div>
    <w:div w:id="1019745844">
      <w:bodyDiv w:val="1"/>
      <w:marLeft w:val="0"/>
      <w:marRight w:val="0"/>
      <w:marTop w:val="0"/>
      <w:marBottom w:val="0"/>
      <w:divBdr>
        <w:top w:val="none" w:sz="0" w:space="0" w:color="auto"/>
        <w:left w:val="none" w:sz="0" w:space="0" w:color="auto"/>
        <w:bottom w:val="none" w:sz="0" w:space="0" w:color="auto"/>
        <w:right w:val="none" w:sz="0" w:space="0" w:color="auto"/>
      </w:divBdr>
    </w:div>
    <w:div w:id="1019770070">
      <w:bodyDiv w:val="1"/>
      <w:marLeft w:val="0"/>
      <w:marRight w:val="0"/>
      <w:marTop w:val="0"/>
      <w:marBottom w:val="0"/>
      <w:divBdr>
        <w:top w:val="none" w:sz="0" w:space="0" w:color="auto"/>
        <w:left w:val="none" w:sz="0" w:space="0" w:color="auto"/>
        <w:bottom w:val="none" w:sz="0" w:space="0" w:color="auto"/>
        <w:right w:val="none" w:sz="0" w:space="0" w:color="auto"/>
      </w:divBdr>
    </w:div>
    <w:div w:id="1019891633">
      <w:bodyDiv w:val="1"/>
      <w:marLeft w:val="0"/>
      <w:marRight w:val="0"/>
      <w:marTop w:val="0"/>
      <w:marBottom w:val="0"/>
      <w:divBdr>
        <w:top w:val="none" w:sz="0" w:space="0" w:color="auto"/>
        <w:left w:val="none" w:sz="0" w:space="0" w:color="auto"/>
        <w:bottom w:val="none" w:sz="0" w:space="0" w:color="auto"/>
        <w:right w:val="none" w:sz="0" w:space="0" w:color="auto"/>
      </w:divBdr>
    </w:div>
    <w:div w:id="1020546887">
      <w:bodyDiv w:val="1"/>
      <w:marLeft w:val="0"/>
      <w:marRight w:val="0"/>
      <w:marTop w:val="0"/>
      <w:marBottom w:val="0"/>
      <w:divBdr>
        <w:top w:val="none" w:sz="0" w:space="0" w:color="auto"/>
        <w:left w:val="none" w:sz="0" w:space="0" w:color="auto"/>
        <w:bottom w:val="none" w:sz="0" w:space="0" w:color="auto"/>
        <w:right w:val="none" w:sz="0" w:space="0" w:color="auto"/>
      </w:divBdr>
    </w:div>
    <w:div w:id="1022316268">
      <w:bodyDiv w:val="1"/>
      <w:marLeft w:val="0"/>
      <w:marRight w:val="0"/>
      <w:marTop w:val="0"/>
      <w:marBottom w:val="0"/>
      <w:divBdr>
        <w:top w:val="none" w:sz="0" w:space="0" w:color="auto"/>
        <w:left w:val="none" w:sz="0" w:space="0" w:color="auto"/>
        <w:bottom w:val="none" w:sz="0" w:space="0" w:color="auto"/>
        <w:right w:val="none" w:sz="0" w:space="0" w:color="auto"/>
      </w:divBdr>
    </w:div>
    <w:div w:id="1022320061">
      <w:bodyDiv w:val="1"/>
      <w:marLeft w:val="0"/>
      <w:marRight w:val="0"/>
      <w:marTop w:val="0"/>
      <w:marBottom w:val="0"/>
      <w:divBdr>
        <w:top w:val="none" w:sz="0" w:space="0" w:color="auto"/>
        <w:left w:val="none" w:sz="0" w:space="0" w:color="auto"/>
        <w:bottom w:val="none" w:sz="0" w:space="0" w:color="auto"/>
        <w:right w:val="none" w:sz="0" w:space="0" w:color="auto"/>
      </w:divBdr>
    </w:div>
    <w:div w:id="1023897467">
      <w:bodyDiv w:val="1"/>
      <w:marLeft w:val="0"/>
      <w:marRight w:val="0"/>
      <w:marTop w:val="0"/>
      <w:marBottom w:val="0"/>
      <w:divBdr>
        <w:top w:val="none" w:sz="0" w:space="0" w:color="auto"/>
        <w:left w:val="none" w:sz="0" w:space="0" w:color="auto"/>
        <w:bottom w:val="none" w:sz="0" w:space="0" w:color="auto"/>
        <w:right w:val="none" w:sz="0" w:space="0" w:color="auto"/>
      </w:divBdr>
    </w:div>
    <w:div w:id="1023939154">
      <w:bodyDiv w:val="1"/>
      <w:marLeft w:val="0"/>
      <w:marRight w:val="0"/>
      <w:marTop w:val="0"/>
      <w:marBottom w:val="0"/>
      <w:divBdr>
        <w:top w:val="none" w:sz="0" w:space="0" w:color="auto"/>
        <w:left w:val="none" w:sz="0" w:space="0" w:color="auto"/>
        <w:bottom w:val="none" w:sz="0" w:space="0" w:color="auto"/>
        <w:right w:val="none" w:sz="0" w:space="0" w:color="auto"/>
      </w:divBdr>
    </w:div>
    <w:div w:id="1024550296">
      <w:bodyDiv w:val="1"/>
      <w:marLeft w:val="0"/>
      <w:marRight w:val="0"/>
      <w:marTop w:val="0"/>
      <w:marBottom w:val="0"/>
      <w:divBdr>
        <w:top w:val="none" w:sz="0" w:space="0" w:color="auto"/>
        <w:left w:val="none" w:sz="0" w:space="0" w:color="auto"/>
        <w:bottom w:val="none" w:sz="0" w:space="0" w:color="auto"/>
        <w:right w:val="none" w:sz="0" w:space="0" w:color="auto"/>
      </w:divBdr>
    </w:div>
    <w:div w:id="1024672096">
      <w:bodyDiv w:val="1"/>
      <w:marLeft w:val="0"/>
      <w:marRight w:val="0"/>
      <w:marTop w:val="0"/>
      <w:marBottom w:val="0"/>
      <w:divBdr>
        <w:top w:val="none" w:sz="0" w:space="0" w:color="auto"/>
        <w:left w:val="none" w:sz="0" w:space="0" w:color="auto"/>
        <w:bottom w:val="none" w:sz="0" w:space="0" w:color="auto"/>
        <w:right w:val="none" w:sz="0" w:space="0" w:color="auto"/>
      </w:divBdr>
    </w:div>
    <w:div w:id="1025056113">
      <w:bodyDiv w:val="1"/>
      <w:marLeft w:val="0"/>
      <w:marRight w:val="0"/>
      <w:marTop w:val="0"/>
      <w:marBottom w:val="0"/>
      <w:divBdr>
        <w:top w:val="none" w:sz="0" w:space="0" w:color="auto"/>
        <w:left w:val="none" w:sz="0" w:space="0" w:color="auto"/>
        <w:bottom w:val="none" w:sz="0" w:space="0" w:color="auto"/>
        <w:right w:val="none" w:sz="0" w:space="0" w:color="auto"/>
      </w:divBdr>
    </w:div>
    <w:div w:id="1025253950">
      <w:bodyDiv w:val="1"/>
      <w:marLeft w:val="0"/>
      <w:marRight w:val="0"/>
      <w:marTop w:val="0"/>
      <w:marBottom w:val="0"/>
      <w:divBdr>
        <w:top w:val="none" w:sz="0" w:space="0" w:color="auto"/>
        <w:left w:val="none" w:sz="0" w:space="0" w:color="auto"/>
        <w:bottom w:val="none" w:sz="0" w:space="0" w:color="auto"/>
        <w:right w:val="none" w:sz="0" w:space="0" w:color="auto"/>
      </w:divBdr>
    </w:div>
    <w:div w:id="1025599412">
      <w:bodyDiv w:val="1"/>
      <w:marLeft w:val="0"/>
      <w:marRight w:val="0"/>
      <w:marTop w:val="0"/>
      <w:marBottom w:val="0"/>
      <w:divBdr>
        <w:top w:val="none" w:sz="0" w:space="0" w:color="auto"/>
        <w:left w:val="none" w:sz="0" w:space="0" w:color="auto"/>
        <w:bottom w:val="none" w:sz="0" w:space="0" w:color="auto"/>
        <w:right w:val="none" w:sz="0" w:space="0" w:color="auto"/>
      </w:divBdr>
    </w:div>
    <w:div w:id="1026442737">
      <w:bodyDiv w:val="1"/>
      <w:marLeft w:val="0"/>
      <w:marRight w:val="0"/>
      <w:marTop w:val="0"/>
      <w:marBottom w:val="0"/>
      <w:divBdr>
        <w:top w:val="none" w:sz="0" w:space="0" w:color="auto"/>
        <w:left w:val="none" w:sz="0" w:space="0" w:color="auto"/>
        <w:bottom w:val="none" w:sz="0" w:space="0" w:color="auto"/>
        <w:right w:val="none" w:sz="0" w:space="0" w:color="auto"/>
      </w:divBdr>
    </w:div>
    <w:div w:id="1026755272">
      <w:bodyDiv w:val="1"/>
      <w:marLeft w:val="0"/>
      <w:marRight w:val="0"/>
      <w:marTop w:val="0"/>
      <w:marBottom w:val="0"/>
      <w:divBdr>
        <w:top w:val="none" w:sz="0" w:space="0" w:color="auto"/>
        <w:left w:val="none" w:sz="0" w:space="0" w:color="auto"/>
        <w:bottom w:val="none" w:sz="0" w:space="0" w:color="auto"/>
        <w:right w:val="none" w:sz="0" w:space="0" w:color="auto"/>
      </w:divBdr>
    </w:div>
    <w:div w:id="1027414391">
      <w:bodyDiv w:val="1"/>
      <w:marLeft w:val="0"/>
      <w:marRight w:val="0"/>
      <w:marTop w:val="0"/>
      <w:marBottom w:val="0"/>
      <w:divBdr>
        <w:top w:val="none" w:sz="0" w:space="0" w:color="auto"/>
        <w:left w:val="none" w:sz="0" w:space="0" w:color="auto"/>
        <w:bottom w:val="none" w:sz="0" w:space="0" w:color="auto"/>
        <w:right w:val="none" w:sz="0" w:space="0" w:color="auto"/>
      </w:divBdr>
    </w:div>
    <w:div w:id="1028334555">
      <w:bodyDiv w:val="1"/>
      <w:marLeft w:val="0"/>
      <w:marRight w:val="0"/>
      <w:marTop w:val="0"/>
      <w:marBottom w:val="0"/>
      <w:divBdr>
        <w:top w:val="none" w:sz="0" w:space="0" w:color="auto"/>
        <w:left w:val="none" w:sz="0" w:space="0" w:color="auto"/>
        <w:bottom w:val="none" w:sz="0" w:space="0" w:color="auto"/>
        <w:right w:val="none" w:sz="0" w:space="0" w:color="auto"/>
      </w:divBdr>
    </w:div>
    <w:div w:id="1028531277">
      <w:bodyDiv w:val="1"/>
      <w:marLeft w:val="0"/>
      <w:marRight w:val="0"/>
      <w:marTop w:val="0"/>
      <w:marBottom w:val="0"/>
      <w:divBdr>
        <w:top w:val="none" w:sz="0" w:space="0" w:color="auto"/>
        <w:left w:val="none" w:sz="0" w:space="0" w:color="auto"/>
        <w:bottom w:val="none" w:sz="0" w:space="0" w:color="auto"/>
        <w:right w:val="none" w:sz="0" w:space="0" w:color="auto"/>
      </w:divBdr>
    </w:div>
    <w:div w:id="1028600747">
      <w:bodyDiv w:val="1"/>
      <w:marLeft w:val="0"/>
      <w:marRight w:val="0"/>
      <w:marTop w:val="0"/>
      <w:marBottom w:val="0"/>
      <w:divBdr>
        <w:top w:val="none" w:sz="0" w:space="0" w:color="auto"/>
        <w:left w:val="none" w:sz="0" w:space="0" w:color="auto"/>
        <w:bottom w:val="none" w:sz="0" w:space="0" w:color="auto"/>
        <w:right w:val="none" w:sz="0" w:space="0" w:color="auto"/>
      </w:divBdr>
    </w:div>
    <w:div w:id="1028873141">
      <w:bodyDiv w:val="1"/>
      <w:marLeft w:val="0"/>
      <w:marRight w:val="0"/>
      <w:marTop w:val="0"/>
      <w:marBottom w:val="0"/>
      <w:divBdr>
        <w:top w:val="none" w:sz="0" w:space="0" w:color="auto"/>
        <w:left w:val="none" w:sz="0" w:space="0" w:color="auto"/>
        <w:bottom w:val="none" w:sz="0" w:space="0" w:color="auto"/>
        <w:right w:val="none" w:sz="0" w:space="0" w:color="auto"/>
      </w:divBdr>
    </w:div>
    <w:div w:id="1029523394">
      <w:bodyDiv w:val="1"/>
      <w:marLeft w:val="0"/>
      <w:marRight w:val="0"/>
      <w:marTop w:val="0"/>
      <w:marBottom w:val="0"/>
      <w:divBdr>
        <w:top w:val="none" w:sz="0" w:space="0" w:color="auto"/>
        <w:left w:val="none" w:sz="0" w:space="0" w:color="auto"/>
        <w:bottom w:val="none" w:sz="0" w:space="0" w:color="auto"/>
        <w:right w:val="none" w:sz="0" w:space="0" w:color="auto"/>
      </w:divBdr>
    </w:div>
    <w:div w:id="1029916955">
      <w:bodyDiv w:val="1"/>
      <w:marLeft w:val="0"/>
      <w:marRight w:val="0"/>
      <w:marTop w:val="0"/>
      <w:marBottom w:val="0"/>
      <w:divBdr>
        <w:top w:val="none" w:sz="0" w:space="0" w:color="auto"/>
        <w:left w:val="none" w:sz="0" w:space="0" w:color="auto"/>
        <w:bottom w:val="none" w:sz="0" w:space="0" w:color="auto"/>
        <w:right w:val="none" w:sz="0" w:space="0" w:color="auto"/>
      </w:divBdr>
    </w:div>
    <w:div w:id="1029917654">
      <w:bodyDiv w:val="1"/>
      <w:marLeft w:val="0"/>
      <w:marRight w:val="0"/>
      <w:marTop w:val="0"/>
      <w:marBottom w:val="0"/>
      <w:divBdr>
        <w:top w:val="none" w:sz="0" w:space="0" w:color="auto"/>
        <w:left w:val="none" w:sz="0" w:space="0" w:color="auto"/>
        <w:bottom w:val="none" w:sz="0" w:space="0" w:color="auto"/>
        <w:right w:val="none" w:sz="0" w:space="0" w:color="auto"/>
      </w:divBdr>
    </w:div>
    <w:div w:id="1030764489">
      <w:bodyDiv w:val="1"/>
      <w:marLeft w:val="0"/>
      <w:marRight w:val="0"/>
      <w:marTop w:val="0"/>
      <w:marBottom w:val="0"/>
      <w:divBdr>
        <w:top w:val="none" w:sz="0" w:space="0" w:color="auto"/>
        <w:left w:val="none" w:sz="0" w:space="0" w:color="auto"/>
        <w:bottom w:val="none" w:sz="0" w:space="0" w:color="auto"/>
        <w:right w:val="none" w:sz="0" w:space="0" w:color="auto"/>
      </w:divBdr>
    </w:div>
    <w:div w:id="1030911135">
      <w:bodyDiv w:val="1"/>
      <w:marLeft w:val="0"/>
      <w:marRight w:val="0"/>
      <w:marTop w:val="0"/>
      <w:marBottom w:val="0"/>
      <w:divBdr>
        <w:top w:val="none" w:sz="0" w:space="0" w:color="auto"/>
        <w:left w:val="none" w:sz="0" w:space="0" w:color="auto"/>
        <w:bottom w:val="none" w:sz="0" w:space="0" w:color="auto"/>
        <w:right w:val="none" w:sz="0" w:space="0" w:color="auto"/>
      </w:divBdr>
    </w:div>
    <w:div w:id="1030912429">
      <w:bodyDiv w:val="1"/>
      <w:marLeft w:val="0"/>
      <w:marRight w:val="0"/>
      <w:marTop w:val="0"/>
      <w:marBottom w:val="0"/>
      <w:divBdr>
        <w:top w:val="none" w:sz="0" w:space="0" w:color="auto"/>
        <w:left w:val="none" w:sz="0" w:space="0" w:color="auto"/>
        <w:bottom w:val="none" w:sz="0" w:space="0" w:color="auto"/>
        <w:right w:val="none" w:sz="0" w:space="0" w:color="auto"/>
      </w:divBdr>
    </w:div>
    <w:div w:id="1032072973">
      <w:bodyDiv w:val="1"/>
      <w:marLeft w:val="0"/>
      <w:marRight w:val="0"/>
      <w:marTop w:val="0"/>
      <w:marBottom w:val="0"/>
      <w:divBdr>
        <w:top w:val="none" w:sz="0" w:space="0" w:color="auto"/>
        <w:left w:val="none" w:sz="0" w:space="0" w:color="auto"/>
        <w:bottom w:val="none" w:sz="0" w:space="0" w:color="auto"/>
        <w:right w:val="none" w:sz="0" w:space="0" w:color="auto"/>
      </w:divBdr>
    </w:div>
    <w:div w:id="1032998786">
      <w:bodyDiv w:val="1"/>
      <w:marLeft w:val="0"/>
      <w:marRight w:val="0"/>
      <w:marTop w:val="0"/>
      <w:marBottom w:val="0"/>
      <w:divBdr>
        <w:top w:val="none" w:sz="0" w:space="0" w:color="auto"/>
        <w:left w:val="none" w:sz="0" w:space="0" w:color="auto"/>
        <w:bottom w:val="none" w:sz="0" w:space="0" w:color="auto"/>
        <w:right w:val="none" w:sz="0" w:space="0" w:color="auto"/>
      </w:divBdr>
    </w:div>
    <w:div w:id="1033921887">
      <w:bodyDiv w:val="1"/>
      <w:marLeft w:val="0"/>
      <w:marRight w:val="0"/>
      <w:marTop w:val="0"/>
      <w:marBottom w:val="0"/>
      <w:divBdr>
        <w:top w:val="none" w:sz="0" w:space="0" w:color="auto"/>
        <w:left w:val="none" w:sz="0" w:space="0" w:color="auto"/>
        <w:bottom w:val="none" w:sz="0" w:space="0" w:color="auto"/>
        <w:right w:val="none" w:sz="0" w:space="0" w:color="auto"/>
      </w:divBdr>
    </w:div>
    <w:div w:id="1033994150">
      <w:bodyDiv w:val="1"/>
      <w:marLeft w:val="0"/>
      <w:marRight w:val="0"/>
      <w:marTop w:val="0"/>
      <w:marBottom w:val="0"/>
      <w:divBdr>
        <w:top w:val="none" w:sz="0" w:space="0" w:color="auto"/>
        <w:left w:val="none" w:sz="0" w:space="0" w:color="auto"/>
        <w:bottom w:val="none" w:sz="0" w:space="0" w:color="auto"/>
        <w:right w:val="none" w:sz="0" w:space="0" w:color="auto"/>
      </w:divBdr>
    </w:div>
    <w:div w:id="1034842435">
      <w:bodyDiv w:val="1"/>
      <w:marLeft w:val="0"/>
      <w:marRight w:val="0"/>
      <w:marTop w:val="0"/>
      <w:marBottom w:val="0"/>
      <w:divBdr>
        <w:top w:val="none" w:sz="0" w:space="0" w:color="auto"/>
        <w:left w:val="none" w:sz="0" w:space="0" w:color="auto"/>
        <w:bottom w:val="none" w:sz="0" w:space="0" w:color="auto"/>
        <w:right w:val="none" w:sz="0" w:space="0" w:color="auto"/>
      </w:divBdr>
    </w:div>
    <w:div w:id="1035426038">
      <w:bodyDiv w:val="1"/>
      <w:marLeft w:val="0"/>
      <w:marRight w:val="0"/>
      <w:marTop w:val="0"/>
      <w:marBottom w:val="0"/>
      <w:divBdr>
        <w:top w:val="none" w:sz="0" w:space="0" w:color="auto"/>
        <w:left w:val="none" w:sz="0" w:space="0" w:color="auto"/>
        <w:bottom w:val="none" w:sz="0" w:space="0" w:color="auto"/>
        <w:right w:val="none" w:sz="0" w:space="0" w:color="auto"/>
      </w:divBdr>
    </w:div>
    <w:div w:id="1035500863">
      <w:bodyDiv w:val="1"/>
      <w:marLeft w:val="0"/>
      <w:marRight w:val="0"/>
      <w:marTop w:val="0"/>
      <w:marBottom w:val="0"/>
      <w:divBdr>
        <w:top w:val="none" w:sz="0" w:space="0" w:color="auto"/>
        <w:left w:val="none" w:sz="0" w:space="0" w:color="auto"/>
        <w:bottom w:val="none" w:sz="0" w:space="0" w:color="auto"/>
        <w:right w:val="none" w:sz="0" w:space="0" w:color="auto"/>
      </w:divBdr>
    </w:div>
    <w:div w:id="1035738197">
      <w:bodyDiv w:val="1"/>
      <w:marLeft w:val="0"/>
      <w:marRight w:val="0"/>
      <w:marTop w:val="0"/>
      <w:marBottom w:val="0"/>
      <w:divBdr>
        <w:top w:val="none" w:sz="0" w:space="0" w:color="auto"/>
        <w:left w:val="none" w:sz="0" w:space="0" w:color="auto"/>
        <w:bottom w:val="none" w:sz="0" w:space="0" w:color="auto"/>
        <w:right w:val="none" w:sz="0" w:space="0" w:color="auto"/>
      </w:divBdr>
    </w:div>
    <w:div w:id="1036081717">
      <w:bodyDiv w:val="1"/>
      <w:marLeft w:val="0"/>
      <w:marRight w:val="0"/>
      <w:marTop w:val="0"/>
      <w:marBottom w:val="0"/>
      <w:divBdr>
        <w:top w:val="none" w:sz="0" w:space="0" w:color="auto"/>
        <w:left w:val="none" w:sz="0" w:space="0" w:color="auto"/>
        <w:bottom w:val="none" w:sz="0" w:space="0" w:color="auto"/>
        <w:right w:val="none" w:sz="0" w:space="0" w:color="auto"/>
      </w:divBdr>
    </w:div>
    <w:div w:id="1038967587">
      <w:bodyDiv w:val="1"/>
      <w:marLeft w:val="0"/>
      <w:marRight w:val="0"/>
      <w:marTop w:val="0"/>
      <w:marBottom w:val="0"/>
      <w:divBdr>
        <w:top w:val="none" w:sz="0" w:space="0" w:color="auto"/>
        <w:left w:val="none" w:sz="0" w:space="0" w:color="auto"/>
        <w:bottom w:val="none" w:sz="0" w:space="0" w:color="auto"/>
        <w:right w:val="none" w:sz="0" w:space="0" w:color="auto"/>
      </w:divBdr>
    </w:div>
    <w:div w:id="1039089459">
      <w:bodyDiv w:val="1"/>
      <w:marLeft w:val="0"/>
      <w:marRight w:val="0"/>
      <w:marTop w:val="0"/>
      <w:marBottom w:val="0"/>
      <w:divBdr>
        <w:top w:val="none" w:sz="0" w:space="0" w:color="auto"/>
        <w:left w:val="none" w:sz="0" w:space="0" w:color="auto"/>
        <w:bottom w:val="none" w:sz="0" w:space="0" w:color="auto"/>
        <w:right w:val="none" w:sz="0" w:space="0" w:color="auto"/>
      </w:divBdr>
    </w:div>
    <w:div w:id="1039625722">
      <w:bodyDiv w:val="1"/>
      <w:marLeft w:val="0"/>
      <w:marRight w:val="0"/>
      <w:marTop w:val="0"/>
      <w:marBottom w:val="0"/>
      <w:divBdr>
        <w:top w:val="none" w:sz="0" w:space="0" w:color="auto"/>
        <w:left w:val="none" w:sz="0" w:space="0" w:color="auto"/>
        <w:bottom w:val="none" w:sz="0" w:space="0" w:color="auto"/>
        <w:right w:val="none" w:sz="0" w:space="0" w:color="auto"/>
      </w:divBdr>
    </w:div>
    <w:div w:id="1039937226">
      <w:bodyDiv w:val="1"/>
      <w:marLeft w:val="0"/>
      <w:marRight w:val="0"/>
      <w:marTop w:val="0"/>
      <w:marBottom w:val="0"/>
      <w:divBdr>
        <w:top w:val="none" w:sz="0" w:space="0" w:color="auto"/>
        <w:left w:val="none" w:sz="0" w:space="0" w:color="auto"/>
        <w:bottom w:val="none" w:sz="0" w:space="0" w:color="auto"/>
        <w:right w:val="none" w:sz="0" w:space="0" w:color="auto"/>
      </w:divBdr>
    </w:div>
    <w:div w:id="1040596957">
      <w:bodyDiv w:val="1"/>
      <w:marLeft w:val="0"/>
      <w:marRight w:val="0"/>
      <w:marTop w:val="0"/>
      <w:marBottom w:val="0"/>
      <w:divBdr>
        <w:top w:val="none" w:sz="0" w:space="0" w:color="auto"/>
        <w:left w:val="none" w:sz="0" w:space="0" w:color="auto"/>
        <w:bottom w:val="none" w:sz="0" w:space="0" w:color="auto"/>
        <w:right w:val="none" w:sz="0" w:space="0" w:color="auto"/>
      </w:divBdr>
    </w:div>
    <w:div w:id="1040940180">
      <w:bodyDiv w:val="1"/>
      <w:marLeft w:val="0"/>
      <w:marRight w:val="0"/>
      <w:marTop w:val="0"/>
      <w:marBottom w:val="0"/>
      <w:divBdr>
        <w:top w:val="none" w:sz="0" w:space="0" w:color="auto"/>
        <w:left w:val="none" w:sz="0" w:space="0" w:color="auto"/>
        <w:bottom w:val="none" w:sz="0" w:space="0" w:color="auto"/>
        <w:right w:val="none" w:sz="0" w:space="0" w:color="auto"/>
      </w:divBdr>
    </w:div>
    <w:div w:id="1041051813">
      <w:bodyDiv w:val="1"/>
      <w:marLeft w:val="0"/>
      <w:marRight w:val="0"/>
      <w:marTop w:val="0"/>
      <w:marBottom w:val="0"/>
      <w:divBdr>
        <w:top w:val="none" w:sz="0" w:space="0" w:color="auto"/>
        <w:left w:val="none" w:sz="0" w:space="0" w:color="auto"/>
        <w:bottom w:val="none" w:sz="0" w:space="0" w:color="auto"/>
        <w:right w:val="none" w:sz="0" w:space="0" w:color="auto"/>
      </w:divBdr>
    </w:div>
    <w:div w:id="1043867061">
      <w:bodyDiv w:val="1"/>
      <w:marLeft w:val="0"/>
      <w:marRight w:val="0"/>
      <w:marTop w:val="0"/>
      <w:marBottom w:val="0"/>
      <w:divBdr>
        <w:top w:val="none" w:sz="0" w:space="0" w:color="auto"/>
        <w:left w:val="none" w:sz="0" w:space="0" w:color="auto"/>
        <w:bottom w:val="none" w:sz="0" w:space="0" w:color="auto"/>
        <w:right w:val="none" w:sz="0" w:space="0" w:color="auto"/>
      </w:divBdr>
    </w:div>
    <w:div w:id="1044213596">
      <w:bodyDiv w:val="1"/>
      <w:marLeft w:val="0"/>
      <w:marRight w:val="0"/>
      <w:marTop w:val="0"/>
      <w:marBottom w:val="0"/>
      <w:divBdr>
        <w:top w:val="none" w:sz="0" w:space="0" w:color="auto"/>
        <w:left w:val="none" w:sz="0" w:space="0" w:color="auto"/>
        <w:bottom w:val="none" w:sz="0" w:space="0" w:color="auto"/>
        <w:right w:val="none" w:sz="0" w:space="0" w:color="auto"/>
      </w:divBdr>
    </w:div>
    <w:div w:id="1044254294">
      <w:bodyDiv w:val="1"/>
      <w:marLeft w:val="0"/>
      <w:marRight w:val="0"/>
      <w:marTop w:val="0"/>
      <w:marBottom w:val="0"/>
      <w:divBdr>
        <w:top w:val="none" w:sz="0" w:space="0" w:color="auto"/>
        <w:left w:val="none" w:sz="0" w:space="0" w:color="auto"/>
        <w:bottom w:val="none" w:sz="0" w:space="0" w:color="auto"/>
        <w:right w:val="none" w:sz="0" w:space="0" w:color="auto"/>
      </w:divBdr>
    </w:div>
    <w:div w:id="1044409428">
      <w:bodyDiv w:val="1"/>
      <w:marLeft w:val="0"/>
      <w:marRight w:val="0"/>
      <w:marTop w:val="0"/>
      <w:marBottom w:val="0"/>
      <w:divBdr>
        <w:top w:val="none" w:sz="0" w:space="0" w:color="auto"/>
        <w:left w:val="none" w:sz="0" w:space="0" w:color="auto"/>
        <w:bottom w:val="none" w:sz="0" w:space="0" w:color="auto"/>
        <w:right w:val="none" w:sz="0" w:space="0" w:color="auto"/>
      </w:divBdr>
    </w:div>
    <w:div w:id="1044866664">
      <w:bodyDiv w:val="1"/>
      <w:marLeft w:val="0"/>
      <w:marRight w:val="0"/>
      <w:marTop w:val="0"/>
      <w:marBottom w:val="0"/>
      <w:divBdr>
        <w:top w:val="none" w:sz="0" w:space="0" w:color="auto"/>
        <w:left w:val="none" w:sz="0" w:space="0" w:color="auto"/>
        <w:bottom w:val="none" w:sz="0" w:space="0" w:color="auto"/>
        <w:right w:val="none" w:sz="0" w:space="0" w:color="auto"/>
      </w:divBdr>
    </w:div>
    <w:div w:id="1045252244">
      <w:bodyDiv w:val="1"/>
      <w:marLeft w:val="0"/>
      <w:marRight w:val="0"/>
      <w:marTop w:val="0"/>
      <w:marBottom w:val="0"/>
      <w:divBdr>
        <w:top w:val="none" w:sz="0" w:space="0" w:color="auto"/>
        <w:left w:val="none" w:sz="0" w:space="0" w:color="auto"/>
        <w:bottom w:val="none" w:sz="0" w:space="0" w:color="auto"/>
        <w:right w:val="none" w:sz="0" w:space="0" w:color="auto"/>
      </w:divBdr>
    </w:div>
    <w:div w:id="1045256424">
      <w:bodyDiv w:val="1"/>
      <w:marLeft w:val="0"/>
      <w:marRight w:val="0"/>
      <w:marTop w:val="0"/>
      <w:marBottom w:val="0"/>
      <w:divBdr>
        <w:top w:val="none" w:sz="0" w:space="0" w:color="auto"/>
        <w:left w:val="none" w:sz="0" w:space="0" w:color="auto"/>
        <w:bottom w:val="none" w:sz="0" w:space="0" w:color="auto"/>
        <w:right w:val="none" w:sz="0" w:space="0" w:color="auto"/>
      </w:divBdr>
    </w:div>
    <w:div w:id="1045372202">
      <w:bodyDiv w:val="1"/>
      <w:marLeft w:val="0"/>
      <w:marRight w:val="0"/>
      <w:marTop w:val="0"/>
      <w:marBottom w:val="0"/>
      <w:divBdr>
        <w:top w:val="none" w:sz="0" w:space="0" w:color="auto"/>
        <w:left w:val="none" w:sz="0" w:space="0" w:color="auto"/>
        <w:bottom w:val="none" w:sz="0" w:space="0" w:color="auto"/>
        <w:right w:val="none" w:sz="0" w:space="0" w:color="auto"/>
      </w:divBdr>
    </w:div>
    <w:div w:id="1045373645">
      <w:bodyDiv w:val="1"/>
      <w:marLeft w:val="0"/>
      <w:marRight w:val="0"/>
      <w:marTop w:val="0"/>
      <w:marBottom w:val="0"/>
      <w:divBdr>
        <w:top w:val="none" w:sz="0" w:space="0" w:color="auto"/>
        <w:left w:val="none" w:sz="0" w:space="0" w:color="auto"/>
        <w:bottom w:val="none" w:sz="0" w:space="0" w:color="auto"/>
        <w:right w:val="none" w:sz="0" w:space="0" w:color="auto"/>
      </w:divBdr>
    </w:div>
    <w:div w:id="1045447449">
      <w:bodyDiv w:val="1"/>
      <w:marLeft w:val="0"/>
      <w:marRight w:val="0"/>
      <w:marTop w:val="0"/>
      <w:marBottom w:val="0"/>
      <w:divBdr>
        <w:top w:val="none" w:sz="0" w:space="0" w:color="auto"/>
        <w:left w:val="none" w:sz="0" w:space="0" w:color="auto"/>
        <w:bottom w:val="none" w:sz="0" w:space="0" w:color="auto"/>
        <w:right w:val="none" w:sz="0" w:space="0" w:color="auto"/>
      </w:divBdr>
    </w:div>
    <w:div w:id="1045450197">
      <w:bodyDiv w:val="1"/>
      <w:marLeft w:val="0"/>
      <w:marRight w:val="0"/>
      <w:marTop w:val="0"/>
      <w:marBottom w:val="0"/>
      <w:divBdr>
        <w:top w:val="none" w:sz="0" w:space="0" w:color="auto"/>
        <w:left w:val="none" w:sz="0" w:space="0" w:color="auto"/>
        <w:bottom w:val="none" w:sz="0" w:space="0" w:color="auto"/>
        <w:right w:val="none" w:sz="0" w:space="0" w:color="auto"/>
      </w:divBdr>
    </w:div>
    <w:div w:id="1046376450">
      <w:bodyDiv w:val="1"/>
      <w:marLeft w:val="0"/>
      <w:marRight w:val="0"/>
      <w:marTop w:val="0"/>
      <w:marBottom w:val="0"/>
      <w:divBdr>
        <w:top w:val="none" w:sz="0" w:space="0" w:color="auto"/>
        <w:left w:val="none" w:sz="0" w:space="0" w:color="auto"/>
        <w:bottom w:val="none" w:sz="0" w:space="0" w:color="auto"/>
        <w:right w:val="none" w:sz="0" w:space="0" w:color="auto"/>
      </w:divBdr>
    </w:div>
    <w:div w:id="1046562062">
      <w:bodyDiv w:val="1"/>
      <w:marLeft w:val="0"/>
      <w:marRight w:val="0"/>
      <w:marTop w:val="0"/>
      <w:marBottom w:val="0"/>
      <w:divBdr>
        <w:top w:val="none" w:sz="0" w:space="0" w:color="auto"/>
        <w:left w:val="none" w:sz="0" w:space="0" w:color="auto"/>
        <w:bottom w:val="none" w:sz="0" w:space="0" w:color="auto"/>
        <w:right w:val="none" w:sz="0" w:space="0" w:color="auto"/>
      </w:divBdr>
    </w:div>
    <w:div w:id="1046684244">
      <w:bodyDiv w:val="1"/>
      <w:marLeft w:val="0"/>
      <w:marRight w:val="0"/>
      <w:marTop w:val="0"/>
      <w:marBottom w:val="0"/>
      <w:divBdr>
        <w:top w:val="none" w:sz="0" w:space="0" w:color="auto"/>
        <w:left w:val="none" w:sz="0" w:space="0" w:color="auto"/>
        <w:bottom w:val="none" w:sz="0" w:space="0" w:color="auto"/>
        <w:right w:val="none" w:sz="0" w:space="0" w:color="auto"/>
      </w:divBdr>
    </w:div>
    <w:div w:id="1046762793">
      <w:bodyDiv w:val="1"/>
      <w:marLeft w:val="0"/>
      <w:marRight w:val="0"/>
      <w:marTop w:val="0"/>
      <w:marBottom w:val="0"/>
      <w:divBdr>
        <w:top w:val="none" w:sz="0" w:space="0" w:color="auto"/>
        <w:left w:val="none" w:sz="0" w:space="0" w:color="auto"/>
        <w:bottom w:val="none" w:sz="0" w:space="0" w:color="auto"/>
        <w:right w:val="none" w:sz="0" w:space="0" w:color="auto"/>
      </w:divBdr>
    </w:div>
    <w:div w:id="1046829971">
      <w:bodyDiv w:val="1"/>
      <w:marLeft w:val="0"/>
      <w:marRight w:val="0"/>
      <w:marTop w:val="0"/>
      <w:marBottom w:val="0"/>
      <w:divBdr>
        <w:top w:val="none" w:sz="0" w:space="0" w:color="auto"/>
        <w:left w:val="none" w:sz="0" w:space="0" w:color="auto"/>
        <w:bottom w:val="none" w:sz="0" w:space="0" w:color="auto"/>
        <w:right w:val="none" w:sz="0" w:space="0" w:color="auto"/>
      </w:divBdr>
    </w:div>
    <w:div w:id="1048459131">
      <w:bodyDiv w:val="1"/>
      <w:marLeft w:val="0"/>
      <w:marRight w:val="0"/>
      <w:marTop w:val="0"/>
      <w:marBottom w:val="0"/>
      <w:divBdr>
        <w:top w:val="none" w:sz="0" w:space="0" w:color="auto"/>
        <w:left w:val="none" w:sz="0" w:space="0" w:color="auto"/>
        <w:bottom w:val="none" w:sz="0" w:space="0" w:color="auto"/>
        <w:right w:val="none" w:sz="0" w:space="0" w:color="auto"/>
      </w:divBdr>
    </w:div>
    <w:div w:id="1048988865">
      <w:bodyDiv w:val="1"/>
      <w:marLeft w:val="0"/>
      <w:marRight w:val="0"/>
      <w:marTop w:val="0"/>
      <w:marBottom w:val="0"/>
      <w:divBdr>
        <w:top w:val="none" w:sz="0" w:space="0" w:color="auto"/>
        <w:left w:val="none" w:sz="0" w:space="0" w:color="auto"/>
        <w:bottom w:val="none" w:sz="0" w:space="0" w:color="auto"/>
        <w:right w:val="none" w:sz="0" w:space="0" w:color="auto"/>
      </w:divBdr>
    </w:div>
    <w:div w:id="1050419512">
      <w:bodyDiv w:val="1"/>
      <w:marLeft w:val="0"/>
      <w:marRight w:val="0"/>
      <w:marTop w:val="0"/>
      <w:marBottom w:val="0"/>
      <w:divBdr>
        <w:top w:val="none" w:sz="0" w:space="0" w:color="auto"/>
        <w:left w:val="none" w:sz="0" w:space="0" w:color="auto"/>
        <w:bottom w:val="none" w:sz="0" w:space="0" w:color="auto"/>
        <w:right w:val="none" w:sz="0" w:space="0" w:color="auto"/>
      </w:divBdr>
    </w:div>
    <w:div w:id="1050957863">
      <w:bodyDiv w:val="1"/>
      <w:marLeft w:val="0"/>
      <w:marRight w:val="0"/>
      <w:marTop w:val="0"/>
      <w:marBottom w:val="0"/>
      <w:divBdr>
        <w:top w:val="none" w:sz="0" w:space="0" w:color="auto"/>
        <w:left w:val="none" w:sz="0" w:space="0" w:color="auto"/>
        <w:bottom w:val="none" w:sz="0" w:space="0" w:color="auto"/>
        <w:right w:val="none" w:sz="0" w:space="0" w:color="auto"/>
      </w:divBdr>
    </w:div>
    <w:div w:id="1051005829">
      <w:bodyDiv w:val="1"/>
      <w:marLeft w:val="0"/>
      <w:marRight w:val="0"/>
      <w:marTop w:val="0"/>
      <w:marBottom w:val="0"/>
      <w:divBdr>
        <w:top w:val="none" w:sz="0" w:space="0" w:color="auto"/>
        <w:left w:val="none" w:sz="0" w:space="0" w:color="auto"/>
        <w:bottom w:val="none" w:sz="0" w:space="0" w:color="auto"/>
        <w:right w:val="none" w:sz="0" w:space="0" w:color="auto"/>
      </w:divBdr>
    </w:div>
    <w:div w:id="1051614978">
      <w:bodyDiv w:val="1"/>
      <w:marLeft w:val="0"/>
      <w:marRight w:val="0"/>
      <w:marTop w:val="0"/>
      <w:marBottom w:val="0"/>
      <w:divBdr>
        <w:top w:val="none" w:sz="0" w:space="0" w:color="auto"/>
        <w:left w:val="none" w:sz="0" w:space="0" w:color="auto"/>
        <w:bottom w:val="none" w:sz="0" w:space="0" w:color="auto"/>
        <w:right w:val="none" w:sz="0" w:space="0" w:color="auto"/>
      </w:divBdr>
    </w:div>
    <w:div w:id="1052576232">
      <w:bodyDiv w:val="1"/>
      <w:marLeft w:val="0"/>
      <w:marRight w:val="0"/>
      <w:marTop w:val="0"/>
      <w:marBottom w:val="0"/>
      <w:divBdr>
        <w:top w:val="none" w:sz="0" w:space="0" w:color="auto"/>
        <w:left w:val="none" w:sz="0" w:space="0" w:color="auto"/>
        <w:bottom w:val="none" w:sz="0" w:space="0" w:color="auto"/>
        <w:right w:val="none" w:sz="0" w:space="0" w:color="auto"/>
      </w:divBdr>
    </w:div>
    <w:div w:id="1052996909">
      <w:bodyDiv w:val="1"/>
      <w:marLeft w:val="0"/>
      <w:marRight w:val="0"/>
      <w:marTop w:val="0"/>
      <w:marBottom w:val="0"/>
      <w:divBdr>
        <w:top w:val="none" w:sz="0" w:space="0" w:color="auto"/>
        <w:left w:val="none" w:sz="0" w:space="0" w:color="auto"/>
        <w:bottom w:val="none" w:sz="0" w:space="0" w:color="auto"/>
        <w:right w:val="none" w:sz="0" w:space="0" w:color="auto"/>
      </w:divBdr>
    </w:div>
    <w:div w:id="1053193021">
      <w:bodyDiv w:val="1"/>
      <w:marLeft w:val="0"/>
      <w:marRight w:val="0"/>
      <w:marTop w:val="0"/>
      <w:marBottom w:val="0"/>
      <w:divBdr>
        <w:top w:val="none" w:sz="0" w:space="0" w:color="auto"/>
        <w:left w:val="none" w:sz="0" w:space="0" w:color="auto"/>
        <w:bottom w:val="none" w:sz="0" w:space="0" w:color="auto"/>
        <w:right w:val="none" w:sz="0" w:space="0" w:color="auto"/>
      </w:divBdr>
    </w:div>
    <w:div w:id="1053578538">
      <w:bodyDiv w:val="1"/>
      <w:marLeft w:val="0"/>
      <w:marRight w:val="0"/>
      <w:marTop w:val="0"/>
      <w:marBottom w:val="0"/>
      <w:divBdr>
        <w:top w:val="none" w:sz="0" w:space="0" w:color="auto"/>
        <w:left w:val="none" w:sz="0" w:space="0" w:color="auto"/>
        <w:bottom w:val="none" w:sz="0" w:space="0" w:color="auto"/>
        <w:right w:val="none" w:sz="0" w:space="0" w:color="auto"/>
      </w:divBdr>
    </w:div>
    <w:div w:id="1053851341">
      <w:bodyDiv w:val="1"/>
      <w:marLeft w:val="0"/>
      <w:marRight w:val="0"/>
      <w:marTop w:val="0"/>
      <w:marBottom w:val="0"/>
      <w:divBdr>
        <w:top w:val="none" w:sz="0" w:space="0" w:color="auto"/>
        <w:left w:val="none" w:sz="0" w:space="0" w:color="auto"/>
        <w:bottom w:val="none" w:sz="0" w:space="0" w:color="auto"/>
        <w:right w:val="none" w:sz="0" w:space="0" w:color="auto"/>
      </w:divBdr>
    </w:div>
    <w:div w:id="1054277821">
      <w:bodyDiv w:val="1"/>
      <w:marLeft w:val="0"/>
      <w:marRight w:val="0"/>
      <w:marTop w:val="0"/>
      <w:marBottom w:val="0"/>
      <w:divBdr>
        <w:top w:val="none" w:sz="0" w:space="0" w:color="auto"/>
        <w:left w:val="none" w:sz="0" w:space="0" w:color="auto"/>
        <w:bottom w:val="none" w:sz="0" w:space="0" w:color="auto"/>
        <w:right w:val="none" w:sz="0" w:space="0" w:color="auto"/>
      </w:divBdr>
    </w:div>
    <w:div w:id="1056469573">
      <w:bodyDiv w:val="1"/>
      <w:marLeft w:val="0"/>
      <w:marRight w:val="0"/>
      <w:marTop w:val="0"/>
      <w:marBottom w:val="0"/>
      <w:divBdr>
        <w:top w:val="none" w:sz="0" w:space="0" w:color="auto"/>
        <w:left w:val="none" w:sz="0" w:space="0" w:color="auto"/>
        <w:bottom w:val="none" w:sz="0" w:space="0" w:color="auto"/>
        <w:right w:val="none" w:sz="0" w:space="0" w:color="auto"/>
      </w:divBdr>
    </w:div>
    <w:div w:id="1056591354">
      <w:bodyDiv w:val="1"/>
      <w:marLeft w:val="0"/>
      <w:marRight w:val="0"/>
      <w:marTop w:val="0"/>
      <w:marBottom w:val="0"/>
      <w:divBdr>
        <w:top w:val="none" w:sz="0" w:space="0" w:color="auto"/>
        <w:left w:val="none" w:sz="0" w:space="0" w:color="auto"/>
        <w:bottom w:val="none" w:sz="0" w:space="0" w:color="auto"/>
        <w:right w:val="none" w:sz="0" w:space="0" w:color="auto"/>
      </w:divBdr>
    </w:div>
    <w:div w:id="1056901130">
      <w:bodyDiv w:val="1"/>
      <w:marLeft w:val="0"/>
      <w:marRight w:val="0"/>
      <w:marTop w:val="0"/>
      <w:marBottom w:val="0"/>
      <w:divBdr>
        <w:top w:val="none" w:sz="0" w:space="0" w:color="auto"/>
        <w:left w:val="none" w:sz="0" w:space="0" w:color="auto"/>
        <w:bottom w:val="none" w:sz="0" w:space="0" w:color="auto"/>
        <w:right w:val="none" w:sz="0" w:space="0" w:color="auto"/>
      </w:divBdr>
    </w:div>
    <w:div w:id="1057164135">
      <w:bodyDiv w:val="1"/>
      <w:marLeft w:val="0"/>
      <w:marRight w:val="0"/>
      <w:marTop w:val="0"/>
      <w:marBottom w:val="0"/>
      <w:divBdr>
        <w:top w:val="none" w:sz="0" w:space="0" w:color="auto"/>
        <w:left w:val="none" w:sz="0" w:space="0" w:color="auto"/>
        <w:bottom w:val="none" w:sz="0" w:space="0" w:color="auto"/>
        <w:right w:val="none" w:sz="0" w:space="0" w:color="auto"/>
      </w:divBdr>
    </w:div>
    <w:div w:id="1058238329">
      <w:bodyDiv w:val="1"/>
      <w:marLeft w:val="0"/>
      <w:marRight w:val="0"/>
      <w:marTop w:val="0"/>
      <w:marBottom w:val="0"/>
      <w:divBdr>
        <w:top w:val="none" w:sz="0" w:space="0" w:color="auto"/>
        <w:left w:val="none" w:sz="0" w:space="0" w:color="auto"/>
        <w:bottom w:val="none" w:sz="0" w:space="0" w:color="auto"/>
        <w:right w:val="none" w:sz="0" w:space="0" w:color="auto"/>
      </w:divBdr>
    </w:div>
    <w:div w:id="1058742028">
      <w:bodyDiv w:val="1"/>
      <w:marLeft w:val="0"/>
      <w:marRight w:val="0"/>
      <w:marTop w:val="0"/>
      <w:marBottom w:val="0"/>
      <w:divBdr>
        <w:top w:val="none" w:sz="0" w:space="0" w:color="auto"/>
        <w:left w:val="none" w:sz="0" w:space="0" w:color="auto"/>
        <w:bottom w:val="none" w:sz="0" w:space="0" w:color="auto"/>
        <w:right w:val="none" w:sz="0" w:space="0" w:color="auto"/>
      </w:divBdr>
    </w:div>
    <w:div w:id="1058742495">
      <w:bodyDiv w:val="1"/>
      <w:marLeft w:val="0"/>
      <w:marRight w:val="0"/>
      <w:marTop w:val="0"/>
      <w:marBottom w:val="0"/>
      <w:divBdr>
        <w:top w:val="none" w:sz="0" w:space="0" w:color="auto"/>
        <w:left w:val="none" w:sz="0" w:space="0" w:color="auto"/>
        <w:bottom w:val="none" w:sz="0" w:space="0" w:color="auto"/>
        <w:right w:val="none" w:sz="0" w:space="0" w:color="auto"/>
      </w:divBdr>
    </w:div>
    <w:div w:id="1059672130">
      <w:bodyDiv w:val="1"/>
      <w:marLeft w:val="0"/>
      <w:marRight w:val="0"/>
      <w:marTop w:val="0"/>
      <w:marBottom w:val="0"/>
      <w:divBdr>
        <w:top w:val="none" w:sz="0" w:space="0" w:color="auto"/>
        <w:left w:val="none" w:sz="0" w:space="0" w:color="auto"/>
        <w:bottom w:val="none" w:sz="0" w:space="0" w:color="auto"/>
        <w:right w:val="none" w:sz="0" w:space="0" w:color="auto"/>
      </w:divBdr>
    </w:div>
    <w:div w:id="1060441247">
      <w:bodyDiv w:val="1"/>
      <w:marLeft w:val="0"/>
      <w:marRight w:val="0"/>
      <w:marTop w:val="0"/>
      <w:marBottom w:val="0"/>
      <w:divBdr>
        <w:top w:val="none" w:sz="0" w:space="0" w:color="auto"/>
        <w:left w:val="none" w:sz="0" w:space="0" w:color="auto"/>
        <w:bottom w:val="none" w:sz="0" w:space="0" w:color="auto"/>
        <w:right w:val="none" w:sz="0" w:space="0" w:color="auto"/>
      </w:divBdr>
    </w:div>
    <w:div w:id="1060443494">
      <w:bodyDiv w:val="1"/>
      <w:marLeft w:val="0"/>
      <w:marRight w:val="0"/>
      <w:marTop w:val="0"/>
      <w:marBottom w:val="0"/>
      <w:divBdr>
        <w:top w:val="none" w:sz="0" w:space="0" w:color="auto"/>
        <w:left w:val="none" w:sz="0" w:space="0" w:color="auto"/>
        <w:bottom w:val="none" w:sz="0" w:space="0" w:color="auto"/>
        <w:right w:val="none" w:sz="0" w:space="0" w:color="auto"/>
      </w:divBdr>
    </w:div>
    <w:div w:id="1061367862">
      <w:bodyDiv w:val="1"/>
      <w:marLeft w:val="0"/>
      <w:marRight w:val="0"/>
      <w:marTop w:val="0"/>
      <w:marBottom w:val="0"/>
      <w:divBdr>
        <w:top w:val="none" w:sz="0" w:space="0" w:color="auto"/>
        <w:left w:val="none" w:sz="0" w:space="0" w:color="auto"/>
        <w:bottom w:val="none" w:sz="0" w:space="0" w:color="auto"/>
        <w:right w:val="none" w:sz="0" w:space="0" w:color="auto"/>
      </w:divBdr>
    </w:div>
    <w:div w:id="1061489498">
      <w:bodyDiv w:val="1"/>
      <w:marLeft w:val="0"/>
      <w:marRight w:val="0"/>
      <w:marTop w:val="0"/>
      <w:marBottom w:val="0"/>
      <w:divBdr>
        <w:top w:val="none" w:sz="0" w:space="0" w:color="auto"/>
        <w:left w:val="none" w:sz="0" w:space="0" w:color="auto"/>
        <w:bottom w:val="none" w:sz="0" w:space="0" w:color="auto"/>
        <w:right w:val="none" w:sz="0" w:space="0" w:color="auto"/>
      </w:divBdr>
    </w:div>
    <w:div w:id="1063021428">
      <w:bodyDiv w:val="1"/>
      <w:marLeft w:val="0"/>
      <w:marRight w:val="0"/>
      <w:marTop w:val="0"/>
      <w:marBottom w:val="0"/>
      <w:divBdr>
        <w:top w:val="none" w:sz="0" w:space="0" w:color="auto"/>
        <w:left w:val="none" w:sz="0" w:space="0" w:color="auto"/>
        <w:bottom w:val="none" w:sz="0" w:space="0" w:color="auto"/>
        <w:right w:val="none" w:sz="0" w:space="0" w:color="auto"/>
      </w:divBdr>
    </w:div>
    <w:div w:id="1063336032">
      <w:bodyDiv w:val="1"/>
      <w:marLeft w:val="0"/>
      <w:marRight w:val="0"/>
      <w:marTop w:val="0"/>
      <w:marBottom w:val="0"/>
      <w:divBdr>
        <w:top w:val="none" w:sz="0" w:space="0" w:color="auto"/>
        <w:left w:val="none" w:sz="0" w:space="0" w:color="auto"/>
        <w:bottom w:val="none" w:sz="0" w:space="0" w:color="auto"/>
        <w:right w:val="none" w:sz="0" w:space="0" w:color="auto"/>
      </w:divBdr>
    </w:div>
    <w:div w:id="1063404235">
      <w:bodyDiv w:val="1"/>
      <w:marLeft w:val="0"/>
      <w:marRight w:val="0"/>
      <w:marTop w:val="0"/>
      <w:marBottom w:val="0"/>
      <w:divBdr>
        <w:top w:val="none" w:sz="0" w:space="0" w:color="auto"/>
        <w:left w:val="none" w:sz="0" w:space="0" w:color="auto"/>
        <w:bottom w:val="none" w:sz="0" w:space="0" w:color="auto"/>
        <w:right w:val="none" w:sz="0" w:space="0" w:color="auto"/>
      </w:divBdr>
    </w:div>
    <w:div w:id="1063408705">
      <w:bodyDiv w:val="1"/>
      <w:marLeft w:val="0"/>
      <w:marRight w:val="0"/>
      <w:marTop w:val="0"/>
      <w:marBottom w:val="0"/>
      <w:divBdr>
        <w:top w:val="none" w:sz="0" w:space="0" w:color="auto"/>
        <w:left w:val="none" w:sz="0" w:space="0" w:color="auto"/>
        <w:bottom w:val="none" w:sz="0" w:space="0" w:color="auto"/>
        <w:right w:val="none" w:sz="0" w:space="0" w:color="auto"/>
      </w:divBdr>
    </w:div>
    <w:div w:id="1063942999">
      <w:bodyDiv w:val="1"/>
      <w:marLeft w:val="0"/>
      <w:marRight w:val="0"/>
      <w:marTop w:val="0"/>
      <w:marBottom w:val="0"/>
      <w:divBdr>
        <w:top w:val="none" w:sz="0" w:space="0" w:color="auto"/>
        <w:left w:val="none" w:sz="0" w:space="0" w:color="auto"/>
        <w:bottom w:val="none" w:sz="0" w:space="0" w:color="auto"/>
        <w:right w:val="none" w:sz="0" w:space="0" w:color="auto"/>
      </w:divBdr>
    </w:div>
    <w:div w:id="1065567379">
      <w:bodyDiv w:val="1"/>
      <w:marLeft w:val="0"/>
      <w:marRight w:val="0"/>
      <w:marTop w:val="0"/>
      <w:marBottom w:val="0"/>
      <w:divBdr>
        <w:top w:val="none" w:sz="0" w:space="0" w:color="auto"/>
        <w:left w:val="none" w:sz="0" w:space="0" w:color="auto"/>
        <w:bottom w:val="none" w:sz="0" w:space="0" w:color="auto"/>
        <w:right w:val="none" w:sz="0" w:space="0" w:color="auto"/>
      </w:divBdr>
    </w:div>
    <w:div w:id="1065883328">
      <w:bodyDiv w:val="1"/>
      <w:marLeft w:val="0"/>
      <w:marRight w:val="0"/>
      <w:marTop w:val="0"/>
      <w:marBottom w:val="0"/>
      <w:divBdr>
        <w:top w:val="none" w:sz="0" w:space="0" w:color="auto"/>
        <w:left w:val="none" w:sz="0" w:space="0" w:color="auto"/>
        <w:bottom w:val="none" w:sz="0" w:space="0" w:color="auto"/>
        <w:right w:val="none" w:sz="0" w:space="0" w:color="auto"/>
      </w:divBdr>
    </w:div>
    <w:div w:id="1066146906">
      <w:bodyDiv w:val="1"/>
      <w:marLeft w:val="0"/>
      <w:marRight w:val="0"/>
      <w:marTop w:val="0"/>
      <w:marBottom w:val="0"/>
      <w:divBdr>
        <w:top w:val="none" w:sz="0" w:space="0" w:color="auto"/>
        <w:left w:val="none" w:sz="0" w:space="0" w:color="auto"/>
        <w:bottom w:val="none" w:sz="0" w:space="0" w:color="auto"/>
        <w:right w:val="none" w:sz="0" w:space="0" w:color="auto"/>
      </w:divBdr>
    </w:div>
    <w:div w:id="1066490225">
      <w:bodyDiv w:val="1"/>
      <w:marLeft w:val="0"/>
      <w:marRight w:val="0"/>
      <w:marTop w:val="0"/>
      <w:marBottom w:val="0"/>
      <w:divBdr>
        <w:top w:val="none" w:sz="0" w:space="0" w:color="auto"/>
        <w:left w:val="none" w:sz="0" w:space="0" w:color="auto"/>
        <w:bottom w:val="none" w:sz="0" w:space="0" w:color="auto"/>
        <w:right w:val="none" w:sz="0" w:space="0" w:color="auto"/>
      </w:divBdr>
    </w:div>
    <w:div w:id="1066948973">
      <w:bodyDiv w:val="1"/>
      <w:marLeft w:val="0"/>
      <w:marRight w:val="0"/>
      <w:marTop w:val="0"/>
      <w:marBottom w:val="0"/>
      <w:divBdr>
        <w:top w:val="none" w:sz="0" w:space="0" w:color="auto"/>
        <w:left w:val="none" w:sz="0" w:space="0" w:color="auto"/>
        <w:bottom w:val="none" w:sz="0" w:space="0" w:color="auto"/>
        <w:right w:val="none" w:sz="0" w:space="0" w:color="auto"/>
      </w:divBdr>
    </w:div>
    <w:div w:id="1067916191">
      <w:bodyDiv w:val="1"/>
      <w:marLeft w:val="0"/>
      <w:marRight w:val="0"/>
      <w:marTop w:val="0"/>
      <w:marBottom w:val="0"/>
      <w:divBdr>
        <w:top w:val="none" w:sz="0" w:space="0" w:color="auto"/>
        <w:left w:val="none" w:sz="0" w:space="0" w:color="auto"/>
        <w:bottom w:val="none" w:sz="0" w:space="0" w:color="auto"/>
        <w:right w:val="none" w:sz="0" w:space="0" w:color="auto"/>
      </w:divBdr>
    </w:div>
    <w:div w:id="1067991815">
      <w:bodyDiv w:val="1"/>
      <w:marLeft w:val="0"/>
      <w:marRight w:val="0"/>
      <w:marTop w:val="0"/>
      <w:marBottom w:val="0"/>
      <w:divBdr>
        <w:top w:val="none" w:sz="0" w:space="0" w:color="auto"/>
        <w:left w:val="none" w:sz="0" w:space="0" w:color="auto"/>
        <w:bottom w:val="none" w:sz="0" w:space="0" w:color="auto"/>
        <w:right w:val="none" w:sz="0" w:space="0" w:color="auto"/>
      </w:divBdr>
    </w:div>
    <w:div w:id="1069226296">
      <w:bodyDiv w:val="1"/>
      <w:marLeft w:val="0"/>
      <w:marRight w:val="0"/>
      <w:marTop w:val="0"/>
      <w:marBottom w:val="0"/>
      <w:divBdr>
        <w:top w:val="none" w:sz="0" w:space="0" w:color="auto"/>
        <w:left w:val="none" w:sz="0" w:space="0" w:color="auto"/>
        <w:bottom w:val="none" w:sz="0" w:space="0" w:color="auto"/>
        <w:right w:val="none" w:sz="0" w:space="0" w:color="auto"/>
      </w:divBdr>
    </w:div>
    <w:div w:id="1069884240">
      <w:bodyDiv w:val="1"/>
      <w:marLeft w:val="0"/>
      <w:marRight w:val="0"/>
      <w:marTop w:val="0"/>
      <w:marBottom w:val="0"/>
      <w:divBdr>
        <w:top w:val="none" w:sz="0" w:space="0" w:color="auto"/>
        <w:left w:val="none" w:sz="0" w:space="0" w:color="auto"/>
        <w:bottom w:val="none" w:sz="0" w:space="0" w:color="auto"/>
        <w:right w:val="none" w:sz="0" w:space="0" w:color="auto"/>
      </w:divBdr>
    </w:div>
    <w:div w:id="1070349630">
      <w:bodyDiv w:val="1"/>
      <w:marLeft w:val="0"/>
      <w:marRight w:val="0"/>
      <w:marTop w:val="0"/>
      <w:marBottom w:val="0"/>
      <w:divBdr>
        <w:top w:val="none" w:sz="0" w:space="0" w:color="auto"/>
        <w:left w:val="none" w:sz="0" w:space="0" w:color="auto"/>
        <w:bottom w:val="none" w:sz="0" w:space="0" w:color="auto"/>
        <w:right w:val="none" w:sz="0" w:space="0" w:color="auto"/>
      </w:divBdr>
    </w:div>
    <w:div w:id="1071078367">
      <w:bodyDiv w:val="1"/>
      <w:marLeft w:val="0"/>
      <w:marRight w:val="0"/>
      <w:marTop w:val="0"/>
      <w:marBottom w:val="0"/>
      <w:divBdr>
        <w:top w:val="none" w:sz="0" w:space="0" w:color="auto"/>
        <w:left w:val="none" w:sz="0" w:space="0" w:color="auto"/>
        <w:bottom w:val="none" w:sz="0" w:space="0" w:color="auto"/>
        <w:right w:val="none" w:sz="0" w:space="0" w:color="auto"/>
      </w:divBdr>
    </w:div>
    <w:div w:id="1071736903">
      <w:bodyDiv w:val="1"/>
      <w:marLeft w:val="0"/>
      <w:marRight w:val="0"/>
      <w:marTop w:val="0"/>
      <w:marBottom w:val="0"/>
      <w:divBdr>
        <w:top w:val="none" w:sz="0" w:space="0" w:color="auto"/>
        <w:left w:val="none" w:sz="0" w:space="0" w:color="auto"/>
        <w:bottom w:val="none" w:sz="0" w:space="0" w:color="auto"/>
        <w:right w:val="none" w:sz="0" w:space="0" w:color="auto"/>
      </w:divBdr>
    </w:div>
    <w:div w:id="1072123439">
      <w:bodyDiv w:val="1"/>
      <w:marLeft w:val="0"/>
      <w:marRight w:val="0"/>
      <w:marTop w:val="0"/>
      <w:marBottom w:val="0"/>
      <w:divBdr>
        <w:top w:val="none" w:sz="0" w:space="0" w:color="auto"/>
        <w:left w:val="none" w:sz="0" w:space="0" w:color="auto"/>
        <w:bottom w:val="none" w:sz="0" w:space="0" w:color="auto"/>
        <w:right w:val="none" w:sz="0" w:space="0" w:color="auto"/>
      </w:divBdr>
    </w:div>
    <w:div w:id="1072240014">
      <w:bodyDiv w:val="1"/>
      <w:marLeft w:val="0"/>
      <w:marRight w:val="0"/>
      <w:marTop w:val="0"/>
      <w:marBottom w:val="0"/>
      <w:divBdr>
        <w:top w:val="none" w:sz="0" w:space="0" w:color="auto"/>
        <w:left w:val="none" w:sz="0" w:space="0" w:color="auto"/>
        <w:bottom w:val="none" w:sz="0" w:space="0" w:color="auto"/>
        <w:right w:val="none" w:sz="0" w:space="0" w:color="auto"/>
      </w:divBdr>
    </w:div>
    <w:div w:id="1072463448">
      <w:bodyDiv w:val="1"/>
      <w:marLeft w:val="0"/>
      <w:marRight w:val="0"/>
      <w:marTop w:val="0"/>
      <w:marBottom w:val="0"/>
      <w:divBdr>
        <w:top w:val="none" w:sz="0" w:space="0" w:color="auto"/>
        <w:left w:val="none" w:sz="0" w:space="0" w:color="auto"/>
        <w:bottom w:val="none" w:sz="0" w:space="0" w:color="auto"/>
        <w:right w:val="none" w:sz="0" w:space="0" w:color="auto"/>
      </w:divBdr>
    </w:div>
    <w:div w:id="1073042266">
      <w:bodyDiv w:val="1"/>
      <w:marLeft w:val="0"/>
      <w:marRight w:val="0"/>
      <w:marTop w:val="0"/>
      <w:marBottom w:val="0"/>
      <w:divBdr>
        <w:top w:val="none" w:sz="0" w:space="0" w:color="auto"/>
        <w:left w:val="none" w:sz="0" w:space="0" w:color="auto"/>
        <w:bottom w:val="none" w:sz="0" w:space="0" w:color="auto"/>
        <w:right w:val="none" w:sz="0" w:space="0" w:color="auto"/>
      </w:divBdr>
    </w:div>
    <w:div w:id="1073704178">
      <w:bodyDiv w:val="1"/>
      <w:marLeft w:val="0"/>
      <w:marRight w:val="0"/>
      <w:marTop w:val="0"/>
      <w:marBottom w:val="0"/>
      <w:divBdr>
        <w:top w:val="none" w:sz="0" w:space="0" w:color="auto"/>
        <w:left w:val="none" w:sz="0" w:space="0" w:color="auto"/>
        <w:bottom w:val="none" w:sz="0" w:space="0" w:color="auto"/>
        <w:right w:val="none" w:sz="0" w:space="0" w:color="auto"/>
      </w:divBdr>
    </w:div>
    <w:div w:id="1073770811">
      <w:bodyDiv w:val="1"/>
      <w:marLeft w:val="0"/>
      <w:marRight w:val="0"/>
      <w:marTop w:val="0"/>
      <w:marBottom w:val="0"/>
      <w:divBdr>
        <w:top w:val="none" w:sz="0" w:space="0" w:color="auto"/>
        <w:left w:val="none" w:sz="0" w:space="0" w:color="auto"/>
        <w:bottom w:val="none" w:sz="0" w:space="0" w:color="auto"/>
        <w:right w:val="none" w:sz="0" w:space="0" w:color="auto"/>
      </w:divBdr>
    </w:div>
    <w:div w:id="1073888890">
      <w:bodyDiv w:val="1"/>
      <w:marLeft w:val="0"/>
      <w:marRight w:val="0"/>
      <w:marTop w:val="0"/>
      <w:marBottom w:val="0"/>
      <w:divBdr>
        <w:top w:val="none" w:sz="0" w:space="0" w:color="auto"/>
        <w:left w:val="none" w:sz="0" w:space="0" w:color="auto"/>
        <w:bottom w:val="none" w:sz="0" w:space="0" w:color="auto"/>
        <w:right w:val="none" w:sz="0" w:space="0" w:color="auto"/>
      </w:divBdr>
    </w:div>
    <w:div w:id="1074357625">
      <w:bodyDiv w:val="1"/>
      <w:marLeft w:val="0"/>
      <w:marRight w:val="0"/>
      <w:marTop w:val="0"/>
      <w:marBottom w:val="0"/>
      <w:divBdr>
        <w:top w:val="none" w:sz="0" w:space="0" w:color="auto"/>
        <w:left w:val="none" w:sz="0" w:space="0" w:color="auto"/>
        <w:bottom w:val="none" w:sz="0" w:space="0" w:color="auto"/>
        <w:right w:val="none" w:sz="0" w:space="0" w:color="auto"/>
      </w:divBdr>
    </w:div>
    <w:div w:id="1075662980">
      <w:bodyDiv w:val="1"/>
      <w:marLeft w:val="0"/>
      <w:marRight w:val="0"/>
      <w:marTop w:val="0"/>
      <w:marBottom w:val="0"/>
      <w:divBdr>
        <w:top w:val="none" w:sz="0" w:space="0" w:color="auto"/>
        <w:left w:val="none" w:sz="0" w:space="0" w:color="auto"/>
        <w:bottom w:val="none" w:sz="0" w:space="0" w:color="auto"/>
        <w:right w:val="none" w:sz="0" w:space="0" w:color="auto"/>
      </w:divBdr>
    </w:div>
    <w:div w:id="1075788093">
      <w:bodyDiv w:val="1"/>
      <w:marLeft w:val="0"/>
      <w:marRight w:val="0"/>
      <w:marTop w:val="0"/>
      <w:marBottom w:val="0"/>
      <w:divBdr>
        <w:top w:val="none" w:sz="0" w:space="0" w:color="auto"/>
        <w:left w:val="none" w:sz="0" w:space="0" w:color="auto"/>
        <w:bottom w:val="none" w:sz="0" w:space="0" w:color="auto"/>
        <w:right w:val="none" w:sz="0" w:space="0" w:color="auto"/>
      </w:divBdr>
    </w:div>
    <w:div w:id="1075975606">
      <w:bodyDiv w:val="1"/>
      <w:marLeft w:val="0"/>
      <w:marRight w:val="0"/>
      <w:marTop w:val="0"/>
      <w:marBottom w:val="0"/>
      <w:divBdr>
        <w:top w:val="none" w:sz="0" w:space="0" w:color="auto"/>
        <w:left w:val="none" w:sz="0" w:space="0" w:color="auto"/>
        <w:bottom w:val="none" w:sz="0" w:space="0" w:color="auto"/>
        <w:right w:val="none" w:sz="0" w:space="0" w:color="auto"/>
      </w:divBdr>
    </w:div>
    <w:div w:id="1076198388">
      <w:bodyDiv w:val="1"/>
      <w:marLeft w:val="0"/>
      <w:marRight w:val="0"/>
      <w:marTop w:val="0"/>
      <w:marBottom w:val="0"/>
      <w:divBdr>
        <w:top w:val="none" w:sz="0" w:space="0" w:color="auto"/>
        <w:left w:val="none" w:sz="0" w:space="0" w:color="auto"/>
        <w:bottom w:val="none" w:sz="0" w:space="0" w:color="auto"/>
        <w:right w:val="none" w:sz="0" w:space="0" w:color="auto"/>
      </w:divBdr>
    </w:div>
    <w:div w:id="1076587208">
      <w:bodyDiv w:val="1"/>
      <w:marLeft w:val="0"/>
      <w:marRight w:val="0"/>
      <w:marTop w:val="0"/>
      <w:marBottom w:val="0"/>
      <w:divBdr>
        <w:top w:val="none" w:sz="0" w:space="0" w:color="auto"/>
        <w:left w:val="none" w:sz="0" w:space="0" w:color="auto"/>
        <w:bottom w:val="none" w:sz="0" w:space="0" w:color="auto"/>
        <w:right w:val="none" w:sz="0" w:space="0" w:color="auto"/>
      </w:divBdr>
    </w:div>
    <w:div w:id="1076902964">
      <w:bodyDiv w:val="1"/>
      <w:marLeft w:val="0"/>
      <w:marRight w:val="0"/>
      <w:marTop w:val="0"/>
      <w:marBottom w:val="0"/>
      <w:divBdr>
        <w:top w:val="none" w:sz="0" w:space="0" w:color="auto"/>
        <w:left w:val="none" w:sz="0" w:space="0" w:color="auto"/>
        <w:bottom w:val="none" w:sz="0" w:space="0" w:color="auto"/>
        <w:right w:val="none" w:sz="0" w:space="0" w:color="auto"/>
      </w:divBdr>
    </w:div>
    <w:div w:id="1077020305">
      <w:bodyDiv w:val="1"/>
      <w:marLeft w:val="0"/>
      <w:marRight w:val="0"/>
      <w:marTop w:val="0"/>
      <w:marBottom w:val="0"/>
      <w:divBdr>
        <w:top w:val="none" w:sz="0" w:space="0" w:color="auto"/>
        <w:left w:val="none" w:sz="0" w:space="0" w:color="auto"/>
        <w:bottom w:val="none" w:sz="0" w:space="0" w:color="auto"/>
        <w:right w:val="none" w:sz="0" w:space="0" w:color="auto"/>
      </w:divBdr>
    </w:div>
    <w:div w:id="1077824932">
      <w:bodyDiv w:val="1"/>
      <w:marLeft w:val="0"/>
      <w:marRight w:val="0"/>
      <w:marTop w:val="0"/>
      <w:marBottom w:val="0"/>
      <w:divBdr>
        <w:top w:val="none" w:sz="0" w:space="0" w:color="auto"/>
        <w:left w:val="none" w:sz="0" w:space="0" w:color="auto"/>
        <w:bottom w:val="none" w:sz="0" w:space="0" w:color="auto"/>
        <w:right w:val="none" w:sz="0" w:space="0" w:color="auto"/>
      </w:divBdr>
    </w:div>
    <w:div w:id="1078868863">
      <w:bodyDiv w:val="1"/>
      <w:marLeft w:val="0"/>
      <w:marRight w:val="0"/>
      <w:marTop w:val="0"/>
      <w:marBottom w:val="0"/>
      <w:divBdr>
        <w:top w:val="none" w:sz="0" w:space="0" w:color="auto"/>
        <w:left w:val="none" w:sz="0" w:space="0" w:color="auto"/>
        <w:bottom w:val="none" w:sz="0" w:space="0" w:color="auto"/>
        <w:right w:val="none" w:sz="0" w:space="0" w:color="auto"/>
      </w:divBdr>
    </w:div>
    <w:div w:id="1078988686">
      <w:bodyDiv w:val="1"/>
      <w:marLeft w:val="0"/>
      <w:marRight w:val="0"/>
      <w:marTop w:val="0"/>
      <w:marBottom w:val="0"/>
      <w:divBdr>
        <w:top w:val="none" w:sz="0" w:space="0" w:color="auto"/>
        <w:left w:val="none" w:sz="0" w:space="0" w:color="auto"/>
        <w:bottom w:val="none" w:sz="0" w:space="0" w:color="auto"/>
        <w:right w:val="none" w:sz="0" w:space="0" w:color="auto"/>
      </w:divBdr>
    </w:div>
    <w:div w:id="1079205663">
      <w:bodyDiv w:val="1"/>
      <w:marLeft w:val="0"/>
      <w:marRight w:val="0"/>
      <w:marTop w:val="0"/>
      <w:marBottom w:val="0"/>
      <w:divBdr>
        <w:top w:val="none" w:sz="0" w:space="0" w:color="auto"/>
        <w:left w:val="none" w:sz="0" w:space="0" w:color="auto"/>
        <w:bottom w:val="none" w:sz="0" w:space="0" w:color="auto"/>
        <w:right w:val="none" w:sz="0" w:space="0" w:color="auto"/>
      </w:divBdr>
    </w:div>
    <w:div w:id="1079669225">
      <w:bodyDiv w:val="1"/>
      <w:marLeft w:val="0"/>
      <w:marRight w:val="0"/>
      <w:marTop w:val="0"/>
      <w:marBottom w:val="0"/>
      <w:divBdr>
        <w:top w:val="none" w:sz="0" w:space="0" w:color="auto"/>
        <w:left w:val="none" w:sz="0" w:space="0" w:color="auto"/>
        <w:bottom w:val="none" w:sz="0" w:space="0" w:color="auto"/>
        <w:right w:val="none" w:sz="0" w:space="0" w:color="auto"/>
      </w:divBdr>
    </w:div>
    <w:div w:id="1080059100">
      <w:bodyDiv w:val="1"/>
      <w:marLeft w:val="0"/>
      <w:marRight w:val="0"/>
      <w:marTop w:val="0"/>
      <w:marBottom w:val="0"/>
      <w:divBdr>
        <w:top w:val="none" w:sz="0" w:space="0" w:color="auto"/>
        <w:left w:val="none" w:sz="0" w:space="0" w:color="auto"/>
        <w:bottom w:val="none" w:sz="0" w:space="0" w:color="auto"/>
        <w:right w:val="none" w:sz="0" w:space="0" w:color="auto"/>
      </w:divBdr>
    </w:div>
    <w:div w:id="1082220103">
      <w:bodyDiv w:val="1"/>
      <w:marLeft w:val="0"/>
      <w:marRight w:val="0"/>
      <w:marTop w:val="0"/>
      <w:marBottom w:val="0"/>
      <w:divBdr>
        <w:top w:val="none" w:sz="0" w:space="0" w:color="auto"/>
        <w:left w:val="none" w:sz="0" w:space="0" w:color="auto"/>
        <w:bottom w:val="none" w:sz="0" w:space="0" w:color="auto"/>
        <w:right w:val="none" w:sz="0" w:space="0" w:color="auto"/>
      </w:divBdr>
    </w:div>
    <w:div w:id="1082338763">
      <w:bodyDiv w:val="1"/>
      <w:marLeft w:val="0"/>
      <w:marRight w:val="0"/>
      <w:marTop w:val="0"/>
      <w:marBottom w:val="0"/>
      <w:divBdr>
        <w:top w:val="none" w:sz="0" w:space="0" w:color="auto"/>
        <w:left w:val="none" w:sz="0" w:space="0" w:color="auto"/>
        <w:bottom w:val="none" w:sz="0" w:space="0" w:color="auto"/>
        <w:right w:val="none" w:sz="0" w:space="0" w:color="auto"/>
      </w:divBdr>
    </w:div>
    <w:div w:id="1083455831">
      <w:bodyDiv w:val="1"/>
      <w:marLeft w:val="0"/>
      <w:marRight w:val="0"/>
      <w:marTop w:val="0"/>
      <w:marBottom w:val="0"/>
      <w:divBdr>
        <w:top w:val="none" w:sz="0" w:space="0" w:color="auto"/>
        <w:left w:val="none" w:sz="0" w:space="0" w:color="auto"/>
        <w:bottom w:val="none" w:sz="0" w:space="0" w:color="auto"/>
        <w:right w:val="none" w:sz="0" w:space="0" w:color="auto"/>
      </w:divBdr>
    </w:div>
    <w:div w:id="1083527923">
      <w:bodyDiv w:val="1"/>
      <w:marLeft w:val="0"/>
      <w:marRight w:val="0"/>
      <w:marTop w:val="0"/>
      <w:marBottom w:val="0"/>
      <w:divBdr>
        <w:top w:val="none" w:sz="0" w:space="0" w:color="auto"/>
        <w:left w:val="none" w:sz="0" w:space="0" w:color="auto"/>
        <w:bottom w:val="none" w:sz="0" w:space="0" w:color="auto"/>
        <w:right w:val="none" w:sz="0" w:space="0" w:color="auto"/>
      </w:divBdr>
    </w:div>
    <w:div w:id="1083645776">
      <w:bodyDiv w:val="1"/>
      <w:marLeft w:val="0"/>
      <w:marRight w:val="0"/>
      <w:marTop w:val="0"/>
      <w:marBottom w:val="0"/>
      <w:divBdr>
        <w:top w:val="none" w:sz="0" w:space="0" w:color="auto"/>
        <w:left w:val="none" w:sz="0" w:space="0" w:color="auto"/>
        <w:bottom w:val="none" w:sz="0" w:space="0" w:color="auto"/>
        <w:right w:val="none" w:sz="0" w:space="0" w:color="auto"/>
      </w:divBdr>
    </w:div>
    <w:div w:id="1083839255">
      <w:bodyDiv w:val="1"/>
      <w:marLeft w:val="0"/>
      <w:marRight w:val="0"/>
      <w:marTop w:val="0"/>
      <w:marBottom w:val="0"/>
      <w:divBdr>
        <w:top w:val="none" w:sz="0" w:space="0" w:color="auto"/>
        <w:left w:val="none" w:sz="0" w:space="0" w:color="auto"/>
        <w:bottom w:val="none" w:sz="0" w:space="0" w:color="auto"/>
        <w:right w:val="none" w:sz="0" w:space="0" w:color="auto"/>
      </w:divBdr>
    </w:div>
    <w:div w:id="1084765316">
      <w:bodyDiv w:val="1"/>
      <w:marLeft w:val="0"/>
      <w:marRight w:val="0"/>
      <w:marTop w:val="0"/>
      <w:marBottom w:val="0"/>
      <w:divBdr>
        <w:top w:val="none" w:sz="0" w:space="0" w:color="auto"/>
        <w:left w:val="none" w:sz="0" w:space="0" w:color="auto"/>
        <w:bottom w:val="none" w:sz="0" w:space="0" w:color="auto"/>
        <w:right w:val="none" w:sz="0" w:space="0" w:color="auto"/>
      </w:divBdr>
    </w:div>
    <w:div w:id="1087000862">
      <w:bodyDiv w:val="1"/>
      <w:marLeft w:val="0"/>
      <w:marRight w:val="0"/>
      <w:marTop w:val="0"/>
      <w:marBottom w:val="0"/>
      <w:divBdr>
        <w:top w:val="none" w:sz="0" w:space="0" w:color="auto"/>
        <w:left w:val="none" w:sz="0" w:space="0" w:color="auto"/>
        <w:bottom w:val="none" w:sz="0" w:space="0" w:color="auto"/>
        <w:right w:val="none" w:sz="0" w:space="0" w:color="auto"/>
      </w:divBdr>
    </w:div>
    <w:div w:id="1088035587">
      <w:bodyDiv w:val="1"/>
      <w:marLeft w:val="0"/>
      <w:marRight w:val="0"/>
      <w:marTop w:val="0"/>
      <w:marBottom w:val="0"/>
      <w:divBdr>
        <w:top w:val="none" w:sz="0" w:space="0" w:color="auto"/>
        <w:left w:val="none" w:sz="0" w:space="0" w:color="auto"/>
        <w:bottom w:val="none" w:sz="0" w:space="0" w:color="auto"/>
        <w:right w:val="none" w:sz="0" w:space="0" w:color="auto"/>
      </w:divBdr>
    </w:div>
    <w:div w:id="1089153374">
      <w:bodyDiv w:val="1"/>
      <w:marLeft w:val="0"/>
      <w:marRight w:val="0"/>
      <w:marTop w:val="0"/>
      <w:marBottom w:val="0"/>
      <w:divBdr>
        <w:top w:val="none" w:sz="0" w:space="0" w:color="auto"/>
        <w:left w:val="none" w:sz="0" w:space="0" w:color="auto"/>
        <w:bottom w:val="none" w:sz="0" w:space="0" w:color="auto"/>
        <w:right w:val="none" w:sz="0" w:space="0" w:color="auto"/>
      </w:divBdr>
    </w:div>
    <w:div w:id="1089429627">
      <w:bodyDiv w:val="1"/>
      <w:marLeft w:val="0"/>
      <w:marRight w:val="0"/>
      <w:marTop w:val="0"/>
      <w:marBottom w:val="0"/>
      <w:divBdr>
        <w:top w:val="none" w:sz="0" w:space="0" w:color="auto"/>
        <w:left w:val="none" w:sz="0" w:space="0" w:color="auto"/>
        <w:bottom w:val="none" w:sz="0" w:space="0" w:color="auto"/>
        <w:right w:val="none" w:sz="0" w:space="0" w:color="auto"/>
      </w:divBdr>
    </w:div>
    <w:div w:id="1091047291">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1975570">
      <w:bodyDiv w:val="1"/>
      <w:marLeft w:val="0"/>
      <w:marRight w:val="0"/>
      <w:marTop w:val="0"/>
      <w:marBottom w:val="0"/>
      <w:divBdr>
        <w:top w:val="none" w:sz="0" w:space="0" w:color="auto"/>
        <w:left w:val="none" w:sz="0" w:space="0" w:color="auto"/>
        <w:bottom w:val="none" w:sz="0" w:space="0" w:color="auto"/>
        <w:right w:val="none" w:sz="0" w:space="0" w:color="auto"/>
      </w:divBdr>
    </w:div>
    <w:div w:id="1092430932">
      <w:bodyDiv w:val="1"/>
      <w:marLeft w:val="0"/>
      <w:marRight w:val="0"/>
      <w:marTop w:val="0"/>
      <w:marBottom w:val="0"/>
      <w:divBdr>
        <w:top w:val="none" w:sz="0" w:space="0" w:color="auto"/>
        <w:left w:val="none" w:sz="0" w:space="0" w:color="auto"/>
        <w:bottom w:val="none" w:sz="0" w:space="0" w:color="auto"/>
        <w:right w:val="none" w:sz="0" w:space="0" w:color="auto"/>
      </w:divBdr>
    </w:div>
    <w:div w:id="1092703005">
      <w:bodyDiv w:val="1"/>
      <w:marLeft w:val="0"/>
      <w:marRight w:val="0"/>
      <w:marTop w:val="0"/>
      <w:marBottom w:val="0"/>
      <w:divBdr>
        <w:top w:val="none" w:sz="0" w:space="0" w:color="auto"/>
        <w:left w:val="none" w:sz="0" w:space="0" w:color="auto"/>
        <w:bottom w:val="none" w:sz="0" w:space="0" w:color="auto"/>
        <w:right w:val="none" w:sz="0" w:space="0" w:color="auto"/>
      </w:divBdr>
    </w:div>
    <w:div w:id="1093284396">
      <w:bodyDiv w:val="1"/>
      <w:marLeft w:val="0"/>
      <w:marRight w:val="0"/>
      <w:marTop w:val="0"/>
      <w:marBottom w:val="0"/>
      <w:divBdr>
        <w:top w:val="none" w:sz="0" w:space="0" w:color="auto"/>
        <w:left w:val="none" w:sz="0" w:space="0" w:color="auto"/>
        <w:bottom w:val="none" w:sz="0" w:space="0" w:color="auto"/>
        <w:right w:val="none" w:sz="0" w:space="0" w:color="auto"/>
      </w:divBdr>
    </w:div>
    <w:div w:id="1093435309">
      <w:bodyDiv w:val="1"/>
      <w:marLeft w:val="0"/>
      <w:marRight w:val="0"/>
      <w:marTop w:val="0"/>
      <w:marBottom w:val="0"/>
      <w:divBdr>
        <w:top w:val="none" w:sz="0" w:space="0" w:color="auto"/>
        <w:left w:val="none" w:sz="0" w:space="0" w:color="auto"/>
        <w:bottom w:val="none" w:sz="0" w:space="0" w:color="auto"/>
        <w:right w:val="none" w:sz="0" w:space="0" w:color="auto"/>
      </w:divBdr>
    </w:div>
    <w:div w:id="1094932857">
      <w:bodyDiv w:val="1"/>
      <w:marLeft w:val="0"/>
      <w:marRight w:val="0"/>
      <w:marTop w:val="0"/>
      <w:marBottom w:val="0"/>
      <w:divBdr>
        <w:top w:val="none" w:sz="0" w:space="0" w:color="auto"/>
        <w:left w:val="none" w:sz="0" w:space="0" w:color="auto"/>
        <w:bottom w:val="none" w:sz="0" w:space="0" w:color="auto"/>
        <w:right w:val="none" w:sz="0" w:space="0" w:color="auto"/>
      </w:divBdr>
    </w:div>
    <w:div w:id="1094983563">
      <w:bodyDiv w:val="1"/>
      <w:marLeft w:val="0"/>
      <w:marRight w:val="0"/>
      <w:marTop w:val="0"/>
      <w:marBottom w:val="0"/>
      <w:divBdr>
        <w:top w:val="none" w:sz="0" w:space="0" w:color="auto"/>
        <w:left w:val="none" w:sz="0" w:space="0" w:color="auto"/>
        <w:bottom w:val="none" w:sz="0" w:space="0" w:color="auto"/>
        <w:right w:val="none" w:sz="0" w:space="0" w:color="auto"/>
      </w:divBdr>
    </w:div>
    <w:div w:id="1095243948">
      <w:bodyDiv w:val="1"/>
      <w:marLeft w:val="0"/>
      <w:marRight w:val="0"/>
      <w:marTop w:val="0"/>
      <w:marBottom w:val="0"/>
      <w:divBdr>
        <w:top w:val="none" w:sz="0" w:space="0" w:color="auto"/>
        <w:left w:val="none" w:sz="0" w:space="0" w:color="auto"/>
        <w:bottom w:val="none" w:sz="0" w:space="0" w:color="auto"/>
        <w:right w:val="none" w:sz="0" w:space="0" w:color="auto"/>
      </w:divBdr>
    </w:div>
    <w:div w:id="1095247043">
      <w:bodyDiv w:val="1"/>
      <w:marLeft w:val="0"/>
      <w:marRight w:val="0"/>
      <w:marTop w:val="0"/>
      <w:marBottom w:val="0"/>
      <w:divBdr>
        <w:top w:val="none" w:sz="0" w:space="0" w:color="auto"/>
        <w:left w:val="none" w:sz="0" w:space="0" w:color="auto"/>
        <w:bottom w:val="none" w:sz="0" w:space="0" w:color="auto"/>
        <w:right w:val="none" w:sz="0" w:space="0" w:color="auto"/>
      </w:divBdr>
    </w:div>
    <w:div w:id="1095444549">
      <w:bodyDiv w:val="1"/>
      <w:marLeft w:val="0"/>
      <w:marRight w:val="0"/>
      <w:marTop w:val="0"/>
      <w:marBottom w:val="0"/>
      <w:divBdr>
        <w:top w:val="none" w:sz="0" w:space="0" w:color="auto"/>
        <w:left w:val="none" w:sz="0" w:space="0" w:color="auto"/>
        <w:bottom w:val="none" w:sz="0" w:space="0" w:color="auto"/>
        <w:right w:val="none" w:sz="0" w:space="0" w:color="auto"/>
      </w:divBdr>
    </w:div>
    <w:div w:id="1095521460">
      <w:bodyDiv w:val="1"/>
      <w:marLeft w:val="0"/>
      <w:marRight w:val="0"/>
      <w:marTop w:val="0"/>
      <w:marBottom w:val="0"/>
      <w:divBdr>
        <w:top w:val="none" w:sz="0" w:space="0" w:color="auto"/>
        <w:left w:val="none" w:sz="0" w:space="0" w:color="auto"/>
        <w:bottom w:val="none" w:sz="0" w:space="0" w:color="auto"/>
        <w:right w:val="none" w:sz="0" w:space="0" w:color="auto"/>
      </w:divBdr>
    </w:div>
    <w:div w:id="1096635674">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098330365">
      <w:bodyDiv w:val="1"/>
      <w:marLeft w:val="0"/>
      <w:marRight w:val="0"/>
      <w:marTop w:val="0"/>
      <w:marBottom w:val="0"/>
      <w:divBdr>
        <w:top w:val="none" w:sz="0" w:space="0" w:color="auto"/>
        <w:left w:val="none" w:sz="0" w:space="0" w:color="auto"/>
        <w:bottom w:val="none" w:sz="0" w:space="0" w:color="auto"/>
        <w:right w:val="none" w:sz="0" w:space="0" w:color="auto"/>
      </w:divBdr>
    </w:div>
    <w:div w:id="1098791516">
      <w:bodyDiv w:val="1"/>
      <w:marLeft w:val="0"/>
      <w:marRight w:val="0"/>
      <w:marTop w:val="0"/>
      <w:marBottom w:val="0"/>
      <w:divBdr>
        <w:top w:val="none" w:sz="0" w:space="0" w:color="auto"/>
        <w:left w:val="none" w:sz="0" w:space="0" w:color="auto"/>
        <w:bottom w:val="none" w:sz="0" w:space="0" w:color="auto"/>
        <w:right w:val="none" w:sz="0" w:space="0" w:color="auto"/>
      </w:divBdr>
    </w:div>
    <w:div w:id="1099257229">
      <w:bodyDiv w:val="1"/>
      <w:marLeft w:val="0"/>
      <w:marRight w:val="0"/>
      <w:marTop w:val="0"/>
      <w:marBottom w:val="0"/>
      <w:divBdr>
        <w:top w:val="none" w:sz="0" w:space="0" w:color="auto"/>
        <w:left w:val="none" w:sz="0" w:space="0" w:color="auto"/>
        <w:bottom w:val="none" w:sz="0" w:space="0" w:color="auto"/>
        <w:right w:val="none" w:sz="0" w:space="0" w:color="auto"/>
      </w:divBdr>
    </w:div>
    <w:div w:id="1099911197">
      <w:bodyDiv w:val="1"/>
      <w:marLeft w:val="0"/>
      <w:marRight w:val="0"/>
      <w:marTop w:val="0"/>
      <w:marBottom w:val="0"/>
      <w:divBdr>
        <w:top w:val="none" w:sz="0" w:space="0" w:color="auto"/>
        <w:left w:val="none" w:sz="0" w:space="0" w:color="auto"/>
        <w:bottom w:val="none" w:sz="0" w:space="0" w:color="auto"/>
        <w:right w:val="none" w:sz="0" w:space="0" w:color="auto"/>
      </w:divBdr>
    </w:div>
    <w:div w:id="1100222428">
      <w:bodyDiv w:val="1"/>
      <w:marLeft w:val="0"/>
      <w:marRight w:val="0"/>
      <w:marTop w:val="0"/>
      <w:marBottom w:val="0"/>
      <w:divBdr>
        <w:top w:val="none" w:sz="0" w:space="0" w:color="auto"/>
        <w:left w:val="none" w:sz="0" w:space="0" w:color="auto"/>
        <w:bottom w:val="none" w:sz="0" w:space="0" w:color="auto"/>
        <w:right w:val="none" w:sz="0" w:space="0" w:color="auto"/>
      </w:divBdr>
    </w:div>
    <w:div w:id="1100565743">
      <w:bodyDiv w:val="1"/>
      <w:marLeft w:val="0"/>
      <w:marRight w:val="0"/>
      <w:marTop w:val="0"/>
      <w:marBottom w:val="0"/>
      <w:divBdr>
        <w:top w:val="none" w:sz="0" w:space="0" w:color="auto"/>
        <w:left w:val="none" w:sz="0" w:space="0" w:color="auto"/>
        <w:bottom w:val="none" w:sz="0" w:space="0" w:color="auto"/>
        <w:right w:val="none" w:sz="0" w:space="0" w:color="auto"/>
      </w:divBdr>
    </w:div>
    <w:div w:id="1101029791">
      <w:bodyDiv w:val="1"/>
      <w:marLeft w:val="0"/>
      <w:marRight w:val="0"/>
      <w:marTop w:val="0"/>
      <w:marBottom w:val="0"/>
      <w:divBdr>
        <w:top w:val="none" w:sz="0" w:space="0" w:color="auto"/>
        <w:left w:val="none" w:sz="0" w:space="0" w:color="auto"/>
        <w:bottom w:val="none" w:sz="0" w:space="0" w:color="auto"/>
        <w:right w:val="none" w:sz="0" w:space="0" w:color="auto"/>
      </w:divBdr>
    </w:div>
    <w:div w:id="1101609032">
      <w:bodyDiv w:val="1"/>
      <w:marLeft w:val="0"/>
      <w:marRight w:val="0"/>
      <w:marTop w:val="0"/>
      <w:marBottom w:val="0"/>
      <w:divBdr>
        <w:top w:val="none" w:sz="0" w:space="0" w:color="auto"/>
        <w:left w:val="none" w:sz="0" w:space="0" w:color="auto"/>
        <w:bottom w:val="none" w:sz="0" w:space="0" w:color="auto"/>
        <w:right w:val="none" w:sz="0" w:space="0" w:color="auto"/>
      </w:divBdr>
    </w:div>
    <w:div w:id="1102259360">
      <w:bodyDiv w:val="1"/>
      <w:marLeft w:val="0"/>
      <w:marRight w:val="0"/>
      <w:marTop w:val="0"/>
      <w:marBottom w:val="0"/>
      <w:divBdr>
        <w:top w:val="none" w:sz="0" w:space="0" w:color="auto"/>
        <w:left w:val="none" w:sz="0" w:space="0" w:color="auto"/>
        <w:bottom w:val="none" w:sz="0" w:space="0" w:color="auto"/>
        <w:right w:val="none" w:sz="0" w:space="0" w:color="auto"/>
      </w:divBdr>
    </w:div>
    <w:div w:id="1102804495">
      <w:bodyDiv w:val="1"/>
      <w:marLeft w:val="0"/>
      <w:marRight w:val="0"/>
      <w:marTop w:val="0"/>
      <w:marBottom w:val="0"/>
      <w:divBdr>
        <w:top w:val="none" w:sz="0" w:space="0" w:color="auto"/>
        <w:left w:val="none" w:sz="0" w:space="0" w:color="auto"/>
        <w:bottom w:val="none" w:sz="0" w:space="0" w:color="auto"/>
        <w:right w:val="none" w:sz="0" w:space="0" w:color="auto"/>
      </w:divBdr>
    </w:div>
    <w:div w:id="1102913673">
      <w:bodyDiv w:val="1"/>
      <w:marLeft w:val="0"/>
      <w:marRight w:val="0"/>
      <w:marTop w:val="0"/>
      <w:marBottom w:val="0"/>
      <w:divBdr>
        <w:top w:val="none" w:sz="0" w:space="0" w:color="auto"/>
        <w:left w:val="none" w:sz="0" w:space="0" w:color="auto"/>
        <w:bottom w:val="none" w:sz="0" w:space="0" w:color="auto"/>
        <w:right w:val="none" w:sz="0" w:space="0" w:color="auto"/>
      </w:divBdr>
    </w:div>
    <w:div w:id="1103526602">
      <w:bodyDiv w:val="1"/>
      <w:marLeft w:val="0"/>
      <w:marRight w:val="0"/>
      <w:marTop w:val="0"/>
      <w:marBottom w:val="0"/>
      <w:divBdr>
        <w:top w:val="none" w:sz="0" w:space="0" w:color="auto"/>
        <w:left w:val="none" w:sz="0" w:space="0" w:color="auto"/>
        <w:bottom w:val="none" w:sz="0" w:space="0" w:color="auto"/>
        <w:right w:val="none" w:sz="0" w:space="0" w:color="auto"/>
      </w:divBdr>
    </w:div>
    <w:div w:id="1103840761">
      <w:bodyDiv w:val="1"/>
      <w:marLeft w:val="0"/>
      <w:marRight w:val="0"/>
      <w:marTop w:val="0"/>
      <w:marBottom w:val="0"/>
      <w:divBdr>
        <w:top w:val="none" w:sz="0" w:space="0" w:color="auto"/>
        <w:left w:val="none" w:sz="0" w:space="0" w:color="auto"/>
        <w:bottom w:val="none" w:sz="0" w:space="0" w:color="auto"/>
        <w:right w:val="none" w:sz="0" w:space="0" w:color="auto"/>
      </w:divBdr>
    </w:div>
    <w:div w:id="1103957243">
      <w:bodyDiv w:val="1"/>
      <w:marLeft w:val="0"/>
      <w:marRight w:val="0"/>
      <w:marTop w:val="0"/>
      <w:marBottom w:val="0"/>
      <w:divBdr>
        <w:top w:val="none" w:sz="0" w:space="0" w:color="auto"/>
        <w:left w:val="none" w:sz="0" w:space="0" w:color="auto"/>
        <w:bottom w:val="none" w:sz="0" w:space="0" w:color="auto"/>
        <w:right w:val="none" w:sz="0" w:space="0" w:color="auto"/>
      </w:divBdr>
    </w:div>
    <w:div w:id="1104037766">
      <w:bodyDiv w:val="1"/>
      <w:marLeft w:val="0"/>
      <w:marRight w:val="0"/>
      <w:marTop w:val="0"/>
      <w:marBottom w:val="0"/>
      <w:divBdr>
        <w:top w:val="none" w:sz="0" w:space="0" w:color="auto"/>
        <w:left w:val="none" w:sz="0" w:space="0" w:color="auto"/>
        <w:bottom w:val="none" w:sz="0" w:space="0" w:color="auto"/>
        <w:right w:val="none" w:sz="0" w:space="0" w:color="auto"/>
      </w:divBdr>
    </w:div>
    <w:div w:id="1104307648">
      <w:bodyDiv w:val="1"/>
      <w:marLeft w:val="0"/>
      <w:marRight w:val="0"/>
      <w:marTop w:val="0"/>
      <w:marBottom w:val="0"/>
      <w:divBdr>
        <w:top w:val="none" w:sz="0" w:space="0" w:color="auto"/>
        <w:left w:val="none" w:sz="0" w:space="0" w:color="auto"/>
        <w:bottom w:val="none" w:sz="0" w:space="0" w:color="auto"/>
        <w:right w:val="none" w:sz="0" w:space="0" w:color="auto"/>
      </w:divBdr>
    </w:div>
    <w:div w:id="1104499600">
      <w:bodyDiv w:val="1"/>
      <w:marLeft w:val="0"/>
      <w:marRight w:val="0"/>
      <w:marTop w:val="0"/>
      <w:marBottom w:val="0"/>
      <w:divBdr>
        <w:top w:val="none" w:sz="0" w:space="0" w:color="auto"/>
        <w:left w:val="none" w:sz="0" w:space="0" w:color="auto"/>
        <w:bottom w:val="none" w:sz="0" w:space="0" w:color="auto"/>
        <w:right w:val="none" w:sz="0" w:space="0" w:color="auto"/>
      </w:divBdr>
    </w:div>
    <w:div w:id="1104614883">
      <w:bodyDiv w:val="1"/>
      <w:marLeft w:val="0"/>
      <w:marRight w:val="0"/>
      <w:marTop w:val="0"/>
      <w:marBottom w:val="0"/>
      <w:divBdr>
        <w:top w:val="none" w:sz="0" w:space="0" w:color="auto"/>
        <w:left w:val="none" w:sz="0" w:space="0" w:color="auto"/>
        <w:bottom w:val="none" w:sz="0" w:space="0" w:color="auto"/>
        <w:right w:val="none" w:sz="0" w:space="0" w:color="auto"/>
      </w:divBdr>
    </w:div>
    <w:div w:id="1104766864">
      <w:bodyDiv w:val="1"/>
      <w:marLeft w:val="0"/>
      <w:marRight w:val="0"/>
      <w:marTop w:val="0"/>
      <w:marBottom w:val="0"/>
      <w:divBdr>
        <w:top w:val="none" w:sz="0" w:space="0" w:color="auto"/>
        <w:left w:val="none" w:sz="0" w:space="0" w:color="auto"/>
        <w:bottom w:val="none" w:sz="0" w:space="0" w:color="auto"/>
        <w:right w:val="none" w:sz="0" w:space="0" w:color="auto"/>
      </w:divBdr>
    </w:div>
    <w:div w:id="1105736808">
      <w:bodyDiv w:val="1"/>
      <w:marLeft w:val="0"/>
      <w:marRight w:val="0"/>
      <w:marTop w:val="0"/>
      <w:marBottom w:val="0"/>
      <w:divBdr>
        <w:top w:val="none" w:sz="0" w:space="0" w:color="auto"/>
        <w:left w:val="none" w:sz="0" w:space="0" w:color="auto"/>
        <w:bottom w:val="none" w:sz="0" w:space="0" w:color="auto"/>
        <w:right w:val="none" w:sz="0" w:space="0" w:color="auto"/>
      </w:divBdr>
    </w:div>
    <w:div w:id="1107113480">
      <w:bodyDiv w:val="1"/>
      <w:marLeft w:val="0"/>
      <w:marRight w:val="0"/>
      <w:marTop w:val="0"/>
      <w:marBottom w:val="0"/>
      <w:divBdr>
        <w:top w:val="none" w:sz="0" w:space="0" w:color="auto"/>
        <w:left w:val="none" w:sz="0" w:space="0" w:color="auto"/>
        <w:bottom w:val="none" w:sz="0" w:space="0" w:color="auto"/>
        <w:right w:val="none" w:sz="0" w:space="0" w:color="auto"/>
      </w:divBdr>
    </w:div>
    <w:div w:id="1108230659">
      <w:bodyDiv w:val="1"/>
      <w:marLeft w:val="0"/>
      <w:marRight w:val="0"/>
      <w:marTop w:val="0"/>
      <w:marBottom w:val="0"/>
      <w:divBdr>
        <w:top w:val="none" w:sz="0" w:space="0" w:color="auto"/>
        <w:left w:val="none" w:sz="0" w:space="0" w:color="auto"/>
        <w:bottom w:val="none" w:sz="0" w:space="0" w:color="auto"/>
        <w:right w:val="none" w:sz="0" w:space="0" w:color="auto"/>
      </w:divBdr>
    </w:div>
    <w:div w:id="1108234830">
      <w:bodyDiv w:val="1"/>
      <w:marLeft w:val="0"/>
      <w:marRight w:val="0"/>
      <w:marTop w:val="0"/>
      <w:marBottom w:val="0"/>
      <w:divBdr>
        <w:top w:val="none" w:sz="0" w:space="0" w:color="auto"/>
        <w:left w:val="none" w:sz="0" w:space="0" w:color="auto"/>
        <w:bottom w:val="none" w:sz="0" w:space="0" w:color="auto"/>
        <w:right w:val="none" w:sz="0" w:space="0" w:color="auto"/>
      </w:divBdr>
    </w:div>
    <w:div w:id="1110010995">
      <w:bodyDiv w:val="1"/>
      <w:marLeft w:val="0"/>
      <w:marRight w:val="0"/>
      <w:marTop w:val="0"/>
      <w:marBottom w:val="0"/>
      <w:divBdr>
        <w:top w:val="none" w:sz="0" w:space="0" w:color="auto"/>
        <w:left w:val="none" w:sz="0" w:space="0" w:color="auto"/>
        <w:bottom w:val="none" w:sz="0" w:space="0" w:color="auto"/>
        <w:right w:val="none" w:sz="0" w:space="0" w:color="auto"/>
      </w:divBdr>
    </w:div>
    <w:div w:id="1110662140">
      <w:bodyDiv w:val="1"/>
      <w:marLeft w:val="0"/>
      <w:marRight w:val="0"/>
      <w:marTop w:val="0"/>
      <w:marBottom w:val="0"/>
      <w:divBdr>
        <w:top w:val="none" w:sz="0" w:space="0" w:color="auto"/>
        <w:left w:val="none" w:sz="0" w:space="0" w:color="auto"/>
        <w:bottom w:val="none" w:sz="0" w:space="0" w:color="auto"/>
        <w:right w:val="none" w:sz="0" w:space="0" w:color="auto"/>
      </w:divBdr>
    </w:div>
    <w:div w:id="1110858723">
      <w:bodyDiv w:val="1"/>
      <w:marLeft w:val="0"/>
      <w:marRight w:val="0"/>
      <w:marTop w:val="0"/>
      <w:marBottom w:val="0"/>
      <w:divBdr>
        <w:top w:val="none" w:sz="0" w:space="0" w:color="auto"/>
        <w:left w:val="none" w:sz="0" w:space="0" w:color="auto"/>
        <w:bottom w:val="none" w:sz="0" w:space="0" w:color="auto"/>
        <w:right w:val="none" w:sz="0" w:space="0" w:color="auto"/>
      </w:divBdr>
    </w:div>
    <w:div w:id="1112282502">
      <w:bodyDiv w:val="1"/>
      <w:marLeft w:val="0"/>
      <w:marRight w:val="0"/>
      <w:marTop w:val="0"/>
      <w:marBottom w:val="0"/>
      <w:divBdr>
        <w:top w:val="none" w:sz="0" w:space="0" w:color="auto"/>
        <w:left w:val="none" w:sz="0" w:space="0" w:color="auto"/>
        <w:bottom w:val="none" w:sz="0" w:space="0" w:color="auto"/>
        <w:right w:val="none" w:sz="0" w:space="0" w:color="auto"/>
      </w:divBdr>
    </w:div>
    <w:div w:id="1112556318">
      <w:bodyDiv w:val="1"/>
      <w:marLeft w:val="0"/>
      <w:marRight w:val="0"/>
      <w:marTop w:val="0"/>
      <w:marBottom w:val="0"/>
      <w:divBdr>
        <w:top w:val="none" w:sz="0" w:space="0" w:color="auto"/>
        <w:left w:val="none" w:sz="0" w:space="0" w:color="auto"/>
        <w:bottom w:val="none" w:sz="0" w:space="0" w:color="auto"/>
        <w:right w:val="none" w:sz="0" w:space="0" w:color="auto"/>
      </w:divBdr>
    </w:div>
    <w:div w:id="1114833796">
      <w:bodyDiv w:val="1"/>
      <w:marLeft w:val="0"/>
      <w:marRight w:val="0"/>
      <w:marTop w:val="0"/>
      <w:marBottom w:val="0"/>
      <w:divBdr>
        <w:top w:val="none" w:sz="0" w:space="0" w:color="auto"/>
        <w:left w:val="none" w:sz="0" w:space="0" w:color="auto"/>
        <w:bottom w:val="none" w:sz="0" w:space="0" w:color="auto"/>
        <w:right w:val="none" w:sz="0" w:space="0" w:color="auto"/>
      </w:divBdr>
    </w:div>
    <w:div w:id="1117061595">
      <w:bodyDiv w:val="1"/>
      <w:marLeft w:val="0"/>
      <w:marRight w:val="0"/>
      <w:marTop w:val="0"/>
      <w:marBottom w:val="0"/>
      <w:divBdr>
        <w:top w:val="none" w:sz="0" w:space="0" w:color="auto"/>
        <w:left w:val="none" w:sz="0" w:space="0" w:color="auto"/>
        <w:bottom w:val="none" w:sz="0" w:space="0" w:color="auto"/>
        <w:right w:val="none" w:sz="0" w:space="0" w:color="auto"/>
      </w:divBdr>
    </w:div>
    <w:div w:id="1117868945">
      <w:bodyDiv w:val="1"/>
      <w:marLeft w:val="0"/>
      <w:marRight w:val="0"/>
      <w:marTop w:val="0"/>
      <w:marBottom w:val="0"/>
      <w:divBdr>
        <w:top w:val="none" w:sz="0" w:space="0" w:color="auto"/>
        <w:left w:val="none" w:sz="0" w:space="0" w:color="auto"/>
        <w:bottom w:val="none" w:sz="0" w:space="0" w:color="auto"/>
        <w:right w:val="none" w:sz="0" w:space="0" w:color="auto"/>
      </w:divBdr>
    </w:div>
    <w:div w:id="1117871593">
      <w:bodyDiv w:val="1"/>
      <w:marLeft w:val="0"/>
      <w:marRight w:val="0"/>
      <w:marTop w:val="0"/>
      <w:marBottom w:val="0"/>
      <w:divBdr>
        <w:top w:val="none" w:sz="0" w:space="0" w:color="auto"/>
        <w:left w:val="none" w:sz="0" w:space="0" w:color="auto"/>
        <w:bottom w:val="none" w:sz="0" w:space="0" w:color="auto"/>
        <w:right w:val="none" w:sz="0" w:space="0" w:color="auto"/>
      </w:divBdr>
    </w:div>
    <w:div w:id="1118261568">
      <w:bodyDiv w:val="1"/>
      <w:marLeft w:val="0"/>
      <w:marRight w:val="0"/>
      <w:marTop w:val="0"/>
      <w:marBottom w:val="0"/>
      <w:divBdr>
        <w:top w:val="none" w:sz="0" w:space="0" w:color="auto"/>
        <w:left w:val="none" w:sz="0" w:space="0" w:color="auto"/>
        <w:bottom w:val="none" w:sz="0" w:space="0" w:color="auto"/>
        <w:right w:val="none" w:sz="0" w:space="0" w:color="auto"/>
      </w:divBdr>
    </w:div>
    <w:div w:id="1118379259">
      <w:bodyDiv w:val="1"/>
      <w:marLeft w:val="0"/>
      <w:marRight w:val="0"/>
      <w:marTop w:val="0"/>
      <w:marBottom w:val="0"/>
      <w:divBdr>
        <w:top w:val="none" w:sz="0" w:space="0" w:color="auto"/>
        <w:left w:val="none" w:sz="0" w:space="0" w:color="auto"/>
        <w:bottom w:val="none" w:sz="0" w:space="0" w:color="auto"/>
        <w:right w:val="none" w:sz="0" w:space="0" w:color="auto"/>
      </w:divBdr>
    </w:div>
    <w:div w:id="1118527107">
      <w:bodyDiv w:val="1"/>
      <w:marLeft w:val="0"/>
      <w:marRight w:val="0"/>
      <w:marTop w:val="0"/>
      <w:marBottom w:val="0"/>
      <w:divBdr>
        <w:top w:val="none" w:sz="0" w:space="0" w:color="auto"/>
        <w:left w:val="none" w:sz="0" w:space="0" w:color="auto"/>
        <w:bottom w:val="none" w:sz="0" w:space="0" w:color="auto"/>
        <w:right w:val="none" w:sz="0" w:space="0" w:color="auto"/>
      </w:divBdr>
    </w:div>
    <w:div w:id="1118719103">
      <w:bodyDiv w:val="1"/>
      <w:marLeft w:val="0"/>
      <w:marRight w:val="0"/>
      <w:marTop w:val="0"/>
      <w:marBottom w:val="0"/>
      <w:divBdr>
        <w:top w:val="none" w:sz="0" w:space="0" w:color="auto"/>
        <w:left w:val="none" w:sz="0" w:space="0" w:color="auto"/>
        <w:bottom w:val="none" w:sz="0" w:space="0" w:color="auto"/>
        <w:right w:val="none" w:sz="0" w:space="0" w:color="auto"/>
      </w:divBdr>
    </w:div>
    <w:div w:id="1118795914">
      <w:bodyDiv w:val="1"/>
      <w:marLeft w:val="0"/>
      <w:marRight w:val="0"/>
      <w:marTop w:val="0"/>
      <w:marBottom w:val="0"/>
      <w:divBdr>
        <w:top w:val="none" w:sz="0" w:space="0" w:color="auto"/>
        <w:left w:val="none" w:sz="0" w:space="0" w:color="auto"/>
        <w:bottom w:val="none" w:sz="0" w:space="0" w:color="auto"/>
        <w:right w:val="none" w:sz="0" w:space="0" w:color="auto"/>
      </w:divBdr>
    </w:div>
    <w:div w:id="1119295813">
      <w:bodyDiv w:val="1"/>
      <w:marLeft w:val="0"/>
      <w:marRight w:val="0"/>
      <w:marTop w:val="0"/>
      <w:marBottom w:val="0"/>
      <w:divBdr>
        <w:top w:val="none" w:sz="0" w:space="0" w:color="auto"/>
        <w:left w:val="none" w:sz="0" w:space="0" w:color="auto"/>
        <w:bottom w:val="none" w:sz="0" w:space="0" w:color="auto"/>
        <w:right w:val="none" w:sz="0" w:space="0" w:color="auto"/>
      </w:divBdr>
    </w:div>
    <w:div w:id="1119691238">
      <w:bodyDiv w:val="1"/>
      <w:marLeft w:val="0"/>
      <w:marRight w:val="0"/>
      <w:marTop w:val="0"/>
      <w:marBottom w:val="0"/>
      <w:divBdr>
        <w:top w:val="none" w:sz="0" w:space="0" w:color="auto"/>
        <w:left w:val="none" w:sz="0" w:space="0" w:color="auto"/>
        <w:bottom w:val="none" w:sz="0" w:space="0" w:color="auto"/>
        <w:right w:val="none" w:sz="0" w:space="0" w:color="auto"/>
      </w:divBdr>
    </w:div>
    <w:div w:id="1119881050">
      <w:bodyDiv w:val="1"/>
      <w:marLeft w:val="0"/>
      <w:marRight w:val="0"/>
      <w:marTop w:val="0"/>
      <w:marBottom w:val="0"/>
      <w:divBdr>
        <w:top w:val="none" w:sz="0" w:space="0" w:color="auto"/>
        <w:left w:val="none" w:sz="0" w:space="0" w:color="auto"/>
        <w:bottom w:val="none" w:sz="0" w:space="0" w:color="auto"/>
        <w:right w:val="none" w:sz="0" w:space="0" w:color="auto"/>
      </w:divBdr>
    </w:div>
    <w:div w:id="1120026423">
      <w:bodyDiv w:val="1"/>
      <w:marLeft w:val="0"/>
      <w:marRight w:val="0"/>
      <w:marTop w:val="0"/>
      <w:marBottom w:val="0"/>
      <w:divBdr>
        <w:top w:val="none" w:sz="0" w:space="0" w:color="auto"/>
        <w:left w:val="none" w:sz="0" w:space="0" w:color="auto"/>
        <w:bottom w:val="none" w:sz="0" w:space="0" w:color="auto"/>
        <w:right w:val="none" w:sz="0" w:space="0" w:color="auto"/>
      </w:divBdr>
    </w:div>
    <w:div w:id="1120299265">
      <w:bodyDiv w:val="1"/>
      <w:marLeft w:val="0"/>
      <w:marRight w:val="0"/>
      <w:marTop w:val="0"/>
      <w:marBottom w:val="0"/>
      <w:divBdr>
        <w:top w:val="none" w:sz="0" w:space="0" w:color="auto"/>
        <w:left w:val="none" w:sz="0" w:space="0" w:color="auto"/>
        <w:bottom w:val="none" w:sz="0" w:space="0" w:color="auto"/>
        <w:right w:val="none" w:sz="0" w:space="0" w:color="auto"/>
      </w:divBdr>
    </w:div>
    <w:div w:id="1121067927">
      <w:bodyDiv w:val="1"/>
      <w:marLeft w:val="0"/>
      <w:marRight w:val="0"/>
      <w:marTop w:val="0"/>
      <w:marBottom w:val="0"/>
      <w:divBdr>
        <w:top w:val="none" w:sz="0" w:space="0" w:color="auto"/>
        <w:left w:val="none" w:sz="0" w:space="0" w:color="auto"/>
        <w:bottom w:val="none" w:sz="0" w:space="0" w:color="auto"/>
        <w:right w:val="none" w:sz="0" w:space="0" w:color="auto"/>
      </w:divBdr>
    </w:div>
    <w:div w:id="1121263726">
      <w:bodyDiv w:val="1"/>
      <w:marLeft w:val="0"/>
      <w:marRight w:val="0"/>
      <w:marTop w:val="0"/>
      <w:marBottom w:val="0"/>
      <w:divBdr>
        <w:top w:val="none" w:sz="0" w:space="0" w:color="auto"/>
        <w:left w:val="none" w:sz="0" w:space="0" w:color="auto"/>
        <w:bottom w:val="none" w:sz="0" w:space="0" w:color="auto"/>
        <w:right w:val="none" w:sz="0" w:space="0" w:color="auto"/>
      </w:divBdr>
    </w:div>
    <w:div w:id="1121536554">
      <w:bodyDiv w:val="1"/>
      <w:marLeft w:val="0"/>
      <w:marRight w:val="0"/>
      <w:marTop w:val="0"/>
      <w:marBottom w:val="0"/>
      <w:divBdr>
        <w:top w:val="none" w:sz="0" w:space="0" w:color="auto"/>
        <w:left w:val="none" w:sz="0" w:space="0" w:color="auto"/>
        <w:bottom w:val="none" w:sz="0" w:space="0" w:color="auto"/>
        <w:right w:val="none" w:sz="0" w:space="0" w:color="auto"/>
      </w:divBdr>
    </w:div>
    <w:div w:id="1121924560">
      <w:bodyDiv w:val="1"/>
      <w:marLeft w:val="0"/>
      <w:marRight w:val="0"/>
      <w:marTop w:val="0"/>
      <w:marBottom w:val="0"/>
      <w:divBdr>
        <w:top w:val="none" w:sz="0" w:space="0" w:color="auto"/>
        <w:left w:val="none" w:sz="0" w:space="0" w:color="auto"/>
        <w:bottom w:val="none" w:sz="0" w:space="0" w:color="auto"/>
        <w:right w:val="none" w:sz="0" w:space="0" w:color="auto"/>
      </w:divBdr>
    </w:div>
    <w:div w:id="1122379960">
      <w:bodyDiv w:val="1"/>
      <w:marLeft w:val="0"/>
      <w:marRight w:val="0"/>
      <w:marTop w:val="0"/>
      <w:marBottom w:val="0"/>
      <w:divBdr>
        <w:top w:val="none" w:sz="0" w:space="0" w:color="auto"/>
        <w:left w:val="none" w:sz="0" w:space="0" w:color="auto"/>
        <w:bottom w:val="none" w:sz="0" w:space="0" w:color="auto"/>
        <w:right w:val="none" w:sz="0" w:space="0" w:color="auto"/>
      </w:divBdr>
    </w:div>
    <w:div w:id="1122962228">
      <w:bodyDiv w:val="1"/>
      <w:marLeft w:val="0"/>
      <w:marRight w:val="0"/>
      <w:marTop w:val="0"/>
      <w:marBottom w:val="0"/>
      <w:divBdr>
        <w:top w:val="none" w:sz="0" w:space="0" w:color="auto"/>
        <w:left w:val="none" w:sz="0" w:space="0" w:color="auto"/>
        <w:bottom w:val="none" w:sz="0" w:space="0" w:color="auto"/>
        <w:right w:val="none" w:sz="0" w:space="0" w:color="auto"/>
      </w:divBdr>
    </w:div>
    <w:div w:id="1123307609">
      <w:bodyDiv w:val="1"/>
      <w:marLeft w:val="0"/>
      <w:marRight w:val="0"/>
      <w:marTop w:val="0"/>
      <w:marBottom w:val="0"/>
      <w:divBdr>
        <w:top w:val="none" w:sz="0" w:space="0" w:color="auto"/>
        <w:left w:val="none" w:sz="0" w:space="0" w:color="auto"/>
        <w:bottom w:val="none" w:sz="0" w:space="0" w:color="auto"/>
        <w:right w:val="none" w:sz="0" w:space="0" w:color="auto"/>
      </w:divBdr>
    </w:div>
    <w:div w:id="1123577198">
      <w:bodyDiv w:val="1"/>
      <w:marLeft w:val="0"/>
      <w:marRight w:val="0"/>
      <w:marTop w:val="0"/>
      <w:marBottom w:val="0"/>
      <w:divBdr>
        <w:top w:val="none" w:sz="0" w:space="0" w:color="auto"/>
        <w:left w:val="none" w:sz="0" w:space="0" w:color="auto"/>
        <w:bottom w:val="none" w:sz="0" w:space="0" w:color="auto"/>
        <w:right w:val="none" w:sz="0" w:space="0" w:color="auto"/>
      </w:divBdr>
    </w:div>
    <w:div w:id="1124155335">
      <w:bodyDiv w:val="1"/>
      <w:marLeft w:val="0"/>
      <w:marRight w:val="0"/>
      <w:marTop w:val="0"/>
      <w:marBottom w:val="0"/>
      <w:divBdr>
        <w:top w:val="none" w:sz="0" w:space="0" w:color="auto"/>
        <w:left w:val="none" w:sz="0" w:space="0" w:color="auto"/>
        <w:bottom w:val="none" w:sz="0" w:space="0" w:color="auto"/>
        <w:right w:val="none" w:sz="0" w:space="0" w:color="auto"/>
      </w:divBdr>
    </w:div>
    <w:div w:id="1124883342">
      <w:bodyDiv w:val="1"/>
      <w:marLeft w:val="0"/>
      <w:marRight w:val="0"/>
      <w:marTop w:val="0"/>
      <w:marBottom w:val="0"/>
      <w:divBdr>
        <w:top w:val="none" w:sz="0" w:space="0" w:color="auto"/>
        <w:left w:val="none" w:sz="0" w:space="0" w:color="auto"/>
        <w:bottom w:val="none" w:sz="0" w:space="0" w:color="auto"/>
        <w:right w:val="none" w:sz="0" w:space="0" w:color="auto"/>
      </w:divBdr>
    </w:div>
    <w:div w:id="1124932531">
      <w:bodyDiv w:val="1"/>
      <w:marLeft w:val="0"/>
      <w:marRight w:val="0"/>
      <w:marTop w:val="0"/>
      <w:marBottom w:val="0"/>
      <w:divBdr>
        <w:top w:val="none" w:sz="0" w:space="0" w:color="auto"/>
        <w:left w:val="none" w:sz="0" w:space="0" w:color="auto"/>
        <w:bottom w:val="none" w:sz="0" w:space="0" w:color="auto"/>
        <w:right w:val="none" w:sz="0" w:space="0" w:color="auto"/>
      </w:divBdr>
    </w:div>
    <w:div w:id="1125005849">
      <w:bodyDiv w:val="1"/>
      <w:marLeft w:val="0"/>
      <w:marRight w:val="0"/>
      <w:marTop w:val="0"/>
      <w:marBottom w:val="0"/>
      <w:divBdr>
        <w:top w:val="none" w:sz="0" w:space="0" w:color="auto"/>
        <w:left w:val="none" w:sz="0" w:space="0" w:color="auto"/>
        <w:bottom w:val="none" w:sz="0" w:space="0" w:color="auto"/>
        <w:right w:val="none" w:sz="0" w:space="0" w:color="auto"/>
      </w:divBdr>
    </w:div>
    <w:div w:id="1125660520">
      <w:bodyDiv w:val="1"/>
      <w:marLeft w:val="0"/>
      <w:marRight w:val="0"/>
      <w:marTop w:val="0"/>
      <w:marBottom w:val="0"/>
      <w:divBdr>
        <w:top w:val="none" w:sz="0" w:space="0" w:color="auto"/>
        <w:left w:val="none" w:sz="0" w:space="0" w:color="auto"/>
        <w:bottom w:val="none" w:sz="0" w:space="0" w:color="auto"/>
        <w:right w:val="none" w:sz="0" w:space="0" w:color="auto"/>
      </w:divBdr>
    </w:div>
    <w:div w:id="1125661724">
      <w:bodyDiv w:val="1"/>
      <w:marLeft w:val="0"/>
      <w:marRight w:val="0"/>
      <w:marTop w:val="0"/>
      <w:marBottom w:val="0"/>
      <w:divBdr>
        <w:top w:val="none" w:sz="0" w:space="0" w:color="auto"/>
        <w:left w:val="none" w:sz="0" w:space="0" w:color="auto"/>
        <w:bottom w:val="none" w:sz="0" w:space="0" w:color="auto"/>
        <w:right w:val="none" w:sz="0" w:space="0" w:color="auto"/>
      </w:divBdr>
    </w:div>
    <w:div w:id="1127969451">
      <w:bodyDiv w:val="1"/>
      <w:marLeft w:val="0"/>
      <w:marRight w:val="0"/>
      <w:marTop w:val="0"/>
      <w:marBottom w:val="0"/>
      <w:divBdr>
        <w:top w:val="none" w:sz="0" w:space="0" w:color="auto"/>
        <w:left w:val="none" w:sz="0" w:space="0" w:color="auto"/>
        <w:bottom w:val="none" w:sz="0" w:space="0" w:color="auto"/>
        <w:right w:val="none" w:sz="0" w:space="0" w:color="auto"/>
      </w:divBdr>
    </w:div>
    <w:div w:id="1128157408">
      <w:bodyDiv w:val="1"/>
      <w:marLeft w:val="0"/>
      <w:marRight w:val="0"/>
      <w:marTop w:val="0"/>
      <w:marBottom w:val="0"/>
      <w:divBdr>
        <w:top w:val="none" w:sz="0" w:space="0" w:color="auto"/>
        <w:left w:val="none" w:sz="0" w:space="0" w:color="auto"/>
        <w:bottom w:val="none" w:sz="0" w:space="0" w:color="auto"/>
        <w:right w:val="none" w:sz="0" w:space="0" w:color="auto"/>
      </w:divBdr>
    </w:div>
    <w:div w:id="1128276980">
      <w:bodyDiv w:val="1"/>
      <w:marLeft w:val="0"/>
      <w:marRight w:val="0"/>
      <w:marTop w:val="0"/>
      <w:marBottom w:val="0"/>
      <w:divBdr>
        <w:top w:val="none" w:sz="0" w:space="0" w:color="auto"/>
        <w:left w:val="none" w:sz="0" w:space="0" w:color="auto"/>
        <w:bottom w:val="none" w:sz="0" w:space="0" w:color="auto"/>
        <w:right w:val="none" w:sz="0" w:space="0" w:color="auto"/>
      </w:divBdr>
    </w:div>
    <w:div w:id="1129085466">
      <w:bodyDiv w:val="1"/>
      <w:marLeft w:val="0"/>
      <w:marRight w:val="0"/>
      <w:marTop w:val="0"/>
      <w:marBottom w:val="0"/>
      <w:divBdr>
        <w:top w:val="none" w:sz="0" w:space="0" w:color="auto"/>
        <w:left w:val="none" w:sz="0" w:space="0" w:color="auto"/>
        <w:bottom w:val="none" w:sz="0" w:space="0" w:color="auto"/>
        <w:right w:val="none" w:sz="0" w:space="0" w:color="auto"/>
      </w:divBdr>
    </w:div>
    <w:div w:id="1129467913">
      <w:bodyDiv w:val="1"/>
      <w:marLeft w:val="0"/>
      <w:marRight w:val="0"/>
      <w:marTop w:val="0"/>
      <w:marBottom w:val="0"/>
      <w:divBdr>
        <w:top w:val="none" w:sz="0" w:space="0" w:color="auto"/>
        <w:left w:val="none" w:sz="0" w:space="0" w:color="auto"/>
        <w:bottom w:val="none" w:sz="0" w:space="0" w:color="auto"/>
        <w:right w:val="none" w:sz="0" w:space="0" w:color="auto"/>
      </w:divBdr>
    </w:div>
    <w:div w:id="1130054719">
      <w:bodyDiv w:val="1"/>
      <w:marLeft w:val="0"/>
      <w:marRight w:val="0"/>
      <w:marTop w:val="0"/>
      <w:marBottom w:val="0"/>
      <w:divBdr>
        <w:top w:val="none" w:sz="0" w:space="0" w:color="auto"/>
        <w:left w:val="none" w:sz="0" w:space="0" w:color="auto"/>
        <w:bottom w:val="none" w:sz="0" w:space="0" w:color="auto"/>
        <w:right w:val="none" w:sz="0" w:space="0" w:color="auto"/>
      </w:divBdr>
    </w:div>
    <w:div w:id="1130175286">
      <w:bodyDiv w:val="1"/>
      <w:marLeft w:val="0"/>
      <w:marRight w:val="0"/>
      <w:marTop w:val="0"/>
      <w:marBottom w:val="0"/>
      <w:divBdr>
        <w:top w:val="none" w:sz="0" w:space="0" w:color="auto"/>
        <w:left w:val="none" w:sz="0" w:space="0" w:color="auto"/>
        <w:bottom w:val="none" w:sz="0" w:space="0" w:color="auto"/>
        <w:right w:val="none" w:sz="0" w:space="0" w:color="auto"/>
      </w:divBdr>
    </w:div>
    <w:div w:id="1130245461">
      <w:bodyDiv w:val="1"/>
      <w:marLeft w:val="0"/>
      <w:marRight w:val="0"/>
      <w:marTop w:val="0"/>
      <w:marBottom w:val="0"/>
      <w:divBdr>
        <w:top w:val="none" w:sz="0" w:space="0" w:color="auto"/>
        <w:left w:val="none" w:sz="0" w:space="0" w:color="auto"/>
        <w:bottom w:val="none" w:sz="0" w:space="0" w:color="auto"/>
        <w:right w:val="none" w:sz="0" w:space="0" w:color="auto"/>
      </w:divBdr>
    </w:div>
    <w:div w:id="1130324684">
      <w:bodyDiv w:val="1"/>
      <w:marLeft w:val="0"/>
      <w:marRight w:val="0"/>
      <w:marTop w:val="0"/>
      <w:marBottom w:val="0"/>
      <w:divBdr>
        <w:top w:val="none" w:sz="0" w:space="0" w:color="auto"/>
        <w:left w:val="none" w:sz="0" w:space="0" w:color="auto"/>
        <w:bottom w:val="none" w:sz="0" w:space="0" w:color="auto"/>
        <w:right w:val="none" w:sz="0" w:space="0" w:color="auto"/>
      </w:divBdr>
    </w:div>
    <w:div w:id="1131050031">
      <w:bodyDiv w:val="1"/>
      <w:marLeft w:val="0"/>
      <w:marRight w:val="0"/>
      <w:marTop w:val="0"/>
      <w:marBottom w:val="0"/>
      <w:divBdr>
        <w:top w:val="none" w:sz="0" w:space="0" w:color="auto"/>
        <w:left w:val="none" w:sz="0" w:space="0" w:color="auto"/>
        <w:bottom w:val="none" w:sz="0" w:space="0" w:color="auto"/>
        <w:right w:val="none" w:sz="0" w:space="0" w:color="auto"/>
      </w:divBdr>
    </w:div>
    <w:div w:id="1132207100">
      <w:bodyDiv w:val="1"/>
      <w:marLeft w:val="0"/>
      <w:marRight w:val="0"/>
      <w:marTop w:val="0"/>
      <w:marBottom w:val="0"/>
      <w:divBdr>
        <w:top w:val="none" w:sz="0" w:space="0" w:color="auto"/>
        <w:left w:val="none" w:sz="0" w:space="0" w:color="auto"/>
        <w:bottom w:val="none" w:sz="0" w:space="0" w:color="auto"/>
        <w:right w:val="none" w:sz="0" w:space="0" w:color="auto"/>
      </w:divBdr>
    </w:div>
    <w:div w:id="1132597827">
      <w:bodyDiv w:val="1"/>
      <w:marLeft w:val="0"/>
      <w:marRight w:val="0"/>
      <w:marTop w:val="0"/>
      <w:marBottom w:val="0"/>
      <w:divBdr>
        <w:top w:val="none" w:sz="0" w:space="0" w:color="auto"/>
        <w:left w:val="none" w:sz="0" w:space="0" w:color="auto"/>
        <w:bottom w:val="none" w:sz="0" w:space="0" w:color="auto"/>
        <w:right w:val="none" w:sz="0" w:space="0" w:color="auto"/>
      </w:divBdr>
    </w:div>
    <w:div w:id="1132868539">
      <w:bodyDiv w:val="1"/>
      <w:marLeft w:val="0"/>
      <w:marRight w:val="0"/>
      <w:marTop w:val="0"/>
      <w:marBottom w:val="0"/>
      <w:divBdr>
        <w:top w:val="none" w:sz="0" w:space="0" w:color="auto"/>
        <w:left w:val="none" w:sz="0" w:space="0" w:color="auto"/>
        <w:bottom w:val="none" w:sz="0" w:space="0" w:color="auto"/>
        <w:right w:val="none" w:sz="0" w:space="0" w:color="auto"/>
      </w:divBdr>
    </w:div>
    <w:div w:id="1133791423">
      <w:bodyDiv w:val="1"/>
      <w:marLeft w:val="0"/>
      <w:marRight w:val="0"/>
      <w:marTop w:val="0"/>
      <w:marBottom w:val="0"/>
      <w:divBdr>
        <w:top w:val="none" w:sz="0" w:space="0" w:color="auto"/>
        <w:left w:val="none" w:sz="0" w:space="0" w:color="auto"/>
        <w:bottom w:val="none" w:sz="0" w:space="0" w:color="auto"/>
        <w:right w:val="none" w:sz="0" w:space="0" w:color="auto"/>
      </w:divBdr>
    </w:div>
    <w:div w:id="1134714484">
      <w:bodyDiv w:val="1"/>
      <w:marLeft w:val="0"/>
      <w:marRight w:val="0"/>
      <w:marTop w:val="0"/>
      <w:marBottom w:val="0"/>
      <w:divBdr>
        <w:top w:val="none" w:sz="0" w:space="0" w:color="auto"/>
        <w:left w:val="none" w:sz="0" w:space="0" w:color="auto"/>
        <w:bottom w:val="none" w:sz="0" w:space="0" w:color="auto"/>
        <w:right w:val="none" w:sz="0" w:space="0" w:color="auto"/>
      </w:divBdr>
    </w:div>
    <w:div w:id="1134717949">
      <w:bodyDiv w:val="1"/>
      <w:marLeft w:val="0"/>
      <w:marRight w:val="0"/>
      <w:marTop w:val="0"/>
      <w:marBottom w:val="0"/>
      <w:divBdr>
        <w:top w:val="none" w:sz="0" w:space="0" w:color="auto"/>
        <w:left w:val="none" w:sz="0" w:space="0" w:color="auto"/>
        <w:bottom w:val="none" w:sz="0" w:space="0" w:color="auto"/>
        <w:right w:val="none" w:sz="0" w:space="0" w:color="auto"/>
      </w:divBdr>
    </w:div>
    <w:div w:id="1135372692">
      <w:bodyDiv w:val="1"/>
      <w:marLeft w:val="0"/>
      <w:marRight w:val="0"/>
      <w:marTop w:val="0"/>
      <w:marBottom w:val="0"/>
      <w:divBdr>
        <w:top w:val="none" w:sz="0" w:space="0" w:color="auto"/>
        <w:left w:val="none" w:sz="0" w:space="0" w:color="auto"/>
        <w:bottom w:val="none" w:sz="0" w:space="0" w:color="auto"/>
        <w:right w:val="none" w:sz="0" w:space="0" w:color="auto"/>
      </w:divBdr>
    </w:div>
    <w:div w:id="1136336233">
      <w:bodyDiv w:val="1"/>
      <w:marLeft w:val="0"/>
      <w:marRight w:val="0"/>
      <w:marTop w:val="0"/>
      <w:marBottom w:val="0"/>
      <w:divBdr>
        <w:top w:val="none" w:sz="0" w:space="0" w:color="auto"/>
        <w:left w:val="none" w:sz="0" w:space="0" w:color="auto"/>
        <w:bottom w:val="none" w:sz="0" w:space="0" w:color="auto"/>
        <w:right w:val="none" w:sz="0" w:space="0" w:color="auto"/>
      </w:divBdr>
    </w:div>
    <w:div w:id="1136683798">
      <w:bodyDiv w:val="1"/>
      <w:marLeft w:val="0"/>
      <w:marRight w:val="0"/>
      <w:marTop w:val="0"/>
      <w:marBottom w:val="0"/>
      <w:divBdr>
        <w:top w:val="none" w:sz="0" w:space="0" w:color="auto"/>
        <w:left w:val="none" w:sz="0" w:space="0" w:color="auto"/>
        <w:bottom w:val="none" w:sz="0" w:space="0" w:color="auto"/>
        <w:right w:val="none" w:sz="0" w:space="0" w:color="auto"/>
      </w:divBdr>
    </w:div>
    <w:div w:id="1137336237">
      <w:bodyDiv w:val="1"/>
      <w:marLeft w:val="0"/>
      <w:marRight w:val="0"/>
      <w:marTop w:val="0"/>
      <w:marBottom w:val="0"/>
      <w:divBdr>
        <w:top w:val="none" w:sz="0" w:space="0" w:color="auto"/>
        <w:left w:val="none" w:sz="0" w:space="0" w:color="auto"/>
        <w:bottom w:val="none" w:sz="0" w:space="0" w:color="auto"/>
        <w:right w:val="none" w:sz="0" w:space="0" w:color="auto"/>
      </w:divBdr>
    </w:div>
    <w:div w:id="1138305705">
      <w:bodyDiv w:val="1"/>
      <w:marLeft w:val="0"/>
      <w:marRight w:val="0"/>
      <w:marTop w:val="0"/>
      <w:marBottom w:val="0"/>
      <w:divBdr>
        <w:top w:val="none" w:sz="0" w:space="0" w:color="auto"/>
        <w:left w:val="none" w:sz="0" w:space="0" w:color="auto"/>
        <w:bottom w:val="none" w:sz="0" w:space="0" w:color="auto"/>
        <w:right w:val="none" w:sz="0" w:space="0" w:color="auto"/>
      </w:divBdr>
    </w:div>
    <w:div w:id="1138452600">
      <w:bodyDiv w:val="1"/>
      <w:marLeft w:val="0"/>
      <w:marRight w:val="0"/>
      <w:marTop w:val="0"/>
      <w:marBottom w:val="0"/>
      <w:divBdr>
        <w:top w:val="none" w:sz="0" w:space="0" w:color="auto"/>
        <w:left w:val="none" w:sz="0" w:space="0" w:color="auto"/>
        <w:bottom w:val="none" w:sz="0" w:space="0" w:color="auto"/>
        <w:right w:val="none" w:sz="0" w:space="0" w:color="auto"/>
      </w:divBdr>
    </w:div>
    <w:div w:id="1139226272">
      <w:bodyDiv w:val="1"/>
      <w:marLeft w:val="0"/>
      <w:marRight w:val="0"/>
      <w:marTop w:val="0"/>
      <w:marBottom w:val="0"/>
      <w:divBdr>
        <w:top w:val="none" w:sz="0" w:space="0" w:color="auto"/>
        <w:left w:val="none" w:sz="0" w:space="0" w:color="auto"/>
        <w:bottom w:val="none" w:sz="0" w:space="0" w:color="auto"/>
        <w:right w:val="none" w:sz="0" w:space="0" w:color="auto"/>
      </w:divBdr>
    </w:div>
    <w:div w:id="1139617086">
      <w:bodyDiv w:val="1"/>
      <w:marLeft w:val="0"/>
      <w:marRight w:val="0"/>
      <w:marTop w:val="0"/>
      <w:marBottom w:val="0"/>
      <w:divBdr>
        <w:top w:val="none" w:sz="0" w:space="0" w:color="auto"/>
        <w:left w:val="none" w:sz="0" w:space="0" w:color="auto"/>
        <w:bottom w:val="none" w:sz="0" w:space="0" w:color="auto"/>
        <w:right w:val="none" w:sz="0" w:space="0" w:color="auto"/>
      </w:divBdr>
    </w:div>
    <w:div w:id="1140725518">
      <w:bodyDiv w:val="1"/>
      <w:marLeft w:val="0"/>
      <w:marRight w:val="0"/>
      <w:marTop w:val="0"/>
      <w:marBottom w:val="0"/>
      <w:divBdr>
        <w:top w:val="none" w:sz="0" w:space="0" w:color="auto"/>
        <w:left w:val="none" w:sz="0" w:space="0" w:color="auto"/>
        <w:bottom w:val="none" w:sz="0" w:space="0" w:color="auto"/>
        <w:right w:val="none" w:sz="0" w:space="0" w:color="auto"/>
      </w:divBdr>
    </w:div>
    <w:div w:id="1140928332">
      <w:bodyDiv w:val="1"/>
      <w:marLeft w:val="0"/>
      <w:marRight w:val="0"/>
      <w:marTop w:val="0"/>
      <w:marBottom w:val="0"/>
      <w:divBdr>
        <w:top w:val="none" w:sz="0" w:space="0" w:color="auto"/>
        <w:left w:val="none" w:sz="0" w:space="0" w:color="auto"/>
        <w:bottom w:val="none" w:sz="0" w:space="0" w:color="auto"/>
        <w:right w:val="none" w:sz="0" w:space="0" w:color="auto"/>
      </w:divBdr>
    </w:div>
    <w:div w:id="1141269837">
      <w:bodyDiv w:val="1"/>
      <w:marLeft w:val="0"/>
      <w:marRight w:val="0"/>
      <w:marTop w:val="0"/>
      <w:marBottom w:val="0"/>
      <w:divBdr>
        <w:top w:val="none" w:sz="0" w:space="0" w:color="auto"/>
        <w:left w:val="none" w:sz="0" w:space="0" w:color="auto"/>
        <w:bottom w:val="none" w:sz="0" w:space="0" w:color="auto"/>
        <w:right w:val="none" w:sz="0" w:space="0" w:color="auto"/>
      </w:divBdr>
    </w:div>
    <w:div w:id="1141311744">
      <w:bodyDiv w:val="1"/>
      <w:marLeft w:val="0"/>
      <w:marRight w:val="0"/>
      <w:marTop w:val="0"/>
      <w:marBottom w:val="0"/>
      <w:divBdr>
        <w:top w:val="none" w:sz="0" w:space="0" w:color="auto"/>
        <w:left w:val="none" w:sz="0" w:space="0" w:color="auto"/>
        <w:bottom w:val="none" w:sz="0" w:space="0" w:color="auto"/>
        <w:right w:val="none" w:sz="0" w:space="0" w:color="auto"/>
      </w:divBdr>
    </w:div>
    <w:div w:id="1142577069">
      <w:bodyDiv w:val="1"/>
      <w:marLeft w:val="0"/>
      <w:marRight w:val="0"/>
      <w:marTop w:val="0"/>
      <w:marBottom w:val="0"/>
      <w:divBdr>
        <w:top w:val="none" w:sz="0" w:space="0" w:color="auto"/>
        <w:left w:val="none" w:sz="0" w:space="0" w:color="auto"/>
        <w:bottom w:val="none" w:sz="0" w:space="0" w:color="auto"/>
        <w:right w:val="none" w:sz="0" w:space="0" w:color="auto"/>
      </w:divBdr>
    </w:div>
    <w:div w:id="1143158092">
      <w:bodyDiv w:val="1"/>
      <w:marLeft w:val="0"/>
      <w:marRight w:val="0"/>
      <w:marTop w:val="0"/>
      <w:marBottom w:val="0"/>
      <w:divBdr>
        <w:top w:val="none" w:sz="0" w:space="0" w:color="auto"/>
        <w:left w:val="none" w:sz="0" w:space="0" w:color="auto"/>
        <w:bottom w:val="none" w:sz="0" w:space="0" w:color="auto"/>
        <w:right w:val="none" w:sz="0" w:space="0" w:color="auto"/>
      </w:divBdr>
    </w:div>
    <w:div w:id="1143161865">
      <w:bodyDiv w:val="1"/>
      <w:marLeft w:val="0"/>
      <w:marRight w:val="0"/>
      <w:marTop w:val="0"/>
      <w:marBottom w:val="0"/>
      <w:divBdr>
        <w:top w:val="none" w:sz="0" w:space="0" w:color="auto"/>
        <w:left w:val="none" w:sz="0" w:space="0" w:color="auto"/>
        <w:bottom w:val="none" w:sz="0" w:space="0" w:color="auto"/>
        <w:right w:val="none" w:sz="0" w:space="0" w:color="auto"/>
      </w:divBdr>
    </w:div>
    <w:div w:id="1143472157">
      <w:bodyDiv w:val="1"/>
      <w:marLeft w:val="0"/>
      <w:marRight w:val="0"/>
      <w:marTop w:val="0"/>
      <w:marBottom w:val="0"/>
      <w:divBdr>
        <w:top w:val="none" w:sz="0" w:space="0" w:color="auto"/>
        <w:left w:val="none" w:sz="0" w:space="0" w:color="auto"/>
        <w:bottom w:val="none" w:sz="0" w:space="0" w:color="auto"/>
        <w:right w:val="none" w:sz="0" w:space="0" w:color="auto"/>
      </w:divBdr>
    </w:div>
    <w:div w:id="1145052066">
      <w:bodyDiv w:val="1"/>
      <w:marLeft w:val="0"/>
      <w:marRight w:val="0"/>
      <w:marTop w:val="0"/>
      <w:marBottom w:val="0"/>
      <w:divBdr>
        <w:top w:val="none" w:sz="0" w:space="0" w:color="auto"/>
        <w:left w:val="none" w:sz="0" w:space="0" w:color="auto"/>
        <w:bottom w:val="none" w:sz="0" w:space="0" w:color="auto"/>
        <w:right w:val="none" w:sz="0" w:space="0" w:color="auto"/>
      </w:divBdr>
    </w:div>
    <w:div w:id="1145244936">
      <w:bodyDiv w:val="1"/>
      <w:marLeft w:val="0"/>
      <w:marRight w:val="0"/>
      <w:marTop w:val="0"/>
      <w:marBottom w:val="0"/>
      <w:divBdr>
        <w:top w:val="none" w:sz="0" w:space="0" w:color="auto"/>
        <w:left w:val="none" w:sz="0" w:space="0" w:color="auto"/>
        <w:bottom w:val="none" w:sz="0" w:space="0" w:color="auto"/>
        <w:right w:val="none" w:sz="0" w:space="0" w:color="auto"/>
      </w:divBdr>
    </w:div>
    <w:div w:id="1145392406">
      <w:bodyDiv w:val="1"/>
      <w:marLeft w:val="0"/>
      <w:marRight w:val="0"/>
      <w:marTop w:val="0"/>
      <w:marBottom w:val="0"/>
      <w:divBdr>
        <w:top w:val="none" w:sz="0" w:space="0" w:color="auto"/>
        <w:left w:val="none" w:sz="0" w:space="0" w:color="auto"/>
        <w:bottom w:val="none" w:sz="0" w:space="0" w:color="auto"/>
        <w:right w:val="none" w:sz="0" w:space="0" w:color="auto"/>
      </w:divBdr>
    </w:div>
    <w:div w:id="1146164653">
      <w:bodyDiv w:val="1"/>
      <w:marLeft w:val="0"/>
      <w:marRight w:val="0"/>
      <w:marTop w:val="0"/>
      <w:marBottom w:val="0"/>
      <w:divBdr>
        <w:top w:val="none" w:sz="0" w:space="0" w:color="auto"/>
        <w:left w:val="none" w:sz="0" w:space="0" w:color="auto"/>
        <w:bottom w:val="none" w:sz="0" w:space="0" w:color="auto"/>
        <w:right w:val="none" w:sz="0" w:space="0" w:color="auto"/>
      </w:divBdr>
    </w:div>
    <w:div w:id="1146699470">
      <w:bodyDiv w:val="1"/>
      <w:marLeft w:val="0"/>
      <w:marRight w:val="0"/>
      <w:marTop w:val="0"/>
      <w:marBottom w:val="0"/>
      <w:divBdr>
        <w:top w:val="none" w:sz="0" w:space="0" w:color="auto"/>
        <w:left w:val="none" w:sz="0" w:space="0" w:color="auto"/>
        <w:bottom w:val="none" w:sz="0" w:space="0" w:color="auto"/>
        <w:right w:val="none" w:sz="0" w:space="0" w:color="auto"/>
      </w:divBdr>
    </w:div>
    <w:div w:id="1146700204">
      <w:bodyDiv w:val="1"/>
      <w:marLeft w:val="0"/>
      <w:marRight w:val="0"/>
      <w:marTop w:val="0"/>
      <w:marBottom w:val="0"/>
      <w:divBdr>
        <w:top w:val="none" w:sz="0" w:space="0" w:color="auto"/>
        <w:left w:val="none" w:sz="0" w:space="0" w:color="auto"/>
        <w:bottom w:val="none" w:sz="0" w:space="0" w:color="auto"/>
        <w:right w:val="none" w:sz="0" w:space="0" w:color="auto"/>
      </w:divBdr>
    </w:div>
    <w:div w:id="1147476877">
      <w:bodyDiv w:val="1"/>
      <w:marLeft w:val="0"/>
      <w:marRight w:val="0"/>
      <w:marTop w:val="0"/>
      <w:marBottom w:val="0"/>
      <w:divBdr>
        <w:top w:val="none" w:sz="0" w:space="0" w:color="auto"/>
        <w:left w:val="none" w:sz="0" w:space="0" w:color="auto"/>
        <w:bottom w:val="none" w:sz="0" w:space="0" w:color="auto"/>
        <w:right w:val="none" w:sz="0" w:space="0" w:color="auto"/>
      </w:divBdr>
    </w:div>
    <w:div w:id="1147817612">
      <w:bodyDiv w:val="1"/>
      <w:marLeft w:val="0"/>
      <w:marRight w:val="0"/>
      <w:marTop w:val="0"/>
      <w:marBottom w:val="0"/>
      <w:divBdr>
        <w:top w:val="none" w:sz="0" w:space="0" w:color="auto"/>
        <w:left w:val="none" w:sz="0" w:space="0" w:color="auto"/>
        <w:bottom w:val="none" w:sz="0" w:space="0" w:color="auto"/>
        <w:right w:val="none" w:sz="0" w:space="0" w:color="auto"/>
      </w:divBdr>
    </w:div>
    <w:div w:id="1148863283">
      <w:bodyDiv w:val="1"/>
      <w:marLeft w:val="0"/>
      <w:marRight w:val="0"/>
      <w:marTop w:val="0"/>
      <w:marBottom w:val="0"/>
      <w:divBdr>
        <w:top w:val="none" w:sz="0" w:space="0" w:color="auto"/>
        <w:left w:val="none" w:sz="0" w:space="0" w:color="auto"/>
        <w:bottom w:val="none" w:sz="0" w:space="0" w:color="auto"/>
        <w:right w:val="none" w:sz="0" w:space="0" w:color="auto"/>
      </w:divBdr>
    </w:div>
    <w:div w:id="1149051031">
      <w:bodyDiv w:val="1"/>
      <w:marLeft w:val="0"/>
      <w:marRight w:val="0"/>
      <w:marTop w:val="0"/>
      <w:marBottom w:val="0"/>
      <w:divBdr>
        <w:top w:val="none" w:sz="0" w:space="0" w:color="auto"/>
        <w:left w:val="none" w:sz="0" w:space="0" w:color="auto"/>
        <w:bottom w:val="none" w:sz="0" w:space="0" w:color="auto"/>
        <w:right w:val="none" w:sz="0" w:space="0" w:color="auto"/>
      </w:divBdr>
    </w:div>
    <w:div w:id="1149203539">
      <w:bodyDiv w:val="1"/>
      <w:marLeft w:val="0"/>
      <w:marRight w:val="0"/>
      <w:marTop w:val="0"/>
      <w:marBottom w:val="0"/>
      <w:divBdr>
        <w:top w:val="none" w:sz="0" w:space="0" w:color="auto"/>
        <w:left w:val="none" w:sz="0" w:space="0" w:color="auto"/>
        <w:bottom w:val="none" w:sz="0" w:space="0" w:color="auto"/>
        <w:right w:val="none" w:sz="0" w:space="0" w:color="auto"/>
      </w:divBdr>
    </w:div>
    <w:div w:id="1149443417">
      <w:bodyDiv w:val="1"/>
      <w:marLeft w:val="0"/>
      <w:marRight w:val="0"/>
      <w:marTop w:val="0"/>
      <w:marBottom w:val="0"/>
      <w:divBdr>
        <w:top w:val="none" w:sz="0" w:space="0" w:color="auto"/>
        <w:left w:val="none" w:sz="0" w:space="0" w:color="auto"/>
        <w:bottom w:val="none" w:sz="0" w:space="0" w:color="auto"/>
        <w:right w:val="none" w:sz="0" w:space="0" w:color="auto"/>
      </w:divBdr>
    </w:div>
    <w:div w:id="1149781590">
      <w:bodyDiv w:val="1"/>
      <w:marLeft w:val="0"/>
      <w:marRight w:val="0"/>
      <w:marTop w:val="0"/>
      <w:marBottom w:val="0"/>
      <w:divBdr>
        <w:top w:val="none" w:sz="0" w:space="0" w:color="auto"/>
        <w:left w:val="none" w:sz="0" w:space="0" w:color="auto"/>
        <w:bottom w:val="none" w:sz="0" w:space="0" w:color="auto"/>
        <w:right w:val="none" w:sz="0" w:space="0" w:color="auto"/>
      </w:divBdr>
    </w:div>
    <w:div w:id="1152211095">
      <w:bodyDiv w:val="1"/>
      <w:marLeft w:val="0"/>
      <w:marRight w:val="0"/>
      <w:marTop w:val="0"/>
      <w:marBottom w:val="0"/>
      <w:divBdr>
        <w:top w:val="none" w:sz="0" w:space="0" w:color="auto"/>
        <w:left w:val="none" w:sz="0" w:space="0" w:color="auto"/>
        <w:bottom w:val="none" w:sz="0" w:space="0" w:color="auto"/>
        <w:right w:val="none" w:sz="0" w:space="0" w:color="auto"/>
      </w:divBdr>
    </w:div>
    <w:div w:id="1152795309">
      <w:bodyDiv w:val="1"/>
      <w:marLeft w:val="0"/>
      <w:marRight w:val="0"/>
      <w:marTop w:val="0"/>
      <w:marBottom w:val="0"/>
      <w:divBdr>
        <w:top w:val="none" w:sz="0" w:space="0" w:color="auto"/>
        <w:left w:val="none" w:sz="0" w:space="0" w:color="auto"/>
        <w:bottom w:val="none" w:sz="0" w:space="0" w:color="auto"/>
        <w:right w:val="none" w:sz="0" w:space="0" w:color="auto"/>
      </w:divBdr>
    </w:div>
    <w:div w:id="1153179543">
      <w:bodyDiv w:val="1"/>
      <w:marLeft w:val="0"/>
      <w:marRight w:val="0"/>
      <w:marTop w:val="0"/>
      <w:marBottom w:val="0"/>
      <w:divBdr>
        <w:top w:val="none" w:sz="0" w:space="0" w:color="auto"/>
        <w:left w:val="none" w:sz="0" w:space="0" w:color="auto"/>
        <w:bottom w:val="none" w:sz="0" w:space="0" w:color="auto"/>
        <w:right w:val="none" w:sz="0" w:space="0" w:color="auto"/>
      </w:divBdr>
    </w:div>
    <w:div w:id="1153377935">
      <w:bodyDiv w:val="1"/>
      <w:marLeft w:val="0"/>
      <w:marRight w:val="0"/>
      <w:marTop w:val="0"/>
      <w:marBottom w:val="0"/>
      <w:divBdr>
        <w:top w:val="none" w:sz="0" w:space="0" w:color="auto"/>
        <w:left w:val="none" w:sz="0" w:space="0" w:color="auto"/>
        <w:bottom w:val="none" w:sz="0" w:space="0" w:color="auto"/>
        <w:right w:val="none" w:sz="0" w:space="0" w:color="auto"/>
      </w:divBdr>
    </w:div>
    <w:div w:id="1154418175">
      <w:bodyDiv w:val="1"/>
      <w:marLeft w:val="0"/>
      <w:marRight w:val="0"/>
      <w:marTop w:val="0"/>
      <w:marBottom w:val="0"/>
      <w:divBdr>
        <w:top w:val="none" w:sz="0" w:space="0" w:color="auto"/>
        <w:left w:val="none" w:sz="0" w:space="0" w:color="auto"/>
        <w:bottom w:val="none" w:sz="0" w:space="0" w:color="auto"/>
        <w:right w:val="none" w:sz="0" w:space="0" w:color="auto"/>
      </w:divBdr>
    </w:div>
    <w:div w:id="1155536283">
      <w:bodyDiv w:val="1"/>
      <w:marLeft w:val="0"/>
      <w:marRight w:val="0"/>
      <w:marTop w:val="0"/>
      <w:marBottom w:val="0"/>
      <w:divBdr>
        <w:top w:val="none" w:sz="0" w:space="0" w:color="auto"/>
        <w:left w:val="none" w:sz="0" w:space="0" w:color="auto"/>
        <w:bottom w:val="none" w:sz="0" w:space="0" w:color="auto"/>
        <w:right w:val="none" w:sz="0" w:space="0" w:color="auto"/>
      </w:divBdr>
    </w:div>
    <w:div w:id="1156142133">
      <w:bodyDiv w:val="1"/>
      <w:marLeft w:val="0"/>
      <w:marRight w:val="0"/>
      <w:marTop w:val="0"/>
      <w:marBottom w:val="0"/>
      <w:divBdr>
        <w:top w:val="none" w:sz="0" w:space="0" w:color="auto"/>
        <w:left w:val="none" w:sz="0" w:space="0" w:color="auto"/>
        <w:bottom w:val="none" w:sz="0" w:space="0" w:color="auto"/>
        <w:right w:val="none" w:sz="0" w:space="0" w:color="auto"/>
      </w:divBdr>
    </w:div>
    <w:div w:id="1157260727">
      <w:bodyDiv w:val="1"/>
      <w:marLeft w:val="0"/>
      <w:marRight w:val="0"/>
      <w:marTop w:val="0"/>
      <w:marBottom w:val="0"/>
      <w:divBdr>
        <w:top w:val="none" w:sz="0" w:space="0" w:color="auto"/>
        <w:left w:val="none" w:sz="0" w:space="0" w:color="auto"/>
        <w:bottom w:val="none" w:sz="0" w:space="0" w:color="auto"/>
        <w:right w:val="none" w:sz="0" w:space="0" w:color="auto"/>
      </w:divBdr>
    </w:div>
    <w:div w:id="1158033404">
      <w:bodyDiv w:val="1"/>
      <w:marLeft w:val="0"/>
      <w:marRight w:val="0"/>
      <w:marTop w:val="0"/>
      <w:marBottom w:val="0"/>
      <w:divBdr>
        <w:top w:val="none" w:sz="0" w:space="0" w:color="auto"/>
        <w:left w:val="none" w:sz="0" w:space="0" w:color="auto"/>
        <w:bottom w:val="none" w:sz="0" w:space="0" w:color="auto"/>
        <w:right w:val="none" w:sz="0" w:space="0" w:color="auto"/>
      </w:divBdr>
    </w:div>
    <w:div w:id="1158568534">
      <w:bodyDiv w:val="1"/>
      <w:marLeft w:val="0"/>
      <w:marRight w:val="0"/>
      <w:marTop w:val="0"/>
      <w:marBottom w:val="0"/>
      <w:divBdr>
        <w:top w:val="none" w:sz="0" w:space="0" w:color="auto"/>
        <w:left w:val="none" w:sz="0" w:space="0" w:color="auto"/>
        <w:bottom w:val="none" w:sz="0" w:space="0" w:color="auto"/>
        <w:right w:val="none" w:sz="0" w:space="0" w:color="auto"/>
      </w:divBdr>
    </w:div>
    <w:div w:id="1158692318">
      <w:bodyDiv w:val="1"/>
      <w:marLeft w:val="0"/>
      <w:marRight w:val="0"/>
      <w:marTop w:val="0"/>
      <w:marBottom w:val="0"/>
      <w:divBdr>
        <w:top w:val="none" w:sz="0" w:space="0" w:color="auto"/>
        <w:left w:val="none" w:sz="0" w:space="0" w:color="auto"/>
        <w:bottom w:val="none" w:sz="0" w:space="0" w:color="auto"/>
        <w:right w:val="none" w:sz="0" w:space="0" w:color="auto"/>
      </w:divBdr>
    </w:div>
    <w:div w:id="1158767640">
      <w:bodyDiv w:val="1"/>
      <w:marLeft w:val="0"/>
      <w:marRight w:val="0"/>
      <w:marTop w:val="0"/>
      <w:marBottom w:val="0"/>
      <w:divBdr>
        <w:top w:val="none" w:sz="0" w:space="0" w:color="auto"/>
        <w:left w:val="none" w:sz="0" w:space="0" w:color="auto"/>
        <w:bottom w:val="none" w:sz="0" w:space="0" w:color="auto"/>
        <w:right w:val="none" w:sz="0" w:space="0" w:color="auto"/>
      </w:divBdr>
    </w:div>
    <w:div w:id="1158837589">
      <w:bodyDiv w:val="1"/>
      <w:marLeft w:val="0"/>
      <w:marRight w:val="0"/>
      <w:marTop w:val="0"/>
      <w:marBottom w:val="0"/>
      <w:divBdr>
        <w:top w:val="none" w:sz="0" w:space="0" w:color="auto"/>
        <w:left w:val="none" w:sz="0" w:space="0" w:color="auto"/>
        <w:bottom w:val="none" w:sz="0" w:space="0" w:color="auto"/>
        <w:right w:val="none" w:sz="0" w:space="0" w:color="auto"/>
      </w:divBdr>
    </w:div>
    <w:div w:id="1159005844">
      <w:bodyDiv w:val="1"/>
      <w:marLeft w:val="0"/>
      <w:marRight w:val="0"/>
      <w:marTop w:val="0"/>
      <w:marBottom w:val="0"/>
      <w:divBdr>
        <w:top w:val="none" w:sz="0" w:space="0" w:color="auto"/>
        <w:left w:val="none" w:sz="0" w:space="0" w:color="auto"/>
        <w:bottom w:val="none" w:sz="0" w:space="0" w:color="auto"/>
        <w:right w:val="none" w:sz="0" w:space="0" w:color="auto"/>
      </w:divBdr>
    </w:div>
    <w:div w:id="1159349030">
      <w:bodyDiv w:val="1"/>
      <w:marLeft w:val="0"/>
      <w:marRight w:val="0"/>
      <w:marTop w:val="0"/>
      <w:marBottom w:val="0"/>
      <w:divBdr>
        <w:top w:val="none" w:sz="0" w:space="0" w:color="auto"/>
        <w:left w:val="none" w:sz="0" w:space="0" w:color="auto"/>
        <w:bottom w:val="none" w:sz="0" w:space="0" w:color="auto"/>
        <w:right w:val="none" w:sz="0" w:space="0" w:color="auto"/>
      </w:divBdr>
    </w:div>
    <w:div w:id="1159614235">
      <w:bodyDiv w:val="1"/>
      <w:marLeft w:val="0"/>
      <w:marRight w:val="0"/>
      <w:marTop w:val="0"/>
      <w:marBottom w:val="0"/>
      <w:divBdr>
        <w:top w:val="none" w:sz="0" w:space="0" w:color="auto"/>
        <w:left w:val="none" w:sz="0" w:space="0" w:color="auto"/>
        <w:bottom w:val="none" w:sz="0" w:space="0" w:color="auto"/>
        <w:right w:val="none" w:sz="0" w:space="0" w:color="auto"/>
      </w:divBdr>
    </w:div>
    <w:div w:id="1160074428">
      <w:bodyDiv w:val="1"/>
      <w:marLeft w:val="0"/>
      <w:marRight w:val="0"/>
      <w:marTop w:val="0"/>
      <w:marBottom w:val="0"/>
      <w:divBdr>
        <w:top w:val="none" w:sz="0" w:space="0" w:color="auto"/>
        <w:left w:val="none" w:sz="0" w:space="0" w:color="auto"/>
        <w:bottom w:val="none" w:sz="0" w:space="0" w:color="auto"/>
        <w:right w:val="none" w:sz="0" w:space="0" w:color="auto"/>
      </w:divBdr>
    </w:div>
    <w:div w:id="1160344783">
      <w:bodyDiv w:val="1"/>
      <w:marLeft w:val="0"/>
      <w:marRight w:val="0"/>
      <w:marTop w:val="0"/>
      <w:marBottom w:val="0"/>
      <w:divBdr>
        <w:top w:val="none" w:sz="0" w:space="0" w:color="auto"/>
        <w:left w:val="none" w:sz="0" w:space="0" w:color="auto"/>
        <w:bottom w:val="none" w:sz="0" w:space="0" w:color="auto"/>
        <w:right w:val="none" w:sz="0" w:space="0" w:color="auto"/>
      </w:divBdr>
    </w:div>
    <w:div w:id="1160463952">
      <w:bodyDiv w:val="1"/>
      <w:marLeft w:val="0"/>
      <w:marRight w:val="0"/>
      <w:marTop w:val="0"/>
      <w:marBottom w:val="0"/>
      <w:divBdr>
        <w:top w:val="none" w:sz="0" w:space="0" w:color="auto"/>
        <w:left w:val="none" w:sz="0" w:space="0" w:color="auto"/>
        <w:bottom w:val="none" w:sz="0" w:space="0" w:color="auto"/>
        <w:right w:val="none" w:sz="0" w:space="0" w:color="auto"/>
      </w:divBdr>
    </w:div>
    <w:div w:id="1160543112">
      <w:bodyDiv w:val="1"/>
      <w:marLeft w:val="0"/>
      <w:marRight w:val="0"/>
      <w:marTop w:val="0"/>
      <w:marBottom w:val="0"/>
      <w:divBdr>
        <w:top w:val="none" w:sz="0" w:space="0" w:color="auto"/>
        <w:left w:val="none" w:sz="0" w:space="0" w:color="auto"/>
        <w:bottom w:val="none" w:sz="0" w:space="0" w:color="auto"/>
        <w:right w:val="none" w:sz="0" w:space="0" w:color="auto"/>
      </w:divBdr>
    </w:div>
    <w:div w:id="1160971710">
      <w:bodyDiv w:val="1"/>
      <w:marLeft w:val="0"/>
      <w:marRight w:val="0"/>
      <w:marTop w:val="0"/>
      <w:marBottom w:val="0"/>
      <w:divBdr>
        <w:top w:val="none" w:sz="0" w:space="0" w:color="auto"/>
        <w:left w:val="none" w:sz="0" w:space="0" w:color="auto"/>
        <w:bottom w:val="none" w:sz="0" w:space="0" w:color="auto"/>
        <w:right w:val="none" w:sz="0" w:space="0" w:color="auto"/>
      </w:divBdr>
    </w:div>
    <w:div w:id="1161238691">
      <w:bodyDiv w:val="1"/>
      <w:marLeft w:val="0"/>
      <w:marRight w:val="0"/>
      <w:marTop w:val="0"/>
      <w:marBottom w:val="0"/>
      <w:divBdr>
        <w:top w:val="none" w:sz="0" w:space="0" w:color="auto"/>
        <w:left w:val="none" w:sz="0" w:space="0" w:color="auto"/>
        <w:bottom w:val="none" w:sz="0" w:space="0" w:color="auto"/>
        <w:right w:val="none" w:sz="0" w:space="0" w:color="auto"/>
      </w:divBdr>
    </w:div>
    <w:div w:id="1161390035">
      <w:bodyDiv w:val="1"/>
      <w:marLeft w:val="0"/>
      <w:marRight w:val="0"/>
      <w:marTop w:val="0"/>
      <w:marBottom w:val="0"/>
      <w:divBdr>
        <w:top w:val="none" w:sz="0" w:space="0" w:color="auto"/>
        <w:left w:val="none" w:sz="0" w:space="0" w:color="auto"/>
        <w:bottom w:val="none" w:sz="0" w:space="0" w:color="auto"/>
        <w:right w:val="none" w:sz="0" w:space="0" w:color="auto"/>
      </w:divBdr>
    </w:div>
    <w:div w:id="1162113443">
      <w:bodyDiv w:val="1"/>
      <w:marLeft w:val="0"/>
      <w:marRight w:val="0"/>
      <w:marTop w:val="0"/>
      <w:marBottom w:val="0"/>
      <w:divBdr>
        <w:top w:val="none" w:sz="0" w:space="0" w:color="auto"/>
        <w:left w:val="none" w:sz="0" w:space="0" w:color="auto"/>
        <w:bottom w:val="none" w:sz="0" w:space="0" w:color="auto"/>
        <w:right w:val="none" w:sz="0" w:space="0" w:color="auto"/>
      </w:divBdr>
    </w:div>
    <w:div w:id="1162694977">
      <w:bodyDiv w:val="1"/>
      <w:marLeft w:val="0"/>
      <w:marRight w:val="0"/>
      <w:marTop w:val="0"/>
      <w:marBottom w:val="0"/>
      <w:divBdr>
        <w:top w:val="none" w:sz="0" w:space="0" w:color="auto"/>
        <w:left w:val="none" w:sz="0" w:space="0" w:color="auto"/>
        <w:bottom w:val="none" w:sz="0" w:space="0" w:color="auto"/>
        <w:right w:val="none" w:sz="0" w:space="0" w:color="auto"/>
      </w:divBdr>
    </w:div>
    <w:div w:id="1162812285">
      <w:bodyDiv w:val="1"/>
      <w:marLeft w:val="0"/>
      <w:marRight w:val="0"/>
      <w:marTop w:val="0"/>
      <w:marBottom w:val="0"/>
      <w:divBdr>
        <w:top w:val="none" w:sz="0" w:space="0" w:color="auto"/>
        <w:left w:val="none" w:sz="0" w:space="0" w:color="auto"/>
        <w:bottom w:val="none" w:sz="0" w:space="0" w:color="auto"/>
        <w:right w:val="none" w:sz="0" w:space="0" w:color="auto"/>
      </w:divBdr>
    </w:div>
    <w:div w:id="1162937843">
      <w:bodyDiv w:val="1"/>
      <w:marLeft w:val="0"/>
      <w:marRight w:val="0"/>
      <w:marTop w:val="0"/>
      <w:marBottom w:val="0"/>
      <w:divBdr>
        <w:top w:val="none" w:sz="0" w:space="0" w:color="auto"/>
        <w:left w:val="none" w:sz="0" w:space="0" w:color="auto"/>
        <w:bottom w:val="none" w:sz="0" w:space="0" w:color="auto"/>
        <w:right w:val="none" w:sz="0" w:space="0" w:color="auto"/>
      </w:divBdr>
    </w:div>
    <w:div w:id="1165587691">
      <w:bodyDiv w:val="1"/>
      <w:marLeft w:val="0"/>
      <w:marRight w:val="0"/>
      <w:marTop w:val="0"/>
      <w:marBottom w:val="0"/>
      <w:divBdr>
        <w:top w:val="none" w:sz="0" w:space="0" w:color="auto"/>
        <w:left w:val="none" w:sz="0" w:space="0" w:color="auto"/>
        <w:bottom w:val="none" w:sz="0" w:space="0" w:color="auto"/>
        <w:right w:val="none" w:sz="0" w:space="0" w:color="auto"/>
      </w:divBdr>
    </w:div>
    <w:div w:id="1165626047">
      <w:bodyDiv w:val="1"/>
      <w:marLeft w:val="0"/>
      <w:marRight w:val="0"/>
      <w:marTop w:val="0"/>
      <w:marBottom w:val="0"/>
      <w:divBdr>
        <w:top w:val="none" w:sz="0" w:space="0" w:color="auto"/>
        <w:left w:val="none" w:sz="0" w:space="0" w:color="auto"/>
        <w:bottom w:val="none" w:sz="0" w:space="0" w:color="auto"/>
        <w:right w:val="none" w:sz="0" w:space="0" w:color="auto"/>
      </w:divBdr>
    </w:div>
    <w:div w:id="1166899941">
      <w:bodyDiv w:val="1"/>
      <w:marLeft w:val="0"/>
      <w:marRight w:val="0"/>
      <w:marTop w:val="0"/>
      <w:marBottom w:val="0"/>
      <w:divBdr>
        <w:top w:val="none" w:sz="0" w:space="0" w:color="auto"/>
        <w:left w:val="none" w:sz="0" w:space="0" w:color="auto"/>
        <w:bottom w:val="none" w:sz="0" w:space="0" w:color="auto"/>
        <w:right w:val="none" w:sz="0" w:space="0" w:color="auto"/>
      </w:divBdr>
    </w:div>
    <w:div w:id="1166938121">
      <w:bodyDiv w:val="1"/>
      <w:marLeft w:val="0"/>
      <w:marRight w:val="0"/>
      <w:marTop w:val="0"/>
      <w:marBottom w:val="0"/>
      <w:divBdr>
        <w:top w:val="none" w:sz="0" w:space="0" w:color="auto"/>
        <w:left w:val="none" w:sz="0" w:space="0" w:color="auto"/>
        <w:bottom w:val="none" w:sz="0" w:space="0" w:color="auto"/>
        <w:right w:val="none" w:sz="0" w:space="0" w:color="auto"/>
      </w:divBdr>
    </w:div>
    <w:div w:id="1167359770">
      <w:bodyDiv w:val="1"/>
      <w:marLeft w:val="0"/>
      <w:marRight w:val="0"/>
      <w:marTop w:val="0"/>
      <w:marBottom w:val="0"/>
      <w:divBdr>
        <w:top w:val="none" w:sz="0" w:space="0" w:color="auto"/>
        <w:left w:val="none" w:sz="0" w:space="0" w:color="auto"/>
        <w:bottom w:val="none" w:sz="0" w:space="0" w:color="auto"/>
        <w:right w:val="none" w:sz="0" w:space="0" w:color="auto"/>
      </w:divBdr>
    </w:div>
    <w:div w:id="1168442737">
      <w:bodyDiv w:val="1"/>
      <w:marLeft w:val="0"/>
      <w:marRight w:val="0"/>
      <w:marTop w:val="0"/>
      <w:marBottom w:val="0"/>
      <w:divBdr>
        <w:top w:val="none" w:sz="0" w:space="0" w:color="auto"/>
        <w:left w:val="none" w:sz="0" w:space="0" w:color="auto"/>
        <w:bottom w:val="none" w:sz="0" w:space="0" w:color="auto"/>
        <w:right w:val="none" w:sz="0" w:space="0" w:color="auto"/>
      </w:divBdr>
    </w:div>
    <w:div w:id="1168861141">
      <w:bodyDiv w:val="1"/>
      <w:marLeft w:val="0"/>
      <w:marRight w:val="0"/>
      <w:marTop w:val="0"/>
      <w:marBottom w:val="0"/>
      <w:divBdr>
        <w:top w:val="none" w:sz="0" w:space="0" w:color="auto"/>
        <w:left w:val="none" w:sz="0" w:space="0" w:color="auto"/>
        <w:bottom w:val="none" w:sz="0" w:space="0" w:color="auto"/>
        <w:right w:val="none" w:sz="0" w:space="0" w:color="auto"/>
      </w:divBdr>
    </w:div>
    <w:div w:id="1169565171">
      <w:bodyDiv w:val="1"/>
      <w:marLeft w:val="0"/>
      <w:marRight w:val="0"/>
      <w:marTop w:val="0"/>
      <w:marBottom w:val="0"/>
      <w:divBdr>
        <w:top w:val="none" w:sz="0" w:space="0" w:color="auto"/>
        <w:left w:val="none" w:sz="0" w:space="0" w:color="auto"/>
        <w:bottom w:val="none" w:sz="0" w:space="0" w:color="auto"/>
        <w:right w:val="none" w:sz="0" w:space="0" w:color="auto"/>
      </w:divBdr>
    </w:div>
    <w:div w:id="1170026339">
      <w:bodyDiv w:val="1"/>
      <w:marLeft w:val="0"/>
      <w:marRight w:val="0"/>
      <w:marTop w:val="0"/>
      <w:marBottom w:val="0"/>
      <w:divBdr>
        <w:top w:val="none" w:sz="0" w:space="0" w:color="auto"/>
        <w:left w:val="none" w:sz="0" w:space="0" w:color="auto"/>
        <w:bottom w:val="none" w:sz="0" w:space="0" w:color="auto"/>
        <w:right w:val="none" w:sz="0" w:space="0" w:color="auto"/>
      </w:divBdr>
    </w:div>
    <w:div w:id="1170565900">
      <w:bodyDiv w:val="1"/>
      <w:marLeft w:val="0"/>
      <w:marRight w:val="0"/>
      <w:marTop w:val="0"/>
      <w:marBottom w:val="0"/>
      <w:divBdr>
        <w:top w:val="none" w:sz="0" w:space="0" w:color="auto"/>
        <w:left w:val="none" w:sz="0" w:space="0" w:color="auto"/>
        <w:bottom w:val="none" w:sz="0" w:space="0" w:color="auto"/>
        <w:right w:val="none" w:sz="0" w:space="0" w:color="auto"/>
      </w:divBdr>
    </w:div>
    <w:div w:id="1170877559">
      <w:bodyDiv w:val="1"/>
      <w:marLeft w:val="0"/>
      <w:marRight w:val="0"/>
      <w:marTop w:val="0"/>
      <w:marBottom w:val="0"/>
      <w:divBdr>
        <w:top w:val="none" w:sz="0" w:space="0" w:color="auto"/>
        <w:left w:val="none" w:sz="0" w:space="0" w:color="auto"/>
        <w:bottom w:val="none" w:sz="0" w:space="0" w:color="auto"/>
        <w:right w:val="none" w:sz="0" w:space="0" w:color="auto"/>
      </w:divBdr>
    </w:div>
    <w:div w:id="1171144762">
      <w:bodyDiv w:val="1"/>
      <w:marLeft w:val="0"/>
      <w:marRight w:val="0"/>
      <w:marTop w:val="0"/>
      <w:marBottom w:val="0"/>
      <w:divBdr>
        <w:top w:val="none" w:sz="0" w:space="0" w:color="auto"/>
        <w:left w:val="none" w:sz="0" w:space="0" w:color="auto"/>
        <w:bottom w:val="none" w:sz="0" w:space="0" w:color="auto"/>
        <w:right w:val="none" w:sz="0" w:space="0" w:color="auto"/>
      </w:divBdr>
    </w:div>
    <w:div w:id="1172570649">
      <w:bodyDiv w:val="1"/>
      <w:marLeft w:val="0"/>
      <w:marRight w:val="0"/>
      <w:marTop w:val="0"/>
      <w:marBottom w:val="0"/>
      <w:divBdr>
        <w:top w:val="none" w:sz="0" w:space="0" w:color="auto"/>
        <w:left w:val="none" w:sz="0" w:space="0" w:color="auto"/>
        <w:bottom w:val="none" w:sz="0" w:space="0" w:color="auto"/>
        <w:right w:val="none" w:sz="0" w:space="0" w:color="auto"/>
      </w:divBdr>
    </w:div>
    <w:div w:id="1172571105">
      <w:bodyDiv w:val="1"/>
      <w:marLeft w:val="0"/>
      <w:marRight w:val="0"/>
      <w:marTop w:val="0"/>
      <w:marBottom w:val="0"/>
      <w:divBdr>
        <w:top w:val="none" w:sz="0" w:space="0" w:color="auto"/>
        <w:left w:val="none" w:sz="0" w:space="0" w:color="auto"/>
        <w:bottom w:val="none" w:sz="0" w:space="0" w:color="auto"/>
        <w:right w:val="none" w:sz="0" w:space="0" w:color="auto"/>
      </w:divBdr>
    </w:div>
    <w:div w:id="1173716916">
      <w:bodyDiv w:val="1"/>
      <w:marLeft w:val="0"/>
      <w:marRight w:val="0"/>
      <w:marTop w:val="0"/>
      <w:marBottom w:val="0"/>
      <w:divBdr>
        <w:top w:val="none" w:sz="0" w:space="0" w:color="auto"/>
        <w:left w:val="none" w:sz="0" w:space="0" w:color="auto"/>
        <w:bottom w:val="none" w:sz="0" w:space="0" w:color="auto"/>
        <w:right w:val="none" w:sz="0" w:space="0" w:color="auto"/>
      </w:divBdr>
    </w:div>
    <w:div w:id="1174613869">
      <w:bodyDiv w:val="1"/>
      <w:marLeft w:val="0"/>
      <w:marRight w:val="0"/>
      <w:marTop w:val="0"/>
      <w:marBottom w:val="0"/>
      <w:divBdr>
        <w:top w:val="none" w:sz="0" w:space="0" w:color="auto"/>
        <w:left w:val="none" w:sz="0" w:space="0" w:color="auto"/>
        <w:bottom w:val="none" w:sz="0" w:space="0" w:color="auto"/>
        <w:right w:val="none" w:sz="0" w:space="0" w:color="auto"/>
      </w:divBdr>
    </w:div>
    <w:div w:id="1176384523">
      <w:bodyDiv w:val="1"/>
      <w:marLeft w:val="0"/>
      <w:marRight w:val="0"/>
      <w:marTop w:val="0"/>
      <w:marBottom w:val="0"/>
      <w:divBdr>
        <w:top w:val="none" w:sz="0" w:space="0" w:color="auto"/>
        <w:left w:val="none" w:sz="0" w:space="0" w:color="auto"/>
        <w:bottom w:val="none" w:sz="0" w:space="0" w:color="auto"/>
        <w:right w:val="none" w:sz="0" w:space="0" w:color="auto"/>
      </w:divBdr>
    </w:div>
    <w:div w:id="1176648965">
      <w:bodyDiv w:val="1"/>
      <w:marLeft w:val="0"/>
      <w:marRight w:val="0"/>
      <w:marTop w:val="0"/>
      <w:marBottom w:val="0"/>
      <w:divBdr>
        <w:top w:val="none" w:sz="0" w:space="0" w:color="auto"/>
        <w:left w:val="none" w:sz="0" w:space="0" w:color="auto"/>
        <w:bottom w:val="none" w:sz="0" w:space="0" w:color="auto"/>
        <w:right w:val="none" w:sz="0" w:space="0" w:color="auto"/>
      </w:divBdr>
    </w:div>
    <w:div w:id="1176841188">
      <w:bodyDiv w:val="1"/>
      <w:marLeft w:val="0"/>
      <w:marRight w:val="0"/>
      <w:marTop w:val="0"/>
      <w:marBottom w:val="0"/>
      <w:divBdr>
        <w:top w:val="none" w:sz="0" w:space="0" w:color="auto"/>
        <w:left w:val="none" w:sz="0" w:space="0" w:color="auto"/>
        <w:bottom w:val="none" w:sz="0" w:space="0" w:color="auto"/>
        <w:right w:val="none" w:sz="0" w:space="0" w:color="auto"/>
      </w:divBdr>
    </w:div>
    <w:div w:id="1177698427">
      <w:bodyDiv w:val="1"/>
      <w:marLeft w:val="0"/>
      <w:marRight w:val="0"/>
      <w:marTop w:val="0"/>
      <w:marBottom w:val="0"/>
      <w:divBdr>
        <w:top w:val="none" w:sz="0" w:space="0" w:color="auto"/>
        <w:left w:val="none" w:sz="0" w:space="0" w:color="auto"/>
        <w:bottom w:val="none" w:sz="0" w:space="0" w:color="auto"/>
        <w:right w:val="none" w:sz="0" w:space="0" w:color="auto"/>
      </w:divBdr>
    </w:div>
    <w:div w:id="1178423091">
      <w:bodyDiv w:val="1"/>
      <w:marLeft w:val="0"/>
      <w:marRight w:val="0"/>
      <w:marTop w:val="0"/>
      <w:marBottom w:val="0"/>
      <w:divBdr>
        <w:top w:val="none" w:sz="0" w:space="0" w:color="auto"/>
        <w:left w:val="none" w:sz="0" w:space="0" w:color="auto"/>
        <w:bottom w:val="none" w:sz="0" w:space="0" w:color="auto"/>
        <w:right w:val="none" w:sz="0" w:space="0" w:color="auto"/>
      </w:divBdr>
    </w:div>
    <w:div w:id="1179007270">
      <w:bodyDiv w:val="1"/>
      <w:marLeft w:val="0"/>
      <w:marRight w:val="0"/>
      <w:marTop w:val="0"/>
      <w:marBottom w:val="0"/>
      <w:divBdr>
        <w:top w:val="none" w:sz="0" w:space="0" w:color="auto"/>
        <w:left w:val="none" w:sz="0" w:space="0" w:color="auto"/>
        <w:bottom w:val="none" w:sz="0" w:space="0" w:color="auto"/>
        <w:right w:val="none" w:sz="0" w:space="0" w:color="auto"/>
      </w:divBdr>
    </w:div>
    <w:div w:id="1179856202">
      <w:bodyDiv w:val="1"/>
      <w:marLeft w:val="0"/>
      <w:marRight w:val="0"/>
      <w:marTop w:val="0"/>
      <w:marBottom w:val="0"/>
      <w:divBdr>
        <w:top w:val="none" w:sz="0" w:space="0" w:color="auto"/>
        <w:left w:val="none" w:sz="0" w:space="0" w:color="auto"/>
        <w:bottom w:val="none" w:sz="0" w:space="0" w:color="auto"/>
        <w:right w:val="none" w:sz="0" w:space="0" w:color="auto"/>
      </w:divBdr>
    </w:div>
    <w:div w:id="1180268305">
      <w:bodyDiv w:val="1"/>
      <w:marLeft w:val="0"/>
      <w:marRight w:val="0"/>
      <w:marTop w:val="0"/>
      <w:marBottom w:val="0"/>
      <w:divBdr>
        <w:top w:val="none" w:sz="0" w:space="0" w:color="auto"/>
        <w:left w:val="none" w:sz="0" w:space="0" w:color="auto"/>
        <w:bottom w:val="none" w:sz="0" w:space="0" w:color="auto"/>
        <w:right w:val="none" w:sz="0" w:space="0" w:color="auto"/>
      </w:divBdr>
    </w:div>
    <w:div w:id="1181352701">
      <w:bodyDiv w:val="1"/>
      <w:marLeft w:val="0"/>
      <w:marRight w:val="0"/>
      <w:marTop w:val="0"/>
      <w:marBottom w:val="0"/>
      <w:divBdr>
        <w:top w:val="none" w:sz="0" w:space="0" w:color="auto"/>
        <w:left w:val="none" w:sz="0" w:space="0" w:color="auto"/>
        <w:bottom w:val="none" w:sz="0" w:space="0" w:color="auto"/>
        <w:right w:val="none" w:sz="0" w:space="0" w:color="auto"/>
      </w:divBdr>
    </w:div>
    <w:div w:id="1181502988">
      <w:bodyDiv w:val="1"/>
      <w:marLeft w:val="0"/>
      <w:marRight w:val="0"/>
      <w:marTop w:val="0"/>
      <w:marBottom w:val="0"/>
      <w:divBdr>
        <w:top w:val="none" w:sz="0" w:space="0" w:color="auto"/>
        <w:left w:val="none" w:sz="0" w:space="0" w:color="auto"/>
        <w:bottom w:val="none" w:sz="0" w:space="0" w:color="auto"/>
        <w:right w:val="none" w:sz="0" w:space="0" w:color="auto"/>
      </w:divBdr>
    </w:div>
    <w:div w:id="1183938648">
      <w:bodyDiv w:val="1"/>
      <w:marLeft w:val="0"/>
      <w:marRight w:val="0"/>
      <w:marTop w:val="0"/>
      <w:marBottom w:val="0"/>
      <w:divBdr>
        <w:top w:val="none" w:sz="0" w:space="0" w:color="auto"/>
        <w:left w:val="none" w:sz="0" w:space="0" w:color="auto"/>
        <w:bottom w:val="none" w:sz="0" w:space="0" w:color="auto"/>
        <w:right w:val="none" w:sz="0" w:space="0" w:color="auto"/>
      </w:divBdr>
    </w:div>
    <w:div w:id="1184049249">
      <w:bodyDiv w:val="1"/>
      <w:marLeft w:val="0"/>
      <w:marRight w:val="0"/>
      <w:marTop w:val="0"/>
      <w:marBottom w:val="0"/>
      <w:divBdr>
        <w:top w:val="none" w:sz="0" w:space="0" w:color="auto"/>
        <w:left w:val="none" w:sz="0" w:space="0" w:color="auto"/>
        <w:bottom w:val="none" w:sz="0" w:space="0" w:color="auto"/>
        <w:right w:val="none" w:sz="0" w:space="0" w:color="auto"/>
      </w:divBdr>
    </w:div>
    <w:div w:id="1184127316">
      <w:bodyDiv w:val="1"/>
      <w:marLeft w:val="0"/>
      <w:marRight w:val="0"/>
      <w:marTop w:val="0"/>
      <w:marBottom w:val="0"/>
      <w:divBdr>
        <w:top w:val="none" w:sz="0" w:space="0" w:color="auto"/>
        <w:left w:val="none" w:sz="0" w:space="0" w:color="auto"/>
        <w:bottom w:val="none" w:sz="0" w:space="0" w:color="auto"/>
        <w:right w:val="none" w:sz="0" w:space="0" w:color="auto"/>
      </w:divBdr>
    </w:div>
    <w:div w:id="1184244559">
      <w:bodyDiv w:val="1"/>
      <w:marLeft w:val="0"/>
      <w:marRight w:val="0"/>
      <w:marTop w:val="0"/>
      <w:marBottom w:val="0"/>
      <w:divBdr>
        <w:top w:val="none" w:sz="0" w:space="0" w:color="auto"/>
        <w:left w:val="none" w:sz="0" w:space="0" w:color="auto"/>
        <w:bottom w:val="none" w:sz="0" w:space="0" w:color="auto"/>
        <w:right w:val="none" w:sz="0" w:space="0" w:color="auto"/>
      </w:divBdr>
    </w:div>
    <w:div w:id="1184514966">
      <w:bodyDiv w:val="1"/>
      <w:marLeft w:val="0"/>
      <w:marRight w:val="0"/>
      <w:marTop w:val="0"/>
      <w:marBottom w:val="0"/>
      <w:divBdr>
        <w:top w:val="none" w:sz="0" w:space="0" w:color="auto"/>
        <w:left w:val="none" w:sz="0" w:space="0" w:color="auto"/>
        <w:bottom w:val="none" w:sz="0" w:space="0" w:color="auto"/>
        <w:right w:val="none" w:sz="0" w:space="0" w:color="auto"/>
      </w:divBdr>
    </w:div>
    <w:div w:id="1184590244">
      <w:bodyDiv w:val="1"/>
      <w:marLeft w:val="0"/>
      <w:marRight w:val="0"/>
      <w:marTop w:val="0"/>
      <w:marBottom w:val="0"/>
      <w:divBdr>
        <w:top w:val="none" w:sz="0" w:space="0" w:color="auto"/>
        <w:left w:val="none" w:sz="0" w:space="0" w:color="auto"/>
        <w:bottom w:val="none" w:sz="0" w:space="0" w:color="auto"/>
        <w:right w:val="none" w:sz="0" w:space="0" w:color="auto"/>
      </w:divBdr>
    </w:div>
    <w:div w:id="1185628257">
      <w:bodyDiv w:val="1"/>
      <w:marLeft w:val="0"/>
      <w:marRight w:val="0"/>
      <w:marTop w:val="0"/>
      <w:marBottom w:val="0"/>
      <w:divBdr>
        <w:top w:val="none" w:sz="0" w:space="0" w:color="auto"/>
        <w:left w:val="none" w:sz="0" w:space="0" w:color="auto"/>
        <w:bottom w:val="none" w:sz="0" w:space="0" w:color="auto"/>
        <w:right w:val="none" w:sz="0" w:space="0" w:color="auto"/>
      </w:divBdr>
    </w:div>
    <w:div w:id="1185754644">
      <w:bodyDiv w:val="1"/>
      <w:marLeft w:val="0"/>
      <w:marRight w:val="0"/>
      <w:marTop w:val="0"/>
      <w:marBottom w:val="0"/>
      <w:divBdr>
        <w:top w:val="none" w:sz="0" w:space="0" w:color="auto"/>
        <w:left w:val="none" w:sz="0" w:space="0" w:color="auto"/>
        <w:bottom w:val="none" w:sz="0" w:space="0" w:color="auto"/>
        <w:right w:val="none" w:sz="0" w:space="0" w:color="auto"/>
      </w:divBdr>
    </w:div>
    <w:div w:id="1185945169">
      <w:bodyDiv w:val="1"/>
      <w:marLeft w:val="0"/>
      <w:marRight w:val="0"/>
      <w:marTop w:val="0"/>
      <w:marBottom w:val="0"/>
      <w:divBdr>
        <w:top w:val="none" w:sz="0" w:space="0" w:color="auto"/>
        <w:left w:val="none" w:sz="0" w:space="0" w:color="auto"/>
        <w:bottom w:val="none" w:sz="0" w:space="0" w:color="auto"/>
        <w:right w:val="none" w:sz="0" w:space="0" w:color="auto"/>
      </w:divBdr>
    </w:div>
    <w:div w:id="1187213457">
      <w:bodyDiv w:val="1"/>
      <w:marLeft w:val="0"/>
      <w:marRight w:val="0"/>
      <w:marTop w:val="0"/>
      <w:marBottom w:val="0"/>
      <w:divBdr>
        <w:top w:val="none" w:sz="0" w:space="0" w:color="auto"/>
        <w:left w:val="none" w:sz="0" w:space="0" w:color="auto"/>
        <w:bottom w:val="none" w:sz="0" w:space="0" w:color="auto"/>
        <w:right w:val="none" w:sz="0" w:space="0" w:color="auto"/>
      </w:divBdr>
    </w:div>
    <w:div w:id="1187985550">
      <w:bodyDiv w:val="1"/>
      <w:marLeft w:val="0"/>
      <w:marRight w:val="0"/>
      <w:marTop w:val="0"/>
      <w:marBottom w:val="0"/>
      <w:divBdr>
        <w:top w:val="none" w:sz="0" w:space="0" w:color="auto"/>
        <w:left w:val="none" w:sz="0" w:space="0" w:color="auto"/>
        <w:bottom w:val="none" w:sz="0" w:space="0" w:color="auto"/>
        <w:right w:val="none" w:sz="0" w:space="0" w:color="auto"/>
      </w:divBdr>
    </w:div>
    <w:div w:id="1188519715">
      <w:bodyDiv w:val="1"/>
      <w:marLeft w:val="0"/>
      <w:marRight w:val="0"/>
      <w:marTop w:val="0"/>
      <w:marBottom w:val="0"/>
      <w:divBdr>
        <w:top w:val="none" w:sz="0" w:space="0" w:color="auto"/>
        <w:left w:val="none" w:sz="0" w:space="0" w:color="auto"/>
        <w:bottom w:val="none" w:sz="0" w:space="0" w:color="auto"/>
        <w:right w:val="none" w:sz="0" w:space="0" w:color="auto"/>
      </w:divBdr>
    </w:div>
    <w:div w:id="1189492465">
      <w:bodyDiv w:val="1"/>
      <w:marLeft w:val="0"/>
      <w:marRight w:val="0"/>
      <w:marTop w:val="0"/>
      <w:marBottom w:val="0"/>
      <w:divBdr>
        <w:top w:val="none" w:sz="0" w:space="0" w:color="auto"/>
        <w:left w:val="none" w:sz="0" w:space="0" w:color="auto"/>
        <w:bottom w:val="none" w:sz="0" w:space="0" w:color="auto"/>
        <w:right w:val="none" w:sz="0" w:space="0" w:color="auto"/>
      </w:divBdr>
    </w:div>
    <w:div w:id="1190266715">
      <w:bodyDiv w:val="1"/>
      <w:marLeft w:val="0"/>
      <w:marRight w:val="0"/>
      <w:marTop w:val="0"/>
      <w:marBottom w:val="0"/>
      <w:divBdr>
        <w:top w:val="none" w:sz="0" w:space="0" w:color="auto"/>
        <w:left w:val="none" w:sz="0" w:space="0" w:color="auto"/>
        <w:bottom w:val="none" w:sz="0" w:space="0" w:color="auto"/>
        <w:right w:val="none" w:sz="0" w:space="0" w:color="auto"/>
      </w:divBdr>
    </w:div>
    <w:div w:id="1190412420">
      <w:bodyDiv w:val="1"/>
      <w:marLeft w:val="0"/>
      <w:marRight w:val="0"/>
      <w:marTop w:val="0"/>
      <w:marBottom w:val="0"/>
      <w:divBdr>
        <w:top w:val="none" w:sz="0" w:space="0" w:color="auto"/>
        <w:left w:val="none" w:sz="0" w:space="0" w:color="auto"/>
        <w:bottom w:val="none" w:sz="0" w:space="0" w:color="auto"/>
        <w:right w:val="none" w:sz="0" w:space="0" w:color="auto"/>
      </w:divBdr>
    </w:div>
    <w:div w:id="1190874255">
      <w:bodyDiv w:val="1"/>
      <w:marLeft w:val="0"/>
      <w:marRight w:val="0"/>
      <w:marTop w:val="0"/>
      <w:marBottom w:val="0"/>
      <w:divBdr>
        <w:top w:val="none" w:sz="0" w:space="0" w:color="auto"/>
        <w:left w:val="none" w:sz="0" w:space="0" w:color="auto"/>
        <w:bottom w:val="none" w:sz="0" w:space="0" w:color="auto"/>
        <w:right w:val="none" w:sz="0" w:space="0" w:color="auto"/>
      </w:divBdr>
    </w:div>
    <w:div w:id="1192037287">
      <w:bodyDiv w:val="1"/>
      <w:marLeft w:val="0"/>
      <w:marRight w:val="0"/>
      <w:marTop w:val="0"/>
      <w:marBottom w:val="0"/>
      <w:divBdr>
        <w:top w:val="none" w:sz="0" w:space="0" w:color="auto"/>
        <w:left w:val="none" w:sz="0" w:space="0" w:color="auto"/>
        <w:bottom w:val="none" w:sz="0" w:space="0" w:color="auto"/>
        <w:right w:val="none" w:sz="0" w:space="0" w:color="auto"/>
      </w:divBdr>
    </w:div>
    <w:div w:id="1192186042">
      <w:bodyDiv w:val="1"/>
      <w:marLeft w:val="0"/>
      <w:marRight w:val="0"/>
      <w:marTop w:val="0"/>
      <w:marBottom w:val="0"/>
      <w:divBdr>
        <w:top w:val="none" w:sz="0" w:space="0" w:color="auto"/>
        <w:left w:val="none" w:sz="0" w:space="0" w:color="auto"/>
        <w:bottom w:val="none" w:sz="0" w:space="0" w:color="auto"/>
        <w:right w:val="none" w:sz="0" w:space="0" w:color="auto"/>
      </w:divBdr>
    </w:div>
    <w:div w:id="1192458490">
      <w:bodyDiv w:val="1"/>
      <w:marLeft w:val="0"/>
      <w:marRight w:val="0"/>
      <w:marTop w:val="0"/>
      <w:marBottom w:val="0"/>
      <w:divBdr>
        <w:top w:val="none" w:sz="0" w:space="0" w:color="auto"/>
        <w:left w:val="none" w:sz="0" w:space="0" w:color="auto"/>
        <w:bottom w:val="none" w:sz="0" w:space="0" w:color="auto"/>
        <w:right w:val="none" w:sz="0" w:space="0" w:color="auto"/>
      </w:divBdr>
    </w:div>
    <w:div w:id="1192765209">
      <w:bodyDiv w:val="1"/>
      <w:marLeft w:val="0"/>
      <w:marRight w:val="0"/>
      <w:marTop w:val="0"/>
      <w:marBottom w:val="0"/>
      <w:divBdr>
        <w:top w:val="none" w:sz="0" w:space="0" w:color="auto"/>
        <w:left w:val="none" w:sz="0" w:space="0" w:color="auto"/>
        <w:bottom w:val="none" w:sz="0" w:space="0" w:color="auto"/>
        <w:right w:val="none" w:sz="0" w:space="0" w:color="auto"/>
      </w:divBdr>
    </w:div>
    <w:div w:id="1192838523">
      <w:bodyDiv w:val="1"/>
      <w:marLeft w:val="0"/>
      <w:marRight w:val="0"/>
      <w:marTop w:val="0"/>
      <w:marBottom w:val="0"/>
      <w:divBdr>
        <w:top w:val="none" w:sz="0" w:space="0" w:color="auto"/>
        <w:left w:val="none" w:sz="0" w:space="0" w:color="auto"/>
        <w:bottom w:val="none" w:sz="0" w:space="0" w:color="auto"/>
        <w:right w:val="none" w:sz="0" w:space="0" w:color="auto"/>
      </w:divBdr>
    </w:div>
    <w:div w:id="1193105647">
      <w:bodyDiv w:val="1"/>
      <w:marLeft w:val="0"/>
      <w:marRight w:val="0"/>
      <w:marTop w:val="0"/>
      <w:marBottom w:val="0"/>
      <w:divBdr>
        <w:top w:val="none" w:sz="0" w:space="0" w:color="auto"/>
        <w:left w:val="none" w:sz="0" w:space="0" w:color="auto"/>
        <w:bottom w:val="none" w:sz="0" w:space="0" w:color="auto"/>
        <w:right w:val="none" w:sz="0" w:space="0" w:color="auto"/>
      </w:divBdr>
    </w:div>
    <w:div w:id="1193690303">
      <w:bodyDiv w:val="1"/>
      <w:marLeft w:val="0"/>
      <w:marRight w:val="0"/>
      <w:marTop w:val="0"/>
      <w:marBottom w:val="0"/>
      <w:divBdr>
        <w:top w:val="none" w:sz="0" w:space="0" w:color="auto"/>
        <w:left w:val="none" w:sz="0" w:space="0" w:color="auto"/>
        <w:bottom w:val="none" w:sz="0" w:space="0" w:color="auto"/>
        <w:right w:val="none" w:sz="0" w:space="0" w:color="auto"/>
      </w:divBdr>
    </w:div>
    <w:div w:id="1195312034">
      <w:bodyDiv w:val="1"/>
      <w:marLeft w:val="0"/>
      <w:marRight w:val="0"/>
      <w:marTop w:val="0"/>
      <w:marBottom w:val="0"/>
      <w:divBdr>
        <w:top w:val="none" w:sz="0" w:space="0" w:color="auto"/>
        <w:left w:val="none" w:sz="0" w:space="0" w:color="auto"/>
        <w:bottom w:val="none" w:sz="0" w:space="0" w:color="auto"/>
        <w:right w:val="none" w:sz="0" w:space="0" w:color="auto"/>
      </w:divBdr>
    </w:div>
    <w:div w:id="1196308774">
      <w:bodyDiv w:val="1"/>
      <w:marLeft w:val="0"/>
      <w:marRight w:val="0"/>
      <w:marTop w:val="0"/>
      <w:marBottom w:val="0"/>
      <w:divBdr>
        <w:top w:val="none" w:sz="0" w:space="0" w:color="auto"/>
        <w:left w:val="none" w:sz="0" w:space="0" w:color="auto"/>
        <w:bottom w:val="none" w:sz="0" w:space="0" w:color="auto"/>
        <w:right w:val="none" w:sz="0" w:space="0" w:color="auto"/>
      </w:divBdr>
    </w:div>
    <w:div w:id="1196579616">
      <w:bodyDiv w:val="1"/>
      <w:marLeft w:val="0"/>
      <w:marRight w:val="0"/>
      <w:marTop w:val="0"/>
      <w:marBottom w:val="0"/>
      <w:divBdr>
        <w:top w:val="none" w:sz="0" w:space="0" w:color="auto"/>
        <w:left w:val="none" w:sz="0" w:space="0" w:color="auto"/>
        <w:bottom w:val="none" w:sz="0" w:space="0" w:color="auto"/>
        <w:right w:val="none" w:sz="0" w:space="0" w:color="auto"/>
      </w:divBdr>
    </w:div>
    <w:div w:id="1198085988">
      <w:bodyDiv w:val="1"/>
      <w:marLeft w:val="0"/>
      <w:marRight w:val="0"/>
      <w:marTop w:val="0"/>
      <w:marBottom w:val="0"/>
      <w:divBdr>
        <w:top w:val="none" w:sz="0" w:space="0" w:color="auto"/>
        <w:left w:val="none" w:sz="0" w:space="0" w:color="auto"/>
        <w:bottom w:val="none" w:sz="0" w:space="0" w:color="auto"/>
        <w:right w:val="none" w:sz="0" w:space="0" w:color="auto"/>
      </w:divBdr>
    </w:div>
    <w:div w:id="1198353416">
      <w:bodyDiv w:val="1"/>
      <w:marLeft w:val="0"/>
      <w:marRight w:val="0"/>
      <w:marTop w:val="0"/>
      <w:marBottom w:val="0"/>
      <w:divBdr>
        <w:top w:val="none" w:sz="0" w:space="0" w:color="auto"/>
        <w:left w:val="none" w:sz="0" w:space="0" w:color="auto"/>
        <w:bottom w:val="none" w:sz="0" w:space="0" w:color="auto"/>
        <w:right w:val="none" w:sz="0" w:space="0" w:color="auto"/>
      </w:divBdr>
    </w:div>
    <w:div w:id="1198740056">
      <w:bodyDiv w:val="1"/>
      <w:marLeft w:val="0"/>
      <w:marRight w:val="0"/>
      <w:marTop w:val="0"/>
      <w:marBottom w:val="0"/>
      <w:divBdr>
        <w:top w:val="none" w:sz="0" w:space="0" w:color="auto"/>
        <w:left w:val="none" w:sz="0" w:space="0" w:color="auto"/>
        <w:bottom w:val="none" w:sz="0" w:space="0" w:color="auto"/>
        <w:right w:val="none" w:sz="0" w:space="0" w:color="auto"/>
      </w:divBdr>
    </w:div>
    <w:div w:id="1198933545">
      <w:bodyDiv w:val="1"/>
      <w:marLeft w:val="0"/>
      <w:marRight w:val="0"/>
      <w:marTop w:val="0"/>
      <w:marBottom w:val="0"/>
      <w:divBdr>
        <w:top w:val="none" w:sz="0" w:space="0" w:color="auto"/>
        <w:left w:val="none" w:sz="0" w:space="0" w:color="auto"/>
        <w:bottom w:val="none" w:sz="0" w:space="0" w:color="auto"/>
        <w:right w:val="none" w:sz="0" w:space="0" w:color="auto"/>
      </w:divBdr>
    </w:div>
    <w:div w:id="1199587120">
      <w:bodyDiv w:val="1"/>
      <w:marLeft w:val="0"/>
      <w:marRight w:val="0"/>
      <w:marTop w:val="0"/>
      <w:marBottom w:val="0"/>
      <w:divBdr>
        <w:top w:val="none" w:sz="0" w:space="0" w:color="auto"/>
        <w:left w:val="none" w:sz="0" w:space="0" w:color="auto"/>
        <w:bottom w:val="none" w:sz="0" w:space="0" w:color="auto"/>
        <w:right w:val="none" w:sz="0" w:space="0" w:color="auto"/>
      </w:divBdr>
    </w:div>
    <w:div w:id="1199899254">
      <w:bodyDiv w:val="1"/>
      <w:marLeft w:val="0"/>
      <w:marRight w:val="0"/>
      <w:marTop w:val="0"/>
      <w:marBottom w:val="0"/>
      <w:divBdr>
        <w:top w:val="none" w:sz="0" w:space="0" w:color="auto"/>
        <w:left w:val="none" w:sz="0" w:space="0" w:color="auto"/>
        <w:bottom w:val="none" w:sz="0" w:space="0" w:color="auto"/>
        <w:right w:val="none" w:sz="0" w:space="0" w:color="auto"/>
      </w:divBdr>
    </w:div>
    <w:div w:id="1200320510">
      <w:bodyDiv w:val="1"/>
      <w:marLeft w:val="0"/>
      <w:marRight w:val="0"/>
      <w:marTop w:val="0"/>
      <w:marBottom w:val="0"/>
      <w:divBdr>
        <w:top w:val="none" w:sz="0" w:space="0" w:color="auto"/>
        <w:left w:val="none" w:sz="0" w:space="0" w:color="auto"/>
        <w:bottom w:val="none" w:sz="0" w:space="0" w:color="auto"/>
        <w:right w:val="none" w:sz="0" w:space="0" w:color="auto"/>
      </w:divBdr>
    </w:div>
    <w:div w:id="1200894904">
      <w:bodyDiv w:val="1"/>
      <w:marLeft w:val="0"/>
      <w:marRight w:val="0"/>
      <w:marTop w:val="0"/>
      <w:marBottom w:val="0"/>
      <w:divBdr>
        <w:top w:val="none" w:sz="0" w:space="0" w:color="auto"/>
        <w:left w:val="none" w:sz="0" w:space="0" w:color="auto"/>
        <w:bottom w:val="none" w:sz="0" w:space="0" w:color="auto"/>
        <w:right w:val="none" w:sz="0" w:space="0" w:color="auto"/>
      </w:divBdr>
    </w:div>
    <w:div w:id="1200975734">
      <w:bodyDiv w:val="1"/>
      <w:marLeft w:val="0"/>
      <w:marRight w:val="0"/>
      <w:marTop w:val="0"/>
      <w:marBottom w:val="0"/>
      <w:divBdr>
        <w:top w:val="none" w:sz="0" w:space="0" w:color="auto"/>
        <w:left w:val="none" w:sz="0" w:space="0" w:color="auto"/>
        <w:bottom w:val="none" w:sz="0" w:space="0" w:color="auto"/>
        <w:right w:val="none" w:sz="0" w:space="0" w:color="auto"/>
      </w:divBdr>
    </w:div>
    <w:div w:id="1201015249">
      <w:bodyDiv w:val="1"/>
      <w:marLeft w:val="0"/>
      <w:marRight w:val="0"/>
      <w:marTop w:val="0"/>
      <w:marBottom w:val="0"/>
      <w:divBdr>
        <w:top w:val="none" w:sz="0" w:space="0" w:color="auto"/>
        <w:left w:val="none" w:sz="0" w:space="0" w:color="auto"/>
        <w:bottom w:val="none" w:sz="0" w:space="0" w:color="auto"/>
        <w:right w:val="none" w:sz="0" w:space="0" w:color="auto"/>
      </w:divBdr>
    </w:div>
    <w:div w:id="1201669838">
      <w:bodyDiv w:val="1"/>
      <w:marLeft w:val="0"/>
      <w:marRight w:val="0"/>
      <w:marTop w:val="0"/>
      <w:marBottom w:val="0"/>
      <w:divBdr>
        <w:top w:val="none" w:sz="0" w:space="0" w:color="auto"/>
        <w:left w:val="none" w:sz="0" w:space="0" w:color="auto"/>
        <w:bottom w:val="none" w:sz="0" w:space="0" w:color="auto"/>
        <w:right w:val="none" w:sz="0" w:space="0" w:color="auto"/>
      </w:divBdr>
    </w:div>
    <w:div w:id="1202131886">
      <w:bodyDiv w:val="1"/>
      <w:marLeft w:val="0"/>
      <w:marRight w:val="0"/>
      <w:marTop w:val="0"/>
      <w:marBottom w:val="0"/>
      <w:divBdr>
        <w:top w:val="none" w:sz="0" w:space="0" w:color="auto"/>
        <w:left w:val="none" w:sz="0" w:space="0" w:color="auto"/>
        <w:bottom w:val="none" w:sz="0" w:space="0" w:color="auto"/>
        <w:right w:val="none" w:sz="0" w:space="0" w:color="auto"/>
      </w:divBdr>
    </w:div>
    <w:div w:id="1203784397">
      <w:bodyDiv w:val="1"/>
      <w:marLeft w:val="0"/>
      <w:marRight w:val="0"/>
      <w:marTop w:val="0"/>
      <w:marBottom w:val="0"/>
      <w:divBdr>
        <w:top w:val="none" w:sz="0" w:space="0" w:color="auto"/>
        <w:left w:val="none" w:sz="0" w:space="0" w:color="auto"/>
        <w:bottom w:val="none" w:sz="0" w:space="0" w:color="auto"/>
        <w:right w:val="none" w:sz="0" w:space="0" w:color="auto"/>
      </w:divBdr>
    </w:div>
    <w:div w:id="1204489059">
      <w:bodyDiv w:val="1"/>
      <w:marLeft w:val="0"/>
      <w:marRight w:val="0"/>
      <w:marTop w:val="0"/>
      <w:marBottom w:val="0"/>
      <w:divBdr>
        <w:top w:val="none" w:sz="0" w:space="0" w:color="auto"/>
        <w:left w:val="none" w:sz="0" w:space="0" w:color="auto"/>
        <w:bottom w:val="none" w:sz="0" w:space="0" w:color="auto"/>
        <w:right w:val="none" w:sz="0" w:space="0" w:color="auto"/>
      </w:divBdr>
    </w:div>
    <w:div w:id="1204632359">
      <w:bodyDiv w:val="1"/>
      <w:marLeft w:val="0"/>
      <w:marRight w:val="0"/>
      <w:marTop w:val="0"/>
      <w:marBottom w:val="0"/>
      <w:divBdr>
        <w:top w:val="none" w:sz="0" w:space="0" w:color="auto"/>
        <w:left w:val="none" w:sz="0" w:space="0" w:color="auto"/>
        <w:bottom w:val="none" w:sz="0" w:space="0" w:color="auto"/>
        <w:right w:val="none" w:sz="0" w:space="0" w:color="auto"/>
      </w:divBdr>
    </w:div>
    <w:div w:id="1204637015">
      <w:bodyDiv w:val="1"/>
      <w:marLeft w:val="0"/>
      <w:marRight w:val="0"/>
      <w:marTop w:val="0"/>
      <w:marBottom w:val="0"/>
      <w:divBdr>
        <w:top w:val="none" w:sz="0" w:space="0" w:color="auto"/>
        <w:left w:val="none" w:sz="0" w:space="0" w:color="auto"/>
        <w:bottom w:val="none" w:sz="0" w:space="0" w:color="auto"/>
        <w:right w:val="none" w:sz="0" w:space="0" w:color="auto"/>
      </w:divBdr>
    </w:div>
    <w:div w:id="1205212645">
      <w:bodyDiv w:val="1"/>
      <w:marLeft w:val="0"/>
      <w:marRight w:val="0"/>
      <w:marTop w:val="0"/>
      <w:marBottom w:val="0"/>
      <w:divBdr>
        <w:top w:val="none" w:sz="0" w:space="0" w:color="auto"/>
        <w:left w:val="none" w:sz="0" w:space="0" w:color="auto"/>
        <w:bottom w:val="none" w:sz="0" w:space="0" w:color="auto"/>
        <w:right w:val="none" w:sz="0" w:space="0" w:color="auto"/>
      </w:divBdr>
    </w:div>
    <w:div w:id="1205220258">
      <w:bodyDiv w:val="1"/>
      <w:marLeft w:val="0"/>
      <w:marRight w:val="0"/>
      <w:marTop w:val="0"/>
      <w:marBottom w:val="0"/>
      <w:divBdr>
        <w:top w:val="none" w:sz="0" w:space="0" w:color="auto"/>
        <w:left w:val="none" w:sz="0" w:space="0" w:color="auto"/>
        <w:bottom w:val="none" w:sz="0" w:space="0" w:color="auto"/>
        <w:right w:val="none" w:sz="0" w:space="0" w:color="auto"/>
      </w:divBdr>
    </w:div>
    <w:div w:id="1206064955">
      <w:bodyDiv w:val="1"/>
      <w:marLeft w:val="0"/>
      <w:marRight w:val="0"/>
      <w:marTop w:val="0"/>
      <w:marBottom w:val="0"/>
      <w:divBdr>
        <w:top w:val="none" w:sz="0" w:space="0" w:color="auto"/>
        <w:left w:val="none" w:sz="0" w:space="0" w:color="auto"/>
        <w:bottom w:val="none" w:sz="0" w:space="0" w:color="auto"/>
        <w:right w:val="none" w:sz="0" w:space="0" w:color="auto"/>
      </w:divBdr>
    </w:div>
    <w:div w:id="1206138900">
      <w:bodyDiv w:val="1"/>
      <w:marLeft w:val="0"/>
      <w:marRight w:val="0"/>
      <w:marTop w:val="0"/>
      <w:marBottom w:val="0"/>
      <w:divBdr>
        <w:top w:val="none" w:sz="0" w:space="0" w:color="auto"/>
        <w:left w:val="none" w:sz="0" w:space="0" w:color="auto"/>
        <w:bottom w:val="none" w:sz="0" w:space="0" w:color="auto"/>
        <w:right w:val="none" w:sz="0" w:space="0" w:color="auto"/>
      </w:divBdr>
    </w:div>
    <w:div w:id="1206257151">
      <w:bodyDiv w:val="1"/>
      <w:marLeft w:val="0"/>
      <w:marRight w:val="0"/>
      <w:marTop w:val="0"/>
      <w:marBottom w:val="0"/>
      <w:divBdr>
        <w:top w:val="none" w:sz="0" w:space="0" w:color="auto"/>
        <w:left w:val="none" w:sz="0" w:space="0" w:color="auto"/>
        <w:bottom w:val="none" w:sz="0" w:space="0" w:color="auto"/>
        <w:right w:val="none" w:sz="0" w:space="0" w:color="auto"/>
      </w:divBdr>
    </w:div>
    <w:div w:id="1207110448">
      <w:bodyDiv w:val="1"/>
      <w:marLeft w:val="0"/>
      <w:marRight w:val="0"/>
      <w:marTop w:val="0"/>
      <w:marBottom w:val="0"/>
      <w:divBdr>
        <w:top w:val="none" w:sz="0" w:space="0" w:color="auto"/>
        <w:left w:val="none" w:sz="0" w:space="0" w:color="auto"/>
        <w:bottom w:val="none" w:sz="0" w:space="0" w:color="auto"/>
        <w:right w:val="none" w:sz="0" w:space="0" w:color="auto"/>
      </w:divBdr>
    </w:div>
    <w:div w:id="1208643799">
      <w:bodyDiv w:val="1"/>
      <w:marLeft w:val="0"/>
      <w:marRight w:val="0"/>
      <w:marTop w:val="0"/>
      <w:marBottom w:val="0"/>
      <w:divBdr>
        <w:top w:val="none" w:sz="0" w:space="0" w:color="auto"/>
        <w:left w:val="none" w:sz="0" w:space="0" w:color="auto"/>
        <w:bottom w:val="none" w:sz="0" w:space="0" w:color="auto"/>
        <w:right w:val="none" w:sz="0" w:space="0" w:color="auto"/>
      </w:divBdr>
    </w:div>
    <w:div w:id="1208880947">
      <w:bodyDiv w:val="1"/>
      <w:marLeft w:val="0"/>
      <w:marRight w:val="0"/>
      <w:marTop w:val="0"/>
      <w:marBottom w:val="0"/>
      <w:divBdr>
        <w:top w:val="none" w:sz="0" w:space="0" w:color="auto"/>
        <w:left w:val="none" w:sz="0" w:space="0" w:color="auto"/>
        <w:bottom w:val="none" w:sz="0" w:space="0" w:color="auto"/>
        <w:right w:val="none" w:sz="0" w:space="0" w:color="auto"/>
      </w:divBdr>
    </w:div>
    <w:div w:id="1209412662">
      <w:bodyDiv w:val="1"/>
      <w:marLeft w:val="0"/>
      <w:marRight w:val="0"/>
      <w:marTop w:val="0"/>
      <w:marBottom w:val="0"/>
      <w:divBdr>
        <w:top w:val="none" w:sz="0" w:space="0" w:color="auto"/>
        <w:left w:val="none" w:sz="0" w:space="0" w:color="auto"/>
        <w:bottom w:val="none" w:sz="0" w:space="0" w:color="auto"/>
        <w:right w:val="none" w:sz="0" w:space="0" w:color="auto"/>
      </w:divBdr>
    </w:div>
    <w:div w:id="1209953759">
      <w:bodyDiv w:val="1"/>
      <w:marLeft w:val="0"/>
      <w:marRight w:val="0"/>
      <w:marTop w:val="0"/>
      <w:marBottom w:val="0"/>
      <w:divBdr>
        <w:top w:val="none" w:sz="0" w:space="0" w:color="auto"/>
        <w:left w:val="none" w:sz="0" w:space="0" w:color="auto"/>
        <w:bottom w:val="none" w:sz="0" w:space="0" w:color="auto"/>
        <w:right w:val="none" w:sz="0" w:space="0" w:color="auto"/>
      </w:divBdr>
    </w:div>
    <w:div w:id="1210457865">
      <w:bodyDiv w:val="1"/>
      <w:marLeft w:val="0"/>
      <w:marRight w:val="0"/>
      <w:marTop w:val="0"/>
      <w:marBottom w:val="0"/>
      <w:divBdr>
        <w:top w:val="none" w:sz="0" w:space="0" w:color="auto"/>
        <w:left w:val="none" w:sz="0" w:space="0" w:color="auto"/>
        <w:bottom w:val="none" w:sz="0" w:space="0" w:color="auto"/>
        <w:right w:val="none" w:sz="0" w:space="0" w:color="auto"/>
      </w:divBdr>
    </w:div>
    <w:div w:id="1211110292">
      <w:bodyDiv w:val="1"/>
      <w:marLeft w:val="0"/>
      <w:marRight w:val="0"/>
      <w:marTop w:val="0"/>
      <w:marBottom w:val="0"/>
      <w:divBdr>
        <w:top w:val="none" w:sz="0" w:space="0" w:color="auto"/>
        <w:left w:val="none" w:sz="0" w:space="0" w:color="auto"/>
        <w:bottom w:val="none" w:sz="0" w:space="0" w:color="auto"/>
        <w:right w:val="none" w:sz="0" w:space="0" w:color="auto"/>
      </w:divBdr>
    </w:div>
    <w:div w:id="1211113468">
      <w:bodyDiv w:val="1"/>
      <w:marLeft w:val="0"/>
      <w:marRight w:val="0"/>
      <w:marTop w:val="0"/>
      <w:marBottom w:val="0"/>
      <w:divBdr>
        <w:top w:val="none" w:sz="0" w:space="0" w:color="auto"/>
        <w:left w:val="none" w:sz="0" w:space="0" w:color="auto"/>
        <w:bottom w:val="none" w:sz="0" w:space="0" w:color="auto"/>
        <w:right w:val="none" w:sz="0" w:space="0" w:color="auto"/>
      </w:divBdr>
    </w:div>
    <w:div w:id="1211183966">
      <w:bodyDiv w:val="1"/>
      <w:marLeft w:val="0"/>
      <w:marRight w:val="0"/>
      <w:marTop w:val="0"/>
      <w:marBottom w:val="0"/>
      <w:divBdr>
        <w:top w:val="none" w:sz="0" w:space="0" w:color="auto"/>
        <w:left w:val="none" w:sz="0" w:space="0" w:color="auto"/>
        <w:bottom w:val="none" w:sz="0" w:space="0" w:color="auto"/>
        <w:right w:val="none" w:sz="0" w:space="0" w:color="auto"/>
      </w:divBdr>
    </w:div>
    <w:div w:id="1211962694">
      <w:bodyDiv w:val="1"/>
      <w:marLeft w:val="0"/>
      <w:marRight w:val="0"/>
      <w:marTop w:val="0"/>
      <w:marBottom w:val="0"/>
      <w:divBdr>
        <w:top w:val="none" w:sz="0" w:space="0" w:color="auto"/>
        <w:left w:val="none" w:sz="0" w:space="0" w:color="auto"/>
        <w:bottom w:val="none" w:sz="0" w:space="0" w:color="auto"/>
        <w:right w:val="none" w:sz="0" w:space="0" w:color="auto"/>
      </w:divBdr>
    </w:div>
    <w:div w:id="1212425773">
      <w:bodyDiv w:val="1"/>
      <w:marLeft w:val="0"/>
      <w:marRight w:val="0"/>
      <w:marTop w:val="0"/>
      <w:marBottom w:val="0"/>
      <w:divBdr>
        <w:top w:val="none" w:sz="0" w:space="0" w:color="auto"/>
        <w:left w:val="none" w:sz="0" w:space="0" w:color="auto"/>
        <w:bottom w:val="none" w:sz="0" w:space="0" w:color="auto"/>
        <w:right w:val="none" w:sz="0" w:space="0" w:color="auto"/>
      </w:divBdr>
    </w:div>
    <w:div w:id="1212571309">
      <w:bodyDiv w:val="1"/>
      <w:marLeft w:val="0"/>
      <w:marRight w:val="0"/>
      <w:marTop w:val="0"/>
      <w:marBottom w:val="0"/>
      <w:divBdr>
        <w:top w:val="none" w:sz="0" w:space="0" w:color="auto"/>
        <w:left w:val="none" w:sz="0" w:space="0" w:color="auto"/>
        <w:bottom w:val="none" w:sz="0" w:space="0" w:color="auto"/>
        <w:right w:val="none" w:sz="0" w:space="0" w:color="auto"/>
      </w:divBdr>
    </w:div>
    <w:div w:id="1212687926">
      <w:bodyDiv w:val="1"/>
      <w:marLeft w:val="0"/>
      <w:marRight w:val="0"/>
      <w:marTop w:val="0"/>
      <w:marBottom w:val="0"/>
      <w:divBdr>
        <w:top w:val="none" w:sz="0" w:space="0" w:color="auto"/>
        <w:left w:val="none" w:sz="0" w:space="0" w:color="auto"/>
        <w:bottom w:val="none" w:sz="0" w:space="0" w:color="auto"/>
        <w:right w:val="none" w:sz="0" w:space="0" w:color="auto"/>
      </w:divBdr>
    </w:div>
    <w:div w:id="1212769838">
      <w:bodyDiv w:val="1"/>
      <w:marLeft w:val="0"/>
      <w:marRight w:val="0"/>
      <w:marTop w:val="0"/>
      <w:marBottom w:val="0"/>
      <w:divBdr>
        <w:top w:val="none" w:sz="0" w:space="0" w:color="auto"/>
        <w:left w:val="none" w:sz="0" w:space="0" w:color="auto"/>
        <w:bottom w:val="none" w:sz="0" w:space="0" w:color="auto"/>
        <w:right w:val="none" w:sz="0" w:space="0" w:color="auto"/>
      </w:divBdr>
    </w:div>
    <w:div w:id="1213080197">
      <w:bodyDiv w:val="1"/>
      <w:marLeft w:val="0"/>
      <w:marRight w:val="0"/>
      <w:marTop w:val="0"/>
      <w:marBottom w:val="0"/>
      <w:divBdr>
        <w:top w:val="none" w:sz="0" w:space="0" w:color="auto"/>
        <w:left w:val="none" w:sz="0" w:space="0" w:color="auto"/>
        <w:bottom w:val="none" w:sz="0" w:space="0" w:color="auto"/>
        <w:right w:val="none" w:sz="0" w:space="0" w:color="auto"/>
      </w:divBdr>
    </w:div>
    <w:div w:id="1213154963">
      <w:bodyDiv w:val="1"/>
      <w:marLeft w:val="0"/>
      <w:marRight w:val="0"/>
      <w:marTop w:val="0"/>
      <w:marBottom w:val="0"/>
      <w:divBdr>
        <w:top w:val="none" w:sz="0" w:space="0" w:color="auto"/>
        <w:left w:val="none" w:sz="0" w:space="0" w:color="auto"/>
        <w:bottom w:val="none" w:sz="0" w:space="0" w:color="auto"/>
        <w:right w:val="none" w:sz="0" w:space="0" w:color="auto"/>
      </w:divBdr>
    </w:div>
    <w:div w:id="1213227558">
      <w:bodyDiv w:val="1"/>
      <w:marLeft w:val="0"/>
      <w:marRight w:val="0"/>
      <w:marTop w:val="0"/>
      <w:marBottom w:val="0"/>
      <w:divBdr>
        <w:top w:val="none" w:sz="0" w:space="0" w:color="auto"/>
        <w:left w:val="none" w:sz="0" w:space="0" w:color="auto"/>
        <w:bottom w:val="none" w:sz="0" w:space="0" w:color="auto"/>
        <w:right w:val="none" w:sz="0" w:space="0" w:color="auto"/>
      </w:divBdr>
    </w:div>
    <w:div w:id="1214001191">
      <w:bodyDiv w:val="1"/>
      <w:marLeft w:val="0"/>
      <w:marRight w:val="0"/>
      <w:marTop w:val="0"/>
      <w:marBottom w:val="0"/>
      <w:divBdr>
        <w:top w:val="none" w:sz="0" w:space="0" w:color="auto"/>
        <w:left w:val="none" w:sz="0" w:space="0" w:color="auto"/>
        <w:bottom w:val="none" w:sz="0" w:space="0" w:color="auto"/>
        <w:right w:val="none" w:sz="0" w:space="0" w:color="auto"/>
      </w:divBdr>
    </w:div>
    <w:div w:id="1215040304">
      <w:bodyDiv w:val="1"/>
      <w:marLeft w:val="0"/>
      <w:marRight w:val="0"/>
      <w:marTop w:val="0"/>
      <w:marBottom w:val="0"/>
      <w:divBdr>
        <w:top w:val="none" w:sz="0" w:space="0" w:color="auto"/>
        <w:left w:val="none" w:sz="0" w:space="0" w:color="auto"/>
        <w:bottom w:val="none" w:sz="0" w:space="0" w:color="auto"/>
        <w:right w:val="none" w:sz="0" w:space="0" w:color="auto"/>
      </w:divBdr>
    </w:div>
    <w:div w:id="1215041123">
      <w:bodyDiv w:val="1"/>
      <w:marLeft w:val="0"/>
      <w:marRight w:val="0"/>
      <w:marTop w:val="0"/>
      <w:marBottom w:val="0"/>
      <w:divBdr>
        <w:top w:val="none" w:sz="0" w:space="0" w:color="auto"/>
        <w:left w:val="none" w:sz="0" w:space="0" w:color="auto"/>
        <w:bottom w:val="none" w:sz="0" w:space="0" w:color="auto"/>
        <w:right w:val="none" w:sz="0" w:space="0" w:color="auto"/>
      </w:divBdr>
    </w:div>
    <w:div w:id="1215192848">
      <w:bodyDiv w:val="1"/>
      <w:marLeft w:val="0"/>
      <w:marRight w:val="0"/>
      <w:marTop w:val="0"/>
      <w:marBottom w:val="0"/>
      <w:divBdr>
        <w:top w:val="none" w:sz="0" w:space="0" w:color="auto"/>
        <w:left w:val="none" w:sz="0" w:space="0" w:color="auto"/>
        <w:bottom w:val="none" w:sz="0" w:space="0" w:color="auto"/>
        <w:right w:val="none" w:sz="0" w:space="0" w:color="auto"/>
      </w:divBdr>
    </w:div>
    <w:div w:id="1215581324">
      <w:bodyDiv w:val="1"/>
      <w:marLeft w:val="0"/>
      <w:marRight w:val="0"/>
      <w:marTop w:val="0"/>
      <w:marBottom w:val="0"/>
      <w:divBdr>
        <w:top w:val="none" w:sz="0" w:space="0" w:color="auto"/>
        <w:left w:val="none" w:sz="0" w:space="0" w:color="auto"/>
        <w:bottom w:val="none" w:sz="0" w:space="0" w:color="auto"/>
        <w:right w:val="none" w:sz="0" w:space="0" w:color="auto"/>
      </w:divBdr>
    </w:div>
    <w:div w:id="1216240021">
      <w:bodyDiv w:val="1"/>
      <w:marLeft w:val="0"/>
      <w:marRight w:val="0"/>
      <w:marTop w:val="0"/>
      <w:marBottom w:val="0"/>
      <w:divBdr>
        <w:top w:val="none" w:sz="0" w:space="0" w:color="auto"/>
        <w:left w:val="none" w:sz="0" w:space="0" w:color="auto"/>
        <w:bottom w:val="none" w:sz="0" w:space="0" w:color="auto"/>
        <w:right w:val="none" w:sz="0" w:space="0" w:color="auto"/>
      </w:divBdr>
    </w:div>
    <w:div w:id="1217358089">
      <w:bodyDiv w:val="1"/>
      <w:marLeft w:val="0"/>
      <w:marRight w:val="0"/>
      <w:marTop w:val="0"/>
      <w:marBottom w:val="0"/>
      <w:divBdr>
        <w:top w:val="none" w:sz="0" w:space="0" w:color="auto"/>
        <w:left w:val="none" w:sz="0" w:space="0" w:color="auto"/>
        <w:bottom w:val="none" w:sz="0" w:space="0" w:color="auto"/>
        <w:right w:val="none" w:sz="0" w:space="0" w:color="auto"/>
      </w:divBdr>
    </w:div>
    <w:div w:id="1217937171">
      <w:bodyDiv w:val="1"/>
      <w:marLeft w:val="0"/>
      <w:marRight w:val="0"/>
      <w:marTop w:val="0"/>
      <w:marBottom w:val="0"/>
      <w:divBdr>
        <w:top w:val="none" w:sz="0" w:space="0" w:color="auto"/>
        <w:left w:val="none" w:sz="0" w:space="0" w:color="auto"/>
        <w:bottom w:val="none" w:sz="0" w:space="0" w:color="auto"/>
        <w:right w:val="none" w:sz="0" w:space="0" w:color="auto"/>
      </w:divBdr>
    </w:div>
    <w:div w:id="1218710593">
      <w:bodyDiv w:val="1"/>
      <w:marLeft w:val="0"/>
      <w:marRight w:val="0"/>
      <w:marTop w:val="0"/>
      <w:marBottom w:val="0"/>
      <w:divBdr>
        <w:top w:val="none" w:sz="0" w:space="0" w:color="auto"/>
        <w:left w:val="none" w:sz="0" w:space="0" w:color="auto"/>
        <w:bottom w:val="none" w:sz="0" w:space="0" w:color="auto"/>
        <w:right w:val="none" w:sz="0" w:space="0" w:color="auto"/>
      </w:divBdr>
    </w:div>
    <w:div w:id="1219587199">
      <w:bodyDiv w:val="1"/>
      <w:marLeft w:val="0"/>
      <w:marRight w:val="0"/>
      <w:marTop w:val="0"/>
      <w:marBottom w:val="0"/>
      <w:divBdr>
        <w:top w:val="none" w:sz="0" w:space="0" w:color="auto"/>
        <w:left w:val="none" w:sz="0" w:space="0" w:color="auto"/>
        <w:bottom w:val="none" w:sz="0" w:space="0" w:color="auto"/>
        <w:right w:val="none" w:sz="0" w:space="0" w:color="auto"/>
      </w:divBdr>
    </w:div>
    <w:div w:id="1221137891">
      <w:bodyDiv w:val="1"/>
      <w:marLeft w:val="0"/>
      <w:marRight w:val="0"/>
      <w:marTop w:val="0"/>
      <w:marBottom w:val="0"/>
      <w:divBdr>
        <w:top w:val="none" w:sz="0" w:space="0" w:color="auto"/>
        <w:left w:val="none" w:sz="0" w:space="0" w:color="auto"/>
        <w:bottom w:val="none" w:sz="0" w:space="0" w:color="auto"/>
        <w:right w:val="none" w:sz="0" w:space="0" w:color="auto"/>
      </w:divBdr>
    </w:div>
    <w:div w:id="1221359127">
      <w:bodyDiv w:val="1"/>
      <w:marLeft w:val="0"/>
      <w:marRight w:val="0"/>
      <w:marTop w:val="0"/>
      <w:marBottom w:val="0"/>
      <w:divBdr>
        <w:top w:val="none" w:sz="0" w:space="0" w:color="auto"/>
        <w:left w:val="none" w:sz="0" w:space="0" w:color="auto"/>
        <w:bottom w:val="none" w:sz="0" w:space="0" w:color="auto"/>
        <w:right w:val="none" w:sz="0" w:space="0" w:color="auto"/>
      </w:divBdr>
    </w:div>
    <w:div w:id="1222331142">
      <w:bodyDiv w:val="1"/>
      <w:marLeft w:val="0"/>
      <w:marRight w:val="0"/>
      <w:marTop w:val="0"/>
      <w:marBottom w:val="0"/>
      <w:divBdr>
        <w:top w:val="none" w:sz="0" w:space="0" w:color="auto"/>
        <w:left w:val="none" w:sz="0" w:space="0" w:color="auto"/>
        <w:bottom w:val="none" w:sz="0" w:space="0" w:color="auto"/>
        <w:right w:val="none" w:sz="0" w:space="0" w:color="auto"/>
      </w:divBdr>
    </w:div>
    <w:div w:id="1222836472">
      <w:bodyDiv w:val="1"/>
      <w:marLeft w:val="0"/>
      <w:marRight w:val="0"/>
      <w:marTop w:val="0"/>
      <w:marBottom w:val="0"/>
      <w:divBdr>
        <w:top w:val="none" w:sz="0" w:space="0" w:color="auto"/>
        <w:left w:val="none" w:sz="0" w:space="0" w:color="auto"/>
        <w:bottom w:val="none" w:sz="0" w:space="0" w:color="auto"/>
        <w:right w:val="none" w:sz="0" w:space="0" w:color="auto"/>
      </w:divBdr>
    </w:div>
    <w:div w:id="1223641002">
      <w:bodyDiv w:val="1"/>
      <w:marLeft w:val="0"/>
      <w:marRight w:val="0"/>
      <w:marTop w:val="0"/>
      <w:marBottom w:val="0"/>
      <w:divBdr>
        <w:top w:val="none" w:sz="0" w:space="0" w:color="auto"/>
        <w:left w:val="none" w:sz="0" w:space="0" w:color="auto"/>
        <w:bottom w:val="none" w:sz="0" w:space="0" w:color="auto"/>
        <w:right w:val="none" w:sz="0" w:space="0" w:color="auto"/>
      </w:divBdr>
    </w:div>
    <w:div w:id="1223784350">
      <w:bodyDiv w:val="1"/>
      <w:marLeft w:val="0"/>
      <w:marRight w:val="0"/>
      <w:marTop w:val="0"/>
      <w:marBottom w:val="0"/>
      <w:divBdr>
        <w:top w:val="none" w:sz="0" w:space="0" w:color="auto"/>
        <w:left w:val="none" w:sz="0" w:space="0" w:color="auto"/>
        <w:bottom w:val="none" w:sz="0" w:space="0" w:color="auto"/>
        <w:right w:val="none" w:sz="0" w:space="0" w:color="auto"/>
      </w:divBdr>
    </w:div>
    <w:div w:id="1223981728">
      <w:bodyDiv w:val="1"/>
      <w:marLeft w:val="0"/>
      <w:marRight w:val="0"/>
      <w:marTop w:val="0"/>
      <w:marBottom w:val="0"/>
      <w:divBdr>
        <w:top w:val="none" w:sz="0" w:space="0" w:color="auto"/>
        <w:left w:val="none" w:sz="0" w:space="0" w:color="auto"/>
        <w:bottom w:val="none" w:sz="0" w:space="0" w:color="auto"/>
        <w:right w:val="none" w:sz="0" w:space="0" w:color="auto"/>
      </w:divBdr>
    </w:div>
    <w:div w:id="1225096975">
      <w:bodyDiv w:val="1"/>
      <w:marLeft w:val="0"/>
      <w:marRight w:val="0"/>
      <w:marTop w:val="0"/>
      <w:marBottom w:val="0"/>
      <w:divBdr>
        <w:top w:val="none" w:sz="0" w:space="0" w:color="auto"/>
        <w:left w:val="none" w:sz="0" w:space="0" w:color="auto"/>
        <w:bottom w:val="none" w:sz="0" w:space="0" w:color="auto"/>
        <w:right w:val="none" w:sz="0" w:space="0" w:color="auto"/>
      </w:divBdr>
    </w:div>
    <w:div w:id="1225331856">
      <w:bodyDiv w:val="1"/>
      <w:marLeft w:val="0"/>
      <w:marRight w:val="0"/>
      <w:marTop w:val="0"/>
      <w:marBottom w:val="0"/>
      <w:divBdr>
        <w:top w:val="none" w:sz="0" w:space="0" w:color="auto"/>
        <w:left w:val="none" w:sz="0" w:space="0" w:color="auto"/>
        <w:bottom w:val="none" w:sz="0" w:space="0" w:color="auto"/>
        <w:right w:val="none" w:sz="0" w:space="0" w:color="auto"/>
      </w:divBdr>
    </w:div>
    <w:div w:id="1225676405">
      <w:bodyDiv w:val="1"/>
      <w:marLeft w:val="0"/>
      <w:marRight w:val="0"/>
      <w:marTop w:val="0"/>
      <w:marBottom w:val="0"/>
      <w:divBdr>
        <w:top w:val="none" w:sz="0" w:space="0" w:color="auto"/>
        <w:left w:val="none" w:sz="0" w:space="0" w:color="auto"/>
        <w:bottom w:val="none" w:sz="0" w:space="0" w:color="auto"/>
        <w:right w:val="none" w:sz="0" w:space="0" w:color="auto"/>
      </w:divBdr>
    </w:div>
    <w:div w:id="1225988990">
      <w:bodyDiv w:val="1"/>
      <w:marLeft w:val="0"/>
      <w:marRight w:val="0"/>
      <w:marTop w:val="0"/>
      <w:marBottom w:val="0"/>
      <w:divBdr>
        <w:top w:val="none" w:sz="0" w:space="0" w:color="auto"/>
        <w:left w:val="none" w:sz="0" w:space="0" w:color="auto"/>
        <w:bottom w:val="none" w:sz="0" w:space="0" w:color="auto"/>
        <w:right w:val="none" w:sz="0" w:space="0" w:color="auto"/>
      </w:divBdr>
    </w:div>
    <w:div w:id="1226721913">
      <w:bodyDiv w:val="1"/>
      <w:marLeft w:val="0"/>
      <w:marRight w:val="0"/>
      <w:marTop w:val="0"/>
      <w:marBottom w:val="0"/>
      <w:divBdr>
        <w:top w:val="none" w:sz="0" w:space="0" w:color="auto"/>
        <w:left w:val="none" w:sz="0" w:space="0" w:color="auto"/>
        <w:bottom w:val="none" w:sz="0" w:space="0" w:color="auto"/>
        <w:right w:val="none" w:sz="0" w:space="0" w:color="auto"/>
      </w:divBdr>
    </w:div>
    <w:div w:id="1226792257">
      <w:bodyDiv w:val="1"/>
      <w:marLeft w:val="0"/>
      <w:marRight w:val="0"/>
      <w:marTop w:val="0"/>
      <w:marBottom w:val="0"/>
      <w:divBdr>
        <w:top w:val="none" w:sz="0" w:space="0" w:color="auto"/>
        <w:left w:val="none" w:sz="0" w:space="0" w:color="auto"/>
        <w:bottom w:val="none" w:sz="0" w:space="0" w:color="auto"/>
        <w:right w:val="none" w:sz="0" w:space="0" w:color="auto"/>
      </w:divBdr>
    </w:div>
    <w:div w:id="1227379794">
      <w:bodyDiv w:val="1"/>
      <w:marLeft w:val="0"/>
      <w:marRight w:val="0"/>
      <w:marTop w:val="0"/>
      <w:marBottom w:val="0"/>
      <w:divBdr>
        <w:top w:val="none" w:sz="0" w:space="0" w:color="auto"/>
        <w:left w:val="none" w:sz="0" w:space="0" w:color="auto"/>
        <w:bottom w:val="none" w:sz="0" w:space="0" w:color="auto"/>
        <w:right w:val="none" w:sz="0" w:space="0" w:color="auto"/>
      </w:divBdr>
    </w:div>
    <w:div w:id="1227494093">
      <w:bodyDiv w:val="1"/>
      <w:marLeft w:val="0"/>
      <w:marRight w:val="0"/>
      <w:marTop w:val="0"/>
      <w:marBottom w:val="0"/>
      <w:divBdr>
        <w:top w:val="none" w:sz="0" w:space="0" w:color="auto"/>
        <w:left w:val="none" w:sz="0" w:space="0" w:color="auto"/>
        <w:bottom w:val="none" w:sz="0" w:space="0" w:color="auto"/>
        <w:right w:val="none" w:sz="0" w:space="0" w:color="auto"/>
      </w:divBdr>
    </w:div>
    <w:div w:id="1227572977">
      <w:bodyDiv w:val="1"/>
      <w:marLeft w:val="0"/>
      <w:marRight w:val="0"/>
      <w:marTop w:val="0"/>
      <w:marBottom w:val="0"/>
      <w:divBdr>
        <w:top w:val="none" w:sz="0" w:space="0" w:color="auto"/>
        <w:left w:val="none" w:sz="0" w:space="0" w:color="auto"/>
        <w:bottom w:val="none" w:sz="0" w:space="0" w:color="auto"/>
        <w:right w:val="none" w:sz="0" w:space="0" w:color="auto"/>
      </w:divBdr>
    </w:div>
    <w:div w:id="1227761463">
      <w:bodyDiv w:val="1"/>
      <w:marLeft w:val="0"/>
      <w:marRight w:val="0"/>
      <w:marTop w:val="0"/>
      <w:marBottom w:val="0"/>
      <w:divBdr>
        <w:top w:val="none" w:sz="0" w:space="0" w:color="auto"/>
        <w:left w:val="none" w:sz="0" w:space="0" w:color="auto"/>
        <w:bottom w:val="none" w:sz="0" w:space="0" w:color="auto"/>
        <w:right w:val="none" w:sz="0" w:space="0" w:color="auto"/>
      </w:divBdr>
    </w:div>
    <w:div w:id="1228347670">
      <w:bodyDiv w:val="1"/>
      <w:marLeft w:val="0"/>
      <w:marRight w:val="0"/>
      <w:marTop w:val="0"/>
      <w:marBottom w:val="0"/>
      <w:divBdr>
        <w:top w:val="none" w:sz="0" w:space="0" w:color="auto"/>
        <w:left w:val="none" w:sz="0" w:space="0" w:color="auto"/>
        <w:bottom w:val="none" w:sz="0" w:space="0" w:color="auto"/>
        <w:right w:val="none" w:sz="0" w:space="0" w:color="auto"/>
      </w:divBdr>
    </w:div>
    <w:div w:id="1228567078">
      <w:bodyDiv w:val="1"/>
      <w:marLeft w:val="0"/>
      <w:marRight w:val="0"/>
      <w:marTop w:val="0"/>
      <w:marBottom w:val="0"/>
      <w:divBdr>
        <w:top w:val="none" w:sz="0" w:space="0" w:color="auto"/>
        <w:left w:val="none" w:sz="0" w:space="0" w:color="auto"/>
        <w:bottom w:val="none" w:sz="0" w:space="0" w:color="auto"/>
        <w:right w:val="none" w:sz="0" w:space="0" w:color="auto"/>
      </w:divBdr>
    </w:div>
    <w:div w:id="1228611578">
      <w:bodyDiv w:val="1"/>
      <w:marLeft w:val="0"/>
      <w:marRight w:val="0"/>
      <w:marTop w:val="0"/>
      <w:marBottom w:val="0"/>
      <w:divBdr>
        <w:top w:val="none" w:sz="0" w:space="0" w:color="auto"/>
        <w:left w:val="none" w:sz="0" w:space="0" w:color="auto"/>
        <w:bottom w:val="none" w:sz="0" w:space="0" w:color="auto"/>
        <w:right w:val="none" w:sz="0" w:space="0" w:color="auto"/>
      </w:divBdr>
    </w:div>
    <w:div w:id="1228952246">
      <w:bodyDiv w:val="1"/>
      <w:marLeft w:val="0"/>
      <w:marRight w:val="0"/>
      <w:marTop w:val="0"/>
      <w:marBottom w:val="0"/>
      <w:divBdr>
        <w:top w:val="none" w:sz="0" w:space="0" w:color="auto"/>
        <w:left w:val="none" w:sz="0" w:space="0" w:color="auto"/>
        <w:bottom w:val="none" w:sz="0" w:space="0" w:color="auto"/>
        <w:right w:val="none" w:sz="0" w:space="0" w:color="auto"/>
      </w:divBdr>
    </w:div>
    <w:div w:id="1229341862">
      <w:bodyDiv w:val="1"/>
      <w:marLeft w:val="0"/>
      <w:marRight w:val="0"/>
      <w:marTop w:val="0"/>
      <w:marBottom w:val="0"/>
      <w:divBdr>
        <w:top w:val="none" w:sz="0" w:space="0" w:color="auto"/>
        <w:left w:val="none" w:sz="0" w:space="0" w:color="auto"/>
        <w:bottom w:val="none" w:sz="0" w:space="0" w:color="auto"/>
        <w:right w:val="none" w:sz="0" w:space="0" w:color="auto"/>
      </w:divBdr>
    </w:div>
    <w:div w:id="1229418918">
      <w:bodyDiv w:val="1"/>
      <w:marLeft w:val="0"/>
      <w:marRight w:val="0"/>
      <w:marTop w:val="0"/>
      <w:marBottom w:val="0"/>
      <w:divBdr>
        <w:top w:val="none" w:sz="0" w:space="0" w:color="auto"/>
        <w:left w:val="none" w:sz="0" w:space="0" w:color="auto"/>
        <w:bottom w:val="none" w:sz="0" w:space="0" w:color="auto"/>
        <w:right w:val="none" w:sz="0" w:space="0" w:color="auto"/>
      </w:divBdr>
    </w:div>
    <w:div w:id="1229681944">
      <w:bodyDiv w:val="1"/>
      <w:marLeft w:val="0"/>
      <w:marRight w:val="0"/>
      <w:marTop w:val="0"/>
      <w:marBottom w:val="0"/>
      <w:divBdr>
        <w:top w:val="none" w:sz="0" w:space="0" w:color="auto"/>
        <w:left w:val="none" w:sz="0" w:space="0" w:color="auto"/>
        <w:bottom w:val="none" w:sz="0" w:space="0" w:color="auto"/>
        <w:right w:val="none" w:sz="0" w:space="0" w:color="auto"/>
      </w:divBdr>
    </w:div>
    <w:div w:id="1230339697">
      <w:bodyDiv w:val="1"/>
      <w:marLeft w:val="0"/>
      <w:marRight w:val="0"/>
      <w:marTop w:val="0"/>
      <w:marBottom w:val="0"/>
      <w:divBdr>
        <w:top w:val="none" w:sz="0" w:space="0" w:color="auto"/>
        <w:left w:val="none" w:sz="0" w:space="0" w:color="auto"/>
        <w:bottom w:val="none" w:sz="0" w:space="0" w:color="auto"/>
        <w:right w:val="none" w:sz="0" w:space="0" w:color="auto"/>
      </w:divBdr>
    </w:div>
    <w:div w:id="1231159714">
      <w:bodyDiv w:val="1"/>
      <w:marLeft w:val="0"/>
      <w:marRight w:val="0"/>
      <w:marTop w:val="0"/>
      <w:marBottom w:val="0"/>
      <w:divBdr>
        <w:top w:val="none" w:sz="0" w:space="0" w:color="auto"/>
        <w:left w:val="none" w:sz="0" w:space="0" w:color="auto"/>
        <w:bottom w:val="none" w:sz="0" w:space="0" w:color="auto"/>
        <w:right w:val="none" w:sz="0" w:space="0" w:color="auto"/>
      </w:divBdr>
    </w:div>
    <w:div w:id="1231647950">
      <w:bodyDiv w:val="1"/>
      <w:marLeft w:val="0"/>
      <w:marRight w:val="0"/>
      <w:marTop w:val="0"/>
      <w:marBottom w:val="0"/>
      <w:divBdr>
        <w:top w:val="none" w:sz="0" w:space="0" w:color="auto"/>
        <w:left w:val="none" w:sz="0" w:space="0" w:color="auto"/>
        <w:bottom w:val="none" w:sz="0" w:space="0" w:color="auto"/>
        <w:right w:val="none" w:sz="0" w:space="0" w:color="auto"/>
      </w:divBdr>
    </w:div>
    <w:div w:id="1231648931">
      <w:bodyDiv w:val="1"/>
      <w:marLeft w:val="0"/>
      <w:marRight w:val="0"/>
      <w:marTop w:val="0"/>
      <w:marBottom w:val="0"/>
      <w:divBdr>
        <w:top w:val="none" w:sz="0" w:space="0" w:color="auto"/>
        <w:left w:val="none" w:sz="0" w:space="0" w:color="auto"/>
        <w:bottom w:val="none" w:sz="0" w:space="0" w:color="auto"/>
        <w:right w:val="none" w:sz="0" w:space="0" w:color="auto"/>
      </w:divBdr>
    </w:div>
    <w:div w:id="1233005801">
      <w:bodyDiv w:val="1"/>
      <w:marLeft w:val="0"/>
      <w:marRight w:val="0"/>
      <w:marTop w:val="0"/>
      <w:marBottom w:val="0"/>
      <w:divBdr>
        <w:top w:val="none" w:sz="0" w:space="0" w:color="auto"/>
        <w:left w:val="none" w:sz="0" w:space="0" w:color="auto"/>
        <w:bottom w:val="none" w:sz="0" w:space="0" w:color="auto"/>
        <w:right w:val="none" w:sz="0" w:space="0" w:color="auto"/>
      </w:divBdr>
    </w:div>
    <w:div w:id="1233196596">
      <w:bodyDiv w:val="1"/>
      <w:marLeft w:val="0"/>
      <w:marRight w:val="0"/>
      <w:marTop w:val="0"/>
      <w:marBottom w:val="0"/>
      <w:divBdr>
        <w:top w:val="none" w:sz="0" w:space="0" w:color="auto"/>
        <w:left w:val="none" w:sz="0" w:space="0" w:color="auto"/>
        <w:bottom w:val="none" w:sz="0" w:space="0" w:color="auto"/>
        <w:right w:val="none" w:sz="0" w:space="0" w:color="auto"/>
      </w:divBdr>
    </w:div>
    <w:div w:id="1233812898">
      <w:bodyDiv w:val="1"/>
      <w:marLeft w:val="0"/>
      <w:marRight w:val="0"/>
      <w:marTop w:val="0"/>
      <w:marBottom w:val="0"/>
      <w:divBdr>
        <w:top w:val="none" w:sz="0" w:space="0" w:color="auto"/>
        <w:left w:val="none" w:sz="0" w:space="0" w:color="auto"/>
        <w:bottom w:val="none" w:sz="0" w:space="0" w:color="auto"/>
        <w:right w:val="none" w:sz="0" w:space="0" w:color="auto"/>
      </w:divBdr>
    </w:div>
    <w:div w:id="1234587264">
      <w:bodyDiv w:val="1"/>
      <w:marLeft w:val="0"/>
      <w:marRight w:val="0"/>
      <w:marTop w:val="0"/>
      <w:marBottom w:val="0"/>
      <w:divBdr>
        <w:top w:val="none" w:sz="0" w:space="0" w:color="auto"/>
        <w:left w:val="none" w:sz="0" w:space="0" w:color="auto"/>
        <w:bottom w:val="none" w:sz="0" w:space="0" w:color="auto"/>
        <w:right w:val="none" w:sz="0" w:space="0" w:color="auto"/>
      </w:divBdr>
    </w:div>
    <w:div w:id="1235236364">
      <w:bodyDiv w:val="1"/>
      <w:marLeft w:val="0"/>
      <w:marRight w:val="0"/>
      <w:marTop w:val="0"/>
      <w:marBottom w:val="0"/>
      <w:divBdr>
        <w:top w:val="none" w:sz="0" w:space="0" w:color="auto"/>
        <w:left w:val="none" w:sz="0" w:space="0" w:color="auto"/>
        <w:bottom w:val="none" w:sz="0" w:space="0" w:color="auto"/>
        <w:right w:val="none" w:sz="0" w:space="0" w:color="auto"/>
      </w:divBdr>
    </w:div>
    <w:div w:id="1235898472">
      <w:bodyDiv w:val="1"/>
      <w:marLeft w:val="0"/>
      <w:marRight w:val="0"/>
      <w:marTop w:val="0"/>
      <w:marBottom w:val="0"/>
      <w:divBdr>
        <w:top w:val="none" w:sz="0" w:space="0" w:color="auto"/>
        <w:left w:val="none" w:sz="0" w:space="0" w:color="auto"/>
        <w:bottom w:val="none" w:sz="0" w:space="0" w:color="auto"/>
        <w:right w:val="none" w:sz="0" w:space="0" w:color="auto"/>
      </w:divBdr>
    </w:div>
    <w:div w:id="1236160392">
      <w:bodyDiv w:val="1"/>
      <w:marLeft w:val="0"/>
      <w:marRight w:val="0"/>
      <w:marTop w:val="0"/>
      <w:marBottom w:val="0"/>
      <w:divBdr>
        <w:top w:val="none" w:sz="0" w:space="0" w:color="auto"/>
        <w:left w:val="none" w:sz="0" w:space="0" w:color="auto"/>
        <w:bottom w:val="none" w:sz="0" w:space="0" w:color="auto"/>
        <w:right w:val="none" w:sz="0" w:space="0" w:color="auto"/>
      </w:divBdr>
    </w:div>
    <w:div w:id="1236864380">
      <w:bodyDiv w:val="1"/>
      <w:marLeft w:val="0"/>
      <w:marRight w:val="0"/>
      <w:marTop w:val="0"/>
      <w:marBottom w:val="0"/>
      <w:divBdr>
        <w:top w:val="none" w:sz="0" w:space="0" w:color="auto"/>
        <w:left w:val="none" w:sz="0" w:space="0" w:color="auto"/>
        <w:bottom w:val="none" w:sz="0" w:space="0" w:color="auto"/>
        <w:right w:val="none" w:sz="0" w:space="0" w:color="auto"/>
      </w:divBdr>
    </w:div>
    <w:div w:id="1236935546">
      <w:bodyDiv w:val="1"/>
      <w:marLeft w:val="0"/>
      <w:marRight w:val="0"/>
      <w:marTop w:val="0"/>
      <w:marBottom w:val="0"/>
      <w:divBdr>
        <w:top w:val="none" w:sz="0" w:space="0" w:color="auto"/>
        <w:left w:val="none" w:sz="0" w:space="0" w:color="auto"/>
        <w:bottom w:val="none" w:sz="0" w:space="0" w:color="auto"/>
        <w:right w:val="none" w:sz="0" w:space="0" w:color="auto"/>
      </w:divBdr>
    </w:div>
    <w:div w:id="1237011120">
      <w:bodyDiv w:val="1"/>
      <w:marLeft w:val="0"/>
      <w:marRight w:val="0"/>
      <w:marTop w:val="0"/>
      <w:marBottom w:val="0"/>
      <w:divBdr>
        <w:top w:val="none" w:sz="0" w:space="0" w:color="auto"/>
        <w:left w:val="none" w:sz="0" w:space="0" w:color="auto"/>
        <w:bottom w:val="none" w:sz="0" w:space="0" w:color="auto"/>
        <w:right w:val="none" w:sz="0" w:space="0" w:color="auto"/>
      </w:divBdr>
    </w:div>
    <w:div w:id="1237277172">
      <w:bodyDiv w:val="1"/>
      <w:marLeft w:val="0"/>
      <w:marRight w:val="0"/>
      <w:marTop w:val="0"/>
      <w:marBottom w:val="0"/>
      <w:divBdr>
        <w:top w:val="none" w:sz="0" w:space="0" w:color="auto"/>
        <w:left w:val="none" w:sz="0" w:space="0" w:color="auto"/>
        <w:bottom w:val="none" w:sz="0" w:space="0" w:color="auto"/>
        <w:right w:val="none" w:sz="0" w:space="0" w:color="auto"/>
      </w:divBdr>
    </w:div>
    <w:div w:id="1239754251">
      <w:bodyDiv w:val="1"/>
      <w:marLeft w:val="0"/>
      <w:marRight w:val="0"/>
      <w:marTop w:val="0"/>
      <w:marBottom w:val="0"/>
      <w:divBdr>
        <w:top w:val="none" w:sz="0" w:space="0" w:color="auto"/>
        <w:left w:val="none" w:sz="0" w:space="0" w:color="auto"/>
        <w:bottom w:val="none" w:sz="0" w:space="0" w:color="auto"/>
        <w:right w:val="none" w:sz="0" w:space="0" w:color="auto"/>
      </w:divBdr>
    </w:div>
    <w:div w:id="1240366694">
      <w:bodyDiv w:val="1"/>
      <w:marLeft w:val="0"/>
      <w:marRight w:val="0"/>
      <w:marTop w:val="0"/>
      <w:marBottom w:val="0"/>
      <w:divBdr>
        <w:top w:val="none" w:sz="0" w:space="0" w:color="auto"/>
        <w:left w:val="none" w:sz="0" w:space="0" w:color="auto"/>
        <w:bottom w:val="none" w:sz="0" w:space="0" w:color="auto"/>
        <w:right w:val="none" w:sz="0" w:space="0" w:color="auto"/>
      </w:divBdr>
    </w:div>
    <w:div w:id="1241255921">
      <w:bodyDiv w:val="1"/>
      <w:marLeft w:val="0"/>
      <w:marRight w:val="0"/>
      <w:marTop w:val="0"/>
      <w:marBottom w:val="0"/>
      <w:divBdr>
        <w:top w:val="none" w:sz="0" w:space="0" w:color="auto"/>
        <w:left w:val="none" w:sz="0" w:space="0" w:color="auto"/>
        <w:bottom w:val="none" w:sz="0" w:space="0" w:color="auto"/>
        <w:right w:val="none" w:sz="0" w:space="0" w:color="auto"/>
      </w:divBdr>
    </w:div>
    <w:div w:id="1241867934">
      <w:bodyDiv w:val="1"/>
      <w:marLeft w:val="0"/>
      <w:marRight w:val="0"/>
      <w:marTop w:val="0"/>
      <w:marBottom w:val="0"/>
      <w:divBdr>
        <w:top w:val="none" w:sz="0" w:space="0" w:color="auto"/>
        <w:left w:val="none" w:sz="0" w:space="0" w:color="auto"/>
        <w:bottom w:val="none" w:sz="0" w:space="0" w:color="auto"/>
        <w:right w:val="none" w:sz="0" w:space="0" w:color="auto"/>
      </w:divBdr>
    </w:div>
    <w:div w:id="1241909491">
      <w:bodyDiv w:val="1"/>
      <w:marLeft w:val="0"/>
      <w:marRight w:val="0"/>
      <w:marTop w:val="0"/>
      <w:marBottom w:val="0"/>
      <w:divBdr>
        <w:top w:val="none" w:sz="0" w:space="0" w:color="auto"/>
        <w:left w:val="none" w:sz="0" w:space="0" w:color="auto"/>
        <w:bottom w:val="none" w:sz="0" w:space="0" w:color="auto"/>
        <w:right w:val="none" w:sz="0" w:space="0" w:color="auto"/>
      </w:divBdr>
    </w:div>
    <w:div w:id="1242836446">
      <w:bodyDiv w:val="1"/>
      <w:marLeft w:val="0"/>
      <w:marRight w:val="0"/>
      <w:marTop w:val="0"/>
      <w:marBottom w:val="0"/>
      <w:divBdr>
        <w:top w:val="none" w:sz="0" w:space="0" w:color="auto"/>
        <w:left w:val="none" w:sz="0" w:space="0" w:color="auto"/>
        <w:bottom w:val="none" w:sz="0" w:space="0" w:color="auto"/>
        <w:right w:val="none" w:sz="0" w:space="0" w:color="auto"/>
      </w:divBdr>
    </w:div>
    <w:div w:id="1243295665">
      <w:bodyDiv w:val="1"/>
      <w:marLeft w:val="0"/>
      <w:marRight w:val="0"/>
      <w:marTop w:val="0"/>
      <w:marBottom w:val="0"/>
      <w:divBdr>
        <w:top w:val="none" w:sz="0" w:space="0" w:color="auto"/>
        <w:left w:val="none" w:sz="0" w:space="0" w:color="auto"/>
        <w:bottom w:val="none" w:sz="0" w:space="0" w:color="auto"/>
        <w:right w:val="none" w:sz="0" w:space="0" w:color="auto"/>
      </w:divBdr>
    </w:div>
    <w:div w:id="1245915499">
      <w:bodyDiv w:val="1"/>
      <w:marLeft w:val="0"/>
      <w:marRight w:val="0"/>
      <w:marTop w:val="0"/>
      <w:marBottom w:val="0"/>
      <w:divBdr>
        <w:top w:val="none" w:sz="0" w:space="0" w:color="auto"/>
        <w:left w:val="none" w:sz="0" w:space="0" w:color="auto"/>
        <w:bottom w:val="none" w:sz="0" w:space="0" w:color="auto"/>
        <w:right w:val="none" w:sz="0" w:space="0" w:color="auto"/>
      </w:divBdr>
    </w:div>
    <w:div w:id="1246106688">
      <w:bodyDiv w:val="1"/>
      <w:marLeft w:val="0"/>
      <w:marRight w:val="0"/>
      <w:marTop w:val="0"/>
      <w:marBottom w:val="0"/>
      <w:divBdr>
        <w:top w:val="none" w:sz="0" w:space="0" w:color="auto"/>
        <w:left w:val="none" w:sz="0" w:space="0" w:color="auto"/>
        <w:bottom w:val="none" w:sz="0" w:space="0" w:color="auto"/>
        <w:right w:val="none" w:sz="0" w:space="0" w:color="auto"/>
      </w:divBdr>
    </w:div>
    <w:div w:id="1246383744">
      <w:bodyDiv w:val="1"/>
      <w:marLeft w:val="0"/>
      <w:marRight w:val="0"/>
      <w:marTop w:val="0"/>
      <w:marBottom w:val="0"/>
      <w:divBdr>
        <w:top w:val="none" w:sz="0" w:space="0" w:color="auto"/>
        <w:left w:val="none" w:sz="0" w:space="0" w:color="auto"/>
        <w:bottom w:val="none" w:sz="0" w:space="0" w:color="auto"/>
        <w:right w:val="none" w:sz="0" w:space="0" w:color="auto"/>
      </w:divBdr>
    </w:div>
    <w:div w:id="1247347785">
      <w:bodyDiv w:val="1"/>
      <w:marLeft w:val="0"/>
      <w:marRight w:val="0"/>
      <w:marTop w:val="0"/>
      <w:marBottom w:val="0"/>
      <w:divBdr>
        <w:top w:val="none" w:sz="0" w:space="0" w:color="auto"/>
        <w:left w:val="none" w:sz="0" w:space="0" w:color="auto"/>
        <w:bottom w:val="none" w:sz="0" w:space="0" w:color="auto"/>
        <w:right w:val="none" w:sz="0" w:space="0" w:color="auto"/>
      </w:divBdr>
    </w:div>
    <w:div w:id="1248731359">
      <w:bodyDiv w:val="1"/>
      <w:marLeft w:val="0"/>
      <w:marRight w:val="0"/>
      <w:marTop w:val="0"/>
      <w:marBottom w:val="0"/>
      <w:divBdr>
        <w:top w:val="none" w:sz="0" w:space="0" w:color="auto"/>
        <w:left w:val="none" w:sz="0" w:space="0" w:color="auto"/>
        <w:bottom w:val="none" w:sz="0" w:space="0" w:color="auto"/>
        <w:right w:val="none" w:sz="0" w:space="0" w:color="auto"/>
      </w:divBdr>
    </w:div>
    <w:div w:id="1248924916">
      <w:bodyDiv w:val="1"/>
      <w:marLeft w:val="0"/>
      <w:marRight w:val="0"/>
      <w:marTop w:val="0"/>
      <w:marBottom w:val="0"/>
      <w:divBdr>
        <w:top w:val="none" w:sz="0" w:space="0" w:color="auto"/>
        <w:left w:val="none" w:sz="0" w:space="0" w:color="auto"/>
        <w:bottom w:val="none" w:sz="0" w:space="0" w:color="auto"/>
        <w:right w:val="none" w:sz="0" w:space="0" w:color="auto"/>
      </w:divBdr>
    </w:div>
    <w:div w:id="1249340656">
      <w:bodyDiv w:val="1"/>
      <w:marLeft w:val="0"/>
      <w:marRight w:val="0"/>
      <w:marTop w:val="0"/>
      <w:marBottom w:val="0"/>
      <w:divBdr>
        <w:top w:val="none" w:sz="0" w:space="0" w:color="auto"/>
        <w:left w:val="none" w:sz="0" w:space="0" w:color="auto"/>
        <w:bottom w:val="none" w:sz="0" w:space="0" w:color="auto"/>
        <w:right w:val="none" w:sz="0" w:space="0" w:color="auto"/>
      </w:divBdr>
    </w:div>
    <w:div w:id="1249846370">
      <w:bodyDiv w:val="1"/>
      <w:marLeft w:val="0"/>
      <w:marRight w:val="0"/>
      <w:marTop w:val="0"/>
      <w:marBottom w:val="0"/>
      <w:divBdr>
        <w:top w:val="none" w:sz="0" w:space="0" w:color="auto"/>
        <w:left w:val="none" w:sz="0" w:space="0" w:color="auto"/>
        <w:bottom w:val="none" w:sz="0" w:space="0" w:color="auto"/>
        <w:right w:val="none" w:sz="0" w:space="0" w:color="auto"/>
      </w:divBdr>
    </w:div>
    <w:div w:id="1250038878">
      <w:bodyDiv w:val="1"/>
      <w:marLeft w:val="0"/>
      <w:marRight w:val="0"/>
      <w:marTop w:val="0"/>
      <w:marBottom w:val="0"/>
      <w:divBdr>
        <w:top w:val="none" w:sz="0" w:space="0" w:color="auto"/>
        <w:left w:val="none" w:sz="0" w:space="0" w:color="auto"/>
        <w:bottom w:val="none" w:sz="0" w:space="0" w:color="auto"/>
        <w:right w:val="none" w:sz="0" w:space="0" w:color="auto"/>
      </w:divBdr>
    </w:div>
    <w:div w:id="1250121877">
      <w:bodyDiv w:val="1"/>
      <w:marLeft w:val="0"/>
      <w:marRight w:val="0"/>
      <w:marTop w:val="0"/>
      <w:marBottom w:val="0"/>
      <w:divBdr>
        <w:top w:val="none" w:sz="0" w:space="0" w:color="auto"/>
        <w:left w:val="none" w:sz="0" w:space="0" w:color="auto"/>
        <w:bottom w:val="none" w:sz="0" w:space="0" w:color="auto"/>
        <w:right w:val="none" w:sz="0" w:space="0" w:color="auto"/>
      </w:divBdr>
    </w:div>
    <w:div w:id="1250429477">
      <w:bodyDiv w:val="1"/>
      <w:marLeft w:val="0"/>
      <w:marRight w:val="0"/>
      <w:marTop w:val="0"/>
      <w:marBottom w:val="0"/>
      <w:divBdr>
        <w:top w:val="none" w:sz="0" w:space="0" w:color="auto"/>
        <w:left w:val="none" w:sz="0" w:space="0" w:color="auto"/>
        <w:bottom w:val="none" w:sz="0" w:space="0" w:color="auto"/>
        <w:right w:val="none" w:sz="0" w:space="0" w:color="auto"/>
      </w:divBdr>
    </w:div>
    <w:div w:id="1250650339">
      <w:bodyDiv w:val="1"/>
      <w:marLeft w:val="0"/>
      <w:marRight w:val="0"/>
      <w:marTop w:val="0"/>
      <w:marBottom w:val="0"/>
      <w:divBdr>
        <w:top w:val="none" w:sz="0" w:space="0" w:color="auto"/>
        <w:left w:val="none" w:sz="0" w:space="0" w:color="auto"/>
        <w:bottom w:val="none" w:sz="0" w:space="0" w:color="auto"/>
        <w:right w:val="none" w:sz="0" w:space="0" w:color="auto"/>
      </w:divBdr>
    </w:div>
    <w:div w:id="1252011077">
      <w:bodyDiv w:val="1"/>
      <w:marLeft w:val="0"/>
      <w:marRight w:val="0"/>
      <w:marTop w:val="0"/>
      <w:marBottom w:val="0"/>
      <w:divBdr>
        <w:top w:val="none" w:sz="0" w:space="0" w:color="auto"/>
        <w:left w:val="none" w:sz="0" w:space="0" w:color="auto"/>
        <w:bottom w:val="none" w:sz="0" w:space="0" w:color="auto"/>
        <w:right w:val="none" w:sz="0" w:space="0" w:color="auto"/>
      </w:divBdr>
    </w:div>
    <w:div w:id="1252424323">
      <w:bodyDiv w:val="1"/>
      <w:marLeft w:val="0"/>
      <w:marRight w:val="0"/>
      <w:marTop w:val="0"/>
      <w:marBottom w:val="0"/>
      <w:divBdr>
        <w:top w:val="none" w:sz="0" w:space="0" w:color="auto"/>
        <w:left w:val="none" w:sz="0" w:space="0" w:color="auto"/>
        <w:bottom w:val="none" w:sz="0" w:space="0" w:color="auto"/>
        <w:right w:val="none" w:sz="0" w:space="0" w:color="auto"/>
      </w:divBdr>
    </w:div>
    <w:div w:id="1252620854">
      <w:bodyDiv w:val="1"/>
      <w:marLeft w:val="0"/>
      <w:marRight w:val="0"/>
      <w:marTop w:val="0"/>
      <w:marBottom w:val="0"/>
      <w:divBdr>
        <w:top w:val="none" w:sz="0" w:space="0" w:color="auto"/>
        <w:left w:val="none" w:sz="0" w:space="0" w:color="auto"/>
        <w:bottom w:val="none" w:sz="0" w:space="0" w:color="auto"/>
        <w:right w:val="none" w:sz="0" w:space="0" w:color="auto"/>
      </w:divBdr>
    </w:div>
    <w:div w:id="1253197332">
      <w:bodyDiv w:val="1"/>
      <w:marLeft w:val="0"/>
      <w:marRight w:val="0"/>
      <w:marTop w:val="0"/>
      <w:marBottom w:val="0"/>
      <w:divBdr>
        <w:top w:val="none" w:sz="0" w:space="0" w:color="auto"/>
        <w:left w:val="none" w:sz="0" w:space="0" w:color="auto"/>
        <w:bottom w:val="none" w:sz="0" w:space="0" w:color="auto"/>
        <w:right w:val="none" w:sz="0" w:space="0" w:color="auto"/>
      </w:divBdr>
    </w:div>
    <w:div w:id="1253199401">
      <w:bodyDiv w:val="1"/>
      <w:marLeft w:val="0"/>
      <w:marRight w:val="0"/>
      <w:marTop w:val="0"/>
      <w:marBottom w:val="0"/>
      <w:divBdr>
        <w:top w:val="none" w:sz="0" w:space="0" w:color="auto"/>
        <w:left w:val="none" w:sz="0" w:space="0" w:color="auto"/>
        <w:bottom w:val="none" w:sz="0" w:space="0" w:color="auto"/>
        <w:right w:val="none" w:sz="0" w:space="0" w:color="auto"/>
      </w:divBdr>
    </w:div>
    <w:div w:id="1254321130">
      <w:bodyDiv w:val="1"/>
      <w:marLeft w:val="0"/>
      <w:marRight w:val="0"/>
      <w:marTop w:val="0"/>
      <w:marBottom w:val="0"/>
      <w:divBdr>
        <w:top w:val="none" w:sz="0" w:space="0" w:color="auto"/>
        <w:left w:val="none" w:sz="0" w:space="0" w:color="auto"/>
        <w:bottom w:val="none" w:sz="0" w:space="0" w:color="auto"/>
        <w:right w:val="none" w:sz="0" w:space="0" w:color="auto"/>
      </w:divBdr>
    </w:div>
    <w:div w:id="1254633740">
      <w:bodyDiv w:val="1"/>
      <w:marLeft w:val="0"/>
      <w:marRight w:val="0"/>
      <w:marTop w:val="0"/>
      <w:marBottom w:val="0"/>
      <w:divBdr>
        <w:top w:val="none" w:sz="0" w:space="0" w:color="auto"/>
        <w:left w:val="none" w:sz="0" w:space="0" w:color="auto"/>
        <w:bottom w:val="none" w:sz="0" w:space="0" w:color="auto"/>
        <w:right w:val="none" w:sz="0" w:space="0" w:color="auto"/>
      </w:divBdr>
    </w:div>
    <w:div w:id="1254782977">
      <w:bodyDiv w:val="1"/>
      <w:marLeft w:val="0"/>
      <w:marRight w:val="0"/>
      <w:marTop w:val="0"/>
      <w:marBottom w:val="0"/>
      <w:divBdr>
        <w:top w:val="none" w:sz="0" w:space="0" w:color="auto"/>
        <w:left w:val="none" w:sz="0" w:space="0" w:color="auto"/>
        <w:bottom w:val="none" w:sz="0" w:space="0" w:color="auto"/>
        <w:right w:val="none" w:sz="0" w:space="0" w:color="auto"/>
      </w:divBdr>
    </w:div>
    <w:div w:id="1256744912">
      <w:bodyDiv w:val="1"/>
      <w:marLeft w:val="0"/>
      <w:marRight w:val="0"/>
      <w:marTop w:val="0"/>
      <w:marBottom w:val="0"/>
      <w:divBdr>
        <w:top w:val="none" w:sz="0" w:space="0" w:color="auto"/>
        <w:left w:val="none" w:sz="0" w:space="0" w:color="auto"/>
        <w:bottom w:val="none" w:sz="0" w:space="0" w:color="auto"/>
        <w:right w:val="none" w:sz="0" w:space="0" w:color="auto"/>
      </w:divBdr>
    </w:div>
    <w:div w:id="1257638553">
      <w:bodyDiv w:val="1"/>
      <w:marLeft w:val="0"/>
      <w:marRight w:val="0"/>
      <w:marTop w:val="0"/>
      <w:marBottom w:val="0"/>
      <w:divBdr>
        <w:top w:val="none" w:sz="0" w:space="0" w:color="auto"/>
        <w:left w:val="none" w:sz="0" w:space="0" w:color="auto"/>
        <w:bottom w:val="none" w:sz="0" w:space="0" w:color="auto"/>
        <w:right w:val="none" w:sz="0" w:space="0" w:color="auto"/>
      </w:divBdr>
    </w:div>
    <w:div w:id="1257864199">
      <w:bodyDiv w:val="1"/>
      <w:marLeft w:val="0"/>
      <w:marRight w:val="0"/>
      <w:marTop w:val="0"/>
      <w:marBottom w:val="0"/>
      <w:divBdr>
        <w:top w:val="none" w:sz="0" w:space="0" w:color="auto"/>
        <w:left w:val="none" w:sz="0" w:space="0" w:color="auto"/>
        <w:bottom w:val="none" w:sz="0" w:space="0" w:color="auto"/>
        <w:right w:val="none" w:sz="0" w:space="0" w:color="auto"/>
      </w:divBdr>
    </w:div>
    <w:div w:id="1257904641">
      <w:bodyDiv w:val="1"/>
      <w:marLeft w:val="0"/>
      <w:marRight w:val="0"/>
      <w:marTop w:val="0"/>
      <w:marBottom w:val="0"/>
      <w:divBdr>
        <w:top w:val="none" w:sz="0" w:space="0" w:color="auto"/>
        <w:left w:val="none" w:sz="0" w:space="0" w:color="auto"/>
        <w:bottom w:val="none" w:sz="0" w:space="0" w:color="auto"/>
        <w:right w:val="none" w:sz="0" w:space="0" w:color="auto"/>
      </w:divBdr>
    </w:div>
    <w:div w:id="1258172542">
      <w:bodyDiv w:val="1"/>
      <w:marLeft w:val="0"/>
      <w:marRight w:val="0"/>
      <w:marTop w:val="0"/>
      <w:marBottom w:val="0"/>
      <w:divBdr>
        <w:top w:val="none" w:sz="0" w:space="0" w:color="auto"/>
        <w:left w:val="none" w:sz="0" w:space="0" w:color="auto"/>
        <w:bottom w:val="none" w:sz="0" w:space="0" w:color="auto"/>
        <w:right w:val="none" w:sz="0" w:space="0" w:color="auto"/>
      </w:divBdr>
    </w:div>
    <w:div w:id="1258490296">
      <w:bodyDiv w:val="1"/>
      <w:marLeft w:val="0"/>
      <w:marRight w:val="0"/>
      <w:marTop w:val="0"/>
      <w:marBottom w:val="0"/>
      <w:divBdr>
        <w:top w:val="none" w:sz="0" w:space="0" w:color="auto"/>
        <w:left w:val="none" w:sz="0" w:space="0" w:color="auto"/>
        <w:bottom w:val="none" w:sz="0" w:space="0" w:color="auto"/>
        <w:right w:val="none" w:sz="0" w:space="0" w:color="auto"/>
      </w:divBdr>
    </w:div>
    <w:div w:id="1260024950">
      <w:bodyDiv w:val="1"/>
      <w:marLeft w:val="0"/>
      <w:marRight w:val="0"/>
      <w:marTop w:val="0"/>
      <w:marBottom w:val="0"/>
      <w:divBdr>
        <w:top w:val="none" w:sz="0" w:space="0" w:color="auto"/>
        <w:left w:val="none" w:sz="0" w:space="0" w:color="auto"/>
        <w:bottom w:val="none" w:sz="0" w:space="0" w:color="auto"/>
        <w:right w:val="none" w:sz="0" w:space="0" w:color="auto"/>
      </w:divBdr>
    </w:div>
    <w:div w:id="1261064854">
      <w:bodyDiv w:val="1"/>
      <w:marLeft w:val="0"/>
      <w:marRight w:val="0"/>
      <w:marTop w:val="0"/>
      <w:marBottom w:val="0"/>
      <w:divBdr>
        <w:top w:val="none" w:sz="0" w:space="0" w:color="auto"/>
        <w:left w:val="none" w:sz="0" w:space="0" w:color="auto"/>
        <w:bottom w:val="none" w:sz="0" w:space="0" w:color="auto"/>
        <w:right w:val="none" w:sz="0" w:space="0" w:color="auto"/>
      </w:divBdr>
    </w:div>
    <w:div w:id="1262107199">
      <w:bodyDiv w:val="1"/>
      <w:marLeft w:val="0"/>
      <w:marRight w:val="0"/>
      <w:marTop w:val="0"/>
      <w:marBottom w:val="0"/>
      <w:divBdr>
        <w:top w:val="none" w:sz="0" w:space="0" w:color="auto"/>
        <w:left w:val="none" w:sz="0" w:space="0" w:color="auto"/>
        <w:bottom w:val="none" w:sz="0" w:space="0" w:color="auto"/>
        <w:right w:val="none" w:sz="0" w:space="0" w:color="auto"/>
      </w:divBdr>
    </w:div>
    <w:div w:id="1263337741">
      <w:bodyDiv w:val="1"/>
      <w:marLeft w:val="0"/>
      <w:marRight w:val="0"/>
      <w:marTop w:val="0"/>
      <w:marBottom w:val="0"/>
      <w:divBdr>
        <w:top w:val="none" w:sz="0" w:space="0" w:color="auto"/>
        <w:left w:val="none" w:sz="0" w:space="0" w:color="auto"/>
        <w:bottom w:val="none" w:sz="0" w:space="0" w:color="auto"/>
        <w:right w:val="none" w:sz="0" w:space="0" w:color="auto"/>
      </w:divBdr>
    </w:div>
    <w:div w:id="1263877762">
      <w:bodyDiv w:val="1"/>
      <w:marLeft w:val="0"/>
      <w:marRight w:val="0"/>
      <w:marTop w:val="0"/>
      <w:marBottom w:val="0"/>
      <w:divBdr>
        <w:top w:val="none" w:sz="0" w:space="0" w:color="auto"/>
        <w:left w:val="none" w:sz="0" w:space="0" w:color="auto"/>
        <w:bottom w:val="none" w:sz="0" w:space="0" w:color="auto"/>
        <w:right w:val="none" w:sz="0" w:space="0" w:color="auto"/>
      </w:divBdr>
    </w:div>
    <w:div w:id="1264066724">
      <w:bodyDiv w:val="1"/>
      <w:marLeft w:val="0"/>
      <w:marRight w:val="0"/>
      <w:marTop w:val="0"/>
      <w:marBottom w:val="0"/>
      <w:divBdr>
        <w:top w:val="none" w:sz="0" w:space="0" w:color="auto"/>
        <w:left w:val="none" w:sz="0" w:space="0" w:color="auto"/>
        <w:bottom w:val="none" w:sz="0" w:space="0" w:color="auto"/>
        <w:right w:val="none" w:sz="0" w:space="0" w:color="auto"/>
      </w:divBdr>
    </w:div>
    <w:div w:id="1265266174">
      <w:bodyDiv w:val="1"/>
      <w:marLeft w:val="0"/>
      <w:marRight w:val="0"/>
      <w:marTop w:val="0"/>
      <w:marBottom w:val="0"/>
      <w:divBdr>
        <w:top w:val="none" w:sz="0" w:space="0" w:color="auto"/>
        <w:left w:val="none" w:sz="0" w:space="0" w:color="auto"/>
        <w:bottom w:val="none" w:sz="0" w:space="0" w:color="auto"/>
        <w:right w:val="none" w:sz="0" w:space="0" w:color="auto"/>
      </w:divBdr>
    </w:div>
    <w:div w:id="1265387033">
      <w:bodyDiv w:val="1"/>
      <w:marLeft w:val="0"/>
      <w:marRight w:val="0"/>
      <w:marTop w:val="0"/>
      <w:marBottom w:val="0"/>
      <w:divBdr>
        <w:top w:val="none" w:sz="0" w:space="0" w:color="auto"/>
        <w:left w:val="none" w:sz="0" w:space="0" w:color="auto"/>
        <w:bottom w:val="none" w:sz="0" w:space="0" w:color="auto"/>
        <w:right w:val="none" w:sz="0" w:space="0" w:color="auto"/>
      </w:divBdr>
    </w:div>
    <w:div w:id="1266036742">
      <w:bodyDiv w:val="1"/>
      <w:marLeft w:val="0"/>
      <w:marRight w:val="0"/>
      <w:marTop w:val="0"/>
      <w:marBottom w:val="0"/>
      <w:divBdr>
        <w:top w:val="none" w:sz="0" w:space="0" w:color="auto"/>
        <w:left w:val="none" w:sz="0" w:space="0" w:color="auto"/>
        <w:bottom w:val="none" w:sz="0" w:space="0" w:color="auto"/>
        <w:right w:val="none" w:sz="0" w:space="0" w:color="auto"/>
      </w:divBdr>
    </w:div>
    <w:div w:id="1266116352">
      <w:bodyDiv w:val="1"/>
      <w:marLeft w:val="0"/>
      <w:marRight w:val="0"/>
      <w:marTop w:val="0"/>
      <w:marBottom w:val="0"/>
      <w:divBdr>
        <w:top w:val="none" w:sz="0" w:space="0" w:color="auto"/>
        <w:left w:val="none" w:sz="0" w:space="0" w:color="auto"/>
        <w:bottom w:val="none" w:sz="0" w:space="0" w:color="auto"/>
        <w:right w:val="none" w:sz="0" w:space="0" w:color="auto"/>
      </w:divBdr>
    </w:div>
    <w:div w:id="1266692748">
      <w:bodyDiv w:val="1"/>
      <w:marLeft w:val="0"/>
      <w:marRight w:val="0"/>
      <w:marTop w:val="0"/>
      <w:marBottom w:val="0"/>
      <w:divBdr>
        <w:top w:val="none" w:sz="0" w:space="0" w:color="auto"/>
        <w:left w:val="none" w:sz="0" w:space="0" w:color="auto"/>
        <w:bottom w:val="none" w:sz="0" w:space="0" w:color="auto"/>
        <w:right w:val="none" w:sz="0" w:space="0" w:color="auto"/>
      </w:divBdr>
    </w:div>
    <w:div w:id="1267083995">
      <w:bodyDiv w:val="1"/>
      <w:marLeft w:val="0"/>
      <w:marRight w:val="0"/>
      <w:marTop w:val="0"/>
      <w:marBottom w:val="0"/>
      <w:divBdr>
        <w:top w:val="none" w:sz="0" w:space="0" w:color="auto"/>
        <w:left w:val="none" w:sz="0" w:space="0" w:color="auto"/>
        <w:bottom w:val="none" w:sz="0" w:space="0" w:color="auto"/>
        <w:right w:val="none" w:sz="0" w:space="0" w:color="auto"/>
      </w:divBdr>
    </w:div>
    <w:div w:id="1267424868">
      <w:bodyDiv w:val="1"/>
      <w:marLeft w:val="0"/>
      <w:marRight w:val="0"/>
      <w:marTop w:val="0"/>
      <w:marBottom w:val="0"/>
      <w:divBdr>
        <w:top w:val="none" w:sz="0" w:space="0" w:color="auto"/>
        <w:left w:val="none" w:sz="0" w:space="0" w:color="auto"/>
        <w:bottom w:val="none" w:sz="0" w:space="0" w:color="auto"/>
        <w:right w:val="none" w:sz="0" w:space="0" w:color="auto"/>
      </w:divBdr>
    </w:div>
    <w:div w:id="1267543379">
      <w:bodyDiv w:val="1"/>
      <w:marLeft w:val="0"/>
      <w:marRight w:val="0"/>
      <w:marTop w:val="0"/>
      <w:marBottom w:val="0"/>
      <w:divBdr>
        <w:top w:val="none" w:sz="0" w:space="0" w:color="auto"/>
        <w:left w:val="none" w:sz="0" w:space="0" w:color="auto"/>
        <w:bottom w:val="none" w:sz="0" w:space="0" w:color="auto"/>
        <w:right w:val="none" w:sz="0" w:space="0" w:color="auto"/>
      </w:divBdr>
    </w:div>
    <w:div w:id="1267614665">
      <w:bodyDiv w:val="1"/>
      <w:marLeft w:val="0"/>
      <w:marRight w:val="0"/>
      <w:marTop w:val="0"/>
      <w:marBottom w:val="0"/>
      <w:divBdr>
        <w:top w:val="none" w:sz="0" w:space="0" w:color="auto"/>
        <w:left w:val="none" w:sz="0" w:space="0" w:color="auto"/>
        <w:bottom w:val="none" w:sz="0" w:space="0" w:color="auto"/>
        <w:right w:val="none" w:sz="0" w:space="0" w:color="auto"/>
      </w:divBdr>
    </w:div>
    <w:div w:id="1267621261">
      <w:bodyDiv w:val="1"/>
      <w:marLeft w:val="0"/>
      <w:marRight w:val="0"/>
      <w:marTop w:val="0"/>
      <w:marBottom w:val="0"/>
      <w:divBdr>
        <w:top w:val="none" w:sz="0" w:space="0" w:color="auto"/>
        <w:left w:val="none" w:sz="0" w:space="0" w:color="auto"/>
        <w:bottom w:val="none" w:sz="0" w:space="0" w:color="auto"/>
        <w:right w:val="none" w:sz="0" w:space="0" w:color="auto"/>
      </w:divBdr>
    </w:div>
    <w:div w:id="1268588013">
      <w:bodyDiv w:val="1"/>
      <w:marLeft w:val="0"/>
      <w:marRight w:val="0"/>
      <w:marTop w:val="0"/>
      <w:marBottom w:val="0"/>
      <w:divBdr>
        <w:top w:val="none" w:sz="0" w:space="0" w:color="auto"/>
        <w:left w:val="none" w:sz="0" w:space="0" w:color="auto"/>
        <w:bottom w:val="none" w:sz="0" w:space="0" w:color="auto"/>
        <w:right w:val="none" w:sz="0" w:space="0" w:color="auto"/>
      </w:divBdr>
    </w:div>
    <w:div w:id="1269309476">
      <w:bodyDiv w:val="1"/>
      <w:marLeft w:val="0"/>
      <w:marRight w:val="0"/>
      <w:marTop w:val="0"/>
      <w:marBottom w:val="0"/>
      <w:divBdr>
        <w:top w:val="none" w:sz="0" w:space="0" w:color="auto"/>
        <w:left w:val="none" w:sz="0" w:space="0" w:color="auto"/>
        <w:bottom w:val="none" w:sz="0" w:space="0" w:color="auto"/>
        <w:right w:val="none" w:sz="0" w:space="0" w:color="auto"/>
      </w:divBdr>
    </w:div>
    <w:div w:id="1269504161">
      <w:bodyDiv w:val="1"/>
      <w:marLeft w:val="0"/>
      <w:marRight w:val="0"/>
      <w:marTop w:val="0"/>
      <w:marBottom w:val="0"/>
      <w:divBdr>
        <w:top w:val="none" w:sz="0" w:space="0" w:color="auto"/>
        <w:left w:val="none" w:sz="0" w:space="0" w:color="auto"/>
        <w:bottom w:val="none" w:sz="0" w:space="0" w:color="auto"/>
        <w:right w:val="none" w:sz="0" w:space="0" w:color="auto"/>
      </w:divBdr>
    </w:div>
    <w:div w:id="1269894400">
      <w:bodyDiv w:val="1"/>
      <w:marLeft w:val="0"/>
      <w:marRight w:val="0"/>
      <w:marTop w:val="0"/>
      <w:marBottom w:val="0"/>
      <w:divBdr>
        <w:top w:val="none" w:sz="0" w:space="0" w:color="auto"/>
        <w:left w:val="none" w:sz="0" w:space="0" w:color="auto"/>
        <w:bottom w:val="none" w:sz="0" w:space="0" w:color="auto"/>
        <w:right w:val="none" w:sz="0" w:space="0" w:color="auto"/>
      </w:divBdr>
    </w:div>
    <w:div w:id="1270313385">
      <w:bodyDiv w:val="1"/>
      <w:marLeft w:val="0"/>
      <w:marRight w:val="0"/>
      <w:marTop w:val="0"/>
      <w:marBottom w:val="0"/>
      <w:divBdr>
        <w:top w:val="none" w:sz="0" w:space="0" w:color="auto"/>
        <w:left w:val="none" w:sz="0" w:space="0" w:color="auto"/>
        <w:bottom w:val="none" w:sz="0" w:space="0" w:color="auto"/>
        <w:right w:val="none" w:sz="0" w:space="0" w:color="auto"/>
      </w:divBdr>
    </w:div>
    <w:div w:id="1270353658">
      <w:bodyDiv w:val="1"/>
      <w:marLeft w:val="0"/>
      <w:marRight w:val="0"/>
      <w:marTop w:val="0"/>
      <w:marBottom w:val="0"/>
      <w:divBdr>
        <w:top w:val="none" w:sz="0" w:space="0" w:color="auto"/>
        <w:left w:val="none" w:sz="0" w:space="0" w:color="auto"/>
        <w:bottom w:val="none" w:sz="0" w:space="0" w:color="auto"/>
        <w:right w:val="none" w:sz="0" w:space="0" w:color="auto"/>
      </w:divBdr>
    </w:div>
    <w:div w:id="1271550639">
      <w:bodyDiv w:val="1"/>
      <w:marLeft w:val="0"/>
      <w:marRight w:val="0"/>
      <w:marTop w:val="0"/>
      <w:marBottom w:val="0"/>
      <w:divBdr>
        <w:top w:val="none" w:sz="0" w:space="0" w:color="auto"/>
        <w:left w:val="none" w:sz="0" w:space="0" w:color="auto"/>
        <w:bottom w:val="none" w:sz="0" w:space="0" w:color="auto"/>
        <w:right w:val="none" w:sz="0" w:space="0" w:color="auto"/>
      </w:divBdr>
    </w:div>
    <w:div w:id="1271626859">
      <w:bodyDiv w:val="1"/>
      <w:marLeft w:val="0"/>
      <w:marRight w:val="0"/>
      <w:marTop w:val="0"/>
      <w:marBottom w:val="0"/>
      <w:divBdr>
        <w:top w:val="none" w:sz="0" w:space="0" w:color="auto"/>
        <w:left w:val="none" w:sz="0" w:space="0" w:color="auto"/>
        <w:bottom w:val="none" w:sz="0" w:space="0" w:color="auto"/>
        <w:right w:val="none" w:sz="0" w:space="0" w:color="auto"/>
      </w:divBdr>
    </w:div>
    <w:div w:id="1272470861">
      <w:bodyDiv w:val="1"/>
      <w:marLeft w:val="0"/>
      <w:marRight w:val="0"/>
      <w:marTop w:val="0"/>
      <w:marBottom w:val="0"/>
      <w:divBdr>
        <w:top w:val="none" w:sz="0" w:space="0" w:color="auto"/>
        <w:left w:val="none" w:sz="0" w:space="0" w:color="auto"/>
        <w:bottom w:val="none" w:sz="0" w:space="0" w:color="auto"/>
        <w:right w:val="none" w:sz="0" w:space="0" w:color="auto"/>
      </w:divBdr>
    </w:div>
    <w:div w:id="1272736791">
      <w:bodyDiv w:val="1"/>
      <w:marLeft w:val="0"/>
      <w:marRight w:val="0"/>
      <w:marTop w:val="0"/>
      <w:marBottom w:val="0"/>
      <w:divBdr>
        <w:top w:val="none" w:sz="0" w:space="0" w:color="auto"/>
        <w:left w:val="none" w:sz="0" w:space="0" w:color="auto"/>
        <w:bottom w:val="none" w:sz="0" w:space="0" w:color="auto"/>
        <w:right w:val="none" w:sz="0" w:space="0" w:color="auto"/>
      </w:divBdr>
    </w:div>
    <w:div w:id="1273397228">
      <w:bodyDiv w:val="1"/>
      <w:marLeft w:val="0"/>
      <w:marRight w:val="0"/>
      <w:marTop w:val="0"/>
      <w:marBottom w:val="0"/>
      <w:divBdr>
        <w:top w:val="none" w:sz="0" w:space="0" w:color="auto"/>
        <w:left w:val="none" w:sz="0" w:space="0" w:color="auto"/>
        <w:bottom w:val="none" w:sz="0" w:space="0" w:color="auto"/>
        <w:right w:val="none" w:sz="0" w:space="0" w:color="auto"/>
      </w:divBdr>
    </w:div>
    <w:div w:id="1273585921">
      <w:bodyDiv w:val="1"/>
      <w:marLeft w:val="0"/>
      <w:marRight w:val="0"/>
      <w:marTop w:val="0"/>
      <w:marBottom w:val="0"/>
      <w:divBdr>
        <w:top w:val="none" w:sz="0" w:space="0" w:color="auto"/>
        <w:left w:val="none" w:sz="0" w:space="0" w:color="auto"/>
        <w:bottom w:val="none" w:sz="0" w:space="0" w:color="auto"/>
        <w:right w:val="none" w:sz="0" w:space="0" w:color="auto"/>
      </w:divBdr>
    </w:div>
    <w:div w:id="1273593691">
      <w:bodyDiv w:val="1"/>
      <w:marLeft w:val="0"/>
      <w:marRight w:val="0"/>
      <w:marTop w:val="0"/>
      <w:marBottom w:val="0"/>
      <w:divBdr>
        <w:top w:val="none" w:sz="0" w:space="0" w:color="auto"/>
        <w:left w:val="none" w:sz="0" w:space="0" w:color="auto"/>
        <w:bottom w:val="none" w:sz="0" w:space="0" w:color="auto"/>
        <w:right w:val="none" w:sz="0" w:space="0" w:color="auto"/>
      </w:divBdr>
    </w:div>
    <w:div w:id="1274553936">
      <w:bodyDiv w:val="1"/>
      <w:marLeft w:val="0"/>
      <w:marRight w:val="0"/>
      <w:marTop w:val="0"/>
      <w:marBottom w:val="0"/>
      <w:divBdr>
        <w:top w:val="none" w:sz="0" w:space="0" w:color="auto"/>
        <w:left w:val="none" w:sz="0" w:space="0" w:color="auto"/>
        <w:bottom w:val="none" w:sz="0" w:space="0" w:color="auto"/>
        <w:right w:val="none" w:sz="0" w:space="0" w:color="auto"/>
      </w:divBdr>
    </w:div>
    <w:div w:id="1275138195">
      <w:bodyDiv w:val="1"/>
      <w:marLeft w:val="0"/>
      <w:marRight w:val="0"/>
      <w:marTop w:val="0"/>
      <w:marBottom w:val="0"/>
      <w:divBdr>
        <w:top w:val="none" w:sz="0" w:space="0" w:color="auto"/>
        <w:left w:val="none" w:sz="0" w:space="0" w:color="auto"/>
        <w:bottom w:val="none" w:sz="0" w:space="0" w:color="auto"/>
        <w:right w:val="none" w:sz="0" w:space="0" w:color="auto"/>
      </w:divBdr>
    </w:div>
    <w:div w:id="1275284684">
      <w:bodyDiv w:val="1"/>
      <w:marLeft w:val="0"/>
      <w:marRight w:val="0"/>
      <w:marTop w:val="0"/>
      <w:marBottom w:val="0"/>
      <w:divBdr>
        <w:top w:val="none" w:sz="0" w:space="0" w:color="auto"/>
        <w:left w:val="none" w:sz="0" w:space="0" w:color="auto"/>
        <w:bottom w:val="none" w:sz="0" w:space="0" w:color="auto"/>
        <w:right w:val="none" w:sz="0" w:space="0" w:color="auto"/>
      </w:divBdr>
    </w:div>
    <w:div w:id="1275597258">
      <w:bodyDiv w:val="1"/>
      <w:marLeft w:val="0"/>
      <w:marRight w:val="0"/>
      <w:marTop w:val="0"/>
      <w:marBottom w:val="0"/>
      <w:divBdr>
        <w:top w:val="none" w:sz="0" w:space="0" w:color="auto"/>
        <w:left w:val="none" w:sz="0" w:space="0" w:color="auto"/>
        <w:bottom w:val="none" w:sz="0" w:space="0" w:color="auto"/>
        <w:right w:val="none" w:sz="0" w:space="0" w:color="auto"/>
      </w:divBdr>
    </w:div>
    <w:div w:id="1278103690">
      <w:bodyDiv w:val="1"/>
      <w:marLeft w:val="0"/>
      <w:marRight w:val="0"/>
      <w:marTop w:val="0"/>
      <w:marBottom w:val="0"/>
      <w:divBdr>
        <w:top w:val="none" w:sz="0" w:space="0" w:color="auto"/>
        <w:left w:val="none" w:sz="0" w:space="0" w:color="auto"/>
        <w:bottom w:val="none" w:sz="0" w:space="0" w:color="auto"/>
        <w:right w:val="none" w:sz="0" w:space="0" w:color="auto"/>
      </w:divBdr>
    </w:div>
    <w:div w:id="1278172672">
      <w:bodyDiv w:val="1"/>
      <w:marLeft w:val="0"/>
      <w:marRight w:val="0"/>
      <w:marTop w:val="0"/>
      <w:marBottom w:val="0"/>
      <w:divBdr>
        <w:top w:val="none" w:sz="0" w:space="0" w:color="auto"/>
        <w:left w:val="none" w:sz="0" w:space="0" w:color="auto"/>
        <w:bottom w:val="none" w:sz="0" w:space="0" w:color="auto"/>
        <w:right w:val="none" w:sz="0" w:space="0" w:color="auto"/>
      </w:divBdr>
    </w:div>
    <w:div w:id="1280336411">
      <w:bodyDiv w:val="1"/>
      <w:marLeft w:val="0"/>
      <w:marRight w:val="0"/>
      <w:marTop w:val="0"/>
      <w:marBottom w:val="0"/>
      <w:divBdr>
        <w:top w:val="none" w:sz="0" w:space="0" w:color="auto"/>
        <w:left w:val="none" w:sz="0" w:space="0" w:color="auto"/>
        <w:bottom w:val="none" w:sz="0" w:space="0" w:color="auto"/>
        <w:right w:val="none" w:sz="0" w:space="0" w:color="auto"/>
      </w:divBdr>
    </w:div>
    <w:div w:id="1280795644">
      <w:bodyDiv w:val="1"/>
      <w:marLeft w:val="0"/>
      <w:marRight w:val="0"/>
      <w:marTop w:val="0"/>
      <w:marBottom w:val="0"/>
      <w:divBdr>
        <w:top w:val="none" w:sz="0" w:space="0" w:color="auto"/>
        <w:left w:val="none" w:sz="0" w:space="0" w:color="auto"/>
        <w:bottom w:val="none" w:sz="0" w:space="0" w:color="auto"/>
        <w:right w:val="none" w:sz="0" w:space="0" w:color="auto"/>
      </w:divBdr>
    </w:div>
    <w:div w:id="1280987708">
      <w:bodyDiv w:val="1"/>
      <w:marLeft w:val="0"/>
      <w:marRight w:val="0"/>
      <w:marTop w:val="0"/>
      <w:marBottom w:val="0"/>
      <w:divBdr>
        <w:top w:val="none" w:sz="0" w:space="0" w:color="auto"/>
        <w:left w:val="none" w:sz="0" w:space="0" w:color="auto"/>
        <w:bottom w:val="none" w:sz="0" w:space="0" w:color="auto"/>
        <w:right w:val="none" w:sz="0" w:space="0" w:color="auto"/>
      </w:divBdr>
    </w:div>
    <w:div w:id="1281838600">
      <w:bodyDiv w:val="1"/>
      <w:marLeft w:val="0"/>
      <w:marRight w:val="0"/>
      <w:marTop w:val="0"/>
      <w:marBottom w:val="0"/>
      <w:divBdr>
        <w:top w:val="none" w:sz="0" w:space="0" w:color="auto"/>
        <w:left w:val="none" w:sz="0" w:space="0" w:color="auto"/>
        <w:bottom w:val="none" w:sz="0" w:space="0" w:color="auto"/>
        <w:right w:val="none" w:sz="0" w:space="0" w:color="auto"/>
      </w:divBdr>
    </w:div>
    <w:div w:id="1282153818">
      <w:bodyDiv w:val="1"/>
      <w:marLeft w:val="0"/>
      <w:marRight w:val="0"/>
      <w:marTop w:val="0"/>
      <w:marBottom w:val="0"/>
      <w:divBdr>
        <w:top w:val="none" w:sz="0" w:space="0" w:color="auto"/>
        <w:left w:val="none" w:sz="0" w:space="0" w:color="auto"/>
        <w:bottom w:val="none" w:sz="0" w:space="0" w:color="auto"/>
        <w:right w:val="none" w:sz="0" w:space="0" w:color="auto"/>
      </w:divBdr>
    </w:div>
    <w:div w:id="1282221424">
      <w:bodyDiv w:val="1"/>
      <w:marLeft w:val="0"/>
      <w:marRight w:val="0"/>
      <w:marTop w:val="0"/>
      <w:marBottom w:val="0"/>
      <w:divBdr>
        <w:top w:val="none" w:sz="0" w:space="0" w:color="auto"/>
        <w:left w:val="none" w:sz="0" w:space="0" w:color="auto"/>
        <w:bottom w:val="none" w:sz="0" w:space="0" w:color="auto"/>
        <w:right w:val="none" w:sz="0" w:space="0" w:color="auto"/>
      </w:divBdr>
    </w:div>
    <w:div w:id="1283729706">
      <w:bodyDiv w:val="1"/>
      <w:marLeft w:val="0"/>
      <w:marRight w:val="0"/>
      <w:marTop w:val="0"/>
      <w:marBottom w:val="0"/>
      <w:divBdr>
        <w:top w:val="none" w:sz="0" w:space="0" w:color="auto"/>
        <w:left w:val="none" w:sz="0" w:space="0" w:color="auto"/>
        <w:bottom w:val="none" w:sz="0" w:space="0" w:color="auto"/>
        <w:right w:val="none" w:sz="0" w:space="0" w:color="auto"/>
      </w:divBdr>
    </w:div>
    <w:div w:id="1284926042">
      <w:bodyDiv w:val="1"/>
      <w:marLeft w:val="0"/>
      <w:marRight w:val="0"/>
      <w:marTop w:val="0"/>
      <w:marBottom w:val="0"/>
      <w:divBdr>
        <w:top w:val="none" w:sz="0" w:space="0" w:color="auto"/>
        <w:left w:val="none" w:sz="0" w:space="0" w:color="auto"/>
        <w:bottom w:val="none" w:sz="0" w:space="0" w:color="auto"/>
        <w:right w:val="none" w:sz="0" w:space="0" w:color="auto"/>
      </w:divBdr>
    </w:div>
    <w:div w:id="1285234794">
      <w:bodyDiv w:val="1"/>
      <w:marLeft w:val="0"/>
      <w:marRight w:val="0"/>
      <w:marTop w:val="0"/>
      <w:marBottom w:val="0"/>
      <w:divBdr>
        <w:top w:val="none" w:sz="0" w:space="0" w:color="auto"/>
        <w:left w:val="none" w:sz="0" w:space="0" w:color="auto"/>
        <w:bottom w:val="none" w:sz="0" w:space="0" w:color="auto"/>
        <w:right w:val="none" w:sz="0" w:space="0" w:color="auto"/>
      </w:divBdr>
    </w:div>
    <w:div w:id="1285575805">
      <w:bodyDiv w:val="1"/>
      <w:marLeft w:val="0"/>
      <w:marRight w:val="0"/>
      <w:marTop w:val="0"/>
      <w:marBottom w:val="0"/>
      <w:divBdr>
        <w:top w:val="none" w:sz="0" w:space="0" w:color="auto"/>
        <w:left w:val="none" w:sz="0" w:space="0" w:color="auto"/>
        <w:bottom w:val="none" w:sz="0" w:space="0" w:color="auto"/>
        <w:right w:val="none" w:sz="0" w:space="0" w:color="auto"/>
      </w:divBdr>
    </w:div>
    <w:div w:id="1286229411">
      <w:bodyDiv w:val="1"/>
      <w:marLeft w:val="0"/>
      <w:marRight w:val="0"/>
      <w:marTop w:val="0"/>
      <w:marBottom w:val="0"/>
      <w:divBdr>
        <w:top w:val="none" w:sz="0" w:space="0" w:color="auto"/>
        <w:left w:val="none" w:sz="0" w:space="0" w:color="auto"/>
        <w:bottom w:val="none" w:sz="0" w:space="0" w:color="auto"/>
        <w:right w:val="none" w:sz="0" w:space="0" w:color="auto"/>
      </w:divBdr>
    </w:div>
    <w:div w:id="1287390671">
      <w:bodyDiv w:val="1"/>
      <w:marLeft w:val="0"/>
      <w:marRight w:val="0"/>
      <w:marTop w:val="0"/>
      <w:marBottom w:val="0"/>
      <w:divBdr>
        <w:top w:val="none" w:sz="0" w:space="0" w:color="auto"/>
        <w:left w:val="none" w:sz="0" w:space="0" w:color="auto"/>
        <w:bottom w:val="none" w:sz="0" w:space="0" w:color="auto"/>
        <w:right w:val="none" w:sz="0" w:space="0" w:color="auto"/>
      </w:divBdr>
    </w:div>
    <w:div w:id="1287588746">
      <w:bodyDiv w:val="1"/>
      <w:marLeft w:val="0"/>
      <w:marRight w:val="0"/>
      <w:marTop w:val="0"/>
      <w:marBottom w:val="0"/>
      <w:divBdr>
        <w:top w:val="none" w:sz="0" w:space="0" w:color="auto"/>
        <w:left w:val="none" w:sz="0" w:space="0" w:color="auto"/>
        <w:bottom w:val="none" w:sz="0" w:space="0" w:color="auto"/>
        <w:right w:val="none" w:sz="0" w:space="0" w:color="auto"/>
      </w:divBdr>
    </w:div>
    <w:div w:id="1288658873">
      <w:bodyDiv w:val="1"/>
      <w:marLeft w:val="0"/>
      <w:marRight w:val="0"/>
      <w:marTop w:val="0"/>
      <w:marBottom w:val="0"/>
      <w:divBdr>
        <w:top w:val="none" w:sz="0" w:space="0" w:color="auto"/>
        <w:left w:val="none" w:sz="0" w:space="0" w:color="auto"/>
        <w:bottom w:val="none" w:sz="0" w:space="0" w:color="auto"/>
        <w:right w:val="none" w:sz="0" w:space="0" w:color="auto"/>
      </w:divBdr>
    </w:div>
    <w:div w:id="1289240750">
      <w:bodyDiv w:val="1"/>
      <w:marLeft w:val="0"/>
      <w:marRight w:val="0"/>
      <w:marTop w:val="0"/>
      <w:marBottom w:val="0"/>
      <w:divBdr>
        <w:top w:val="none" w:sz="0" w:space="0" w:color="auto"/>
        <w:left w:val="none" w:sz="0" w:space="0" w:color="auto"/>
        <w:bottom w:val="none" w:sz="0" w:space="0" w:color="auto"/>
        <w:right w:val="none" w:sz="0" w:space="0" w:color="auto"/>
      </w:divBdr>
    </w:div>
    <w:div w:id="1289749907">
      <w:bodyDiv w:val="1"/>
      <w:marLeft w:val="0"/>
      <w:marRight w:val="0"/>
      <w:marTop w:val="0"/>
      <w:marBottom w:val="0"/>
      <w:divBdr>
        <w:top w:val="none" w:sz="0" w:space="0" w:color="auto"/>
        <w:left w:val="none" w:sz="0" w:space="0" w:color="auto"/>
        <w:bottom w:val="none" w:sz="0" w:space="0" w:color="auto"/>
        <w:right w:val="none" w:sz="0" w:space="0" w:color="auto"/>
      </w:divBdr>
    </w:div>
    <w:div w:id="1290823711">
      <w:bodyDiv w:val="1"/>
      <w:marLeft w:val="0"/>
      <w:marRight w:val="0"/>
      <w:marTop w:val="0"/>
      <w:marBottom w:val="0"/>
      <w:divBdr>
        <w:top w:val="none" w:sz="0" w:space="0" w:color="auto"/>
        <w:left w:val="none" w:sz="0" w:space="0" w:color="auto"/>
        <w:bottom w:val="none" w:sz="0" w:space="0" w:color="auto"/>
        <w:right w:val="none" w:sz="0" w:space="0" w:color="auto"/>
      </w:divBdr>
    </w:div>
    <w:div w:id="1291520567">
      <w:bodyDiv w:val="1"/>
      <w:marLeft w:val="0"/>
      <w:marRight w:val="0"/>
      <w:marTop w:val="0"/>
      <w:marBottom w:val="0"/>
      <w:divBdr>
        <w:top w:val="none" w:sz="0" w:space="0" w:color="auto"/>
        <w:left w:val="none" w:sz="0" w:space="0" w:color="auto"/>
        <w:bottom w:val="none" w:sz="0" w:space="0" w:color="auto"/>
        <w:right w:val="none" w:sz="0" w:space="0" w:color="auto"/>
      </w:divBdr>
    </w:div>
    <w:div w:id="1291596172">
      <w:bodyDiv w:val="1"/>
      <w:marLeft w:val="0"/>
      <w:marRight w:val="0"/>
      <w:marTop w:val="0"/>
      <w:marBottom w:val="0"/>
      <w:divBdr>
        <w:top w:val="none" w:sz="0" w:space="0" w:color="auto"/>
        <w:left w:val="none" w:sz="0" w:space="0" w:color="auto"/>
        <w:bottom w:val="none" w:sz="0" w:space="0" w:color="auto"/>
        <w:right w:val="none" w:sz="0" w:space="0" w:color="auto"/>
      </w:divBdr>
    </w:div>
    <w:div w:id="1292128710">
      <w:bodyDiv w:val="1"/>
      <w:marLeft w:val="0"/>
      <w:marRight w:val="0"/>
      <w:marTop w:val="0"/>
      <w:marBottom w:val="0"/>
      <w:divBdr>
        <w:top w:val="none" w:sz="0" w:space="0" w:color="auto"/>
        <w:left w:val="none" w:sz="0" w:space="0" w:color="auto"/>
        <w:bottom w:val="none" w:sz="0" w:space="0" w:color="auto"/>
        <w:right w:val="none" w:sz="0" w:space="0" w:color="auto"/>
      </w:divBdr>
    </w:div>
    <w:div w:id="1293638712">
      <w:bodyDiv w:val="1"/>
      <w:marLeft w:val="0"/>
      <w:marRight w:val="0"/>
      <w:marTop w:val="0"/>
      <w:marBottom w:val="0"/>
      <w:divBdr>
        <w:top w:val="none" w:sz="0" w:space="0" w:color="auto"/>
        <w:left w:val="none" w:sz="0" w:space="0" w:color="auto"/>
        <w:bottom w:val="none" w:sz="0" w:space="0" w:color="auto"/>
        <w:right w:val="none" w:sz="0" w:space="0" w:color="auto"/>
      </w:divBdr>
    </w:div>
    <w:div w:id="1294601397">
      <w:bodyDiv w:val="1"/>
      <w:marLeft w:val="0"/>
      <w:marRight w:val="0"/>
      <w:marTop w:val="0"/>
      <w:marBottom w:val="0"/>
      <w:divBdr>
        <w:top w:val="none" w:sz="0" w:space="0" w:color="auto"/>
        <w:left w:val="none" w:sz="0" w:space="0" w:color="auto"/>
        <w:bottom w:val="none" w:sz="0" w:space="0" w:color="auto"/>
        <w:right w:val="none" w:sz="0" w:space="0" w:color="auto"/>
      </w:divBdr>
    </w:div>
    <w:div w:id="1294795830">
      <w:bodyDiv w:val="1"/>
      <w:marLeft w:val="0"/>
      <w:marRight w:val="0"/>
      <w:marTop w:val="0"/>
      <w:marBottom w:val="0"/>
      <w:divBdr>
        <w:top w:val="none" w:sz="0" w:space="0" w:color="auto"/>
        <w:left w:val="none" w:sz="0" w:space="0" w:color="auto"/>
        <w:bottom w:val="none" w:sz="0" w:space="0" w:color="auto"/>
        <w:right w:val="none" w:sz="0" w:space="0" w:color="auto"/>
      </w:divBdr>
    </w:div>
    <w:div w:id="1295332624">
      <w:bodyDiv w:val="1"/>
      <w:marLeft w:val="0"/>
      <w:marRight w:val="0"/>
      <w:marTop w:val="0"/>
      <w:marBottom w:val="0"/>
      <w:divBdr>
        <w:top w:val="none" w:sz="0" w:space="0" w:color="auto"/>
        <w:left w:val="none" w:sz="0" w:space="0" w:color="auto"/>
        <w:bottom w:val="none" w:sz="0" w:space="0" w:color="auto"/>
        <w:right w:val="none" w:sz="0" w:space="0" w:color="auto"/>
      </w:divBdr>
    </w:div>
    <w:div w:id="1295332958">
      <w:bodyDiv w:val="1"/>
      <w:marLeft w:val="0"/>
      <w:marRight w:val="0"/>
      <w:marTop w:val="0"/>
      <w:marBottom w:val="0"/>
      <w:divBdr>
        <w:top w:val="none" w:sz="0" w:space="0" w:color="auto"/>
        <w:left w:val="none" w:sz="0" w:space="0" w:color="auto"/>
        <w:bottom w:val="none" w:sz="0" w:space="0" w:color="auto"/>
        <w:right w:val="none" w:sz="0" w:space="0" w:color="auto"/>
      </w:divBdr>
    </w:div>
    <w:div w:id="1295526906">
      <w:bodyDiv w:val="1"/>
      <w:marLeft w:val="0"/>
      <w:marRight w:val="0"/>
      <w:marTop w:val="0"/>
      <w:marBottom w:val="0"/>
      <w:divBdr>
        <w:top w:val="none" w:sz="0" w:space="0" w:color="auto"/>
        <w:left w:val="none" w:sz="0" w:space="0" w:color="auto"/>
        <w:bottom w:val="none" w:sz="0" w:space="0" w:color="auto"/>
        <w:right w:val="none" w:sz="0" w:space="0" w:color="auto"/>
      </w:divBdr>
    </w:div>
    <w:div w:id="1295603326">
      <w:bodyDiv w:val="1"/>
      <w:marLeft w:val="0"/>
      <w:marRight w:val="0"/>
      <w:marTop w:val="0"/>
      <w:marBottom w:val="0"/>
      <w:divBdr>
        <w:top w:val="none" w:sz="0" w:space="0" w:color="auto"/>
        <w:left w:val="none" w:sz="0" w:space="0" w:color="auto"/>
        <w:bottom w:val="none" w:sz="0" w:space="0" w:color="auto"/>
        <w:right w:val="none" w:sz="0" w:space="0" w:color="auto"/>
      </w:divBdr>
    </w:div>
    <w:div w:id="1295982627">
      <w:bodyDiv w:val="1"/>
      <w:marLeft w:val="0"/>
      <w:marRight w:val="0"/>
      <w:marTop w:val="0"/>
      <w:marBottom w:val="0"/>
      <w:divBdr>
        <w:top w:val="none" w:sz="0" w:space="0" w:color="auto"/>
        <w:left w:val="none" w:sz="0" w:space="0" w:color="auto"/>
        <w:bottom w:val="none" w:sz="0" w:space="0" w:color="auto"/>
        <w:right w:val="none" w:sz="0" w:space="0" w:color="auto"/>
      </w:divBdr>
    </w:div>
    <w:div w:id="1299726548">
      <w:bodyDiv w:val="1"/>
      <w:marLeft w:val="0"/>
      <w:marRight w:val="0"/>
      <w:marTop w:val="0"/>
      <w:marBottom w:val="0"/>
      <w:divBdr>
        <w:top w:val="none" w:sz="0" w:space="0" w:color="auto"/>
        <w:left w:val="none" w:sz="0" w:space="0" w:color="auto"/>
        <w:bottom w:val="none" w:sz="0" w:space="0" w:color="auto"/>
        <w:right w:val="none" w:sz="0" w:space="0" w:color="auto"/>
      </w:divBdr>
    </w:div>
    <w:div w:id="1300568959">
      <w:bodyDiv w:val="1"/>
      <w:marLeft w:val="0"/>
      <w:marRight w:val="0"/>
      <w:marTop w:val="0"/>
      <w:marBottom w:val="0"/>
      <w:divBdr>
        <w:top w:val="none" w:sz="0" w:space="0" w:color="auto"/>
        <w:left w:val="none" w:sz="0" w:space="0" w:color="auto"/>
        <w:bottom w:val="none" w:sz="0" w:space="0" w:color="auto"/>
        <w:right w:val="none" w:sz="0" w:space="0" w:color="auto"/>
      </w:divBdr>
    </w:div>
    <w:div w:id="1301114074">
      <w:bodyDiv w:val="1"/>
      <w:marLeft w:val="0"/>
      <w:marRight w:val="0"/>
      <w:marTop w:val="0"/>
      <w:marBottom w:val="0"/>
      <w:divBdr>
        <w:top w:val="none" w:sz="0" w:space="0" w:color="auto"/>
        <w:left w:val="none" w:sz="0" w:space="0" w:color="auto"/>
        <w:bottom w:val="none" w:sz="0" w:space="0" w:color="auto"/>
        <w:right w:val="none" w:sz="0" w:space="0" w:color="auto"/>
      </w:divBdr>
    </w:div>
    <w:div w:id="1301421973">
      <w:bodyDiv w:val="1"/>
      <w:marLeft w:val="0"/>
      <w:marRight w:val="0"/>
      <w:marTop w:val="0"/>
      <w:marBottom w:val="0"/>
      <w:divBdr>
        <w:top w:val="none" w:sz="0" w:space="0" w:color="auto"/>
        <w:left w:val="none" w:sz="0" w:space="0" w:color="auto"/>
        <w:bottom w:val="none" w:sz="0" w:space="0" w:color="auto"/>
        <w:right w:val="none" w:sz="0" w:space="0" w:color="auto"/>
      </w:divBdr>
    </w:div>
    <w:div w:id="1301811710">
      <w:bodyDiv w:val="1"/>
      <w:marLeft w:val="0"/>
      <w:marRight w:val="0"/>
      <w:marTop w:val="0"/>
      <w:marBottom w:val="0"/>
      <w:divBdr>
        <w:top w:val="none" w:sz="0" w:space="0" w:color="auto"/>
        <w:left w:val="none" w:sz="0" w:space="0" w:color="auto"/>
        <w:bottom w:val="none" w:sz="0" w:space="0" w:color="auto"/>
        <w:right w:val="none" w:sz="0" w:space="0" w:color="auto"/>
      </w:divBdr>
    </w:div>
    <w:div w:id="1302033101">
      <w:bodyDiv w:val="1"/>
      <w:marLeft w:val="0"/>
      <w:marRight w:val="0"/>
      <w:marTop w:val="0"/>
      <w:marBottom w:val="0"/>
      <w:divBdr>
        <w:top w:val="none" w:sz="0" w:space="0" w:color="auto"/>
        <w:left w:val="none" w:sz="0" w:space="0" w:color="auto"/>
        <w:bottom w:val="none" w:sz="0" w:space="0" w:color="auto"/>
        <w:right w:val="none" w:sz="0" w:space="0" w:color="auto"/>
      </w:divBdr>
    </w:div>
    <w:div w:id="1302492165">
      <w:bodyDiv w:val="1"/>
      <w:marLeft w:val="0"/>
      <w:marRight w:val="0"/>
      <w:marTop w:val="0"/>
      <w:marBottom w:val="0"/>
      <w:divBdr>
        <w:top w:val="none" w:sz="0" w:space="0" w:color="auto"/>
        <w:left w:val="none" w:sz="0" w:space="0" w:color="auto"/>
        <w:bottom w:val="none" w:sz="0" w:space="0" w:color="auto"/>
        <w:right w:val="none" w:sz="0" w:space="0" w:color="auto"/>
      </w:divBdr>
    </w:div>
    <w:div w:id="1302811045">
      <w:bodyDiv w:val="1"/>
      <w:marLeft w:val="0"/>
      <w:marRight w:val="0"/>
      <w:marTop w:val="0"/>
      <w:marBottom w:val="0"/>
      <w:divBdr>
        <w:top w:val="none" w:sz="0" w:space="0" w:color="auto"/>
        <w:left w:val="none" w:sz="0" w:space="0" w:color="auto"/>
        <w:bottom w:val="none" w:sz="0" w:space="0" w:color="auto"/>
        <w:right w:val="none" w:sz="0" w:space="0" w:color="auto"/>
      </w:divBdr>
    </w:div>
    <w:div w:id="1302930654">
      <w:bodyDiv w:val="1"/>
      <w:marLeft w:val="0"/>
      <w:marRight w:val="0"/>
      <w:marTop w:val="0"/>
      <w:marBottom w:val="0"/>
      <w:divBdr>
        <w:top w:val="none" w:sz="0" w:space="0" w:color="auto"/>
        <w:left w:val="none" w:sz="0" w:space="0" w:color="auto"/>
        <w:bottom w:val="none" w:sz="0" w:space="0" w:color="auto"/>
        <w:right w:val="none" w:sz="0" w:space="0" w:color="auto"/>
      </w:divBdr>
    </w:div>
    <w:div w:id="1303271475">
      <w:bodyDiv w:val="1"/>
      <w:marLeft w:val="0"/>
      <w:marRight w:val="0"/>
      <w:marTop w:val="0"/>
      <w:marBottom w:val="0"/>
      <w:divBdr>
        <w:top w:val="none" w:sz="0" w:space="0" w:color="auto"/>
        <w:left w:val="none" w:sz="0" w:space="0" w:color="auto"/>
        <w:bottom w:val="none" w:sz="0" w:space="0" w:color="auto"/>
        <w:right w:val="none" w:sz="0" w:space="0" w:color="auto"/>
      </w:divBdr>
    </w:div>
    <w:div w:id="1303459369">
      <w:bodyDiv w:val="1"/>
      <w:marLeft w:val="0"/>
      <w:marRight w:val="0"/>
      <w:marTop w:val="0"/>
      <w:marBottom w:val="0"/>
      <w:divBdr>
        <w:top w:val="none" w:sz="0" w:space="0" w:color="auto"/>
        <w:left w:val="none" w:sz="0" w:space="0" w:color="auto"/>
        <w:bottom w:val="none" w:sz="0" w:space="0" w:color="auto"/>
        <w:right w:val="none" w:sz="0" w:space="0" w:color="auto"/>
      </w:divBdr>
    </w:div>
    <w:div w:id="1303970354">
      <w:bodyDiv w:val="1"/>
      <w:marLeft w:val="0"/>
      <w:marRight w:val="0"/>
      <w:marTop w:val="0"/>
      <w:marBottom w:val="0"/>
      <w:divBdr>
        <w:top w:val="none" w:sz="0" w:space="0" w:color="auto"/>
        <w:left w:val="none" w:sz="0" w:space="0" w:color="auto"/>
        <w:bottom w:val="none" w:sz="0" w:space="0" w:color="auto"/>
        <w:right w:val="none" w:sz="0" w:space="0" w:color="auto"/>
      </w:divBdr>
    </w:div>
    <w:div w:id="1304047187">
      <w:bodyDiv w:val="1"/>
      <w:marLeft w:val="0"/>
      <w:marRight w:val="0"/>
      <w:marTop w:val="0"/>
      <w:marBottom w:val="0"/>
      <w:divBdr>
        <w:top w:val="none" w:sz="0" w:space="0" w:color="auto"/>
        <w:left w:val="none" w:sz="0" w:space="0" w:color="auto"/>
        <w:bottom w:val="none" w:sz="0" w:space="0" w:color="auto"/>
        <w:right w:val="none" w:sz="0" w:space="0" w:color="auto"/>
      </w:divBdr>
    </w:div>
    <w:div w:id="1304458507">
      <w:bodyDiv w:val="1"/>
      <w:marLeft w:val="0"/>
      <w:marRight w:val="0"/>
      <w:marTop w:val="0"/>
      <w:marBottom w:val="0"/>
      <w:divBdr>
        <w:top w:val="none" w:sz="0" w:space="0" w:color="auto"/>
        <w:left w:val="none" w:sz="0" w:space="0" w:color="auto"/>
        <w:bottom w:val="none" w:sz="0" w:space="0" w:color="auto"/>
        <w:right w:val="none" w:sz="0" w:space="0" w:color="auto"/>
      </w:divBdr>
    </w:div>
    <w:div w:id="1304844643">
      <w:bodyDiv w:val="1"/>
      <w:marLeft w:val="0"/>
      <w:marRight w:val="0"/>
      <w:marTop w:val="0"/>
      <w:marBottom w:val="0"/>
      <w:divBdr>
        <w:top w:val="none" w:sz="0" w:space="0" w:color="auto"/>
        <w:left w:val="none" w:sz="0" w:space="0" w:color="auto"/>
        <w:bottom w:val="none" w:sz="0" w:space="0" w:color="auto"/>
        <w:right w:val="none" w:sz="0" w:space="0" w:color="auto"/>
      </w:divBdr>
    </w:div>
    <w:div w:id="1305695911">
      <w:bodyDiv w:val="1"/>
      <w:marLeft w:val="0"/>
      <w:marRight w:val="0"/>
      <w:marTop w:val="0"/>
      <w:marBottom w:val="0"/>
      <w:divBdr>
        <w:top w:val="none" w:sz="0" w:space="0" w:color="auto"/>
        <w:left w:val="none" w:sz="0" w:space="0" w:color="auto"/>
        <w:bottom w:val="none" w:sz="0" w:space="0" w:color="auto"/>
        <w:right w:val="none" w:sz="0" w:space="0" w:color="auto"/>
      </w:divBdr>
    </w:div>
    <w:div w:id="1305739673">
      <w:bodyDiv w:val="1"/>
      <w:marLeft w:val="0"/>
      <w:marRight w:val="0"/>
      <w:marTop w:val="0"/>
      <w:marBottom w:val="0"/>
      <w:divBdr>
        <w:top w:val="none" w:sz="0" w:space="0" w:color="auto"/>
        <w:left w:val="none" w:sz="0" w:space="0" w:color="auto"/>
        <w:bottom w:val="none" w:sz="0" w:space="0" w:color="auto"/>
        <w:right w:val="none" w:sz="0" w:space="0" w:color="auto"/>
      </w:divBdr>
    </w:div>
    <w:div w:id="1305770481">
      <w:bodyDiv w:val="1"/>
      <w:marLeft w:val="0"/>
      <w:marRight w:val="0"/>
      <w:marTop w:val="0"/>
      <w:marBottom w:val="0"/>
      <w:divBdr>
        <w:top w:val="none" w:sz="0" w:space="0" w:color="auto"/>
        <w:left w:val="none" w:sz="0" w:space="0" w:color="auto"/>
        <w:bottom w:val="none" w:sz="0" w:space="0" w:color="auto"/>
        <w:right w:val="none" w:sz="0" w:space="0" w:color="auto"/>
      </w:divBdr>
    </w:div>
    <w:div w:id="1305816133">
      <w:bodyDiv w:val="1"/>
      <w:marLeft w:val="0"/>
      <w:marRight w:val="0"/>
      <w:marTop w:val="0"/>
      <w:marBottom w:val="0"/>
      <w:divBdr>
        <w:top w:val="none" w:sz="0" w:space="0" w:color="auto"/>
        <w:left w:val="none" w:sz="0" w:space="0" w:color="auto"/>
        <w:bottom w:val="none" w:sz="0" w:space="0" w:color="auto"/>
        <w:right w:val="none" w:sz="0" w:space="0" w:color="auto"/>
      </w:divBdr>
    </w:div>
    <w:div w:id="1306082205">
      <w:bodyDiv w:val="1"/>
      <w:marLeft w:val="0"/>
      <w:marRight w:val="0"/>
      <w:marTop w:val="0"/>
      <w:marBottom w:val="0"/>
      <w:divBdr>
        <w:top w:val="none" w:sz="0" w:space="0" w:color="auto"/>
        <w:left w:val="none" w:sz="0" w:space="0" w:color="auto"/>
        <w:bottom w:val="none" w:sz="0" w:space="0" w:color="auto"/>
        <w:right w:val="none" w:sz="0" w:space="0" w:color="auto"/>
      </w:divBdr>
    </w:div>
    <w:div w:id="1306352585">
      <w:bodyDiv w:val="1"/>
      <w:marLeft w:val="0"/>
      <w:marRight w:val="0"/>
      <w:marTop w:val="0"/>
      <w:marBottom w:val="0"/>
      <w:divBdr>
        <w:top w:val="none" w:sz="0" w:space="0" w:color="auto"/>
        <w:left w:val="none" w:sz="0" w:space="0" w:color="auto"/>
        <w:bottom w:val="none" w:sz="0" w:space="0" w:color="auto"/>
        <w:right w:val="none" w:sz="0" w:space="0" w:color="auto"/>
      </w:divBdr>
    </w:div>
    <w:div w:id="1306620218">
      <w:bodyDiv w:val="1"/>
      <w:marLeft w:val="0"/>
      <w:marRight w:val="0"/>
      <w:marTop w:val="0"/>
      <w:marBottom w:val="0"/>
      <w:divBdr>
        <w:top w:val="none" w:sz="0" w:space="0" w:color="auto"/>
        <w:left w:val="none" w:sz="0" w:space="0" w:color="auto"/>
        <w:bottom w:val="none" w:sz="0" w:space="0" w:color="auto"/>
        <w:right w:val="none" w:sz="0" w:space="0" w:color="auto"/>
      </w:divBdr>
    </w:div>
    <w:div w:id="1306934685">
      <w:bodyDiv w:val="1"/>
      <w:marLeft w:val="0"/>
      <w:marRight w:val="0"/>
      <w:marTop w:val="0"/>
      <w:marBottom w:val="0"/>
      <w:divBdr>
        <w:top w:val="none" w:sz="0" w:space="0" w:color="auto"/>
        <w:left w:val="none" w:sz="0" w:space="0" w:color="auto"/>
        <w:bottom w:val="none" w:sz="0" w:space="0" w:color="auto"/>
        <w:right w:val="none" w:sz="0" w:space="0" w:color="auto"/>
      </w:divBdr>
    </w:div>
    <w:div w:id="1307662577">
      <w:bodyDiv w:val="1"/>
      <w:marLeft w:val="0"/>
      <w:marRight w:val="0"/>
      <w:marTop w:val="0"/>
      <w:marBottom w:val="0"/>
      <w:divBdr>
        <w:top w:val="none" w:sz="0" w:space="0" w:color="auto"/>
        <w:left w:val="none" w:sz="0" w:space="0" w:color="auto"/>
        <w:bottom w:val="none" w:sz="0" w:space="0" w:color="auto"/>
        <w:right w:val="none" w:sz="0" w:space="0" w:color="auto"/>
      </w:divBdr>
    </w:div>
    <w:div w:id="1307975140">
      <w:bodyDiv w:val="1"/>
      <w:marLeft w:val="0"/>
      <w:marRight w:val="0"/>
      <w:marTop w:val="0"/>
      <w:marBottom w:val="0"/>
      <w:divBdr>
        <w:top w:val="none" w:sz="0" w:space="0" w:color="auto"/>
        <w:left w:val="none" w:sz="0" w:space="0" w:color="auto"/>
        <w:bottom w:val="none" w:sz="0" w:space="0" w:color="auto"/>
        <w:right w:val="none" w:sz="0" w:space="0" w:color="auto"/>
      </w:divBdr>
    </w:div>
    <w:div w:id="1308164787">
      <w:bodyDiv w:val="1"/>
      <w:marLeft w:val="0"/>
      <w:marRight w:val="0"/>
      <w:marTop w:val="0"/>
      <w:marBottom w:val="0"/>
      <w:divBdr>
        <w:top w:val="none" w:sz="0" w:space="0" w:color="auto"/>
        <w:left w:val="none" w:sz="0" w:space="0" w:color="auto"/>
        <w:bottom w:val="none" w:sz="0" w:space="0" w:color="auto"/>
        <w:right w:val="none" w:sz="0" w:space="0" w:color="auto"/>
      </w:divBdr>
    </w:div>
    <w:div w:id="1308239445">
      <w:bodyDiv w:val="1"/>
      <w:marLeft w:val="0"/>
      <w:marRight w:val="0"/>
      <w:marTop w:val="0"/>
      <w:marBottom w:val="0"/>
      <w:divBdr>
        <w:top w:val="none" w:sz="0" w:space="0" w:color="auto"/>
        <w:left w:val="none" w:sz="0" w:space="0" w:color="auto"/>
        <w:bottom w:val="none" w:sz="0" w:space="0" w:color="auto"/>
        <w:right w:val="none" w:sz="0" w:space="0" w:color="auto"/>
      </w:divBdr>
    </w:div>
    <w:div w:id="1308633936">
      <w:bodyDiv w:val="1"/>
      <w:marLeft w:val="0"/>
      <w:marRight w:val="0"/>
      <w:marTop w:val="0"/>
      <w:marBottom w:val="0"/>
      <w:divBdr>
        <w:top w:val="none" w:sz="0" w:space="0" w:color="auto"/>
        <w:left w:val="none" w:sz="0" w:space="0" w:color="auto"/>
        <w:bottom w:val="none" w:sz="0" w:space="0" w:color="auto"/>
        <w:right w:val="none" w:sz="0" w:space="0" w:color="auto"/>
      </w:divBdr>
    </w:div>
    <w:div w:id="1308977332">
      <w:bodyDiv w:val="1"/>
      <w:marLeft w:val="0"/>
      <w:marRight w:val="0"/>
      <w:marTop w:val="0"/>
      <w:marBottom w:val="0"/>
      <w:divBdr>
        <w:top w:val="none" w:sz="0" w:space="0" w:color="auto"/>
        <w:left w:val="none" w:sz="0" w:space="0" w:color="auto"/>
        <w:bottom w:val="none" w:sz="0" w:space="0" w:color="auto"/>
        <w:right w:val="none" w:sz="0" w:space="0" w:color="auto"/>
      </w:divBdr>
    </w:div>
    <w:div w:id="1309900578">
      <w:bodyDiv w:val="1"/>
      <w:marLeft w:val="0"/>
      <w:marRight w:val="0"/>
      <w:marTop w:val="0"/>
      <w:marBottom w:val="0"/>
      <w:divBdr>
        <w:top w:val="none" w:sz="0" w:space="0" w:color="auto"/>
        <w:left w:val="none" w:sz="0" w:space="0" w:color="auto"/>
        <w:bottom w:val="none" w:sz="0" w:space="0" w:color="auto"/>
        <w:right w:val="none" w:sz="0" w:space="0" w:color="auto"/>
      </w:divBdr>
    </w:div>
    <w:div w:id="1310288139">
      <w:bodyDiv w:val="1"/>
      <w:marLeft w:val="0"/>
      <w:marRight w:val="0"/>
      <w:marTop w:val="0"/>
      <w:marBottom w:val="0"/>
      <w:divBdr>
        <w:top w:val="none" w:sz="0" w:space="0" w:color="auto"/>
        <w:left w:val="none" w:sz="0" w:space="0" w:color="auto"/>
        <w:bottom w:val="none" w:sz="0" w:space="0" w:color="auto"/>
        <w:right w:val="none" w:sz="0" w:space="0" w:color="auto"/>
      </w:divBdr>
    </w:div>
    <w:div w:id="1310592349">
      <w:bodyDiv w:val="1"/>
      <w:marLeft w:val="0"/>
      <w:marRight w:val="0"/>
      <w:marTop w:val="0"/>
      <w:marBottom w:val="0"/>
      <w:divBdr>
        <w:top w:val="none" w:sz="0" w:space="0" w:color="auto"/>
        <w:left w:val="none" w:sz="0" w:space="0" w:color="auto"/>
        <w:bottom w:val="none" w:sz="0" w:space="0" w:color="auto"/>
        <w:right w:val="none" w:sz="0" w:space="0" w:color="auto"/>
      </w:divBdr>
    </w:div>
    <w:div w:id="1311247523">
      <w:bodyDiv w:val="1"/>
      <w:marLeft w:val="0"/>
      <w:marRight w:val="0"/>
      <w:marTop w:val="0"/>
      <w:marBottom w:val="0"/>
      <w:divBdr>
        <w:top w:val="none" w:sz="0" w:space="0" w:color="auto"/>
        <w:left w:val="none" w:sz="0" w:space="0" w:color="auto"/>
        <w:bottom w:val="none" w:sz="0" w:space="0" w:color="auto"/>
        <w:right w:val="none" w:sz="0" w:space="0" w:color="auto"/>
      </w:divBdr>
    </w:div>
    <w:div w:id="1311910133">
      <w:bodyDiv w:val="1"/>
      <w:marLeft w:val="0"/>
      <w:marRight w:val="0"/>
      <w:marTop w:val="0"/>
      <w:marBottom w:val="0"/>
      <w:divBdr>
        <w:top w:val="none" w:sz="0" w:space="0" w:color="auto"/>
        <w:left w:val="none" w:sz="0" w:space="0" w:color="auto"/>
        <w:bottom w:val="none" w:sz="0" w:space="0" w:color="auto"/>
        <w:right w:val="none" w:sz="0" w:space="0" w:color="auto"/>
      </w:divBdr>
    </w:div>
    <w:div w:id="1312172642">
      <w:bodyDiv w:val="1"/>
      <w:marLeft w:val="0"/>
      <w:marRight w:val="0"/>
      <w:marTop w:val="0"/>
      <w:marBottom w:val="0"/>
      <w:divBdr>
        <w:top w:val="none" w:sz="0" w:space="0" w:color="auto"/>
        <w:left w:val="none" w:sz="0" w:space="0" w:color="auto"/>
        <w:bottom w:val="none" w:sz="0" w:space="0" w:color="auto"/>
        <w:right w:val="none" w:sz="0" w:space="0" w:color="auto"/>
      </w:divBdr>
    </w:div>
    <w:div w:id="1312363461">
      <w:bodyDiv w:val="1"/>
      <w:marLeft w:val="0"/>
      <w:marRight w:val="0"/>
      <w:marTop w:val="0"/>
      <w:marBottom w:val="0"/>
      <w:divBdr>
        <w:top w:val="none" w:sz="0" w:space="0" w:color="auto"/>
        <w:left w:val="none" w:sz="0" w:space="0" w:color="auto"/>
        <w:bottom w:val="none" w:sz="0" w:space="0" w:color="auto"/>
        <w:right w:val="none" w:sz="0" w:space="0" w:color="auto"/>
      </w:divBdr>
    </w:div>
    <w:div w:id="1312979692">
      <w:bodyDiv w:val="1"/>
      <w:marLeft w:val="0"/>
      <w:marRight w:val="0"/>
      <w:marTop w:val="0"/>
      <w:marBottom w:val="0"/>
      <w:divBdr>
        <w:top w:val="none" w:sz="0" w:space="0" w:color="auto"/>
        <w:left w:val="none" w:sz="0" w:space="0" w:color="auto"/>
        <w:bottom w:val="none" w:sz="0" w:space="0" w:color="auto"/>
        <w:right w:val="none" w:sz="0" w:space="0" w:color="auto"/>
      </w:divBdr>
    </w:div>
    <w:div w:id="1313216778">
      <w:bodyDiv w:val="1"/>
      <w:marLeft w:val="0"/>
      <w:marRight w:val="0"/>
      <w:marTop w:val="0"/>
      <w:marBottom w:val="0"/>
      <w:divBdr>
        <w:top w:val="none" w:sz="0" w:space="0" w:color="auto"/>
        <w:left w:val="none" w:sz="0" w:space="0" w:color="auto"/>
        <w:bottom w:val="none" w:sz="0" w:space="0" w:color="auto"/>
        <w:right w:val="none" w:sz="0" w:space="0" w:color="auto"/>
      </w:divBdr>
    </w:div>
    <w:div w:id="1314871020">
      <w:bodyDiv w:val="1"/>
      <w:marLeft w:val="0"/>
      <w:marRight w:val="0"/>
      <w:marTop w:val="0"/>
      <w:marBottom w:val="0"/>
      <w:divBdr>
        <w:top w:val="none" w:sz="0" w:space="0" w:color="auto"/>
        <w:left w:val="none" w:sz="0" w:space="0" w:color="auto"/>
        <w:bottom w:val="none" w:sz="0" w:space="0" w:color="auto"/>
        <w:right w:val="none" w:sz="0" w:space="0" w:color="auto"/>
      </w:divBdr>
    </w:div>
    <w:div w:id="1314871834">
      <w:bodyDiv w:val="1"/>
      <w:marLeft w:val="0"/>
      <w:marRight w:val="0"/>
      <w:marTop w:val="0"/>
      <w:marBottom w:val="0"/>
      <w:divBdr>
        <w:top w:val="none" w:sz="0" w:space="0" w:color="auto"/>
        <w:left w:val="none" w:sz="0" w:space="0" w:color="auto"/>
        <w:bottom w:val="none" w:sz="0" w:space="0" w:color="auto"/>
        <w:right w:val="none" w:sz="0" w:space="0" w:color="auto"/>
      </w:divBdr>
    </w:div>
    <w:div w:id="1314914539">
      <w:bodyDiv w:val="1"/>
      <w:marLeft w:val="0"/>
      <w:marRight w:val="0"/>
      <w:marTop w:val="0"/>
      <w:marBottom w:val="0"/>
      <w:divBdr>
        <w:top w:val="none" w:sz="0" w:space="0" w:color="auto"/>
        <w:left w:val="none" w:sz="0" w:space="0" w:color="auto"/>
        <w:bottom w:val="none" w:sz="0" w:space="0" w:color="auto"/>
        <w:right w:val="none" w:sz="0" w:space="0" w:color="auto"/>
      </w:divBdr>
    </w:div>
    <w:div w:id="1315253736">
      <w:bodyDiv w:val="1"/>
      <w:marLeft w:val="0"/>
      <w:marRight w:val="0"/>
      <w:marTop w:val="0"/>
      <w:marBottom w:val="0"/>
      <w:divBdr>
        <w:top w:val="none" w:sz="0" w:space="0" w:color="auto"/>
        <w:left w:val="none" w:sz="0" w:space="0" w:color="auto"/>
        <w:bottom w:val="none" w:sz="0" w:space="0" w:color="auto"/>
        <w:right w:val="none" w:sz="0" w:space="0" w:color="auto"/>
      </w:divBdr>
    </w:div>
    <w:div w:id="1315838401">
      <w:bodyDiv w:val="1"/>
      <w:marLeft w:val="0"/>
      <w:marRight w:val="0"/>
      <w:marTop w:val="0"/>
      <w:marBottom w:val="0"/>
      <w:divBdr>
        <w:top w:val="none" w:sz="0" w:space="0" w:color="auto"/>
        <w:left w:val="none" w:sz="0" w:space="0" w:color="auto"/>
        <w:bottom w:val="none" w:sz="0" w:space="0" w:color="auto"/>
        <w:right w:val="none" w:sz="0" w:space="0" w:color="auto"/>
      </w:divBdr>
    </w:div>
    <w:div w:id="1315910523">
      <w:bodyDiv w:val="1"/>
      <w:marLeft w:val="0"/>
      <w:marRight w:val="0"/>
      <w:marTop w:val="0"/>
      <w:marBottom w:val="0"/>
      <w:divBdr>
        <w:top w:val="none" w:sz="0" w:space="0" w:color="auto"/>
        <w:left w:val="none" w:sz="0" w:space="0" w:color="auto"/>
        <w:bottom w:val="none" w:sz="0" w:space="0" w:color="auto"/>
        <w:right w:val="none" w:sz="0" w:space="0" w:color="auto"/>
      </w:divBdr>
    </w:div>
    <w:div w:id="1316033959">
      <w:bodyDiv w:val="1"/>
      <w:marLeft w:val="0"/>
      <w:marRight w:val="0"/>
      <w:marTop w:val="0"/>
      <w:marBottom w:val="0"/>
      <w:divBdr>
        <w:top w:val="none" w:sz="0" w:space="0" w:color="auto"/>
        <w:left w:val="none" w:sz="0" w:space="0" w:color="auto"/>
        <w:bottom w:val="none" w:sz="0" w:space="0" w:color="auto"/>
        <w:right w:val="none" w:sz="0" w:space="0" w:color="auto"/>
      </w:divBdr>
    </w:div>
    <w:div w:id="1316569936">
      <w:bodyDiv w:val="1"/>
      <w:marLeft w:val="0"/>
      <w:marRight w:val="0"/>
      <w:marTop w:val="0"/>
      <w:marBottom w:val="0"/>
      <w:divBdr>
        <w:top w:val="none" w:sz="0" w:space="0" w:color="auto"/>
        <w:left w:val="none" w:sz="0" w:space="0" w:color="auto"/>
        <w:bottom w:val="none" w:sz="0" w:space="0" w:color="auto"/>
        <w:right w:val="none" w:sz="0" w:space="0" w:color="auto"/>
      </w:divBdr>
    </w:div>
    <w:div w:id="1317148655">
      <w:bodyDiv w:val="1"/>
      <w:marLeft w:val="0"/>
      <w:marRight w:val="0"/>
      <w:marTop w:val="0"/>
      <w:marBottom w:val="0"/>
      <w:divBdr>
        <w:top w:val="none" w:sz="0" w:space="0" w:color="auto"/>
        <w:left w:val="none" w:sz="0" w:space="0" w:color="auto"/>
        <w:bottom w:val="none" w:sz="0" w:space="0" w:color="auto"/>
        <w:right w:val="none" w:sz="0" w:space="0" w:color="auto"/>
      </w:divBdr>
    </w:div>
    <w:div w:id="1317761176">
      <w:bodyDiv w:val="1"/>
      <w:marLeft w:val="0"/>
      <w:marRight w:val="0"/>
      <w:marTop w:val="0"/>
      <w:marBottom w:val="0"/>
      <w:divBdr>
        <w:top w:val="none" w:sz="0" w:space="0" w:color="auto"/>
        <w:left w:val="none" w:sz="0" w:space="0" w:color="auto"/>
        <w:bottom w:val="none" w:sz="0" w:space="0" w:color="auto"/>
        <w:right w:val="none" w:sz="0" w:space="0" w:color="auto"/>
      </w:divBdr>
    </w:div>
    <w:div w:id="1318025146">
      <w:bodyDiv w:val="1"/>
      <w:marLeft w:val="0"/>
      <w:marRight w:val="0"/>
      <w:marTop w:val="0"/>
      <w:marBottom w:val="0"/>
      <w:divBdr>
        <w:top w:val="none" w:sz="0" w:space="0" w:color="auto"/>
        <w:left w:val="none" w:sz="0" w:space="0" w:color="auto"/>
        <w:bottom w:val="none" w:sz="0" w:space="0" w:color="auto"/>
        <w:right w:val="none" w:sz="0" w:space="0" w:color="auto"/>
      </w:divBdr>
    </w:div>
    <w:div w:id="1318270516">
      <w:bodyDiv w:val="1"/>
      <w:marLeft w:val="0"/>
      <w:marRight w:val="0"/>
      <w:marTop w:val="0"/>
      <w:marBottom w:val="0"/>
      <w:divBdr>
        <w:top w:val="none" w:sz="0" w:space="0" w:color="auto"/>
        <w:left w:val="none" w:sz="0" w:space="0" w:color="auto"/>
        <w:bottom w:val="none" w:sz="0" w:space="0" w:color="auto"/>
        <w:right w:val="none" w:sz="0" w:space="0" w:color="auto"/>
      </w:divBdr>
    </w:div>
    <w:div w:id="1318415410">
      <w:bodyDiv w:val="1"/>
      <w:marLeft w:val="0"/>
      <w:marRight w:val="0"/>
      <w:marTop w:val="0"/>
      <w:marBottom w:val="0"/>
      <w:divBdr>
        <w:top w:val="none" w:sz="0" w:space="0" w:color="auto"/>
        <w:left w:val="none" w:sz="0" w:space="0" w:color="auto"/>
        <w:bottom w:val="none" w:sz="0" w:space="0" w:color="auto"/>
        <w:right w:val="none" w:sz="0" w:space="0" w:color="auto"/>
      </w:divBdr>
    </w:div>
    <w:div w:id="1319118833">
      <w:bodyDiv w:val="1"/>
      <w:marLeft w:val="0"/>
      <w:marRight w:val="0"/>
      <w:marTop w:val="0"/>
      <w:marBottom w:val="0"/>
      <w:divBdr>
        <w:top w:val="none" w:sz="0" w:space="0" w:color="auto"/>
        <w:left w:val="none" w:sz="0" w:space="0" w:color="auto"/>
        <w:bottom w:val="none" w:sz="0" w:space="0" w:color="auto"/>
        <w:right w:val="none" w:sz="0" w:space="0" w:color="auto"/>
      </w:divBdr>
    </w:div>
    <w:div w:id="1319462841">
      <w:bodyDiv w:val="1"/>
      <w:marLeft w:val="0"/>
      <w:marRight w:val="0"/>
      <w:marTop w:val="0"/>
      <w:marBottom w:val="0"/>
      <w:divBdr>
        <w:top w:val="none" w:sz="0" w:space="0" w:color="auto"/>
        <w:left w:val="none" w:sz="0" w:space="0" w:color="auto"/>
        <w:bottom w:val="none" w:sz="0" w:space="0" w:color="auto"/>
        <w:right w:val="none" w:sz="0" w:space="0" w:color="auto"/>
      </w:divBdr>
    </w:div>
    <w:div w:id="1319655831">
      <w:bodyDiv w:val="1"/>
      <w:marLeft w:val="0"/>
      <w:marRight w:val="0"/>
      <w:marTop w:val="0"/>
      <w:marBottom w:val="0"/>
      <w:divBdr>
        <w:top w:val="none" w:sz="0" w:space="0" w:color="auto"/>
        <w:left w:val="none" w:sz="0" w:space="0" w:color="auto"/>
        <w:bottom w:val="none" w:sz="0" w:space="0" w:color="auto"/>
        <w:right w:val="none" w:sz="0" w:space="0" w:color="auto"/>
      </w:divBdr>
    </w:div>
    <w:div w:id="1319919702">
      <w:bodyDiv w:val="1"/>
      <w:marLeft w:val="0"/>
      <w:marRight w:val="0"/>
      <w:marTop w:val="0"/>
      <w:marBottom w:val="0"/>
      <w:divBdr>
        <w:top w:val="none" w:sz="0" w:space="0" w:color="auto"/>
        <w:left w:val="none" w:sz="0" w:space="0" w:color="auto"/>
        <w:bottom w:val="none" w:sz="0" w:space="0" w:color="auto"/>
        <w:right w:val="none" w:sz="0" w:space="0" w:color="auto"/>
      </w:divBdr>
    </w:div>
    <w:div w:id="1321154336">
      <w:bodyDiv w:val="1"/>
      <w:marLeft w:val="0"/>
      <w:marRight w:val="0"/>
      <w:marTop w:val="0"/>
      <w:marBottom w:val="0"/>
      <w:divBdr>
        <w:top w:val="none" w:sz="0" w:space="0" w:color="auto"/>
        <w:left w:val="none" w:sz="0" w:space="0" w:color="auto"/>
        <w:bottom w:val="none" w:sz="0" w:space="0" w:color="auto"/>
        <w:right w:val="none" w:sz="0" w:space="0" w:color="auto"/>
      </w:divBdr>
    </w:div>
    <w:div w:id="1322781739">
      <w:bodyDiv w:val="1"/>
      <w:marLeft w:val="0"/>
      <w:marRight w:val="0"/>
      <w:marTop w:val="0"/>
      <w:marBottom w:val="0"/>
      <w:divBdr>
        <w:top w:val="none" w:sz="0" w:space="0" w:color="auto"/>
        <w:left w:val="none" w:sz="0" w:space="0" w:color="auto"/>
        <w:bottom w:val="none" w:sz="0" w:space="0" w:color="auto"/>
        <w:right w:val="none" w:sz="0" w:space="0" w:color="auto"/>
      </w:divBdr>
    </w:div>
    <w:div w:id="1322850009">
      <w:bodyDiv w:val="1"/>
      <w:marLeft w:val="0"/>
      <w:marRight w:val="0"/>
      <w:marTop w:val="0"/>
      <w:marBottom w:val="0"/>
      <w:divBdr>
        <w:top w:val="none" w:sz="0" w:space="0" w:color="auto"/>
        <w:left w:val="none" w:sz="0" w:space="0" w:color="auto"/>
        <w:bottom w:val="none" w:sz="0" w:space="0" w:color="auto"/>
        <w:right w:val="none" w:sz="0" w:space="0" w:color="auto"/>
      </w:divBdr>
    </w:div>
    <w:div w:id="1323506817">
      <w:bodyDiv w:val="1"/>
      <w:marLeft w:val="0"/>
      <w:marRight w:val="0"/>
      <w:marTop w:val="0"/>
      <w:marBottom w:val="0"/>
      <w:divBdr>
        <w:top w:val="none" w:sz="0" w:space="0" w:color="auto"/>
        <w:left w:val="none" w:sz="0" w:space="0" w:color="auto"/>
        <w:bottom w:val="none" w:sz="0" w:space="0" w:color="auto"/>
        <w:right w:val="none" w:sz="0" w:space="0" w:color="auto"/>
      </w:divBdr>
    </w:div>
    <w:div w:id="1323579674">
      <w:bodyDiv w:val="1"/>
      <w:marLeft w:val="0"/>
      <w:marRight w:val="0"/>
      <w:marTop w:val="0"/>
      <w:marBottom w:val="0"/>
      <w:divBdr>
        <w:top w:val="none" w:sz="0" w:space="0" w:color="auto"/>
        <w:left w:val="none" w:sz="0" w:space="0" w:color="auto"/>
        <w:bottom w:val="none" w:sz="0" w:space="0" w:color="auto"/>
        <w:right w:val="none" w:sz="0" w:space="0" w:color="auto"/>
      </w:divBdr>
    </w:div>
    <w:div w:id="1323659470">
      <w:bodyDiv w:val="1"/>
      <w:marLeft w:val="0"/>
      <w:marRight w:val="0"/>
      <w:marTop w:val="0"/>
      <w:marBottom w:val="0"/>
      <w:divBdr>
        <w:top w:val="none" w:sz="0" w:space="0" w:color="auto"/>
        <w:left w:val="none" w:sz="0" w:space="0" w:color="auto"/>
        <w:bottom w:val="none" w:sz="0" w:space="0" w:color="auto"/>
        <w:right w:val="none" w:sz="0" w:space="0" w:color="auto"/>
      </w:divBdr>
    </w:div>
    <w:div w:id="1324699417">
      <w:bodyDiv w:val="1"/>
      <w:marLeft w:val="0"/>
      <w:marRight w:val="0"/>
      <w:marTop w:val="0"/>
      <w:marBottom w:val="0"/>
      <w:divBdr>
        <w:top w:val="none" w:sz="0" w:space="0" w:color="auto"/>
        <w:left w:val="none" w:sz="0" w:space="0" w:color="auto"/>
        <w:bottom w:val="none" w:sz="0" w:space="0" w:color="auto"/>
        <w:right w:val="none" w:sz="0" w:space="0" w:color="auto"/>
      </w:divBdr>
    </w:div>
    <w:div w:id="1325007244">
      <w:bodyDiv w:val="1"/>
      <w:marLeft w:val="0"/>
      <w:marRight w:val="0"/>
      <w:marTop w:val="0"/>
      <w:marBottom w:val="0"/>
      <w:divBdr>
        <w:top w:val="none" w:sz="0" w:space="0" w:color="auto"/>
        <w:left w:val="none" w:sz="0" w:space="0" w:color="auto"/>
        <w:bottom w:val="none" w:sz="0" w:space="0" w:color="auto"/>
        <w:right w:val="none" w:sz="0" w:space="0" w:color="auto"/>
      </w:divBdr>
    </w:div>
    <w:div w:id="1325353723">
      <w:bodyDiv w:val="1"/>
      <w:marLeft w:val="0"/>
      <w:marRight w:val="0"/>
      <w:marTop w:val="0"/>
      <w:marBottom w:val="0"/>
      <w:divBdr>
        <w:top w:val="none" w:sz="0" w:space="0" w:color="auto"/>
        <w:left w:val="none" w:sz="0" w:space="0" w:color="auto"/>
        <w:bottom w:val="none" w:sz="0" w:space="0" w:color="auto"/>
        <w:right w:val="none" w:sz="0" w:space="0" w:color="auto"/>
      </w:divBdr>
    </w:div>
    <w:div w:id="1325814820">
      <w:bodyDiv w:val="1"/>
      <w:marLeft w:val="0"/>
      <w:marRight w:val="0"/>
      <w:marTop w:val="0"/>
      <w:marBottom w:val="0"/>
      <w:divBdr>
        <w:top w:val="none" w:sz="0" w:space="0" w:color="auto"/>
        <w:left w:val="none" w:sz="0" w:space="0" w:color="auto"/>
        <w:bottom w:val="none" w:sz="0" w:space="0" w:color="auto"/>
        <w:right w:val="none" w:sz="0" w:space="0" w:color="auto"/>
      </w:divBdr>
    </w:div>
    <w:div w:id="1325816186">
      <w:bodyDiv w:val="1"/>
      <w:marLeft w:val="0"/>
      <w:marRight w:val="0"/>
      <w:marTop w:val="0"/>
      <w:marBottom w:val="0"/>
      <w:divBdr>
        <w:top w:val="none" w:sz="0" w:space="0" w:color="auto"/>
        <w:left w:val="none" w:sz="0" w:space="0" w:color="auto"/>
        <w:bottom w:val="none" w:sz="0" w:space="0" w:color="auto"/>
        <w:right w:val="none" w:sz="0" w:space="0" w:color="auto"/>
      </w:divBdr>
    </w:div>
    <w:div w:id="1326007885">
      <w:bodyDiv w:val="1"/>
      <w:marLeft w:val="0"/>
      <w:marRight w:val="0"/>
      <w:marTop w:val="0"/>
      <w:marBottom w:val="0"/>
      <w:divBdr>
        <w:top w:val="none" w:sz="0" w:space="0" w:color="auto"/>
        <w:left w:val="none" w:sz="0" w:space="0" w:color="auto"/>
        <w:bottom w:val="none" w:sz="0" w:space="0" w:color="auto"/>
        <w:right w:val="none" w:sz="0" w:space="0" w:color="auto"/>
      </w:divBdr>
    </w:div>
    <w:div w:id="1326088118">
      <w:bodyDiv w:val="1"/>
      <w:marLeft w:val="0"/>
      <w:marRight w:val="0"/>
      <w:marTop w:val="0"/>
      <w:marBottom w:val="0"/>
      <w:divBdr>
        <w:top w:val="none" w:sz="0" w:space="0" w:color="auto"/>
        <w:left w:val="none" w:sz="0" w:space="0" w:color="auto"/>
        <w:bottom w:val="none" w:sz="0" w:space="0" w:color="auto"/>
        <w:right w:val="none" w:sz="0" w:space="0" w:color="auto"/>
      </w:divBdr>
    </w:div>
    <w:div w:id="1326664807">
      <w:bodyDiv w:val="1"/>
      <w:marLeft w:val="0"/>
      <w:marRight w:val="0"/>
      <w:marTop w:val="0"/>
      <w:marBottom w:val="0"/>
      <w:divBdr>
        <w:top w:val="none" w:sz="0" w:space="0" w:color="auto"/>
        <w:left w:val="none" w:sz="0" w:space="0" w:color="auto"/>
        <w:bottom w:val="none" w:sz="0" w:space="0" w:color="auto"/>
        <w:right w:val="none" w:sz="0" w:space="0" w:color="auto"/>
      </w:divBdr>
    </w:div>
    <w:div w:id="1327366953">
      <w:bodyDiv w:val="1"/>
      <w:marLeft w:val="0"/>
      <w:marRight w:val="0"/>
      <w:marTop w:val="0"/>
      <w:marBottom w:val="0"/>
      <w:divBdr>
        <w:top w:val="none" w:sz="0" w:space="0" w:color="auto"/>
        <w:left w:val="none" w:sz="0" w:space="0" w:color="auto"/>
        <w:bottom w:val="none" w:sz="0" w:space="0" w:color="auto"/>
        <w:right w:val="none" w:sz="0" w:space="0" w:color="auto"/>
      </w:divBdr>
    </w:div>
    <w:div w:id="1329207839">
      <w:bodyDiv w:val="1"/>
      <w:marLeft w:val="0"/>
      <w:marRight w:val="0"/>
      <w:marTop w:val="0"/>
      <w:marBottom w:val="0"/>
      <w:divBdr>
        <w:top w:val="none" w:sz="0" w:space="0" w:color="auto"/>
        <w:left w:val="none" w:sz="0" w:space="0" w:color="auto"/>
        <w:bottom w:val="none" w:sz="0" w:space="0" w:color="auto"/>
        <w:right w:val="none" w:sz="0" w:space="0" w:color="auto"/>
      </w:divBdr>
    </w:div>
    <w:div w:id="1329291831">
      <w:bodyDiv w:val="1"/>
      <w:marLeft w:val="0"/>
      <w:marRight w:val="0"/>
      <w:marTop w:val="0"/>
      <w:marBottom w:val="0"/>
      <w:divBdr>
        <w:top w:val="none" w:sz="0" w:space="0" w:color="auto"/>
        <w:left w:val="none" w:sz="0" w:space="0" w:color="auto"/>
        <w:bottom w:val="none" w:sz="0" w:space="0" w:color="auto"/>
        <w:right w:val="none" w:sz="0" w:space="0" w:color="auto"/>
      </w:divBdr>
    </w:div>
    <w:div w:id="1330209045">
      <w:bodyDiv w:val="1"/>
      <w:marLeft w:val="0"/>
      <w:marRight w:val="0"/>
      <w:marTop w:val="0"/>
      <w:marBottom w:val="0"/>
      <w:divBdr>
        <w:top w:val="none" w:sz="0" w:space="0" w:color="auto"/>
        <w:left w:val="none" w:sz="0" w:space="0" w:color="auto"/>
        <w:bottom w:val="none" w:sz="0" w:space="0" w:color="auto"/>
        <w:right w:val="none" w:sz="0" w:space="0" w:color="auto"/>
      </w:divBdr>
    </w:div>
    <w:div w:id="1330211215">
      <w:bodyDiv w:val="1"/>
      <w:marLeft w:val="0"/>
      <w:marRight w:val="0"/>
      <w:marTop w:val="0"/>
      <w:marBottom w:val="0"/>
      <w:divBdr>
        <w:top w:val="none" w:sz="0" w:space="0" w:color="auto"/>
        <w:left w:val="none" w:sz="0" w:space="0" w:color="auto"/>
        <w:bottom w:val="none" w:sz="0" w:space="0" w:color="auto"/>
        <w:right w:val="none" w:sz="0" w:space="0" w:color="auto"/>
      </w:divBdr>
    </w:div>
    <w:div w:id="1330520144">
      <w:bodyDiv w:val="1"/>
      <w:marLeft w:val="0"/>
      <w:marRight w:val="0"/>
      <w:marTop w:val="0"/>
      <w:marBottom w:val="0"/>
      <w:divBdr>
        <w:top w:val="none" w:sz="0" w:space="0" w:color="auto"/>
        <w:left w:val="none" w:sz="0" w:space="0" w:color="auto"/>
        <w:bottom w:val="none" w:sz="0" w:space="0" w:color="auto"/>
        <w:right w:val="none" w:sz="0" w:space="0" w:color="auto"/>
      </w:divBdr>
    </w:div>
    <w:div w:id="1330867654">
      <w:bodyDiv w:val="1"/>
      <w:marLeft w:val="0"/>
      <w:marRight w:val="0"/>
      <w:marTop w:val="0"/>
      <w:marBottom w:val="0"/>
      <w:divBdr>
        <w:top w:val="none" w:sz="0" w:space="0" w:color="auto"/>
        <w:left w:val="none" w:sz="0" w:space="0" w:color="auto"/>
        <w:bottom w:val="none" w:sz="0" w:space="0" w:color="auto"/>
        <w:right w:val="none" w:sz="0" w:space="0" w:color="auto"/>
      </w:divBdr>
    </w:div>
    <w:div w:id="1330983044">
      <w:bodyDiv w:val="1"/>
      <w:marLeft w:val="0"/>
      <w:marRight w:val="0"/>
      <w:marTop w:val="0"/>
      <w:marBottom w:val="0"/>
      <w:divBdr>
        <w:top w:val="none" w:sz="0" w:space="0" w:color="auto"/>
        <w:left w:val="none" w:sz="0" w:space="0" w:color="auto"/>
        <w:bottom w:val="none" w:sz="0" w:space="0" w:color="auto"/>
        <w:right w:val="none" w:sz="0" w:space="0" w:color="auto"/>
      </w:divBdr>
    </w:div>
    <w:div w:id="1331522171">
      <w:bodyDiv w:val="1"/>
      <w:marLeft w:val="0"/>
      <w:marRight w:val="0"/>
      <w:marTop w:val="0"/>
      <w:marBottom w:val="0"/>
      <w:divBdr>
        <w:top w:val="none" w:sz="0" w:space="0" w:color="auto"/>
        <w:left w:val="none" w:sz="0" w:space="0" w:color="auto"/>
        <w:bottom w:val="none" w:sz="0" w:space="0" w:color="auto"/>
        <w:right w:val="none" w:sz="0" w:space="0" w:color="auto"/>
      </w:divBdr>
    </w:div>
    <w:div w:id="1331642646">
      <w:bodyDiv w:val="1"/>
      <w:marLeft w:val="0"/>
      <w:marRight w:val="0"/>
      <w:marTop w:val="0"/>
      <w:marBottom w:val="0"/>
      <w:divBdr>
        <w:top w:val="none" w:sz="0" w:space="0" w:color="auto"/>
        <w:left w:val="none" w:sz="0" w:space="0" w:color="auto"/>
        <w:bottom w:val="none" w:sz="0" w:space="0" w:color="auto"/>
        <w:right w:val="none" w:sz="0" w:space="0" w:color="auto"/>
      </w:divBdr>
    </w:div>
    <w:div w:id="1332296985">
      <w:bodyDiv w:val="1"/>
      <w:marLeft w:val="0"/>
      <w:marRight w:val="0"/>
      <w:marTop w:val="0"/>
      <w:marBottom w:val="0"/>
      <w:divBdr>
        <w:top w:val="none" w:sz="0" w:space="0" w:color="auto"/>
        <w:left w:val="none" w:sz="0" w:space="0" w:color="auto"/>
        <w:bottom w:val="none" w:sz="0" w:space="0" w:color="auto"/>
        <w:right w:val="none" w:sz="0" w:space="0" w:color="auto"/>
      </w:divBdr>
    </w:div>
    <w:div w:id="1332682885">
      <w:bodyDiv w:val="1"/>
      <w:marLeft w:val="0"/>
      <w:marRight w:val="0"/>
      <w:marTop w:val="0"/>
      <w:marBottom w:val="0"/>
      <w:divBdr>
        <w:top w:val="none" w:sz="0" w:space="0" w:color="auto"/>
        <w:left w:val="none" w:sz="0" w:space="0" w:color="auto"/>
        <w:bottom w:val="none" w:sz="0" w:space="0" w:color="auto"/>
        <w:right w:val="none" w:sz="0" w:space="0" w:color="auto"/>
      </w:divBdr>
    </w:div>
    <w:div w:id="1333872227">
      <w:bodyDiv w:val="1"/>
      <w:marLeft w:val="0"/>
      <w:marRight w:val="0"/>
      <w:marTop w:val="0"/>
      <w:marBottom w:val="0"/>
      <w:divBdr>
        <w:top w:val="none" w:sz="0" w:space="0" w:color="auto"/>
        <w:left w:val="none" w:sz="0" w:space="0" w:color="auto"/>
        <w:bottom w:val="none" w:sz="0" w:space="0" w:color="auto"/>
        <w:right w:val="none" w:sz="0" w:space="0" w:color="auto"/>
      </w:divBdr>
    </w:div>
    <w:div w:id="1334604341">
      <w:bodyDiv w:val="1"/>
      <w:marLeft w:val="0"/>
      <w:marRight w:val="0"/>
      <w:marTop w:val="0"/>
      <w:marBottom w:val="0"/>
      <w:divBdr>
        <w:top w:val="none" w:sz="0" w:space="0" w:color="auto"/>
        <w:left w:val="none" w:sz="0" w:space="0" w:color="auto"/>
        <w:bottom w:val="none" w:sz="0" w:space="0" w:color="auto"/>
        <w:right w:val="none" w:sz="0" w:space="0" w:color="auto"/>
      </w:divBdr>
    </w:div>
    <w:div w:id="1335567066">
      <w:bodyDiv w:val="1"/>
      <w:marLeft w:val="0"/>
      <w:marRight w:val="0"/>
      <w:marTop w:val="0"/>
      <w:marBottom w:val="0"/>
      <w:divBdr>
        <w:top w:val="none" w:sz="0" w:space="0" w:color="auto"/>
        <w:left w:val="none" w:sz="0" w:space="0" w:color="auto"/>
        <w:bottom w:val="none" w:sz="0" w:space="0" w:color="auto"/>
        <w:right w:val="none" w:sz="0" w:space="0" w:color="auto"/>
      </w:divBdr>
    </w:div>
    <w:div w:id="1335644032">
      <w:bodyDiv w:val="1"/>
      <w:marLeft w:val="0"/>
      <w:marRight w:val="0"/>
      <w:marTop w:val="0"/>
      <w:marBottom w:val="0"/>
      <w:divBdr>
        <w:top w:val="none" w:sz="0" w:space="0" w:color="auto"/>
        <w:left w:val="none" w:sz="0" w:space="0" w:color="auto"/>
        <w:bottom w:val="none" w:sz="0" w:space="0" w:color="auto"/>
        <w:right w:val="none" w:sz="0" w:space="0" w:color="auto"/>
      </w:divBdr>
    </w:div>
    <w:div w:id="1335957034">
      <w:bodyDiv w:val="1"/>
      <w:marLeft w:val="0"/>
      <w:marRight w:val="0"/>
      <w:marTop w:val="0"/>
      <w:marBottom w:val="0"/>
      <w:divBdr>
        <w:top w:val="none" w:sz="0" w:space="0" w:color="auto"/>
        <w:left w:val="none" w:sz="0" w:space="0" w:color="auto"/>
        <w:bottom w:val="none" w:sz="0" w:space="0" w:color="auto"/>
        <w:right w:val="none" w:sz="0" w:space="0" w:color="auto"/>
      </w:divBdr>
    </w:div>
    <w:div w:id="1336806152">
      <w:bodyDiv w:val="1"/>
      <w:marLeft w:val="0"/>
      <w:marRight w:val="0"/>
      <w:marTop w:val="0"/>
      <w:marBottom w:val="0"/>
      <w:divBdr>
        <w:top w:val="none" w:sz="0" w:space="0" w:color="auto"/>
        <w:left w:val="none" w:sz="0" w:space="0" w:color="auto"/>
        <w:bottom w:val="none" w:sz="0" w:space="0" w:color="auto"/>
        <w:right w:val="none" w:sz="0" w:space="0" w:color="auto"/>
      </w:divBdr>
    </w:div>
    <w:div w:id="1338077204">
      <w:bodyDiv w:val="1"/>
      <w:marLeft w:val="0"/>
      <w:marRight w:val="0"/>
      <w:marTop w:val="0"/>
      <w:marBottom w:val="0"/>
      <w:divBdr>
        <w:top w:val="none" w:sz="0" w:space="0" w:color="auto"/>
        <w:left w:val="none" w:sz="0" w:space="0" w:color="auto"/>
        <w:bottom w:val="none" w:sz="0" w:space="0" w:color="auto"/>
        <w:right w:val="none" w:sz="0" w:space="0" w:color="auto"/>
      </w:divBdr>
    </w:div>
    <w:div w:id="1340428616">
      <w:bodyDiv w:val="1"/>
      <w:marLeft w:val="0"/>
      <w:marRight w:val="0"/>
      <w:marTop w:val="0"/>
      <w:marBottom w:val="0"/>
      <w:divBdr>
        <w:top w:val="none" w:sz="0" w:space="0" w:color="auto"/>
        <w:left w:val="none" w:sz="0" w:space="0" w:color="auto"/>
        <w:bottom w:val="none" w:sz="0" w:space="0" w:color="auto"/>
        <w:right w:val="none" w:sz="0" w:space="0" w:color="auto"/>
      </w:divBdr>
    </w:div>
    <w:div w:id="1340547824">
      <w:bodyDiv w:val="1"/>
      <w:marLeft w:val="0"/>
      <w:marRight w:val="0"/>
      <w:marTop w:val="0"/>
      <w:marBottom w:val="0"/>
      <w:divBdr>
        <w:top w:val="none" w:sz="0" w:space="0" w:color="auto"/>
        <w:left w:val="none" w:sz="0" w:space="0" w:color="auto"/>
        <w:bottom w:val="none" w:sz="0" w:space="0" w:color="auto"/>
        <w:right w:val="none" w:sz="0" w:space="0" w:color="auto"/>
      </w:divBdr>
    </w:div>
    <w:div w:id="1342975721">
      <w:bodyDiv w:val="1"/>
      <w:marLeft w:val="0"/>
      <w:marRight w:val="0"/>
      <w:marTop w:val="0"/>
      <w:marBottom w:val="0"/>
      <w:divBdr>
        <w:top w:val="none" w:sz="0" w:space="0" w:color="auto"/>
        <w:left w:val="none" w:sz="0" w:space="0" w:color="auto"/>
        <w:bottom w:val="none" w:sz="0" w:space="0" w:color="auto"/>
        <w:right w:val="none" w:sz="0" w:space="0" w:color="auto"/>
      </w:divBdr>
    </w:div>
    <w:div w:id="1343245075">
      <w:bodyDiv w:val="1"/>
      <w:marLeft w:val="0"/>
      <w:marRight w:val="0"/>
      <w:marTop w:val="0"/>
      <w:marBottom w:val="0"/>
      <w:divBdr>
        <w:top w:val="none" w:sz="0" w:space="0" w:color="auto"/>
        <w:left w:val="none" w:sz="0" w:space="0" w:color="auto"/>
        <w:bottom w:val="none" w:sz="0" w:space="0" w:color="auto"/>
        <w:right w:val="none" w:sz="0" w:space="0" w:color="auto"/>
      </w:divBdr>
    </w:div>
    <w:div w:id="1343628621">
      <w:bodyDiv w:val="1"/>
      <w:marLeft w:val="0"/>
      <w:marRight w:val="0"/>
      <w:marTop w:val="0"/>
      <w:marBottom w:val="0"/>
      <w:divBdr>
        <w:top w:val="none" w:sz="0" w:space="0" w:color="auto"/>
        <w:left w:val="none" w:sz="0" w:space="0" w:color="auto"/>
        <w:bottom w:val="none" w:sz="0" w:space="0" w:color="auto"/>
        <w:right w:val="none" w:sz="0" w:space="0" w:color="auto"/>
      </w:divBdr>
    </w:div>
    <w:div w:id="1343822552">
      <w:bodyDiv w:val="1"/>
      <w:marLeft w:val="0"/>
      <w:marRight w:val="0"/>
      <w:marTop w:val="0"/>
      <w:marBottom w:val="0"/>
      <w:divBdr>
        <w:top w:val="none" w:sz="0" w:space="0" w:color="auto"/>
        <w:left w:val="none" w:sz="0" w:space="0" w:color="auto"/>
        <w:bottom w:val="none" w:sz="0" w:space="0" w:color="auto"/>
        <w:right w:val="none" w:sz="0" w:space="0" w:color="auto"/>
      </w:divBdr>
    </w:div>
    <w:div w:id="1344168744">
      <w:bodyDiv w:val="1"/>
      <w:marLeft w:val="0"/>
      <w:marRight w:val="0"/>
      <w:marTop w:val="0"/>
      <w:marBottom w:val="0"/>
      <w:divBdr>
        <w:top w:val="none" w:sz="0" w:space="0" w:color="auto"/>
        <w:left w:val="none" w:sz="0" w:space="0" w:color="auto"/>
        <w:bottom w:val="none" w:sz="0" w:space="0" w:color="auto"/>
        <w:right w:val="none" w:sz="0" w:space="0" w:color="auto"/>
      </w:divBdr>
    </w:div>
    <w:div w:id="1344476946">
      <w:bodyDiv w:val="1"/>
      <w:marLeft w:val="0"/>
      <w:marRight w:val="0"/>
      <w:marTop w:val="0"/>
      <w:marBottom w:val="0"/>
      <w:divBdr>
        <w:top w:val="none" w:sz="0" w:space="0" w:color="auto"/>
        <w:left w:val="none" w:sz="0" w:space="0" w:color="auto"/>
        <w:bottom w:val="none" w:sz="0" w:space="0" w:color="auto"/>
        <w:right w:val="none" w:sz="0" w:space="0" w:color="auto"/>
      </w:divBdr>
    </w:div>
    <w:div w:id="1345085916">
      <w:bodyDiv w:val="1"/>
      <w:marLeft w:val="0"/>
      <w:marRight w:val="0"/>
      <w:marTop w:val="0"/>
      <w:marBottom w:val="0"/>
      <w:divBdr>
        <w:top w:val="none" w:sz="0" w:space="0" w:color="auto"/>
        <w:left w:val="none" w:sz="0" w:space="0" w:color="auto"/>
        <w:bottom w:val="none" w:sz="0" w:space="0" w:color="auto"/>
        <w:right w:val="none" w:sz="0" w:space="0" w:color="auto"/>
      </w:divBdr>
    </w:div>
    <w:div w:id="1346052876">
      <w:bodyDiv w:val="1"/>
      <w:marLeft w:val="0"/>
      <w:marRight w:val="0"/>
      <w:marTop w:val="0"/>
      <w:marBottom w:val="0"/>
      <w:divBdr>
        <w:top w:val="none" w:sz="0" w:space="0" w:color="auto"/>
        <w:left w:val="none" w:sz="0" w:space="0" w:color="auto"/>
        <w:bottom w:val="none" w:sz="0" w:space="0" w:color="auto"/>
        <w:right w:val="none" w:sz="0" w:space="0" w:color="auto"/>
      </w:divBdr>
    </w:div>
    <w:div w:id="1346129372">
      <w:bodyDiv w:val="1"/>
      <w:marLeft w:val="0"/>
      <w:marRight w:val="0"/>
      <w:marTop w:val="0"/>
      <w:marBottom w:val="0"/>
      <w:divBdr>
        <w:top w:val="none" w:sz="0" w:space="0" w:color="auto"/>
        <w:left w:val="none" w:sz="0" w:space="0" w:color="auto"/>
        <w:bottom w:val="none" w:sz="0" w:space="0" w:color="auto"/>
        <w:right w:val="none" w:sz="0" w:space="0" w:color="auto"/>
      </w:divBdr>
    </w:div>
    <w:div w:id="1346205252">
      <w:bodyDiv w:val="1"/>
      <w:marLeft w:val="0"/>
      <w:marRight w:val="0"/>
      <w:marTop w:val="0"/>
      <w:marBottom w:val="0"/>
      <w:divBdr>
        <w:top w:val="none" w:sz="0" w:space="0" w:color="auto"/>
        <w:left w:val="none" w:sz="0" w:space="0" w:color="auto"/>
        <w:bottom w:val="none" w:sz="0" w:space="0" w:color="auto"/>
        <w:right w:val="none" w:sz="0" w:space="0" w:color="auto"/>
      </w:divBdr>
    </w:div>
    <w:div w:id="1347169975">
      <w:bodyDiv w:val="1"/>
      <w:marLeft w:val="0"/>
      <w:marRight w:val="0"/>
      <w:marTop w:val="0"/>
      <w:marBottom w:val="0"/>
      <w:divBdr>
        <w:top w:val="none" w:sz="0" w:space="0" w:color="auto"/>
        <w:left w:val="none" w:sz="0" w:space="0" w:color="auto"/>
        <w:bottom w:val="none" w:sz="0" w:space="0" w:color="auto"/>
        <w:right w:val="none" w:sz="0" w:space="0" w:color="auto"/>
      </w:divBdr>
    </w:div>
    <w:div w:id="1348561495">
      <w:bodyDiv w:val="1"/>
      <w:marLeft w:val="0"/>
      <w:marRight w:val="0"/>
      <w:marTop w:val="0"/>
      <w:marBottom w:val="0"/>
      <w:divBdr>
        <w:top w:val="none" w:sz="0" w:space="0" w:color="auto"/>
        <w:left w:val="none" w:sz="0" w:space="0" w:color="auto"/>
        <w:bottom w:val="none" w:sz="0" w:space="0" w:color="auto"/>
        <w:right w:val="none" w:sz="0" w:space="0" w:color="auto"/>
      </w:divBdr>
    </w:div>
    <w:div w:id="1349137158">
      <w:bodyDiv w:val="1"/>
      <w:marLeft w:val="0"/>
      <w:marRight w:val="0"/>
      <w:marTop w:val="0"/>
      <w:marBottom w:val="0"/>
      <w:divBdr>
        <w:top w:val="none" w:sz="0" w:space="0" w:color="auto"/>
        <w:left w:val="none" w:sz="0" w:space="0" w:color="auto"/>
        <w:bottom w:val="none" w:sz="0" w:space="0" w:color="auto"/>
        <w:right w:val="none" w:sz="0" w:space="0" w:color="auto"/>
      </w:divBdr>
    </w:div>
    <w:div w:id="1349677530">
      <w:bodyDiv w:val="1"/>
      <w:marLeft w:val="0"/>
      <w:marRight w:val="0"/>
      <w:marTop w:val="0"/>
      <w:marBottom w:val="0"/>
      <w:divBdr>
        <w:top w:val="none" w:sz="0" w:space="0" w:color="auto"/>
        <w:left w:val="none" w:sz="0" w:space="0" w:color="auto"/>
        <w:bottom w:val="none" w:sz="0" w:space="0" w:color="auto"/>
        <w:right w:val="none" w:sz="0" w:space="0" w:color="auto"/>
      </w:divBdr>
    </w:div>
    <w:div w:id="1351025162">
      <w:bodyDiv w:val="1"/>
      <w:marLeft w:val="0"/>
      <w:marRight w:val="0"/>
      <w:marTop w:val="0"/>
      <w:marBottom w:val="0"/>
      <w:divBdr>
        <w:top w:val="none" w:sz="0" w:space="0" w:color="auto"/>
        <w:left w:val="none" w:sz="0" w:space="0" w:color="auto"/>
        <w:bottom w:val="none" w:sz="0" w:space="0" w:color="auto"/>
        <w:right w:val="none" w:sz="0" w:space="0" w:color="auto"/>
      </w:divBdr>
    </w:div>
    <w:div w:id="1351105767">
      <w:bodyDiv w:val="1"/>
      <w:marLeft w:val="0"/>
      <w:marRight w:val="0"/>
      <w:marTop w:val="0"/>
      <w:marBottom w:val="0"/>
      <w:divBdr>
        <w:top w:val="none" w:sz="0" w:space="0" w:color="auto"/>
        <w:left w:val="none" w:sz="0" w:space="0" w:color="auto"/>
        <w:bottom w:val="none" w:sz="0" w:space="0" w:color="auto"/>
        <w:right w:val="none" w:sz="0" w:space="0" w:color="auto"/>
      </w:divBdr>
    </w:div>
    <w:div w:id="1351175725">
      <w:bodyDiv w:val="1"/>
      <w:marLeft w:val="0"/>
      <w:marRight w:val="0"/>
      <w:marTop w:val="0"/>
      <w:marBottom w:val="0"/>
      <w:divBdr>
        <w:top w:val="none" w:sz="0" w:space="0" w:color="auto"/>
        <w:left w:val="none" w:sz="0" w:space="0" w:color="auto"/>
        <w:bottom w:val="none" w:sz="0" w:space="0" w:color="auto"/>
        <w:right w:val="none" w:sz="0" w:space="0" w:color="auto"/>
      </w:divBdr>
    </w:div>
    <w:div w:id="1351372106">
      <w:bodyDiv w:val="1"/>
      <w:marLeft w:val="0"/>
      <w:marRight w:val="0"/>
      <w:marTop w:val="0"/>
      <w:marBottom w:val="0"/>
      <w:divBdr>
        <w:top w:val="none" w:sz="0" w:space="0" w:color="auto"/>
        <w:left w:val="none" w:sz="0" w:space="0" w:color="auto"/>
        <w:bottom w:val="none" w:sz="0" w:space="0" w:color="auto"/>
        <w:right w:val="none" w:sz="0" w:space="0" w:color="auto"/>
      </w:divBdr>
    </w:div>
    <w:div w:id="1351756974">
      <w:bodyDiv w:val="1"/>
      <w:marLeft w:val="0"/>
      <w:marRight w:val="0"/>
      <w:marTop w:val="0"/>
      <w:marBottom w:val="0"/>
      <w:divBdr>
        <w:top w:val="none" w:sz="0" w:space="0" w:color="auto"/>
        <w:left w:val="none" w:sz="0" w:space="0" w:color="auto"/>
        <w:bottom w:val="none" w:sz="0" w:space="0" w:color="auto"/>
        <w:right w:val="none" w:sz="0" w:space="0" w:color="auto"/>
      </w:divBdr>
    </w:div>
    <w:div w:id="1351908435">
      <w:bodyDiv w:val="1"/>
      <w:marLeft w:val="0"/>
      <w:marRight w:val="0"/>
      <w:marTop w:val="0"/>
      <w:marBottom w:val="0"/>
      <w:divBdr>
        <w:top w:val="none" w:sz="0" w:space="0" w:color="auto"/>
        <w:left w:val="none" w:sz="0" w:space="0" w:color="auto"/>
        <w:bottom w:val="none" w:sz="0" w:space="0" w:color="auto"/>
        <w:right w:val="none" w:sz="0" w:space="0" w:color="auto"/>
      </w:divBdr>
    </w:div>
    <w:div w:id="1352298299">
      <w:bodyDiv w:val="1"/>
      <w:marLeft w:val="0"/>
      <w:marRight w:val="0"/>
      <w:marTop w:val="0"/>
      <w:marBottom w:val="0"/>
      <w:divBdr>
        <w:top w:val="none" w:sz="0" w:space="0" w:color="auto"/>
        <w:left w:val="none" w:sz="0" w:space="0" w:color="auto"/>
        <w:bottom w:val="none" w:sz="0" w:space="0" w:color="auto"/>
        <w:right w:val="none" w:sz="0" w:space="0" w:color="auto"/>
      </w:divBdr>
    </w:div>
    <w:div w:id="1352535330">
      <w:bodyDiv w:val="1"/>
      <w:marLeft w:val="0"/>
      <w:marRight w:val="0"/>
      <w:marTop w:val="0"/>
      <w:marBottom w:val="0"/>
      <w:divBdr>
        <w:top w:val="none" w:sz="0" w:space="0" w:color="auto"/>
        <w:left w:val="none" w:sz="0" w:space="0" w:color="auto"/>
        <w:bottom w:val="none" w:sz="0" w:space="0" w:color="auto"/>
        <w:right w:val="none" w:sz="0" w:space="0" w:color="auto"/>
      </w:divBdr>
    </w:div>
    <w:div w:id="1352731039">
      <w:bodyDiv w:val="1"/>
      <w:marLeft w:val="0"/>
      <w:marRight w:val="0"/>
      <w:marTop w:val="0"/>
      <w:marBottom w:val="0"/>
      <w:divBdr>
        <w:top w:val="none" w:sz="0" w:space="0" w:color="auto"/>
        <w:left w:val="none" w:sz="0" w:space="0" w:color="auto"/>
        <w:bottom w:val="none" w:sz="0" w:space="0" w:color="auto"/>
        <w:right w:val="none" w:sz="0" w:space="0" w:color="auto"/>
      </w:divBdr>
    </w:div>
    <w:div w:id="1352950296">
      <w:bodyDiv w:val="1"/>
      <w:marLeft w:val="0"/>
      <w:marRight w:val="0"/>
      <w:marTop w:val="0"/>
      <w:marBottom w:val="0"/>
      <w:divBdr>
        <w:top w:val="none" w:sz="0" w:space="0" w:color="auto"/>
        <w:left w:val="none" w:sz="0" w:space="0" w:color="auto"/>
        <w:bottom w:val="none" w:sz="0" w:space="0" w:color="auto"/>
        <w:right w:val="none" w:sz="0" w:space="0" w:color="auto"/>
      </w:divBdr>
    </w:div>
    <w:div w:id="1354765895">
      <w:bodyDiv w:val="1"/>
      <w:marLeft w:val="0"/>
      <w:marRight w:val="0"/>
      <w:marTop w:val="0"/>
      <w:marBottom w:val="0"/>
      <w:divBdr>
        <w:top w:val="none" w:sz="0" w:space="0" w:color="auto"/>
        <w:left w:val="none" w:sz="0" w:space="0" w:color="auto"/>
        <w:bottom w:val="none" w:sz="0" w:space="0" w:color="auto"/>
        <w:right w:val="none" w:sz="0" w:space="0" w:color="auto"/>
      </w:divBdr>
    </w:div>
    <w:div w:id="1354839547">
      <w:bodyDiv w:val="1"/>
      <w:marLeft w:val="0"/>
      <w:marRight w:val="0"/>
      <w:marTop w:val="0"/>
      <w:marBottom w:val="0"/>
      <w:divBdr>
        <w:top w:val="none" w:sz="0" w:space="0" w:color="auto"/>
        <w:left w:val="none" w:sz="0" w:space="0" w:color="auto"/>
        <w:bottom w:val="none" w:sz="0" w:space="0" w:color="auto"/>
        <w:right w:val="none" w:sz="0" w:space="0" w:color="auto"/>
      </w:divBdr>
    </w:div>
    <w:div w:id="1355037026">
      <w:bodyDiv w:val="1"/>
      <w:marLeft w:val="0"/>
      <w:marRight w:val="0"/>
      <w:marTop w:val="0"/>
      <w:marBottom w:val="0"/>
      <w:divBdr>
        <w:top w:val="none" w:sz="0" w:space="0" w:color="auto"/>
        <w:left w:val="none" w:sz="0" w:space="0" w:color="auto"/>
        <w:bottom w:val="none" w:sz="0" w:space="0" w:color="auto"/>
        <w:right w:val="none" w:sz="0" w:space="0" w:color="auto"/>
      </w:divBdr>
    </w:div>
    <w:div w:id="1355377534">
      <w:bodyDiv w:val="1"/>
      <w:marLeft w:val="0"/>
      <w:marRight w:val="0"/>
      <w:marTop w:val="0"/>
      <w:marBottom w:val="0"/>
      <w:divBdr>
        <w:top w:val="none" w:sz="0" w:space="0" w:color="auto"/>
        <w:left w:val="none" w:sz="0" w:space="0" w:color="auto"/>
        <w:bottom w:val="none" w:sz="0" w:space="0" w:color="auto"/>
        <w:right w:val="none" w:sz="0" w:space="0" w:color="auto"/>
      </w:divBdr>
    </w:div>
    <w:div w:id="1356689693">
      <w:bodyDiv w:val="1"/>
      <w:marLeft w:val="0"/>
      <w:marRight w:val="0"/>
      <w:marTop w:val="0"/>
      <w:marBottom w:val="0"/>
      <w:divBdr>
        <w:top w:val="none" w:sz="0" w:space="0" w:color="auto"/>
        <w:left w:val="none" w:sz="0" w:space="0" w:color="auto"/>
        <w:bottom w:val="none" w:sz="0" w:space="0" w:color="auto"/>
        <w:right w:val="none" w:sz="0" w:space="0" w:color="auto"/>
      </w:divBdr>
    </w:div>
    <w:div w:id="1357075129">
      <w:bodyDiv w:val="1"/>
      <w:marLeft w:val="0"/>
      <w:marRight w:val="0"/>
      <w:marTop w:val="0"/>
      <w:marBottom w:val="0"/>
      <w:divBdr>
        <w:top w:val="none" w:sz="0" w:space="0" w:color="auto"/>
        <w:left w:val="none" w:sz="0" w:space="0" w:color="auto"/>
        <w:bottom w:val="none" w:sz="0" w:space="0" w:color="auto"/>
        <w:right w:val="none" w:sz="0" w:space="0" w:color="auto"/>
      </w:divBdr>
    </w:div>
    <w:div w:id="1358435119">
      <w:bodyDiv w:val="1"/>
      <w:marLeft w:val="0"/>
      <w:marRight w:val="0"/>
      <w:marTop w:val="0"/>
      <w:marBottom w:val="0"/>
      <w:divBdr>
        <w:top w:val="none" w:sz="0" w:space="0" w:color="auto"/>
        <w:left w:val="none" w:sz="0" w:space="0" w:color="auto"/>
        <w:bottom w:val="none" w:sz="0" w:space="0" w:color="auto"/>
        <w:right w:val="none" w:sz="0" w:space="0" w:color="auto"/>
      </w:divBdr>
    </w:div>
    <w:div w:id="1359239422">
      <w:bodyDiv w:val="1"/>
      <w:marLeft w:val="0"/>
      <w:marRight w:val="0"/>
      <w:marTop w:val="0"/>
      <w:marBottom w:val="0"/>
      <w:divBdr>
        <w:top w:val="none" w:sz="0" w:space="0" w:color="auto"/>
        <w:left w:val="none" w:sz="0" w:space="0" w:color="auto"/>
        <w:bottom w:val="none" w:sz="0" w:space="0" w:color="auto"/>
        <w:right w:val="none" w:sz="0" w:space="0" w:color="auto"/>
      </w:divBdr>
    </w:div>
    <w:div w:id="1359817017">
      <w:bodyDiv w:val="1"/>
      <w:marLeft w:val="0"/>
      <w:marRight w:val="0"/>
      <w:marTop w:val="0"/>
      <w:marBottom w:val="0"/>
      <w:divBdr>
        <w:top w:val="none" w:sz="0" w:space="0" w:color="auto"/>
        <w:left w:val="none" w:sz="0" w:space="0" w:color="auto"/>
        <w:bottom w:val="none" w:sz="0" w:space="0" w:color="auto"/>
        <w:right w:val="none" w:sz="0" w:space="0" w:color="auto"/>
      </w:divBdr>
    </w:div>
    <w:div w:id="1360083376">
      <w:bodyDiv w:val="1"/>
      <w:marLeft w:val="0"/>
      <w:marRight w:val="0"/>
      <w:marTop w:val="0"/>
      <w:marBottom w:val="0"/>
      <w:divBdr>
        <w:top w:val="none" w:sz="0" w:space="0" w:color="auto"/>
        <w:left w:val="none" w:sz="0" w:space="0" w:color="auto"/>
        <w:bottom w:val="none" w:sz="0" w:space="0" w:color="auto"/>
        <w:right w:val="none" w:sz="0" w:space="0" w:color="auto"/>
      </w:divBdr>
    </w:div>
    <w:div w:id="1360350571">
      <w:bodyDiv w:val="1"/>
      <w:marLeft w:val="0"/>
      <w:marRight w:val="0"/>
      <w:marTop w:val="0"/>
      <w:marBottom w:val="0"/>
      <w:divBdr>
        <w:top w:val="none" w:sz="0" w:space="0" w:color="auto"/>
        <w:left w:val="none" w:sz="0" w:space="0" w:color="auto"/>
        <w:bottom w:val="none" w:sz="0" w:space="0" w:color="auto"/>
        <w:right w:val="none" w:sz="0" w:space="0" w:color="auto"/>
      </w:divBdr>
    </w:div>
    <w:div w:id="1360398336">
      <w:bodyDiv w:val="1"/>
      <w:marLeft w:val="0"/>
      <w:marRight w:val="0"/>
      <w:marTop w:val="0"/>
      <w:marBottom w:val="0"/>
      <w:divBdr>
        <w:top w:val="none" w:sz="0" w:space="0" w:color="auto"/>
        <w:left w:val="none" w:sz="0" w:space="0" w:color="auto"/>
        <w:bottom w:val="none" w:sz="0" w:space="0" w:color="auto"/>
        <w:right w:val="none" w:sz="0" w:space="0" w:color="auto"/>
      </w:divBdr>
    </w:div>
    <w:div w:id="1361122330">
      <w:bodyDiv w:val="1"/>
      <w:marLeft w:val="0"/>
      <w:marRight w:val="0"/>
      <w:marTop w:val="0"/>
      <w:marBottom w:val="0"/>
      <w:divBdr>
        <w:top w:val="none" w:sz="0" w:space="0" w:color="auto"/>
        <w:left w:val="none" w:sz="0" w:space="0" w:color="auto"/>
        <w:bottom w:val="none" w:sz="0" w:space="0" w:color="auto"/>
        <w:right w:val="none" w:sz="0" w:space="0" w:color="auto"/>
      </w:divBdr>
    </w:div>
    <w:div w:id="1361475721">
      <w:bodyDiv w:val="1"/>
      <w:marLeft w:val="0"/>
      <w:marRight w:val="0"/>
      <w:marTop w:val="0"/>
      <w:marBottom w:val="0"/>
      <w:divBdr>
        <w:top w:val="none" w:sz="0" w:space="0" w:color="auto"/>
        <w:left w:val="none" w:sz="0" w:space="0" w:color="auto"/>
        <w:bottom w:val="none" w:sz="0" w:space="0" w:color="auto"/>
        <w:right w:val="none" w:sz="0" w:space="0" w:color="auto"/>
      </w:divBdr>
    </w:div>
    <w:div w:id="1361667604">
      <w:bodyDiv w:val="1"/>
      <w:marLeft w:val="0"/>
      <w:marRight w:val="0"/>
      <w:marTop w:val="0"/>
      <w:marBottom w:val="0"/>
      <w:divBdr>
        <w:top w:val="none" w:sz="0" w:space="0" w:color="auto"/>
        <w:left w:val="none" w:sz="0" w:space="0" w:color="auto"/>
        <w:bottom w:val="none" w:sz="0" w:space="0" w:color="auto"/>
        <w:right w:val="none" w:sz="0" w:space="0" w:color="auto"/>
      </w:divBdr>
    </w:div>
    <w:div w:id="1362366065">
      <w:bodyDiv w:val="1"/>
      <w:marLeft w:val="0"/>
      <w:marRight w:val="0"/>
      <w:marTop w:val="0"/>
      <w:marBottom w:val="0"/>
      <w:divBdr>
        <w:top w:val="none" w:sz="0" w:space="0" w:color="auto"/>
        <w:left w:val="none" w:sz="0" w:space="0" w:color="auto"/>
        <w:bottom w:val="none" w:sz="0" w:space="0" w:color="auto"/>
        <w:right w:val="none" w:sz="0" w:space="0" w:color="auto"/>
      </w:divBdr>
    </w:div>
    <w:div w:id="1363356976">
      <w:bodyDiv w:val="1"/>
      <w:marLeft w:val="0"/>
      <w:marRight w:val="0"/>
      <w:marTop w:val="0"/>
      <w:marBottom w:val="0"/>
      <w:divBdr>
        <w:top w:val="none" w:sz="0" w:space="0" w:color="auto"/>
        <w:left w:val="none" w:sz="0" w:space="0" w:color="auto"/>
        <w:bottom w:val="none" w:sz="0" w:space="0" w:color="auto"/>
        <w:right w:val="none" w:sz="0" w:space="0" w:color="auto"/>
      </w:divBdr>
    </w:div>
    <w:div w:id="1364092093">
      <w:bodyDiv w:val="1"/>
      <w:marLeft w:val="0"/>
      <w:marRight w:val="0"/>
      <w:marTop w:val="0"/>
      <w:marBottom w:val="0"/>
      <w:divBdr>
        <w:top w:val="none" w:sz="0" w:space="0" w:color="auto"/>
        <w:left w:val="none" w:sz="0" w:space="0" w:color="auto"/>
        <w:bottom w:val="none" w:sz="0" w:space="0" w:color="auto"/>
        <w:right w:val="none" w:sz="0" w:space="0" w:color="auto"/>
      </w:divBdr>
    </w:div>
    <w:div w:id="1364136547">
      <w:bodyDiv w:val="1"/>
      <w:marLeft w:val="0"/>
      <w:marRight w:val="0"/>
      <w:marTop w:val="0"/>
      <w:marBottom w:val="0"/>
      <w:divBdr>
        <w:top w:val="none" w:sz="0" w:space="0" w:color="auto"/>
        <w:left w:val="none" w:sz="0" w:space="0" w:color="auto"/>
        <w:bottom w:val="none" w:sz="0" w:space="0" w:color="auto"/>
        <w:right w:val="none" w:sz="0" w:space="0" w:color="auto"/>
      </w:divBdr>
    </w:div>
    <w:div w:id="1364793735">
      <w:bodyDiv w:val="1"/>
      <w:marLeft w:val="0"/>
      <w:marRight w:val="0"/>
      <w:marTop w:val="0"/>
      <w:marBottom w:val="0"/>
      <w:divBdr>
        <w:top w:val="none" w:sz="0" w:space="0" w:color="auto"/>
        <w:left w:val="none" w:sz="0" w:space="0" w:color="auto"/>
        <w:bottom w:val="none" w:sz="0" w:space="0" w:color="auto"/>
        <w:right w:val="none" w:sz="0" w:space="0" w:color="auto"/>
      </w:divBdr>
    </w:div>
    <w:div w:id="1364866210">
      <w:bodyDiv w:val="1"/>
      <w:marLeft w:val="0"/>
      <w:marRight w:val="0"/>
      <w:marTop w:val="0"/>
      <w:marBottom w:val="0"/>
      <w:divBdr>
        <w:top w:val="none" w:sz="0" w:space="0" w:color="auto"/>
        <w:left w:val="none" w:sz="0" w:space="0" w:color="auto"/>
        <w:bottom w:val="none" w:sz="0" w:space="0" w:color="auto"/>
        <w:right w:val="none" w:sz="0" w:space="0" w:color="auto"/>
      </w:divBdr>
    </w:div>
    <w:div w:id="1365012703">
      <w:bodyDiv w:val="1"/>
      <w:marLeft w:val="0"/>
      <w:marRight w:val="0"/>
      <w:marTop w:val="0"/>
      <w:marBottom w:val="0"/>
      <w:divBdr>
        <w:top w:val="none" w:sz="0" w:space="0" w:color="auto"/>
        <w:left w:val="none" w:sz="0" w:space="0" w:color="auto"/>
        <w:bottom w:val="none" w:sz="0" w:space="0" w:color="auto"/>
        <w:right w:val="none" w:sz="0" w:space="0" w:color="auto"/>
      </w:divBdr>
    </w:div>
    <w:div w:id="1365136782">
      <w:bodyDiv w:val="1"/>
      <w:marLeft w:val="0"/>
      <w:marRight w:val="0"/>
      <w:marTop w:val="0"/>
      <w:marBottom w:val="0"/>
      <w:divBdr>
        <w:top w:val="none" w:sz="0" w:space="0" w:color="auto"/>
        <w:left w:val="none" w:sz="0" w:space="0" w:color="auto"/>
        <w:bottom w:val="none" w:sz="0" w:space="0" w:color="auto"/>
        <w:right w:val="none" w:sz="0" w:space="0" w:color="auto"/>
      </w:divBdr>
    </w:div>
    <w:div w:id="1366104595">
      <w:bodyDiv w:val="1"/>
      <w:marLeft w:val="0"/>
      <w:marRight w:val="0"/>
      <w:marTop w:val="0"/>
      <w:marBottom w:val="0"/>
      <w:divBdr>
        <w:top w:val="none" w:sz="0" w:space="0" w:color="auto"/>
        <w:left w:val="none" w:sz="0" w:space="0" w:color="auto"/>
        <w:bottom w:val="none" w:sz="0" w:space="0" w:color="auto"/>
        <w:right w:val="none" w:sz="0" w:space="0" w:color="auto"/>
      </w:divBdr>
    </w:div>
    <w:div w:id="1366522831">
      <w:bodyDiv w:val="1"/>
      <w:marLeft w:val="0"/>
      <w:marRight w:val="0"/>
      <w:marTop w:val="0"/>
      <w:marBottom w:val="0"/>
      <w:divBdr>
        <w:top w:val="none" w:sz="0" w:space="0" w:color="auto"/>
        <w:left w:val="none" w:sz="0" w:space="0" w:color="auto"/>
        <w:bottom w:val="none" w:sz="0" w:space="0" w:color="auto"/>
        <w:right w:val="none" w:sz="0" w:space="0" w:color="auto"/>
      </w:divBdr>
    </w:div>
    <w:div w:id="1366642013">
      <w:bodyDiv w:val="1"/>
      <w:marLeft w:val="0"/>
      <w:marRight w:val="0"/>
      <w:marTop w:val="0"/>
      <w:marBottom w:val="0"/>
      <w:divBdr>
        <w:top w:val="none" w:sz="0" w:space="0" w:color="auto"/>
        <w:left w:val="none" w:sz="0" w:space="0" w:color="auto"/>
        <w:bottom w:val="none" w:sz="0" w:space="0" w:color="auto"/>
        <w:right w:val="none" w:sz="0" w:space="0" w:color="auto"/>
      </w:divBdr>
    </w:div>
    <w:div w:id="1367565191">
      <w:bodyDiv w:val="1"/>
      <w:marLeft w:val="0"/>
      <w:marRight w:val="0"/>
      <w:marTop w:val="0"/>
      <w:marBottom w:val="0"/>
      <w:divBdr>
        <w:top w:val="none" w:sz="0" w:space="0" w:color="auto"/>
        <w:left w:val="none" w:sz="0" w:space="0" w:color="auto"/>
        <w:bottom w:val="none" w:sz="0" w:space="0" w:color="auto"/>
        <w:right w:val="none" w:sz="0" w:space="0" w:color="auto"/>
      </w:divBdr>
    </w:div>
    <w:div w:id="1368020057">
      <w:bodyDiv w:val="1"/>
      <w:marLeft w:val="0"/>
      <w:marRight w:val="0"/>
      <w:marTop w:val="0"/>
      <w:marBottom w:val="0"/>
      <w:divBdr>
        <w:top w:val="none" w:sz="0" w:space="0" w:color="auto"/>
        <w:left w:val="none" w:sz="0" w:space="0" w:color="auto"/>
        <w:bottom w:val="none" w:sz="0" w:space="0" w:color="auto"/>
        <w:right w:val="none" w:sz="0" w:space="0" w:color="auto"/>
      </w:divBdr>
    </w:div>
    <w:div w:id="1368021388">
      <w:bodyDiv w:val="1"/>
      <w:marLeft w:val="0"/>
      <w:marRight w:val="0"/>
      <w:marTop w:val="0"/>
      <w:marBottom w:val="0"/>
      <w:divBdr>
        <w:top w:val="none" w:sz="0" w:space="0" w:color="auto"/>
        <w:left w:val="none" w:sz="0" w:space="0" w:color="auto"/>
        <w:bottom w:val="none" w:sz="0" w:space="0" w:color="auto"/>
        <w:right w:val="none" w:sz="0" w:space="0" w:color="auto"/>
      </w:divBdr>
    </w:div>
    <w:div w:id="1368334209">
      <w:bodyDiv w:val="1"/>
      <w:marLeft w:val="0"/>
      <w:marRight w:val="0"/>
      <w:marTop w:val="0"/>
      <w:marBottom w:val="0"/>
      <w:divBdr>
        <w:top w:val="none" w:sz="0" w:space="0" w:color="auto"/>
        <w:left w:val="none" w:sz="0" w:space="0" w:color="auto"/>
        <w:bottom w:val="none" w:sz="0" w:space="0" w:color="auto"/>
        <w:right w:val="none" w:sz="0" w:space="0" w:color="auto"/>
      </w:divBdr>
    </w:div>
    <w:div w:id="1368944386">
      <w:bodyDiv w:val="1"/>
      <w:marLeft w:val="0"/>
      <w:marRight w:val="0"/>
      <w:marTop w:val="0"/>
      <w:marBottom w:val="0"/>
      <w:divBdr>
        <w:top w:val="none" w:sz="0" w:space="0" w:color="auto"/>
        <w:left w:val="none" w:sz="0" w:space="0" w:color="auto"/>
        <w:bottom w:val="none" w:sz="0" w:space="0" w:color="auto"/>
        <w:right w:val="none" w:sz="0" w:space="0" w:color="auto"/>
      </w:divBdr>
    </w:div>
    <w:div w:id="1369144466">
      <w:bodyDiv w:val="1"/>
      <w:marLeft w:val="0"/>
      <w:marRight w:val="0"/>
      <w:marTop w:val="0"/>
      <w:marBottom w:val="0"/>
      <w:divBdr>
        <w:top w:val="none" w:sz="0" w:space="0" w:color="auto"/>
        <w:left w:val="none" w:sz="0" w:space="0" w:color="auto"/>
        <w:bottom w:val="none" w:sz="0" w:space="0" w:color="auto"/>
        <w:right w:val="none" w:sz="0" w:space="0" w:color="auto"/>
      </w:divBdr>
    </w:div>
    <w:div w:id="1370186790">
      <w:bodyDiv w:val="1"/>
      <w:marLeft w:val="0"/>
      <w:marRight w:val="0"/>
      <w:marTop w:val="0"/>
      <w:marBottom w:val="0"/>
      <w:divBdr>
        <w:top w:val="none" w:sz="0" w:space="0" w:color="auto"/>
        <w:left w:val="none" w:sz="0" w:space="0" w:color="auto"/>
        <w:bottom w:val="none" w:sz="0" w:space="0" w:color="auto"/>
        <w:right w:val="none" w:sz="0" w:space="0" w:color="auto"/>
      </w:divBdr>
    </w:div>
    <w:div w:id="1370572114">
      <w:bodyDiv w:val="1"/>
      <w:marLeft w:val="0"/>
      <w:marRight w:val="0"/>
      <w:marTop w:val="0"/>
      <w:marBottom w:val="0"/>
      <w:divBdr>
        <w:top w:val="none" w:sz="0" w:space="0" w:color="auto"/>
        <w:left w:val="none" w:sz="0" w:space="0" w:color="auto"/>
        <w:bottom w:val="none" w:sz="0" w:space="0" w:color="auto"/>
        <w:right w:val="none" w:sz="0" w:space="0" w:color="auto"/>
      </w:divBdr>
    </w:div>
    <w:div w:id="1370640598">
      <w:bodyDiv w:val="1"/>
      <w:marLeft w:val="0"/>
      <w:marRight w:val="0"/>
      <w:marTop w:val="0"/>
      <w:marBottom w:val="0"/>
      <w:divBdr>
        <w:top w:val="none" w:sz="0" w:space="0" w:color="auto"/>
        <w:left w:val="none" w:sz="0" w:space="0" w:color="auto"/>
        <w:bottom w:val="none" w:sz="0" w:space="0" w:color="auto"/>
        <w:right w:val="none" w:sz="0" w:space="0" w:color="auto"/>
      </w:divBdr>
    </w:div>
    <w:div w:id="1370833065">
      <w:bodyDiv w:val="1"/>
      <w:marLeft w:val="0"/>
      <w:marRight w:val="0"/>
      <w:marTop w:val="0"/>
      <w:marBottom w:val="0"/>
      <w:divBdr>
        <w:top w:val="none" w:sz="0" w:space="0" w:color="auto"/>
        <w:left w:val="none" w:sz="0" w:space="0" w:color="auto"/>
        <w:bottom w:val="none" w:sz="0" w:space="0" w:color="auto"/>
        <w:right w:val="none" w:sz="0" w:space="0" w:color="auto"/>
      </w:divBdr>
    </w:div>
    <w:div w:id="1371222882">
      <w:bodyDiv w:val="1"/>
      <w:marLeft w:val="0"/>
      <w:marRight w:val="0"/>
      <w:marTop w:val="0"/>
      <w:marBottom w:val="0"/>
      <w:divBdr>
        <w:top w:val="none" w:sz="0" w:space="0" w:color="auto"/>
        <w:left w:val="none" w:sz="0" w:space="0" w:color="auto"/>
        <w:bottom w:val="none" w:sz="0" w:space="0" w:color="auto"/>
        <w:right w:val="none" w:sz="0" w:space="0" w:color="auto"/>
      </w:divBdr>
    </w:div>
    <w:div w:id="1372000288">
      <w:bodyDiv w:val="1"/>
      <w:marLeft w:val="0"/>
      <w:marRight w:val="0"/>
      <w:marTop w:val="0"/>
      <w:marBottom w:val="0"/>
      <w:divBdr>
        <w:top w:val="none" w:sz="0" w:space="0" w:color="auto"/>
        <w:left w:val="none" w:sz="0" w:space="0" w:color="auto"/>
        <w:bottom w:val="none" w:sz="0" w:space="0" w:color="auto"/>
        <w:right w:val="none" w:sz="0" w:space="0" w:color="auto"/>
      </w:divBdr>
    </w:div>
    <w:div w:id="1372850571">
      <w:bodyDiv w:val="1"/>
      <w:marLeft w:val="0"/>
      <w:marRight w:val="0"/>
      <w:marTop w:val="0"/>
      <w:marBottom w:val="0"/>
      <w:divBdr>
        <w:top w:val="none" w:sz="0" w:space="0" w:color="auto"/>
        <w:left w:val="none" w:sz="0" w:space="0" w:color="auto"/>
        <w:bottom w:val="none" w:sz="0" w:space="0" w:color="auto"/>
        <w:right w:val="none" w:sz="0" w:space="0" w:color="auto"/>
      </w:divBdr>
    </w:div>
    <w:div w:id="1372874438">
      <w:bodyDiv w:val="1"/>
      <w:marLeft w:val="0"/>
      <w:marRight w:val="0"/>
      <w:marTop w:val="0"/>
      <w:marBottom w:val="0"/>
      <w:divBdr>
        <w:top w:val="none" w:sz="0" w:space="0" w:color="auto"/>
        <w:left w:val="none" w:sz="0" w:space="0" w:color="auto"/>
        <w:bottom w:val="none" w:sz="0" w:space="0" w:color="auto"/>
        <w:right w:val="none" w:sz="0" w:space="0" w:color="auto"/>
      </w:divBdr>
    </w:div>
    <w:div w:id="1374038466">
      <w:bodyDiv w:val="1"/>
      <w:marLeft w:val="0"/>
      <w:marRight w:val="0"/>
      <w:marTop w:val="0"/>
      <w:marBottom w:val="0"/>
      <w:divBdr>
        <w:top w:val="none" w:sz="0" w:space="0" w:color="auto"/>
        <w:left w:val="none" w:sz="0" w:space="0" w:color="auto"/>
        <w:bottom w:val="none" w:sz="0" w:space="0" w:color="auto"/>
        <w:right w:val="none" w:sz="0" w:space="0" w:color="auto"/>
      </w:divBdr>
    </w:div>
    <w:div w:id="1374770471">
      <w:bodyDiv w:val="1"/>
      <w:marLeft w:val="0"/>
      <w:marRight w:val="0"/>
      <w:marTop w:val="0"/>
      <w:marBottom w:val="0"/>
      <w:divBdr>
        <w:top w:val="none" w:sz="0" w:space="0" w:color="auto"/>
        <w:left w:val="none" w:sz="0" w:space="0" w:color="auto"/>
        <w:bottom w:val="none" w:sz="0" w:space="0" w:color="auto"/>
        <w:right w:val="none" w:sz="0" w:space="0" w:color="auto"/>
      </w:divBdr>
    </w:div>
    <w:div w:id="1375230719">
      <w:bodyDiv w:val="1"/>
      <w:marLeft w:val="0"/>
      <w:marRight w:val="0"/>
      <w:marTop w:val="0"/>
      <w:marBottom w:val="0"/>
      <w:divBdr>
        <w:top w:val="none" w:sz="0" w:space="0" w:color="auto"/>
        <w:left w:val="none" w:sz="0" w:space="0" w:color="auto"/>
        <w:bottom w:val="none" w:sz="0" w:space="0" w:color="auto"/>
        <w:right w:val="none" w:sz="0" w:space="0" w:color="auto"/>
      </w:divBdr>
    </w:div>
    <w:div w:id="1375928508">
      <w:bodyDiv w:val="1"/>
      <w:marLeft w:val="0"/>
      <w:marRight w:val="0"/>
      <w:marTop w:val="0"/>
      <w:marBottom w:val="0"/>
      <w:divBdr>
        <w:top w:val="none" w:sz="0" w:space="0" w:color="auto"/>
        <w:left w:val="none" w:sz="0" w:space="0" w:color="auto"/>
        <w:bottom w:val="none" w:sz="0" w:space="0" w:color="auto"/>
        <w:right w:val="none" w:sz="0" w:space="0" w:color="auto"/>
      </w:divBdr>
    </w:div>
    <w:div w:id="1376000293">
      <w:bodyDiv w:val="1"/>
      <w:marLeft w:val="0"/>
      <w:marRight w:val="0"/>
      <w:marTop w:val="0"/>
      <w:marBottom w:val="0"/>
      <w:divBdr>
        <w:top w:val="none" w:sz="0" w:space="0" w:color="auto"/>
        <w:left w:val="none" w:sz="0" w:space="0" w:color="auto"/>
        <w:bottom w:val="none" w:sz="0" w:space="0" w:color="auto"/>
        <w:right w:val="none" w:sz="0" w:space="0" w:color="auto"/>
      </w:divBdr>
    </w:div>
    <w:div w:id="1377001764">
      <w:bodyDiv w:val="1"/>
      <w:marLeft w:val="0"/>
      <w:marRight w:val="0"/>
      <w:marTop w:val="0"/>
      <w:marBottom w:val="0"/>
      <w:divBdr>
        <w:top w:val="none" w:sz="0" w:space="0" w:color="auto"/>
        <w:left w:val="none" w:sz="0" w:space="0" w:color="auto"/>
        <w:bottom w:val="none" w:sz="0" w:space="0" w:color="auto"/>
        <w:right w:val="none" w:sz="0" w:space="0" w:color="auto"/>
      </w:divBdr>
    </w:div>
    <w:div w:id="1377240594">
      <w:bodyDiv w:val="1"/>
      <w:marLeft w:val="0"/>
      <w:marRight w:val="0"/>
      <w:marTop w:val="0"/>
      <w:marBottom w:val="0"/>
      <w:divBdr>
        <w:top w:val="none" w:sz="0" w:space="0" w:color="auto"/>
        <w:left w:val="none" w:sz="0" w:space="0" w:color="auto"/>
        <w:bottom w:val="none" w:sz="0" w:space="0" w:color="auto"/>
        <w:right w:val="none" w:sz="0" w:space="0" w:color="auto"/>
      </w:divBdr>
    </w:div>
    <w:div w:id="1377243942">
      <w:bodyDiv w:val="1"/>
      <w:marLeft w:val="0"/>
      <w:marRight w:val="0"/>
      <w:marTop w:val="0"/>
      <w:marBottom w:val="0"/>
      <w:divBdr>
        <w:top w:val="none" w:sz="0" w:space="0" w:color="auto"/>
        <w:left w:val="none" w:sz="0" w:space="0" w:color="auto"/>
        <w:bottom w:val="none" w:sz="0" w:space="0" w:color="auto"/>
        <w:right w:val="none" w:sz="0" w:space="0" w:color="auto"/>
      </w:divBdr>
    </w:div>
    <w:div w:id="1378041326">
      <w:bodyDiv w:val="1"/>
      <w:marLeft w:val="0"/>
      <w:marRight w:val="0"/>
      <w:marTop w:val="0"/>
      <w:marBottom w:val="0"/>
      <w:divBdr>
        <w:top w:val="none" w:sz="0" w:space="0" w:color="auto"/>
        <w:left w:val="none" w:sz="0" w:space="0" w:color="auto"/>
        <w:bottom w:val="none" w:sz="0" w:space="0" w:color="auto"/>
        <w:right w:val="none" w:sz="0" w:space="0" w:color="auto"/>
      </w:divBdr>
    </w:div>
    <w:div w:id="1378168491">
      <w:bodyDiv w:val="1"/>
      <w:marLeft w:val="0"/>
      <w:marRight w:val="0"/>
      <w:marTop w:val="0"/>
      <w:marBottom w:val="0"/>
      <w:divBdr>
        <w:top w:val="none" w:sz="0" w:space="0" w:color="auto"/>
        <w:left w:val="none" w:sz="0" w:space="0" w:color="auto"/>
        <w:bottom w:val="none" w:sz="0" w:space="0" w:color="auto"/>
        <w:right w:val="none" w:sz="0" w:space="0" w:color="auto"/>
      </w:divBdr>
    </w:div>
    <w:div w:id="1378237507">
      <w:bodyDiv w:val="1"/>
      <w:marLeft w:val="0"/>
      <w:marRight w:val="0"/>
      <w:marTop w:val="0"/>
      <w:marBottom w:val="0"/>
      <w:divBdr>
        <w:top w:val="none" w:sz="0" w:space="0" w:color="auto"/>
        <w:left w:val="none" w:sz="0" w:space="0" w:color="auto"/>
        <w:bottom w:val="none" w:sz="0" w:space="0" w:color="auto"/>
        <w:right w:val="none" w:sz="0" w:space="0" w:color="auto"/>
      </w:divBdr>
    </w:div>
    <w:div w:id="1378313828">
      <w:bodyDiv w:val="1"/>
      <w:marLeft w:val="0"/>
      <w:marRight w:val="0"/>
      <w:marTop w:val="0"/>
      <w:marBottom w:val="0"/>
      <w:divBdr>
        <w:top w:val="none" w:sz="0" w:space="0" w:color="auto"/>
        <w:left w:val="none" w:sz="0" w:space="0" w:color="auto"/>
        <w:bottom w:val="none" w:sz="0" w:space="0" w:color="auto"/>
        <w:right w:val="none" w:sz="0" w:space="0" w:color="auto"/>
      </w:divBdr>
    </w:div>
    <w:div w:id="1378355897">
      <w:bodyDiv w:val="1"/>
      <w:marLeft w:val="0"/>
      <w:marRight w:val="0"/>
      <w:marTop w:val="0"/>
      <w:marBottom w:val="0"/>
      <w:divBdr>
        <w:top w:val="none" w:sz="0" w:space="0" w:color="auto"/>
        <w:left w:val="none" w:sz="0" w:space="0" w:color="auto"/>
        <w:bottom w:val="none" w:sz="0" w:space="0" w:color="auto"/>
        <w:right w:val="none" w:sz="0" w:space="0" w:color="auto"/>
      </w:divBdr>
    </w:div>
    <w:div w:id="1378385313">
      <w:bodyDiv w:val="1"/>
      <w:marLeft w:val="0"/>
      <w:marRight w:val="0"/>
      <w:marTop w:val="0"/>
      <w:marBottom w:val="0"/>
      <w:divBdr>
        <w:top w:val="none" w:sz="0" w:space="0" w:color="auto"/>
        <w:left w:val="none" w:sz="0" w:space="0" w:color="auto"/>
        <w:bottom w:val="none" w:sz="0" w:space="0" w:color="auto"/>
        <w:right w:val="none" w:sz="0" w:space="0" w:color="auto"/>
      </w:divBdr>
    </w:div>
    <w:div w:id="1379546641">
      <w:bodyDiv w:val="1"/>
      <w:marLeft w:val="0"/>
      <w:marRight w:val="0"/>
      <w:marTop w:val="0"/>
      <w:marBottom w:val="0"/>
      <w:divBdr>
        <w:top w:val="none" w:sz="0" w:space="0" w:color="auto"/>
        <w:left w:val="none" w:sz="0" w:space="0" w:color="auto"/>
        <w:bottom w:val="none" w:sz="0" w:space="0" w:color="auto"/>
        <w:right w:val="none" w:sz="0" w:space="0" w:color="auto"/>
      </w:divBdr>
    </w:div>
    <w:div w:id="1381631346">
      <w:bodyDiv w:val="1"/>
      <w:marLeft w:val="0"/>
      <w:marRight w:val="0"/>
      <w:marTop w:val="0"/>
      <w:marBottom w:val="0"/>
      <w:divBdr>
        <w:top w:val="none" w:sz="0" w:space="0" w:color="auto"/>
        <w:left w:val="none" w:sz="0" w:space="0" w:color="auto"/>
        <w:bottom w:val="none" w:sz="0" w:space="0" w:color="auto"/>
        <w:right w:val="none" w:sz="0" w:space="0" w:color="auto"/>
      </w:divBdr>
    </w:div>
    <w:div w:id="1382174055">
      <w:bodyDiv w:val="1"/>
      <w:marLeft w:val="0"/>
      <w:marRight w:val="0"/>
      <w:marTop w:val="0"/>
      <w:marBottom w:val="0"/>
      <w:divBdr>
        <w:top w:val="none" w:sz="0" w:space="0" w:color="auto"/>
        <w:left w:val="none" w:sz="0" w:space="0" w:color="auto"/>
        <w:bottom w:val="none" w:sz="0" w:space="0" w:color="auto"/>
        <w:right w:val="none" w:sz="0" w:space="0" w:color="auto"/>
      </w:divBdr>
    </w:div>
    <w:div w:id="1383401521">
      <w:bodyDiv w:val="1"/>
      <w:marLeft w:val="0"/>
      <w:marRight w:val="0"/>
      <w:marTop w:val="0"/>
      <w:marBottom w:val="0"/>
      <w:divBdr>
        <w:top w:val="none" w:sz="0" w:space="0" w:color="auto"/>
        <w:left w:val="none" w:sz="0" w:space="0" w:color="auto"/>
        <w:bottom w:val="none" w:sz="0" w:space="0" w:color="auto"/>
        <w:right w:val="none" w:sz="0" w:space="0" w:color="auto"/>
      </w:divBdr>
    </w:div>
    <w:div w:id="1384284139">
      <w:bodyDiv w:val="1"/>
      <w:marLeft w:val="0"/>
      <w:marRight w:val="0"/>
      <w:marTop w:val="0"/>
      <w:marBottom w:val="0"/>
      <w:divBdr>
        <w:top w:val="none" w:sz="0" w:space="0" w:color="auto"/>
        <w:left w:val="none" w:sz="0" w:space="0" w:color="auto"/>
        <w:bottom w:val="none" w:sz="0" w:space="0" w:color="auto"/>
        <w:right w:val="none" w:sz="0" w:space="0" w:color="auto"/>
      </w:divBdr>
    </w:div>
    <w:div w:id="1384402089">
      <w:bodyDiv w:val="1"/>
      <w:marLeft w:val="0"/>
      <w:marRight w:val="0"/>
      <w:marTop w:val="0"/>
      <w:marBottom w:val="0"/>
      <w:divBdr>
        <w:top w:val="none" w:sz="0" w:space="0" w:color="auto"/>
        <w:left w:val="none" w:sz="0" w:space="0" w:color="auto"/>
        <w:bottom w:val="none" w:sz="0" w:space="0" w:color="auto"/>
        <w:right w:val="none" w:sz="0" w:space="0" w:color="auto"/>
      </w:divBdr>
    </w:div>
    <w:div w:id="1385059334">
      <w:bodyDiv w:val="1"/>
      <w:marLeft w:val="0"/>
      <w:marRight w:val="0"/>
      <w:marTop w:val="0"/>
      <w:marBottom w:val="0"/>
      <w:divBdr>
        <w:top w:val="none" w:sz="0" w:space="0" w:color="auto"/>
        <w:left w:val="none" w:sz="0" w:space="0" w:color="auto"/>
        <w:bottom w:val="none" w:sz="0" w:space="0" w:color="auto"/>
        <w:right w:val="none" w:sz="0" w:space="0" w:color="auto"/>
      </w:divBdr>
    </w:div>
    <w:div w:id="1385446353">
      <w:bodyDiv w:val="1"/>
      <w:marLeft w:val="0"/>
      <w:marRight w:val="0"/>
      <w:marTop w:val="0"/>
      <w:marBottom w:val="0"/>
      <w:divBdr>
        <w:top w:val="none" w:sz="0" w:space="0" w:color="auto"/>
        <w:left w:val="none" w:sz="0" w:space="0" w:color="auto"/>
        <w:bottom w:val="none" w:sz="0" w:space="0" w:color="auto"/>
        <w:right w:val="none" w:sz="0" w:space="0" w:color="auto"/>
      </w:divBdr>
    </w:div>
    <w:div w:id="1385564515">
      <w:bodyDiv w:val="1"/>
      <w:marLeft w:val="0"/>
      <w:marRight w:val="0"/>
      <w:marTop w:val="0"/>
      <w:marBottom w:val="0"/>
      <w:divBdr>
        <w:top w:val="none" w:sz="0" w:space="0" w:color="auto"/>
        <w:left w:val="none" w:sz="0" w:space="0" w:color="auto"/>
        <w:bottom w:val="none" w:sz="0" w:space="0" w:color="auto"/>
        <w:right w:val="none" w:sz="0" w:space="0" w:color="auto"/>
      </w:divBdr>
    </w:div>
    <w:div w:id="1385642062">
      <w:bodyDiv w:val="1"/>
      <w:marLeft w:val="0"/>
      <w:marRight w:val="0"/>
      <w:marTop w:val="0"/>
      <w:marBottom w:val="0"/>
      <w:divBdr>
        <w:top w:val="none" w:sz="0" w:space="0" w:color="auto"/>
        <w:left w:val="none" w:sz="0" w:space="0" w:color="auto"/>
        <w:bottom w:val="none" w:sz="0" w:space="0" w:color="auto"/>
        <w:right w:val="none" w:sz="0" w:space="0" w:color="auto"/>
      </w:divBdr>
    </w:div>
    <w:div w:id="1387290875">
      <w:bodyDiv w:val="1"/>
      <w:marLeft w:val="0"/>
      <w:marRight w:val="0"/>
      <w:marTop w:val="0"/>
      <w:marBottom w:val="0"/>
      <w:divBdr>
        <w:top w:val="none" w:sz="0" w:space="0" w:color="auto"/>
        <w:left w:val="none" w:sz="0" w:space="0" w:color="auto"/>
        <w:bottom w:val="none" w:sz="0" w:space="0" w:color="auto"/>
        <w:right w:val="none" w:sz="0" w:space="0" w:color="auto"/>
      </w:divBdr>
    </w:div>
    <w:div w:id="1387797698">
      <w:bodyDiv w:val="1"/>
      <w:marLeft w:val="0"/>
      <w:marRight w:val="0"/>
      <w:marTop w:val="0"/>
      <w:marBottom w:val="0"/>
      <w:divBdr>
        <w:top w:val="none" w:sz="0" w:space="0" w:color="auto"/>
        <w:left w:val="none" w:sz="0" w:space="0" w:color="auto"/>
        <w:bottom w:val="none" w:sz="0" w:space="0" w:color="auto"/>
        <w:right w:val="none" w:sz="0" w:space="0" w:color="auto"/>
      </w:divBdr>
    </w:div>
    <w:div w:id="1388333797">
      <w:bodyDiv w:val="1"/>
      <w:marLeft w:val="0"/>
      <w:marRight w:val="0"/>
      <w:marTop w:val="0"/>
      <w:marBottom w:val="0"/>
      <w:divBdr>
        <w:top w:val="none" w:sz="0" w:space="0" w:color="auto"/>
        <w:left w:val="none" w:sz="0" w:space="0" w:color="auto"/>
        <w:bottom w:val="none" w:sz="0" w:space="0" w:color="auto"/>
        <w:right w:val="none" w:sz="0" w:space="0" w:color="auto"/>
      </w:divBdr>
    </w:div>
    <w:div w:id="1388841729">
      <w:bodyDiv w:val="1"/>
      <w:marLeft w:val="0"/>
      <w:marRight w:val="0"/>
      <w:marTop w:val="0"/>
      <w:marBottom w:val="0"/>
      <w:divBdr>
        <w:top w:val="none" w:sz="0" w:space="0" w:color="auto"/>
        <w:left w:val="none" w:sz="0" w:space="0" w:color="auto"/>
        <w:bottom w:val="none" w:sz="0" w:space="0" w:color="auto"/>
        <w:right w:val="none" w:sz="0" w:space="0" w:color="auto"/>
      </w:divBdr>
    </w:div>
    <w:div w:id="1389037558">
      <w:bodyDiv w:val="1"/>
      <w:marLeft w:val="0"/>
      <w:marRight w:val="0"/>
      <w:marTop w:val="0"/>
      <w:marBottom w:val="0"/>
      <w:divBdr>
        <w:top w:val="none" w:sz="0" w:space="0" w:color="auto"/>
        <w:left w:val="none" w:sz="0" w:space="0" w:color="auto"/>
        <w:bottom w:val="none" w:sz="0" w:space="0" w:color="auto"/>
        <w:right w:val="none" w:sz="0" w:space="0" w:color="auto"/>
      </w:divBdr>
    </w:div>
    <w:div w:id="1389455247">
      <w:bodyDiv w:val="1"/>
      <w:marLeft w:val="0"/>
      <w:marRight w:val="0"/>
      <w:marTop w:val="0"/>
      <w:marBottom w:val="0"/>
      <w:divBdr>
        <w:top w:val="none" w:sz="0" w:space="0" w:color="auto"/>
        <w:left w:val="none" w:sz="0" w:space="0" w:color="auto"/>
        <w:bottom w:val="none" w:sz="0" w:space="0" w:color="auto"/>
        <w:right w:val="none" w:sz="0" w:space="0" w:color="auto"/>
      </w:divBdr>
    </w:div>
    <w:div w:id="1389495940">
      <w:bodyDiv w:val="1"/>
      <w:marLeft w:val="0"/>
      <w:marRight w:val="0"/>
      <w:marTop w:val="0"/>
      <w:marBottom w:val="0"/>
      <w:divBdr>
        <w:top w:val="none" w:sz="0" w:space="0" w:color="auto"/>
        <w:left w:val="none" w:sz="0" w:space="0" w:color="auto"/>
        <w:bottom w:val="none" w:sz="0" w:space="0" w:color="auto"/>
        <w:right w:val="none" w:sz="0" w:space="0" w:color="auto"/>
      </w:divBdr>
    </w:div>
    <w:div w:id="1390765985">
      <w:bodyDiv w:val="1"/>
      <w:marLeft w:val="0"/>
      <w:marRight w:val="0"/>
      <w:marTop w:val="0"/>
      <w:marBottom w:val="0"/>
      <w:divBdr>
        <w:top w:val="none" w:sz="0" w:space="0" w:color="auto"/>
        <w:left w:val="none" w:sz="0" w:space="0" w:color="auto"/>
        <w:bottom w:val="none" w:sz="0" w:space="0" w:color="auto"/>
        <w:right w:val="none" w:sz="0" w:space="0" w:color="auto"/>
      </w:divBdr>
    </w:div>
    <w:div w:id="1391151713">
      <w:bodyDiv w:val="1"/>
      <w:marLeft w:val="0"/>
      <w:marRight w:val="0"/>
      <w:marTop w:val="0"/>
      <w:marBottom w:val="0"/>
      <w:divBdr>
        <w:top w:val="none" w:sz="0" w:space="0" w:color="auto"/>
        <w:left w:val="none" w:sz="0" w:space="0" w:color="auto"/>
        <w:bottom w:val="none" w:sz="0" w:space="0" w:color="auto"/>
        <w:right w:val="none" w:sz="0" w:space="0" w:color="auto"/>
      </w:divBdr>
    </w:div>
    <w:div w:id="1391732417">
      <w:bodyDiv w:val="1"/>
      <w:marLeft w:val="0"/>
      <w:marRight w:val="0"/>
      <w:marTop w:val="0"/>
      <w:marBottom w:val="0"/>
      <w:divBdr>
        <w:top w:val="none" w:sz="0" w:space="0" w:color="auto"/>
        <w:left w:val="none" w:sz="0" w:space="0" w:color="auto"/>
        <w:bottom w:val="none" w:sz="0" w:space="0" w:color="auto"/>
        <w:right w:val="none" w:sz="0" w:space="0" w:color="auto"/>
      </w:divBdr>
    </w:div>
    <w:div w:id="1392074435">
      <w:bodyDiv w:val="1"/>
      <w:marLeft w:val="0"/>
      <w:marRight w:val="0"/>
      <w:marTop w:val="0"/>
      <w:marBottom w:val="0"/>
      <w:divBdr>
        <w:top w:val="none" w:sz="0" w:space="0" w:color="auto"/>
        <w:left w:val="none" w:sz="0" w:space="0" w:color="auto"/>
        <w:bottom w:val="none" w:sz="0" w:space="0" w:color="auto"/>
        <w:right w:val="none" w:sz="0" w:space="0" w:color="auto"/>
      </w:divBdr>
    </w:div>
    <w:div w:id="1392121777">
      <w:bodyDiv w:val="1"/>
      <w:marLeft w:val="0"/>
      <w:marRight w:val="0"/>
      <w:marTop w:val="0"/>
      <w:marBottom w:val="0"/>
      <w:divBdr>
        <w:top w:val="none" w:sz="0" w:space="0" w:color="auto"/>
        <w:left w:val="none" w:sz="0" w:space="0" w:color="auto"/>
        <w:bottom w:val="none" w:sz="0" w:space="0" w:color="auto"/>
        <w:right w:val="none" w:sz="0" w:space="0" w:color="auto"/>
      </w:divBdr>
    </w:div>
    <w:div w:id="1392848118">
      <w:bodyDiv w:val="1"/>
      <w:marLeft w:val="0"/>
      <w:marRight w:val="0"/>
      <w:marTop w:val="0"/>
      <w:marBottom w:val="0"/>
      <w:divBdr>
        <w:top w:val="none" w:sz="0" w:space="0" w:color="auto"/>
        <w:left w:val="none" w:sz="0" w:space="0" w:color="auto"/>
        <w:bottom w:val="none" w:sz="0" w:space="0" w:color="auto"/>
        <w:right w:val="none" w:sz="0" w:space="0" w:color="auto"/>
      </w:divBdr>
    </w:div>
    <w:div w:id="1393849995">
      <w:bodyDiv w:val="1"/>
      <w:marLeft w:val="0"/>
      <w:marRight w:val="0"/>
      <w:marTop w:val="0"/>
      <w:marBottom w:val="0"/>
      <w:divBdr>
        <w:top w:val="none" w:sz="0" w:space="0" w:color="auto"/>
        <w:left w:val="none" w:sz="0" w:space="0" w:color="auto"/>
        <w:bottom w:val="none" w:sz="0" w:space="0" w:color="auto"/>
        <w:right w:val="none" w:sz="0" w:space="0" w:color="auto"/>
      </w:divBdr>
    </w:div>
    <w:div w:id="1396051769">
      <w:bodyDiv w:val="1"/>
      <w:marLeft w:val="0"/>
      <w:marRight w:val="0"/>
      <w:marTop w:val="0"/>
      <w:marBottom w:val="0"/>
      <w:divBdr>
        <w:top w:val="none" w:sz="0" w:space="0" w:color="auto"/>
        <w:left w:val="none" w:sz="0" w:space="0" w:color="auto"/>
        <w:bottom w:val="none" w:sz="0" w:space="0" w:color="auto"/>
        <w:right w:val="none" w:sz="0" w:space="0" w:color="auto"/>
      </w:divBdr>
    </w:div>
    <w:div w:id="1397558091">
      <w:bodyDiv w:val="1"/>
      <w:marLeft w:val="0"/>
      <w:marRight w:val="0"/>
      <w:marTop w:val="0"/>
      <w:marBottom w:val="0"/>
      <w:divBdr>
        <w:top w:val="none" w:sz="0" w:space="0" w:color="auto"/>
        <w:left w:val="none" w:sz="0" w:space="0" w:color="auto"/>
        <w:bottom w:val="none" w:sz="0" w:space="0" w:color="auto"/>
        <w:right w:val="none" w:sz="0" w:space="0" w:color="auto"/>
      </w:divBdr>
    </w:div>
    <w:div w:id="1398045533">
      <w:bodyDiv w:val="1"/>
      <w:marLeft w:val="0"/>
      <w:marRight w:val="0"/>
      <w:marTop w:val="0"/>
      <w:marBottom w:val="0"/>
      <w:divBdr>
        <w:top w:val="none" w:sz="0" w:space="0" w:color="auto"/>
        <w:left w:val="none" w:sz="0" w:space="0" w:color="auto"/>
        <w:bottom w:val="none" w:sz="0" w:space="0" w:color="auto"/>
        <w:right w:val="none" w:sz="0" w:space="0" w:color="auto"/>
      </w:divBdr>
    </w:div>
    <w:div w:id="1398167649">
      <w:bodyDiv w:val="1"/>
      <w:marLeft w:val="0"/>
      <w:marRight w:val="0"/>
      <w:marTop w:val="0"/>
      <w:marBottom w:val="0"/>
      <w:divBdr>
        <w:top w:val="none" w:sz="0" w:space="0" w:color="auto"/>
        <w:left w:val="none" w:sz="0" w:space="0" w:color="auto"/>
        <w:bottom w:val="none" w:sz="0" w:space="0" w:color="auto"/>
        <w:right w:val="none" w:sz="0" w:space="0" w:color="auto"/>
      </w:divBdr>
    </w:div>
    <w:div w:id="1398896235">
      <w:bodyDiv w:val="1"/>
      <w:marLeft w:val="0"/>
      <w:marRight w:val="0"/>
      <w:marTop w:val="0"/>
      <w:marBottom w:val="0"/>
      <w:divBdr>
        <w:top w:val="none" w:sz="0" w:space="0" w:color="auto"/>
        <w:left w:val="none" w:sz="0" w:space="0" w:color="auto"/>
        <w:bottom w:val="none" w:sz="0" w:space="0" w:color="auto"/>
        <w:right w:val="none" w:sz="0" w:space="0" w:color="auto"/>
      </w:divBdr>
    </w:div>
    <w:div w:id="1400593754">
      <w:bodyDiv w:val="1"/>
      <w:marLeft w:val="0"/>
      <w:marRight w:val="0"/>
      <w:marTop w:val="0"/>
      <w:marBottom w:val="0"/>
      <w:divBdr>
        <w:top w:val="none" w:sz="0" w:space="0" w:color="auto"/>
        <w:left w:val="none" w:sz="0" w:space="0" w:color="auto"/>
        <w:bottom w:val="none" w:sz="0" w:space="0" w:color="auto"/>
        <w:right w:val="none" w:sz="0" w:space="0" w:color="auto"/>
      </w:divBdr>
    </w:div>
    <w:div w:id="1400982538">
      <w:bodyDiv w:val="1"/>
      <w:marLeft w:val="0"/>
      <w:marRight w:val="0"/>
      <w:marTop w:val="0"/>
      <w:marBottom w:val="0"/>
      <w:divBdr>
        <w:top w:val="none" w:sz="0" w:space="0" w:color="auto"/>
        <w:left w:val="none" w:sz="0" w:space="0" w:color="auto"/>
        <w:bottom w:val="none" w:sz="0" w:space="0" w:color="auto"/>
        <w:right w:val="none" w:sz="0" w:space="0" w:color="auto"/>
      </w:divBdr>
    </w:div>
    <w:div w:id="1402289270">
      <w:bodyDiv w:val="1"/>
      <w:marLeft w:val="0"/>
      <w:marRight w:val="0"/>
      <w:marTop w:val="0"/>
      <w:marBottom w:val="0"/>
      <w:divBdr>
        <w:top w:val="none" w:sz="0" w:space="0" w:color="auto"/>
        <w:left w:val="none" w:sz="0" w:space="0" w:color="auto"/>
        <w:bottom w:val="none" w:sz="0" w:space="0" w:color="auto"/>
        <w:right w:val="none" w:sz="0" w:space="0" w:color="auto"/>
      </w:divBdr>
    </w:div>
    <w:div w:id="1402747891">
      <w:bodyDiv w:val="1"/>
      <w:marLeft w:val="0"/>
      <w:marRight w:val="0"/>
      <w:marTop w:val="0"/>
      <w:marBottom w:val="0"/>
      <w:divBdr>
        <w:top w:val="none" w:sz="0" w:space="0" w:color="auto"/>
        <w:left w:val="none" w:sz="0" w:space="0" w:color="auto"/>
        <w:bottom w:val="none" w:sz="0" w:space="0" w:color="auto"/>
        <w:right w:val="none" w:sz="0" w:space="0" w:color="auto"/>
      </w:divBdr>
    </w:div>
    <w:div w:id="1403525528">
      <w:bodyDiv w:val="1"/>
      <w:marLeft w:val="0"/>
      <w:marRight w:val="0"/>
      <w:marTop w:val="0"/>
      <w:marBottom w:val="0"/>
      <w:divBdr>
        <w:top w:val="none" w:sz="0" w:space="0" w:color="auto"/>
        <w:left w:val="none" w:sz="0" w:space="0" w:color="auto"/>
        <w:bottom w:val="none" w:sz="0" w:space="0" w:color="auto"/>
        <w:right w:val="none" w:sz="0" w:space="0" w:color="auto"/>
      </w:divBdr>
    </w:div>
    <w:div w:id="1403942410">
      <w:bodyDiv w:val="1"/>
      <w:marLeft w:val="0"/>
      <w:marRight w:val="0"/>
      <w:marTop w:val="0"/>
      <w:marBottom w:val="0"/>
      <w:divBdr>
        <w:top w:val="none" w:sz="0" w:space="0" w:color="auto"/>
        <w:left w:val="none" w:sz="0" w:space="0" w:color="auto"/>
        <w:bottom w:val="none" w:sz="0" w:space="0" w:color="auto"/>
        <w:right w:val="none" w:sz="0" w:space="0" w:color="auto"/>
      </w:divBdr>
    </w:div>
    <w:div w:id="1404255767">
      <w:bodyDiv w:val="1"/>
      <w:marLeft w:val="0"/>
      <w:marRight w:val="0"/>
      <w:marTop w:val="0"/>
      <w:marBottom w:val="0"/>
      <w:divBdr>
        <w:top w:val="none" w:sz="0" w:space="0" w:color="auto"/>
        <w:left w:val="none" w:sz="0" w:space="0" w:color="auto"/>
        <w:bottom w:val="none" w:sz="0" w:space="0" w:color="auto"/>
        <w:right w:val="none" w:sz="0" w:space="0" w:color="auto"/>
      </w:divBdr>
    </w:div>
    <w:div w:id="1404638326">
      <w:bodyDiv w:val="1"/>
      <w:marLeft w:val="0"/>
      <w:marRight w:val="0"/>
      <w:marTop w:val="0"/>
      <w:marBottom w:val="0"/>
      <w:divBdr>
        <w:top w:val="none" w:sz="0" w:space="0" w:color="auto"/>
        <w:left w:val="none" w:sz="0" w:space="0" w:color="auto"/>
        <w:bottom w:val="none" w:sz="0" w:space="0" w:color="auto"/>
        <w:right w:val="none" w:sz="0" w:space="0" w:color="auto"/>
      </w:divBdr>
    </w:div>
    <w:div w:id="1405377003">
      <w:bodyDiv w:val="1"/>
      <w:marLeft w:val="0"/>
      <w:marRight w:val="0"/>
      <w:marTop w:val="0"/>
      <w:marBottom w:val="0"/>
      <w:divBdr>
        <w:top w:val="none" w:sz="0" w:space="0" w:color="auto"/>
        <w:left w:val="none" w:sz="0" w:space="0" w:color="auto"/>
        <w:bottom w:val="none" w:sz="0" w:space="0" w:color="auto"/>
        <w:right w:val="none" w:sz="0" w:space="0" w:color="auto"/>
      </w:divBdr>
    </w:div>
    <w:div w:id="1406103336">
      <w:bodyDiv w:val="1"/>
      <w:marLeft w:val="0"/>
      <w:marRight w:val="0"/>
      <w:marTop w:val="0"/>
      <w:marBottom w:val="0"/>
      <w:divBdr>
        <w:top w:val="none" w:sz="0" w:space="0" w:color="auto"/>
        <w:left w:val="none" w:sz="0" w:space="0" w:color="auto"/>
        <w:bottom w:val="none" w:sz="0" w:space="0" w:color="auto"/>
        <w:right w:val="none" w:sz="0" w:space="0" w:color="auto"/>
      </w:divBdr>
    </w:div>
    <w:div w:id="1407263854">
      <w:bodyDiv w:val="1"/>
      <w:marLeft w:val="0"/>
      <w:marRight w:val="0"/>
      <w:marTop w:val="0"/>
      <w:marBottom w:val="0"/>
      <w:divBdr>
        <w:top w:val="none" w:sz="0" w:space="0" w:color="auto"/>
        <w:left w:val="none" w:sz="0" w:space="0" w:color="auto"/>
        <w:bottom w:val="none" w:sz="0" w:space="0" w:color="auto"/>
        <w:right w:val="none" w:sz="0" w:space="0" w:color="auto"/>
      </w:divBdr>
    </w:div>
    <w:div w:id="1407537249">
      <w:bodyDiv w:val="1"/>
      <w:marLeft w:val="0"/>
      <w:marRight w:val="0"/>
      <w:marTop w:val="0"/>
      <w:marBottom w:val="0"/>
      <w:divBdr>
        <w:top w:val="none" w:sz="0" w:space="0" w:color="auto"/>
        <w:left w:val="none" w:sz="0" w:space="0" w:color="auto"/>
        <w:bottom w:val="none" w:sz="0" w:space="0" w:color="auto"/>
        <w:right w:val="none" w:sz="0" w:space="0" w:color="auto"/>
      </w:divBdr>
    </w:div>
    <w:div w:id="1408963690">
      <w:bodyDiv w:val="1"/>
      <w:marLeft w:val="0"/>
      <w:marRight w:val="0"/>
      <w:marTop w:val="0"/>
      <w:marBottom w:val="0"/>
      <w:divBdr>
        <w:top w:val="none" w:sz="0" w:space="0" w:color="auto"/>
        <w:left w:val="none" w:sz="0" w:space="0" w:color="auto"/>
        <w:bottom w:val="none" w:sz="0" w:space="0" w:color="auto"/>
        <w:right w:val="none" w:sz="0" w:space="0" w:color="auto"/>
      </w:divBdr>
    </w:div>
    <w:div w:id="1409881304">
      <w:bodyDiv w:val="1"/>
      <w:marLeft w:val="0"/>
      <w:marRight w:val="0"/>
      <w:marTop w:val="0"/>
      <w:marBottom w:val="0"/>
      <w:divBdr>
        <w:top w:val="none" w:sz="0" w:space="0" w:color="auto"/>
        <w:left w:val="none" w:sz="0" w:space="0" w:color="auto"/>
        <w:bottom w:val="none" w:sz="0" w:space="0" w:color="auto"/>
        <w:right w:val="none" w:sz="0" w:space="0" w:color="auto"/>
      </w:divBdr>
    </w:div>
    <w:div w:id="1410075302">
      <w:bodyDiv w:val="1"/>
      <w:marLeft w:val="0"/>
      <w:marRight w:val="0"/>
      <w:marTop w:val="0"/>
      <w:marBottom w:val="0"/>
      <w:divBdr>
        <w:top w:val="none" w:sz="0" w:space="0" w:color="auto"/>
        <w:left w:val="none" w:sz="0" w:space="0" w:color="auto"/>
        <w:bottom w:val="none" w:sz="0" w:space="0" w:color="auto"/>
        <w:right w:val="none" w:sz="0" w:space="0" w:color="auto"/>
      </w:divBdr>
    </w:div>
    <w:div w:id="1410885529">
      <w:bodyDiv w:val="1"/>
      <w:marLeft w:val="0"/>
      <w:marRight w:val="0"/>
      <w:marTop w:val="0"/>
      <w:marBottom w:val="0"/>
      <w:divBdr>
        <w:top w:val="none" w:sz="0" w:space="0" w:color="auto"/>
        <w:left w:val="none" w:sz="0" w:space="0" w:color="auto"/>
        <w:bottom w:val="none" w:sz="0" w:space="0" w:color="auto"/>
        <w:right w:val="none" w:sz="0" w:space="0" w:color="auto"/>
      </w:divBdr>
    </w:div>
    <w:div w:id="1411199483">
      <w:bodyDiv w:val="1"/>
      <w:marLeft w:val="0"/>
      <w:marRight w:val="0"/>
      <w:marTop w:val="0"/>
      <w:marBottom w:val="0"/>
      <w:divBdr>
        <w:top w:val="none" w:sz="0" w:space="0" w:color="auto"/>
        <w:left w:val="none" w:sz="0" w:space="0" w:color="auto"/>
        <w:bottom w:val="none" w:sz="0" w:space="0" w:color="auto"/>
        <w:right w:val="none" w:sz="0" w:space="0" w:color="auto"/>
      </w:divBdr>
    </w:div>
    <w:div w:id="1411272589">
      <w:bodyDiv w:val="1"/>
      <w:marLeft w:val="0"/>
      <w:marRight w:val="0"/>
      <w:marTop w:val="0"/>
      <w:marBottom w:val="0"/>
      <w:divBdr>
        <w:top w:val="none" w:sz="0" w:space="0" w:color="auto"/>
        <w:left w:val="none" w:sz="0" w:space="0" w:color="auto"/>
        <w:bottom w:val="none" w:sz="0" w:space="0" w:color="auto"/>
        <w:right w:val="none" w:sz="0" w:space="0" w:color="auto"/>
      </w:divBdr>
    </w:div>
    <w:div w:id="1412196690">
      <w:bodyDiv w:val="1"/>
      <w:marLeft w:val="0"/>
      <w:marRight w:val="0"/>
      <w:marTop w:val="0"/>
      <w:marBottom w:val="0"/>
      <w:divBdr>
        <w:top w:val="none" w:sz="0" w:space="0" w:color="auto"/>
        <w:left w:val="none" w:sz="0" w:space="0" w:color="auto"/>
        <w:bottom w:val="none" w:sz="0" w:space="0" w:color="auto"/>
        <w:right w:val="none" w:sz="0" w:space="0" w:color="auto"/>
      </w:divBdr>
    </w:div>
    <w:div w:id="1413233919">
      <w:bodyDiv w:val="1"/>
      <w:marLeft w:val="0"/>
      <w:marRight w:val="0"/>
      <w:marTop w:val="0"/>
      <w:marBottom w:val="0"/>
      <w:divBdr>
        <w:top w:val="none" w:sz="0" w:space="0" w:color="auto"/>
        <w:left w:val="none" w:sz="0" w:space="0" w:color="auto"/>
        <w:bottom w:val="none" w:sz="0" w:space="0" w:color="auto"/>
        <w:right w:val="none" w:sz="0" w:space="0" w:color="auto"/>
      </w:divBdr>
    </w:div>
    <w:div w:id="1413699390">
      <w:bodyDiv w:val="1"/>
      <w:marLeft w:val="0"/>
      <w:marRight w:val="0"/>
      <w:marTop w:val="0"/>
      <w:marBottom w:val="0"/>
      <w:divBdr>
        <w:top w:val="none" w:sz="0" w:space="0" w:color="auto"/>
        <w:left w:val="none" w:sz="0" w:space="0" w:color="auto"/>
        <w:bottom w:val="none" w:sz="0" w:space="0" w:color="auto"/>
        <w:right w:val="none" w:sz="0" w:space="0" w:color="auto"/>
      </w:divBdr>
    </w:div>
    <w:div w:id="1414400185">
      <w:bodyDiv w:val="1"/>
      <w:marLeft w:val="0"/>
      <w:marRight w:val="0"/>
      <w:marTop w:val="0"/>
      <w:marBottom w:val="0"/>
      <w:divBdr>
        <w:top w:val="none" w:sz="0" w:space="0" w:color="auto"/>
        <w:left w:val="none" w:sz="0" w:space="0" w:color="auto"/>
        <w:bottom w:val="none" w:sz="0" w:space="0" w:color="auto"/>
        <w:right w:val="none" w:sz="0" w:space="0" w:color="auto"/>
      </w:divBdr>
    </w:div>
    <w:div w:id="1414741563">
      <w:bodyDiv w:val="1"/>
      <w:marLeft w:val="0"/>
      <w:marRight w:val="0"/>
      <w:marTop w:val="0"/>
      <w:marBottom w:val="0"/>
      <w:divBdr>
        <w:top w:val="none" w:sz="0" w:space="0" w:color="auto"/>
        <w:left w:val="none" w:sz="0" w:space="0" w:color="auto"/>
        <w:bottom w:val="none" w:sz="0" w:space="0" w:color="auto"/>
        <w:right w:val="none" w:sz="0" w:space="0" w:color="auto"/>
      </w:divBdr>
    </w:div>
    <w:div w:id="1415935212">
      <w:bodyDiv w:val="1"/>
      <w:marLeft w:val="0"/>
      <w:marRight w:val="0"/>
      <w:marTop w:val="0"/>
      <w:marBottom w:val="0"/>
      <w:divBdr>
        <w:top w:val="none" w:sz="0" w:space="0" w:color="auto"/>
        <w:left w:val="none" w:sz="0" w:space="0" w:color="auto"/>
        <w:bottom w:val="none" w:sz="0" w:space="0" w:color="auto"/>
        <w:right w:val="none" w:sz="0" w:space="0" w:color="auto"/>
      </w:divBdr>
    </w:div>
    <w:div w:id="1415980722">
      <w:bodyDiv w:val="1"/>
      <w:marLeft w:val="0"/>
      <w:marRight w:val="0"/>
      <w:marTop w:val="0"/>
      <w:marBottom w:val="0"/>
      <w:divBdr>
        <w:top w:val="none" w:sz="0" w:space="0" w:color="auto"/>
        <w:left w:val="none" w:sz="0" w:space="0" w:color="auto"/>
        <w:bottom w:val="none" w:sz="0" w:space="0" w:color="auto"/>
        <w:right w:val="none" w:sz="0" w:space="0" w:color="auto"/>
      </w:divBdr>
    </w:div>
    <w:div w:id="1416127435">
      <w:bodyDiv w:val="1"/>
      <w:marLeft w:val="0"/>
      <w:marRight w:val="0"/>
      <w:marTop w:val="0"/>
      <w:marBottom w:val="0"/>
      <w:divBdr>
        <w:top w:val="none" w:sz="0" w:space="0" w:color="auto"/>
        <w:left w:val="none" w:sz="0" w:space="0" w:color="auto"/>
        <w:bottom w:val="none" w:sz="0" w:space="0" w:color="auto"/>
        <w:right w:val="none" w:sz="0" w:space="0" w:color="auto"/>
      </w:divBdr>
    </w:div>
    <w:div w:id="1417625970">
      <w:bodyDiv w:val="1"/>
      <w:marLeft w:val="0"/>
      <w:marRight w:val="0"/>
      <w:marTop w:val="0"/>
      <w:marBottom w:val="0"/>
      <w:divBdr>
        <w:top w:val="none" w:sz="0" w:space="0" w:color="auto"/>
        <w:left w:val="none" w:sz="0" w:space="0" w:color="auto"/>
        <w:bottom w:val="none" w:sz="0" w:space="0" w:color="auto"/>
        <w:right w:val="none" w:sz="0" w:space="0" w:color="auto"/>
      </w:divBdr>
    </w:div>
    <w:div w:id="1418092792">
      <w:bodyDiv w:val="1"/>
      <w:marLeft w:val="0"/>
      <w:marRight w:val="0"/>
      <w:marTop w:val="0"/>
      <w:marBottom w:val="0"/>
      <w:divBdr>
        <w:top w:val="none" w:sz="0" w:space="0" w:color="auto"/>
        <w:left w:val="none" w:sz="0" w:space="0" w:color="auto"/>
        <w:bottom w:val="none" w:sz="0" w:space="0" w:color="auto"/>
        <w:right w:val="none" w:sz="0" w:space="0" w:color="auto"/>
      </w:divBdr>
    </w:div>
    <w:div w:id="1418138600">
      <w:bodyDiv w:val="1"/>
      <w:marLeft w:val="0"/>
      <w:marRight w:val="0"/>
      <w:marTop w:val="0"/>
      <w:marBottom w:val="0"/>
      <w:divBdr>
        <w:top w:val="none" w:sz="0" w:space="0" w:color="auto"/>
        <w:left w:val="none" w:sz="0" w:space="0" w:color="auto"/>
        <w:bottom w:val="none" w:sz="0" w:space="0" w:color="auto"/>
        <w:right w:val="none" w:sz="0" w:space="0" w:color="auto"/>
      </w:divBdr>
    </w:div>
    <w:div w:id="1418207820">
      <w:bodyDiv w:val="1"/>
      <w:marLeft w:val="0"/>
      <w:marRight w:val="0"/>
      <w:marTop w:val="0"/>
      <w:marBottom w:val="0"/>
      <w:divBdr>
        <w:top w:val="none" w:sz="0" w:space="0" w:color="auto"/>
        <w:left w:val="none" w:sz="0" w:space="0" w:color="auto"/>
        <w:bottom w:val="none" w:sz="0" w:space="0" w:color="auto"/>
        <w:right w:val="none" w:sz="0" w:space="0" w:color="auto"/>
      </w:divBdr>
    </w:div>
    <w:div w:id="1418288505">
      <w:bodyDiv w:val="1"/>
      <w:marLeft w:val="0"/>
      <w:marRight w:val="0"/>
      <w:marTop w:val="0"/>
      <w:marBottom w:val="0"/>
      <w:divBdr>
        <w:top w:val="none" w:sz="0" w:space="0" w:color="auto"/>
        <w:left w:val="none" w:sz="0" w:space="0" w:color="auto"/>
        <w:bottom w:val="none" w:sz="0" w:space="0" w:color="auto"/>
        <w:right w:val="none" w:sz="0" w:space="0" w:color="auto"/>
      </w:divBdr>
    </w:div>
    <w:div w:id="1418359066">
      <w:bodyDiv w:val="1"/>
      <w:marLeft w:val="0"/>
      <w:marRight w:val="0"/>
      <w:marTop w:val="0"/>
      <w:marBottom w:val="0"/>
      <w:divBdr>
        <w:top w:val="none" w:sz="0" w:space="0" w:color="auto"/>
        <w:left w:val="none" w:sz="0" w:space="0" w:color="auto"/>
        <w:bottom w:val="none" w:sz="0" w:space="0" w:color="auto"/>
        <w:right w:val="none" w:sz="0" w:space="0" w:color="auto"/>
      </w:divBdr>
    </w:div>
    <w:div w:id="1419059003">
      <w:bodyDiv w:val="1"/>
      <w:marLeft w:val="0"/>
      <w:marRight w:val="0"/>
      <w:marTop w:val="0"/>
      <w:marBottom w:val="0"/>
      <w:divBdr>
        <w:top w:val="none" w:sz="0" w:space="0" w:color="auto"/>
        <w:left w:val="none" w:sz="0" w:space="0" w:color="auto"/>
        <w:bottom w:val="none" w:sz="0" w:space="0" w:color="auto"/>
        <w:right w:val="none" w:sz="0" w:space="0" w:color="auto"/>
      </w:divBdr>
    </w:div>
    <w:div w:id="1419406567">
      <w:bodyDiv w:val="1"/>
      <w:marLeft w:val="0"/>
      <w:marRight w:val="0"/>
      <w:marTop w:val="0"/>
      <w:marBottom w:val="0"/>
      <w:divBdr>
        <w:top w:val="none" w:sz="0" w:space="0" w:color="auto"/>
        <w:left w:val="none" w:sz="0" w:space="0" w:color="auto"/>
        <w:bottom w:val="none" w:sz="0" w:space="0" w:color="auto"/>
        <w:right w:val="none" w:sz="0" w:space="0" w:color="auto"/>
      </w:divBdr>
    </w:div>
    <w:div w:id="1419667804">
      <w:bodyDiv w:val="1"/>
      <w:marLeft w:val="0"/>
      <w:marRight w:val="0"/>
      <w:marTop w:val="0"/>
      <w:marBottom w:val="0"/>
      <w:divBdr>
        <w:top w:val="none" w:sz="0" w:space="0" w:color="auto"/>
        <w:left w:val="none" w:sz="0" w:space="0" w:color="auto"/>
        <w:bottom w:val="none" w:sz="0" w:space="0" w:color="auto"/>
        <w:right w:val="none" w:sz="0" w:space="0" w:color="auto"/>
      </w:divBdr>
    </w:div>
    <w:div w:id="1421750877">
      <w:bodyDiv w:val="1"/>
      <w:marLeft w:val="0"/>
      <w:marRight w:val="0"/>
      <w:marTop w:val="0"/>
      <w:marBottom w:val="0"/>
      <w:divBdr>
        <w:top w:val="none" w:sz="0" w:space="0" w:color="auto"/>
        <w:left w:val="none" w:sz="0" w:space="0" w:color="auto"/>
        <w:bottom w:val="none" w:sz="0" w:space="0" w:color="auto"/>
        <w:right w:val="none" w:sz="0" w:space="0" w:color="auto"/>
      </w:divBdr>
    </w:div>
    <w:div w:id="1422023047">
      <w:bodyDiv w:val="1"/>
      <w:marLeft w:val="0"/>
      <w:marRight w:val="0"/>
      <w:marTop w:val="0"/>
      <w:marBottom w:val="0"/>
      <w:divBdr>
        <w:top w:val="none" w:sz="0" w:space="0" w:color="auto"/>
        <w:left w:val="none" w:sz="0" w:space="0" w:color="auto"/>
        <w:bottom w:val="none" w:sz="0" w:space="0" w:color="auto"/>
        <w:right w:val="none" w:sz="0" w:space="0" w:color="auto"/>
      </w:divBdr>
    </w:div>
    <w:div w:id="1423146222">
      <w:bodyDiv w:val="1"/>
      <w:marLeft w:val="0"/>
      <w:marRight w:val="0"/>
      <w:marTop w:val="0"/>
      <w:marBottom w:val="0"/>
      <w:divBdr>
        <w:top w:val="none" w:sz="0" w:space="0" w:color="auto"/>
        <w:left w:val="none" w:sz="0" w:space="0" w:color="auto"/>
        <w:bottom w:val="none" w:sz="0" w:space="0" w:color="auto"/>
        <w:right w:val="none" w:sz="0" w:space="0" w:color="auto"/>
      </w:divBdr>
    </w:div>
    <w:div w:id="1424689023">
      <w:bodyDiv w:val="1"/>
      <w:marLeft w:val="0"/>
      <w:marRight w:val="0"/>
      <w:marTop w:val="0"/>
      <w:marBottom w:val="0"/>
      <w:divBdr>
        <w:top w:val="none" w:sz="0" w:space="0" w:color="auto"/>
        <w:left w:val="none" w:sz="0" w:space="0" w:color="auto"/>
        <w:bottom w:val="none" w:sz="0" w:space="0" w:color="auto"/>
        <w:right w:val="none" w:sz="0" w:space="0" w:color="auto"/>
      </w:divBdr>
    </w:div>
    <w:div w:id="1424911661">
      <w:bodyDiv w:val="1"/>
      <w:marLeft w:val="0"/>
      <w:marRight w:val="0"/>
      <w:marTop w:val="0"/>
      <w:marBottom w:val="0"/>
      <w:divBdr>
        <w:top w:val="none" w:sz="0" w:space="0" w:color="auto"/>
        <w:left w:val="none" w:sz="0" w:space="0" w:color="auto"/>
        <w:bottom w:val="none" w:sz="0" w:space="0" w:color="auto"/>
        <w:right w:val="none" w:sz="0" w:space="0" w:color="auto"/>
      </w:divBdr>
    </w:div>
    <w:div w:id="1425229907">
      <w:bodyDiv w:val="1"/>
      <w:marLeft w:val="0"/>
      <w:marRight w:val="0"/>
      <w:marTop w:val="0"/>
      <w:marBottom w:val="0"/>
      <w:divBdr>
        <w:top w:val="none" w:sz="0" w:space="0" w:color="auto"/>
        <w:left w:val="none" w:sz="0" w:space="0" w:color="auto"/>
        <w:bottom w:val="none" w:sz="0" w:space="0" w:color="auto"/>
        <w:right w:val="none" w:sz="0" w:space="0" w:color="auto"/>
      </w:divBdr>
    </w:div>
    <w:div w:id="1425372080">
      <w:bodyDiv w:val="1"/>
      <w:marLeft w:val="0"/>
      <w:marRight w:val="0"/>
      <w:marTop w:val="0"/>
      <w:marBottom w:val="0"/>
      <w:divBdr>
        <w:top w:val="none" w:sz="0" w:space="0" w:color="auto"/>
        <w:left w:val="none" w:sz="0" w:space="0" w:color="auto"/>
        <w:bottom w:val="none" w:sz="0" w:space="0" w:color="auto"/>
        <w:right w:val="none" w:sz="0" w:space="0" w:color="auto"/>
      </w:divBdr>
    </w:div>
    <w:div w:id="1427653953">
      <w:bodyDiv w:val="1"/>
      <w:marLeft w:val="0"/>
      <w:marRight w:val="0"/>
      <w:marTop w:val="0"/>
      <w:marBottom w:val="0"/>
      <w:divBdr>
        <w:top w:val="none" w:sz="0" w:space="0" w:color="auto"/>
        <w:left w:val="none" w:sz="0" w:space="0" w:color="auto"/>
        <w:bottom w:val="none" w:sz="0" w:space="0" w:color="auto"/>
        <w:right w:val="none" w:sz="0" w:space="0" w:color="auto"/>
      </w:divBdr>
    </w:div>
    <w:div w:id="1427923781">
      <w:bodyDiv w:val="1"/>
      <w:marLeft w:val="0"/>
      <w:marRight w:val="0"/>
      <w:marTop w:val="0"/>
      <w:marBottom w:val="0"/>
      <w:divBdr>
        <w:top w:val="none" w:sz="0" w:space="0" w:color="auto"/>
        <w:left w:val="none" w:sz="0" w:space="0" w:color="auto"/>
        <w:bottom w:val="none" w:sz="0" w:space="0" w:color="auto"/>
        <w:right w:val="none" w:sz="0" w:space="0" w:color="auto"/>
      </w:divBdr>
    </w:div>
    <w:div w:id="1429275263">
      <w:bodyDiv w:val="1"/>
      <w:marLeft w:val="0"/>
      <w:marRight w:val="0"/>
      <w:marTop w:val="0"/>
      <w:marBottom w:val="0"/>
      <w:divBdr>
        <w:top w:val="none" w:sz="0" w:space="0" w:color="auto"/>
        <w:left w:val="none" w:sz="0" w:space="0" w:color="auto"/>
        <w:bottom w:val="none" w:sz="0" w:space="0" w:color="auto"/>
        <w:right w:val="none" w:sz="0" w:space="0" w:color="auto"/>
      </w:divBdr>
    </w:div>
    <w:div w:id="1431003831">
      <w:bodyDiv w:val="1"/>
      <w:marLeft w:val="0"/>
      <w:marRight w:val="0"/>
      <w:marTop w:val="0"/>
      <w:marBottom w:val="0"/>
      <w:divBdr>
        <w:top w:val="none" w:sz="0" w:space="0" w:color="auto"/>
        <w:left w:val="none" w:sz="0" w:space="0" w:color="auto"/>
        <w:bottom w:val="none" w:sz="0" w:space="0" w:color="auto"/>
        <w:right w:val="none" w:sz="0" w:space="0" w:color="auto"/>
      </w:divBdr>
    </w:div>
    <w:div w:id="1431242170">
      <w:bodyDiv w:val="1"/>
      <w:marLeft w:val="0"/>
      <w:marRight w:val="0"/>
      <w:marTop w:val="0"/>
      <w:marBottom w:val="0"/>
      <w:divBdr>
        <w:top w:val="none" w:sz="0" w:space="0" w:color="auto"/>
        <w:left w:val="none" w:sz="0" w:space="0" w:color="auto"/>
        <w:bottom w:val="none" w:sz="0" w:space="0" w:color="auto"/>
        <w:right w:val="none" w:sz="0" w:space="0" w:color="auto"/>
      </w:divBdr>
    </w:div>
    <w:div w:id="1431388042">
      <w:bodyDiv w:val="1"/>
      <w:marLeft w:val="0"/>
      <w:marRight w:val="0"/>
      <w:marTop w:val="0"/>
      <w:marBottom w:val="0"/>
      <w:divBdr>
        <w:top w:val="none" w:sz="0" w:space="0" w:color="auto"/>
        <w:left w:val="none" w:sz="0" w:space="0" w:color="auto"/>
        <w:bottom w:val="none" w:sz="0" w:space="0" w:color="auto"/>
        <w:right w:val="none" w:sz="0" w:space="0" w:color="auto"/>
      </w:divBdr>
    </w:div>
    <w:div w:id="1433015649">
      <w:bodyDiv w:val="1"/>
      <w:marLeft w:val="0"/>
      <w:marRight w:val="0"/>
      <w:marTop w:val="0"/>
      <w:marBottom w:val="0"/>
      <w:divBdr>
        <w:top w:val="none" w:sz="0" w:space="0" w:color="auto"/>
        <w:left w:val="none" w:sz="0" w:space="0" w:color="auto"/>
        <w:bottom w:val="none" w:sz="0" w:space="0" w:color="auto"/>
        <w:right w:val="none" w:sz="0" w:space="0" w:color="auto"/>
      </w:divBdr>
    </w:div>
    <w:div w:id="1434204264">
      <w:bodyDiv w:val="1"/>
      <w:marLeft w:val="0"/>
      <w:marRight w:val="0"/>
      <w:marTop w:val="0"/>
      <w:marBottom w:val="0"/>
      <w:divBdr>
        <w:top w:val="none" w:sz="0" w:space="0" w:color="auto"/>
        <w:left w:val="none" w:sz="0" w:space="0" w:color="auto"/>
        <w:bottom w:val="none" w:sz="0" w:space="0" w:color="auto"/>
        <w:right w:val="none" w:sz="0" w:space="0" w:color="auto"/>
      </w:divBdr>
    </w:div>
    <w:div w:id="1435202775">
      <w:bodyDiv w:val="1"/>
      <w:marLeft w:val="0"/>
      <w:marRight w:val="0"/>
      <w:marTop w:val="0"/>
      <w:marBottom w:val="0"/>
      <w:divBdr>
        <w:top w:val="none" w:sz="0" w:space="0" w:color="auto"/>
        <w:left w:val="none" w:sz="0" w:space="0" w:color="auto"/>
        <w:bottom w:val="none" w:sz="0" w:space="0" w:color="auto"/>
        <w:right w:val="none" w:sz="0" w:space="0" w:color="auto"/>
      </w:divBdr>
    </w:div>
    <w:div w:id="1435521065">
      <w:bodyDiv w:val="1"/>
      <w:marLeft w:val="0"/>
      <w:marRight w:val="0"/>
      <w:marTop w:val="0"/>
      <w:marBottom w:val="0"/>
      <w:divBdr>
        <w:top w:val="none" w:sz="0" w:space="0" w:color="auto"/>
        <w:left w:val="none" w:sz="0" w:space="0" w:color="auto"/>
        <w:bottom w:val="none" w:sz="0" w:space="0" w:color="auto"/>
        <w:right w:val="none" w:sz="0" w:space="0" w:color="auto"/>
      </w:divBdr>
    </w:div>
    <w:div w:id="1435785509">
      <w:bodyDiv w:val="1"/>
      <w:marLeft w:val="0"/>
      <w:marRight w:val="0"/>
      <w:marTop w:val="0"/>
      <w:marBottom w:val="0"/>
      <w:divBdr>
        <w:top w:val="none" w:sz="0" w:space="0" w:color="auto"/>
        <w:left w:val="none" w:sz="0" w:space="0" w:color="auto"/>
        <w:bottom w:val="none" w:sz="0" w:space="0" w:color="auto"/>
        <w:right w:val="none" w:sz="0" w:space="0" w:color="auto"/>
      </w:divBdr>
    </w:div>
    <w:div w:id="1436169993">
      <w:bodyDiv w:val="1"/>
      <w:marLeft w:val="0"/>
      <w:marRight w:val="0"/>
      <w:marTop w:val="0"/>
      <w:marBottom w:val="0"/>
      <w:divBdr>
        <w:top w:val="none" w:sz="0" w:space="0" w:color="auto"/>
        <w:left w:val="none" w:sz="0" w:space="0" w:color="auto"/>
        <w:bottom w:val="none" w:sz="0" w:space="0" w:color="auto"/>
        <w:right w:val="none" w:sz="0" w:space="0" w:color="auto"/>
      </w:divBdr>
    </w:div>
    <w:div w:id="1436287543">
      <w:bodyDiv w:val="1"/>
      <w:marLeft w:val="0"/>
      <w:marRight w:val="0"/>
      <w:marTop w:val="0"/>
      <w:marBottom w:val="0"/>
      <w:divBdr>
        <w:top w:val="none" w:sz="0" w:space="0" w:color="auto"/>
        <w:left w:val="none" w:sz="0" w:space="0" w:color="auto"/>
        <w:bottom w:val="none" w:sz="0" w:space="0" w:color="auto"/>
        <w:right w:val="none" w:sz="0" w:space="0" w:color="auto"/>
      </w:divBdr>
    </w:div>
    <w:div w:id="1436443512">
      <w:bodyDiv w:val="1"/>
      <w:marLeft w:val="0"/>
      <w:marRight w:val="0"/>
      <w:marTop w:val="0"/>
      <w:marBottom w:val="0"/>
      <w:divBdr>
        <w:top w:val="none" w:sz="0" w:space="0" w:color="auto"/>
        <w:left w:val="none" w:sz="0" w:space="0" w:color="auto"/>
        <w:bottom w:val="none" w:sz="0" w:space="0" w:color="auto"/>
        <w:right w:val="none" w:sz="0" w:space="0" w:color="auto"/>
      </w:divBdr>
    </w:div>
    <w:div w:id="1436710635">
      <w:bodyDiv w:val="1"/>
      <w:marLeft w:val="0"/>
      <w:marRight w:val="0"/>
      <w:marTop w:val="0"/>
      <w:marBottom w:val="0"/>
      <w:divBdr>
        <w:top w:val="none" w:sz="0" w:space="0" w:color="auto"/>
        <w:left w:val="none" w:sz="0" w:space="0" w:color="auto"/>
        <w:bottom w:val="none" w:sz="0" w:space="0" w:color="auto"/>
        <w:right w:val="none" w:sz="0" w:space="0" w:color="auto"/>
      </w:divBdr>
    </w:div>
    <w:div w:id="1437291370">
      <w:bodyDiv w:val="1"/>
      <w:marLeft w:val="0"/>
      <w:marRight w:val="0"/>
      <w:marTop w:val="0"/>
      <w:marBottom w:val="0"/>
      <w:divBdr>
        <w:top w:val="none" w:sz="0" w:space="0" w:color="auto"/>
        <w:left w:val="none" w:sz="0" w:space="0" w:color="auto"/>
        <w:bottom w:val="none" w:sz="0" w:space="0" w:color="auto"/>
        <w:right w:val="none" w:sz="0" w:space="0" w:color="auto"/>
      </w:divBdr>
    </w:div>
    <w:div w:id="1437477373">
      <w:bodyDiv w:val="1"/>
      <w:marLeft w:val="0"/>
      <w:marRight w:val="0"/>
      <w:marTop w:val="0"/>
      <w:marBottom w:val="0"/>
      <w:divBdr>
        <w:top w:val="none" w:sz="0" w:space="0" w:color="auto"/>
        <w:left w:val="none" w:sz="0" w:space="0" w:color="auto"/>
        <w:bottom w:val="none" w:sz="0" w:space="0" w:color="auto"/>
        <w:right w:val="none" w:sz="0" w:space="0" w:color="auto"/>
      </w:divBdr>
    </w:div>
    <w:div w:id="1437865655">
      <w:bodyDiv w:val="1"/>
      <w:marLeft w:val="0"/>
      <w:marRight w:val="0"/>
      <w:marTop w:val="0"/>
      <w:marBottom w:val="0"/>
      <w:divBdr>
        <w:top w:val="none" w:sz="0" w:space="0" w:color="auto"/>
        <w:left w:val="none" w:sz="0" w:space="0" w:color="auto"/>
        <w:bottom w:val="none" w:sz="0" w:space="0" w:color="auto"/>
        <w:right w:val="none" w:sz="0" w:space="0" w:color="auto"/>
      </w:divBdr>
    </w:div>
    <w:div w:id="1438600112">
      <w:bodyDiv w:val="1"/>
      <w:marLeft w:val="0"/>
      <w:marRight w:val="0"/>
      <w:marTop w:val="0"/>
      <w:marBottom w:val="0"/>
      <w:divBdr>
        <w:top w:val="none" w:sz="0" w:space="0" w:color="auto"/>
        <w:left w:val="none" w:sz="0" w:space="0" w:color="auto"/>
        <w:bottom w:val="none" w:sz="0" w:space="0" w:color="auto"/>
        <w:right w:val="none" w:sz="0" w:space="0" w:color="auto"/>
      </w:divBdr>
    </w:div>
    <w:div w:id="1440025018">
      <w:bodyDiv w:val="1"/>
      <w:marLeft w:val="0"/>
      <w:marRight w:val="0"/>
      <w:marTop w:val="0"/>
      <w:marBottom w:val="0"/>
      <w:divBdr>
        <w:top w:val="none" w:sz="0" w:space="0" w:color="auto"/>
        <w:left w:val="none" w:sz="0" w:space="0" w:color="auto"/>
        <w:bottom w:val="none" w:sz="0" w:space="0" w:color="auto"/>
        <w:right w:val="none" w:sz="0" w:space="0" w:color="auto"/>
      </w:divBdr>
    </w:div>
    <w:div w:id="1440251719">
      <w:bodyDiv w:val="1"/>
      <w:marLeft w:val="0"/>
      <w:marRight w:val="0"/>
      <w:marTop w:val="0"/>
      <w:marBottom w:val="0"/>
      <w:divBdr>
        <w:top w:val="none" w:sz="0" w:space="0" w:color="auto"/>
        <w:left w:val="none" w:sz="0" w:space="0" w:color="auto"/>
        <w:bottom w:val="none" w:sz="0" w:space="0" w:color="auto"/>
        <w:right w:val="none" w:sz="0" w:space="0" w:color="auto"/>
      </w:divBdr>
    </w:div>
    <w:div w:id="1441803300">
      <w:bodyDiv w:val="1"/>
      <w:marLeft w:val="0"/>
      <w:marRight w:val="0"/>
      <w:marTop w:val="0"/>
      <w:marBottom w:val="0"/>
      <w:divBdr>
        <w:top w:val="none" w:sz="0" w:space="0" w:color="auto"/>
        <w:left w:val="none" w:sz="0" w:space="0" w:color="auto"/>
        <w:bottom w:val="none" w:sz="0" w:space="0" w:color="auto"/>
        <w:right w:val="none" w:sz="0" w:space="0" w:color="auto"/>
      </w:divBdr>
    </w:div>
    <w:div w:id="1442145825">
      <w:bodyDiv w:val="1"/>
      <w:marLeft w:val="0"/>
      <w:marRight w:val="0"/>
      <w:marTop w:val="0"/>
      <w:marBottom w:val="0"/>
      <w:divBdr>
        <w:top w:val="none" w:sz="0" w:space="0" w:color="auto"/>
        <w:left w:val="none" w:sz="0" w:space="0" w:color="auto"/>
        <w:bottom w:val="none" w:sz="0" w:space="0" w:color="auto"/>
        <w:right w:val="none" w:sz="0" w:space="0" w:color="auto"/>
      </w:divBdr>
    </w:div>
    <w:div w:id="1442383157">
      <w:bodyDiv w:val="1"/>
      <w:marLeft w:val="0"/>
      <w:marRight w:val="0"/>
      <w:marTop w:val="0"/>
      <w:marBottom w:val="0"/>
      <w:divBdr>
        <w:top w:val="none" w:sz="0" w:space="0" w:color="auto"/>
        <w:left w:val="none" w:sz="0" w:space="0" w:color="auto"/>
        <w:bottom w:val="none" w:sz="0" w:space="0" w:color="auto"/>
        <w:right w:val="none" w:sz="0" w:space="0" w:color="auto"/>
      </w:divBdr>
    </w:div>
    <w:div w:id="1443720354">
      <w:bodyDiv w:val="1"/>
      <w:marLeft w:val="0"/>
      <w:marRight w:val="0"/>
      <w:marTop w:val="0"/>
      <w:marBottom w:val="0"/>
      <w:divBdr>
        <w:top w:val="none" w:sz="0" w:space="0" w:color="auto"/>
        <w:left w:val="none" w:sz="0" w:space="0" w:color="auto"/>
        <w:bottom w:val="none" w:sz="0" w:space="0" w:color="auto"/>
        <w:right w:val="none" w:sz="0" w:space="0" w:color="auto"/>
      </w:divBdr>
    </w:div>
    <w:div w:id="1445152531">
      <w:bodyDiv w:val="1"/>
      <w:marLeft w:val="0"/>
      <w:marRight w:val="0"/>
      <w:marTop w:val="0"/>
      <w:marBottom w:val="0"/>
      <w:divBdr>
        <w:top w:val="none" w:sz="0" w:space="0" w:color="auto"/>
        <w:left w:val="none" w:sz="0" w:space="0" w:color="auto"/>
        <w:bottom w:val="none" w:sz="0" w:space="0" w:color="auto"/>
        <w:right w:val="none" w:sz="0" w:space="0" w:color="auto"/>
      </w:divBdr>
    </w:div>
    <w:div w:id="1445225800">
      <w:bodyDiv w:val="1"/>
      <w:marLeft w:val="0"/>
      <w:marRight w:val="0"/>
      <w:marTop w:val="0"/>
      <w:marBottom w:val="0"/>
      <w:divBdr>
        <w:top w:val="none" w:sz="0" w:space="0" w:color="auto"/>
        <w:left w:val="none" w:sz="0" w:space="0" w:color="auto"/>
        <w:bottom w:val="none" w:sz="0" w:space="0" w:color="auto"/>
        <w:right w:val="none" w:sz="0" w:space="0" w:color="auto"/>
      </w:divBdr>
    </w:div>
    <w:div w:id="1445346802">
      <w:bodyDiv w:val="1"/>
      <w:marLeft w:val="0"/>
      <w:marRight w:val="0"/>
      <w:marTop w:val="0"/>
      <w:marBottom w:val="0"/>
      <w:divBdr>
        <w:top w:val="none" w:sz="0" w:space="0" w:color="auto"/>
        <w:left w:val="none" w:sz="0" w:space="0" w:color="auto"/>
        <w:bottom w:val="none" w:sz="0" w:space="0" w:color="auto"/>
        <w:right w:val="none" w:sz="0" w:space="0" w:color="auto"/>
      </w:divBdr>
    </w:div>
    <w:div w:id="1447846465">
      <w:bodyDiv w:val="1"/>
      <w:marLeft w:val="0"/>
      <w:marRight w:val="0"/>
      <w:marTop w:val="0"/>
      <w:marBottom w:val="0"/>
      <w:divBdr>
        <w:top w:val="none" w:sz="0" w:space="0" w:color="auto"/>
        <w:left w:val="none" w:sz="0" w:space="0" w:color="auto"/>
        <w:bottom w:val="none" w:sz="0" w:space="0" w:color="auto"/>
        <w:right w:val="none" w:sz="0" w:space="0" w:color="auto"/>
      </w:divBdr>
    </w:div>
    <w:div w:id="1448039553">
      <w:bodyDiv w:val="1"/>
      <w:marLeft w:val="0"/>
      <w:marRight w:val="0"/>
      <w:marTop w:val="0"/>
      <w:marBottom w:val="0"/>
      <w:divBdr>
        <w:top w:val="none" w:sz="0" w:space="0" w:color="auto"/>
        <w:left w:val="none" w:sz="0" w:space="0" w:color="auto"/>
        <w:bottom w:val="none" w:sz="0" w:space="0" w:color="auto"/>
        <w:right w:val="none" w:sz="0" w:space="0" w:color="auto"/>
      </w:divBdr>
    </w:div>
    <w:div w:id="1448238358">
      <w:bodyDiv w:val="1"/>
      <w:marLeft w:val="0"/>
      <w:marRight w:val="0"/>
      <w:marTop w:val="0"/>
      <w:marBottom w:val="0"/>
      <w:divBdr>
        <w:top w:val="none" w:sz="0" w:space="0" w:color="auto"/>
        <w:left w:val="none" w:sz="0" w:space="0" w:color="auto"/>
        <w:bottom w:val="none" w:sz="0" w:space="0" w:color="auto"/>
        <w:right w:val="none" w:sz="0" w:space="0" w:color="auto"/>
      </w:divBdr>
    </w:div>
    <w:div w:id="1448623915">
      <w:bodyDiv w:val="1"/>
      <w:marLeft w:val="0"/>
      <w:marRight w:val="0"/>
      <w:marTop w:val="0"/>
      <w:marBottom w:val="0"/>
      <w:divBdr>
        <w:top w:val="none" w:sz="0" w:space="0" w:color="auto"/>
        <w:left w:val="none" w:sz="0" w:space="0" w:color="auto"/>
        <w:bottom w:val="none" w:sz="0" w:space="0" w:color="auto"/>
        <w:right w:val="none" w:sz="0" w:space="0" w:color="auto"/>
      </w:divBdr>
    </w:div>
    <w:div w:id="1448890637">
      <w:bodyDiv w:val="1"/>
      <w:marLeft w:val="0"/>
      <w:marRight w:val="0"/>
      <w:marTop w:val="0"/>
      <w:marBottom w:val="0"/>
      <w:divBdr>
        <w:top w:val="none" w:sz="0" w:space="0" w:color="auto"/>
        <w:left w:val="none" w:sz="0" w:space="0" w:color="auto"/>
        <w:bottom w:val="none" w:sz="0" w:space="0" w:color="auto"/>
        <w:right w:val="none" w:sz="0" w:space="0" w:color="auto"/>
      </w:divBdr>
    </w:div>
    <w:div w:id="1449466009">
      <w:bodyDiv w:val="1"/>
      <w:marLeft w:val="0"/>
      <w:marRight w:val="0"/>
      <w:marTop w:val="0"/>
      <w:marBottom w:val="0"/>
      <w:divBdr>
        <w:top w:val="none" w:sz="0" w:space="0" w:color="auto"/>
        <w:left w:val="none" w:sz="0" w:space="0" w:color="auto"/>
        <w:bottom w:val="none" w:sz="0" w:space="0" w:color="auto"/>
        <w:right w:val="none" w:sz="0" w:space="0" w:color="auto"/>
      </w:divBdr>
    </w:div>
    <w:div w:id="1449543855">
      <w:bodyDiv w:val="1"/>
      <w:marLeft w:val="0"/>
      <w:marRight w:val="0"/>
      <w:marTop w:val="0"/>
      <w:marBottom w:val="0"/>
      <w:divBdr>
        <w:top w:val="none" w:sz="0" w:space="0" w:color="auto"/>
        <w:left w:val="none" w:sz="0" w:space="0" w:color="auto"/>
        <w:bottom w:val="none" w:sz="0" w:space="0" w:color="auto"/>
        <w:right w:val="none" w:sz="0" w:space="0" w:color="auto"/>
      </w:divBdr>
    </w:div>
    <w:div w:id="1450196949">
      <w:bodyDiv w:val="1"/>
      <w:marLeft w:val="0"/>
      <w:marRight w:val="0"/>
      <w:marTop w:val="0"/>
      <w:marBottom w:val="0"/>
      <w:divBdr>
        <w:top w:val="none" w:sz="0" w:space="0" w:color="auto"/>
        <w:left w:val="none" w:sz="0" w:space="0" w:color="auto"/>
        <w:bottom w:val="none" w:sz="0" w:space="0" w:color="auto"/>
        <w:right w:val="none" w:sz="0" w:space="0" w:color="auto"/>
      </w:divBdr>
    </w:div>
    <w:div w:id="1450467507">
      <w:bodyDiv w:val="1"/>
      <w:marLeft w:val="0"/>
      <w:marRight w:val="0"/>
      <w:marTop w:val="0"/>
      <w:marBottom w:val="0"/>
      <w:divBdr>
        <w:top w:val="none" w:sz="0" w:space="0" w:color="auto"/>
        <w:left w:val="none" w:sz="0" w:space="0" w:color="auto"/>
        <w:bottom w:val="none" w:sz="0" w:space="0" w:color="auto"/>
        <w:right w:val="none" w:sz="0" w:space="0" w:color="auto"/>
      </w:divBdr>
    </w:div>
    <w:div w:id="1451974702">
      <w:bodyDiv w:val="1"/>
      <w:marLeft w:val="0"/>
      <w:marRight w:val="0"/>
      <w:marTop w:val="0"/>
      <w:marBottom w:val="0"/>
      <w:divBdr>
        <w:top w:val="none" w:sz="0" w:space="0" w:color="auto"/>
        <w:left w:val="none" w:sz="0" w:space="0" w:color="auto"/>
        <w:bottom w:val="none" w:sz="0" w:space="0" w:color="auto"/>
        <w:right w:val="none" w:sz="0" w:space="0" w:color="auto"/>
      </w:divBdr>
    </w:div>
    <w:div w:id="1452703613">
      <w:bodyDiv w:val="1"/>
      <w:marLeft w:val="0"/>
      <w:marRight w:val="0"/>
      <w:marTop w:val="0"/>
      <w:marBottom w:val="0"/>
      <w:divBdr>
        <w:top w:val="none" w:sz="0" w:space="0" w:color="auto"/>
        <w:left w:val="none" w:sz="0" w:space="0" w:color="auto"/>
        <w:bottom w:val="none" w:sz="0" w:space="0" w:color="auto"/>
        <w:right w:val="none" w:sz="0" w:space="0" w:color="auto"/>
      </w:divBdr>
    </w:div>
    <w:div w:id="1453162447">
      <w:bodyDiv w:val="1"/>
      <w:marLeft w:val="0"/>
      <w:marRight w:val="0"/>
      <w:marTop w:val="0"/>
      <w:marBottom w:val="0"/>
      <w:divBdr>
        <w:top w:val="none" w:sz="0" w:space="0" w:color="auto"/>
        <w:left w:val="none" w:sz="0" w:space="0" w:color="auto"/>
        <w:bottom w:val="none" w:sz="0" w:space="0" w:color="auto"/>
        <w:right w:val="none" w:sz="0" w:space="0" w:color="auto"/>
      </w:divBdr>
    </w:div>
    <w:div w:id="1453938770">
      <w:bodyDiv w:val="1"/>
      <w:marLeft w:val="0"/>
      <w:marRight w:val="0"/>
      <w:marTop w:val="0"/>
      <w:marBottom w:val="0"/>
      <w:divBdr>
        <w:top w:val="none" w:sz="0" w:space="0" w:color="auto"/>
        <w:left w:val="none" w:sz="0" w:space="0" w:color="auto"/>
        <w:bottom w:val="none" w:sz="0" w:space="0" w:color="auto"/>
        <w:right w:val="none" w:sz="0" w:space="0" w:color="auto"/>
      </w:divBdr>
    </w:div>
    <w:div w:id="1454055102">
      <w:bodyDiv w:val="1"/>
      <w:marLeft w:val="0"/>
      <w:marRight w:val="0"/>
      <w:marTop w:val="0"/>
      <w:marBottom w:val="0"/>
      <w:divBdr>
        <w:top w:val="none" w:sz="0" w:space="0" w:color="auto"/>
        <w:left w:val="none" w:sz="0" w:space="0" w:color="auto"/>
        <w:bottom w:val="none" w:sz="0" w:space="0" w:color="auto"/>
        <w:right w:val="none" w:sz="0" w:space="0" w:color="auto"/>
      </w:divBdr>
    </w:div>
    <w:div w:id="1454446546">
      <w:bodyDiv w:val="1"/>
      <w:marLeft w:val="0"/>
      <w:marRight w:val="0"/>
      <w:marTop w:val="0"/>
      <w:marBottom w:val="0"/>
      <w:divBdr>
        <w:top w:val="none" w:sz="0" w:space="0" w:color="auto"/>
        <w:left w:val="none" w:sz="0" w:space="0" w:color="auto"/>
        <w:bottom w:val="none" w:sz="0" w:space="0" w:color="auto"/>
        <w:right w:val="none" w:sz="0" w:space="0" w:color="auto"/>
      </w:divBdr>
    </w:div>
    <w:div w:id="1454595724">
      <w:bodyDiv w:val="1"/>
      <w:marLeft w:val="0"/>
      <w:marRight w:val="0"/>
      <w:marTop w:val="0"/>
      <w:marBottom w:val="0"/>
      <w:divBdr>
        <w:top w:val="none" w:sz="0" w:space="0" w:color="auto"/>
        <w:left w:val="none" w:sz="0" w:space="0" w:color="auto"/>
        <w:bottom w:val="none" w:sz="0" w:space="0" w:color="auto"/>
        <w:right w:val="none" w:sz="0" w:space="0" w:color="auto"/>
      </w:divBdr>
    </w:div>
    <w:div w:id="1454833810">
      <w:bodyDiv w:val="1"/>
      <w:marLeft w:val="0"/>
      <w:marRight w:val="0"/>
      <w:marTop w:val="0"/>
      <w:marBottom w:val="0"/>
      <w:divBdr>
        <w:top w:val="none" w:sz="0" w:space="0" w:color="auto"/>
        <w:left w:val="none" w:sz="0" w:space="0" w:color="auto"/>
        <w:bottom w:val="none" w:sz="0" w:space="0" w:color="auto"/>
        <w:right w:val="none" w:sz="0" w:space="0" w:color="auto"/>
      </w:divBdr>
    </w:div>
    <w:div w:id="1455782339">
      <w:bodyDiv w:val="1"/>
      <w:marLeft w:val="0"/>
      <w:marRight w:val="0"/>
      <w:marTop w:val="0"/>
      <w:marBottom w:val="0"/>
      <w:divBdr>
        <w:top w:val="none" w:sz="0" w:space="0" w:color="auto"/>
        <w:left w:val="none" w:sz="0" w:space="0" w:color="auto"/>
        <w:bottom w:val="none" w:sz="0" w:space="0" w:color="auto"/>
        <w:right w:val="none" w:sz="0" w:space="0" w:color="auto"/>
      </w:divBdr>
    </w:div>
    <w:div w:id="1455948707">
      <w:bodyDiv w:val="1"/>
      <w:marLeft w:val="0"/>
      <w:marRight w:val="0"/>
      <w:marTop w:val="0"/>
      <w:marBottom w:val="0"/>
      <w:divBdr>
        <w:top w:val="none" w:sz="0" w:space="0" w:color="auto"/>
        <w:left w:val="none" w:sz="0" w:space="0" w:color="auto"/>
        <w:bottom w:val="none" w:sz="0" w:space="0" w:color="auto"/>
        <w:right w:val="none" w:sz="0" w:space="0" w:color="auto"/>
      </w:divBdr>
    </w:div>
    <w:div w:id="1456019591">
      <w:bodyDiv w:val="1"/>
      <w:marLeft w:val="0"/>
      <w:marRight w:val="0"/>
      <w:marTop w:val="0"/>
      <w:marBottom w:val="0"/>
      <w:divBdr>
        <w:top w:val="none" w:sz="0" w:space="0" w:color="auto"/>
        <w:left w:val="none" w:sz="0" w:space="0" w:color="auto"/>
        <w:bottom w:val="none" w:sz="0" w:space="0" w:color="auto"/>
        <w:right w:val="none" w:sz="0" w:space="0" w:color="auto"/>
      </w:divBdr>
    </w:div>
    <w:div w:id="1456211516">
      <w:bodyDiv w:val="1"/>
      <w:marLeft w:val="0"/>
      <w:marRight w:val="0"/>
      <w:marTop w:val="0"/>
      <w:marBottom w:val="0"/>
      <w:divBdr>
        <w:top w:val="none" w:sz="0" w:space="0" w:color="auto"/>
        <w:left w:val="none" w:sz="0" w:space="0" w:color="auto"/>
        <w:bottom w:val="none" w:sz="0" w:space="0" w:color="auto"/>
        <w:right w:val="none" w:sz="0" w:space="0" w:color="auto"/>
      </w:divBdr>
    </w:div>
    <w:div w:id="1457290699">
      <w:bodyDiv w:val="1"/>
      <w:marLeft w:val="0"/>
      <w:marRight w:val="0"/>
      <w:marTop w:val="0"/>
      <w:marBottom w:val="0"/>
      <w:divBdr>
        <w:top w:val="none" w:sz="0" w:space="0" w:color="auto"/>
        <w:left w:val="none" w:sz="0" w:space="0" w:color="auto"/>
        <w:bottom w:val="none" w:sz="0" w:space="0" w:color="auto"/>
        <w:right w:val="none" w:sz="0" w:space="0" w:color="auto"/>
      </w:divBdr>
    </w:div>
    <w:div w:id="1457991837">
      <w:bodyDiv w:val="1"/>
      <w:marLeft w:val="0"/>
      <w:marRight w:val="0"/>
      <w:marTop w:val="0"/>
      <w:marBottom w:val="0"/>
      <w:divBdr>
        <w:top w:val="none" w:sz="0" w:space="0" w:color="auto"/>
        <w:left w:val="none" w:sz="0" w:space="0" w:color="auto"/>
        <w:bottom w:val="none" w:sz="0" w:space="0" w:color="auto"/>
        <w:right w:val="none" w:sz="0" w:space="0" w:color="auto"/>
      </w:divBdr>
    </w:div>
    <w:div w:id="1459252796">
      <w:bodyDiv w:val="1"/>
      <w:marLeft w:val="0"/>
      <w:marRight w:val="0"/>
      <w:marTop w:val="0"/>
      <w:marBottom w:val="0"/>
      <w:divBdr>
        <w:top w:val="none" w:sz="0" w:space="0" w:color="auto"/>
        <w:left w:val="none" w:sz="0" w:space="0" w:color="auto"/>
        <w:bottom w:val="none" w:sz="0" w:space="0" w:color="auto"/>
        <w:right w:val="none" w:sz="0" w:space="0" w:color="auto"/>
      </w:divBdr>
    </w:div>
    <w:div w:id="1459683980">
      <w:bodyDiv w:val="1"/>
      <w:marLeft w:val="0"/>
      <w:marRight w:val="0"/>
      <w:marTop w:val="0"/>
      <w:marBottom w:val="0"/>
      <w:divBdr>
        <w:top w:val="none" w:sz="0" w:space="0" w:color="auto"/>
        <w:left w:val="none" w:sz="0" w:space="0" w:color="auto"/>
        <w:bottom w:val="none" w:sz="0" w:space="0" w:color="auto"/>
        <w:right w:val="none" w:sz="0" w:space="0" w:color="auto"/>
      </w:divBdr>
    </w:div>
    <w:div w:id="1460492078">
      <w:bodyDiv w:val="1"/>
      <w:marLeft w:val="0"/>
      <w:marRight w:val="0"/>
      <w:marTop w:val="0"/>
      <w:marBottom w:val="0"/>
      <w:divBdr>
        <w:top w:val="none" w:sz="0" w:space="0" w:color="auto"/>
        <w:left w:val="none" w:sz="0" w:space="0" w:color="auto"/>
        <w:bottom w:val="none" w:sz="0" w:space="0" w:color="auto"/>
        <w:right w:val="none" w:sz="0" w:space="0" w:color="auto"/>
      </w:divBdr>
    </w:div>
    <w:div w:id="1461221836">
      <w:bodyDiv w:val="1"/>
      <w:marLeft w:val="0"/>
      <w:marRight w:val="0"/>
      <w:marTop w:val="0"/>
      <w:marBottom w:val="0"/>
      <w:divBdr>
        <w:top w:val="none" w:sz="0" w:space="0" w:color="auto"/>
        <w:left w:val="none" w:sz="0" w:space="0" w:color="auto"/>
        <w:bottom w:val="none" w:sz="0" w:space="0" w:color="auto"/>
        <w:right w:val="none" w:sz="0" w:space="0" w:color="auto"/>
      </w:divBdr>
    </w:div>
    <w:div w:id="1462459084">
      <w:bodyDiv w:val="1"/>
      <w:marLeft w:val="0"/>
      <w:marRight w:val="0"/>
      <w:marTop w:val="0"/>
      <w:marBottom w:val="0"/>
      <w:divBdr>
        <w:top w:val="none" w:sz="0" w:space="0" w:color="auto"/>
        <w:left w:val="none" w:sz="0" w:space="0" w:color="auto"/>
        <w:bottom w:val="none" w:sz="0" w:space="0" w:color="auto"/>
        <w:right w:val="none" w:sz="0" w:space="0" w:color="auto"/>
      </w:divBdr>
    </w:div>
    <w:div w:id="1462964940">
      <w:bodyDiv w:val="1"/>
      <w:marLeft w:val="0"/>
      <w:marRight w:val="0"/>
      <w:marTop w:val="0"/>
      <w:marBottom w:val="0"/>
      <w:divBdr>
        <w:top w:val="none" w:sz="0" w:space="0" w:color="auto"/>
        <w:left w:val="none" w:sz="0" w:space="0" w:color="auto"/>
        <w:bottom w:val="none" w:sz="0" w:space="0" w:color="auto"/>
        <w:right w:val="none" w:sz="0" w:space="0" w:color="auto"/>
      </w:divBdr>
    </w:div>
    <w:div w:id="1463764037">
      <w:bodyDiv w:val="1"/>
      <w:marLeft w:val="0"/>
      <w:marRight w:val="0"/>
      <w:marTop w:val="0"/>
      <w:marBottom w:val="0"/>
      <w:divBdr>
        <w:top w:val="none" w:sz="0" w:space="0" w:color="auto"/>
        <w:left w:val="none" w:sz="0" w:space="0" w:color="auto"/>
        <w:bottom w:val="none" w:sz="0" w:space="0" w:color="auto"/>
        <w:right w:val="none" w:sz="0" w:space="0" w:color="auto"/>
      </w:divBdr>
    </w:div>
    <w:div w:id="1464228115">
      <w:bodyDiv w:val="1"/>
      <w:marLeft w:val="0"/>
      <w:marRight w:val="0"/>
      <w:marTop w:val="0"/>
      <w:marBottom w:val="0"/>
      <w:divBdr>
        <w:top w:val="none" w:sz="0" w:space="0" w:color="auto"/>
        <w:left w:val="none" w:sz="0" w:space="0" w:color="auto"/>
        <w:bottom w:val="none" w:sz="0" w:space="0" w:color="auto"/>
        <w:right w:val="none" w:sz="0" w:space="0" w:color="auto"/>
      </w:divBdr>
    </w:div>
    <w:div w:id="1464274260">
      <w:bodyDiv w:val="1"/>
      <w:marLeft w:val="0"/>
      <w:marRight w:val="0"/>
      <w:marTop w:val="0"/>
      <w:marBottom w:val="0"/>
      <w:divBdr>
        <w:top w:val="none" w:sz="0" w:space="0" w:color="auto"/>
        <w:left w:val="none" w:sz="0" w:space="0" w:color="auto"/>
        <w:bottom w:val="none" w:sz="0" w:space="0" w:color="auto"/>
        <w:right w:val="none" w:sz="0" w:space="0" w:color="auto"/>
      </w:divBdr>
    </w:div>
    <w:div w:id="1466043702">
      <w:bodyDiv w:val="1"/>
      <w:marLeft w:val="0"/>
      <w:marRight w:val="0"/>
      <w:marTop w:val="0"/>
      <w:marBottom w:val="0"/>
      <w:divBdr>
        <w:top w:val="none" w:sz="0" w:space="0" w:color="auto"/>
        <w:left w:val="none" w:sz="0" w:space="0" w:color="auto"/>
        <w:bottom w:val="none" w:sz="0" w:space="0" w:color="auto"/>
        <w:right w:val="none" w:sz="0" w:space="0" w:color="auto"/>
      </w:divBdr>
    </w:div>
    <w:div w:id="1467773082">
      <w:bodyDiv w:val="1"/>
      <w:marLeft w:val="0"/>
      <w:marRight w:val="0"/>
      <w:marTop w:val="0"/>
      <w:marBottom w:val="0"/>
      <w:divBdr>
        <w:top w:val="none" w:sz="0" w:space="0" w:color="auto"/>
        <w:left w:val="none" w:sz="0" w:space="0" w:color="auto"/>
        <w:bottom w:val="none" w:sz="0" w:space="0" w:color="auto"/>
        <w:right w:val="none" w:sz="0" w:space="0" w:color="auto"/>
      </w:divBdr>
    </w:div>
    <w:div w:id="1468432159">
      <w:bodyDiv w:val="1"/>
      <w:marLeft w:val="0"/>
      <w:marRight w:val="0"/>
      <w:marTop w:val="0"/>
      <w:marBottom w:val="0"/>
      <w:divBdr>
        <w:top w:val="none" w:sz="0" w:space="0" w:color="auto"/>
        <w:left w:val="none" w:sz="0" w:space="0" w:color="auto"/>
        <w:bottom w:val="none" w:sz="0" w:space="0" w:color="auto"/>
        <w:right w:val="none" w:sz="0" w:space="0" w:color="auto"/>
      </w:divBdr>
    </w:div>
    <w:div w:id="1469931356">
      <w:bodyDiv w:val="1"/>
      <w:marLeft w:val="0"/>
      <w:marRight w:val="0"/>
      <w:marTop w:val="0"/>
      <w:marBottom w:val="0"/>
      <w:divBdr>
        <w:top w:val="none" w:sz="0" w:space="0" w:color="auto"/>
        <w:left w:val="none" w:sz="0" w:space="0" w:color="auto"/>
        <w:bottom w:val="none" w:sz="0" w:space="0" w:color="auto"/>
        <w:right w:val="none" w:sz="0" w:space="0" w:color="auto"/>
      </w:divBdr>
    </w:div>
    <w:div w:id="1471244973">
      <w:bodyDiv w:val="1"/>
      <w:marLeft w:val="0"/>
      <w:marRight w:val="0"/>
      <w:marTop w:val="0"/>
      <w:marBottom w:val="0"/>
      <w:divBdr>
        <w:top w:val="none" w:sz="0" w:space="0" w:color="auto"/>
        <w:left w:val="none" w:sz="0" w:space="0" w:color="auto"/>
        <w:bottom w:val="none" w:sz="0" w:space="0" w:color="auto"/>
        <w:right w:val="none" w:sz="0" w:space="0" w:color="auto"/>
      </w:divBdr>
    </w:div>
    <w:div w:id="1471436353">
      <w:bodyDiv w:val="1"/>
      <w:marLeft w:val="0"/>
      <w:marRight w:val="0"/>
      <w:marTop w:val="0"/>
      <w:marBottom w:val="0"/>
      <w:divBdr>
        <w:top w:val="none" w:sz="0" w:space="0" w:color="auto"/>
        <w:left w:val="none" w:sz="0" w:space="0" w:color="auto"/>
        <w:bottom w:val="none" w:sz="0" w:space="0" w:color="auto"/>
        <w:right w:val="none" w:sz="0" w:space="0" w:color="auto"/>
      </w:divBdr>
    </w:div>
    <w:div w:id="1471556965">
      <w:bodyDiv w:val="1"/>
      <w:marLeft w:val="0"/>
      <w:marRight w:val="0"/>
      <w:marTop w:val="0"/>
      <w:marBottom w:val="0"/>
      <w:divBdr>
        <w:top w:val="none" w:sz="0" w:space="0" w:color="auto"/>
        <w:left w:val="none" w:sz="0" w:space="0" w:color="auto"/>
        <w:bottom w:val="none" w:sz="0" w:space="0" w:color="auto"/>
        <w:right w:val="none" w:sz="0" w:space="0" w:color="auto"/>
      </w:divBdr>
    </w:div>
    <w:div w:id="1471707145">
      <w:bodyDiv w:val="1"/>
      <w:marLeft w:val="0"/>
      <w:marRight w:val="0"/>
      <w:marTop w:val="0"/>
      <w:marBottom w:val="0"/>
      <w:divBdr>
        <w:top w:val="none" w:sz="0" w:space="0" w:color="auto"/>
        <w:left w:val="none" w:sz="0" w:space="0" w:color="auto"/>
        <w:bottom w:val="none" w:sz="0" w:space="0" w:color="auto"/>
        <w:right w:val="none" w:sz="0" w:space="0" w:color="auto"/>
      </w:divBdr>
    </w:div>
    <w:div w:id="1472286546">
      <w:bodyDiv w:val="1"/>
      <w:marLeft w:val="0"/>
      <w:marRight w:val="0"/>
      <w:marTop w:val="0"/>
      <w:marBottom w:val="0"/>
      <w:divBdr>
        <w:top w:val="none" w:sz="0" w:space="0" w:color="auto"/>
        <w:left w:val="none" w:sz="0" w:space="0" w:color="auto"/>
        <w:bottom w:val="none" w:sz="0" w:space="0" w:color="auto"/>
        <w:right w:val="none" w:sz="0" w:space="0" w:color="auto"/>
      </w:divBdr>
    </w:div>
    <w:div w:id="1472821721">
      <w:bodyDiv w:val="1"/>
      <w:marLeft w:val="0"/>
      <w:marRight w:val="0"/>
      <w:marTop w:val="0"/>
      <w:marBottom w:val="0"/>
      <w:divBdr>
        <w:top w:val="none" w:sz="0" w:space="0" w:color="auto"/>
        <w:left w:val="none" w:sz="0" w:space="0" w:color="auto"/>
        <w:bottom w:val="none" w:sz="0" w:space="0" w:color="auto"/>
        <w:right w:val="none" w:sz="0" w:space="0" w:color="auto"/>
      </w:divBdr>
    </w:div>
    <w:div w:id="1472865363">
      <w:bodyDiv w:val="1"/>
      <w:marLeft w:val="0"/>
      <w:marRight w:val="0"/>
      <w:marTop w:val="0"/>
      <w:marBottom w:val="0"/>
      <w:divBdr>
        <w:top w:val="none" w:sz="0" w:space="0" w:color="auto"/>
        <w:left w:val="none" w:sz="0" w:space="0" w:color="auto"/>
        <w:bottom w:val="none" w:sz="0" w:space="0" w:color="auto"/>
        <w:right w:val="none" w:sz="0" w:space="0" w:color="auto"/>
      </w:divBdr>
    </w:div>
    <w:div w:id="1473402736">
      <w:bodyDiv w:val="1"/>
      <w:marLeft w:val="0"/>
      <w:marRight w:val="0"/>
      <w:marTop w:val="0"/>
      <w:marBottom w:val="0"/>
      <w:divBdr>
        <w:top w:val="none" w:sz="0" w:space="0" w:color="auto"/>
        <w:left w:val="none" w:sz="0" w:space="0" w:color="auto"/>
        <w:bottom w:val="none" w:sz="0" w:space="0" w:color="auto"/>
        <w:right w:val="none" w:sz="0" w:space="0" w:color="auto"/>
      </w:divBdr>
    </w:div>
    <w:div w:id="1473789203">
      <w:bodyDiv w:val="1"/>
      <w:marLeft w:val="0"/>
      <w:marRight w:val="0"/>
      <w:marTop w:val="0"/>
      <w:marBottom w:val="0"/>
      <w:divBdr>
        <w:top w:val="none" w:sz="0" w:space="0" w:color="auto"/>
        <w:left w:val="none" w:sz="0" w:space="0" w:color="auto"/>
        <w:bottom w:val="none" w:sz="0" w:space="0" w:color="auto"/>
        <w:right w:val="none" w:sz="0" w:space="0" w:color="auto"/>
      </w:divBdr>
    </w:div>
    <w:div w:id="1474174679">
      <w:bodyDiv w:val="1"/>
      <w:marLeft w:val="0"/>
      <w:marRight w:val="0"/>
      <w:marTop w:val="0"/>
      <w:marBottom w:val="0"/>
      <w:divBdr>
        <w:top w:val="none" w:sz="0" w:space="0" w:color="auto"/>
        <w:left w:val="none" w:sz="0" w:space="0" w:color="auto"/>
        <w:bottom w:val="none" w:sz="0" w:space="0" w:color="auto"/>
        <w:right w:val="none" w:sz="0" w:space="0" w:color="auto"/>
      </w:divBdr>
    </w:div>
    <w:div w:id="1474566254">
      <w:bodyDiv w:val="1"/>
      <w:marLeft w:val="0"/>
      <w:marRight w:val="0"/>
      <w:marTop w:val="0"/>
      <w:marBottom w:val="0"/>
      <w:divBdr>
        <w:top w:val="none" w:sz="0" w:space="0" w:color="auto"/>
        <w:left w:val="none" w:sz="0" w:space="0" w:color="auto"/>
        <w:bottom w:val="none" w:sz="0" w:space="0" w:color="auto"/>
        <w:right w:val="none" w:sz="0" w:space="0" w:color="auto"/>
      </w:divBdr>
    </w:div>
    <w:div w:id="1474714119">
      <w:bodyDiv w:val="1"/>
      <w:marLeft w:val="0"/>
      <w:marRight w:val="0"/>
      <w:marTop w:val="0"/>
      <w:marBottom w:val="0"/>
      <w:divBdr>
        <w:top w:val="none" w:sz="0" w:space="0" w:color="auto"/>
        <w:left w:val="none" w:sz="0" w:space="0" w:color="auto"/>
        <w:bottom w:val="none" w:sz="0" w:space="0" w:color="auto"/>
        <w:right w:val="none" w:sz="0" w:space="0" w:color="auto"/>
      </w:divBdr>
    </w:div>
    <w:div w:id="1475485009">
      <w:bodyDiv w:val="1"/>
      <w:marLeft w:val="0"/>
      <w:marRight w:val="0"/>
      <w:marTop w:val="0"/>
      <w:marBottom w:val="0"/>
      <w:divBdr>
        <w:top w:val="none" w:sz="0" w:space="0" w:color="auto"/>
        <w:left w:val="none" w:sz="0" w:space="0" w:color="auto"/>
        <w:bottom w:val="none" w:sz="0" w:space="0" w:color="auto"/>
        <w:right w:val="none" w:sz="0" w:space="0" w:color="auto"/>
      </w:divBdr>
    </w:div>
    <w:div w:id="1476294496">
      <w:bodyDiv w:val="1"/>
      <w:marLeft w:val="0"/>
      <w:marRight w:val="0"/>
      <w:marTop w:val="0"/>
      <w:marBottom w:val="0"/>
      <w:divBdr>
        <w:top w:val="none" w:sz="0" w:space="0" w:color="auto"/>
        <w:left w:val="none" w:sz="0" w:space="0" w:color="auto"/>
        <w:bottom w:val="none" w:sz="0" w:space="0" w:color="auto"/>
        <w:right w:val="none" w:sz="0" w:space="0" w:color="auto"/>
      </w:divBdr>
    </w:div>
    <w:div w:id="1477065454">
      <w:bodyDiv w:val="1"/>
      <w:marLeft w:val="0"/>
      <w:marRight w:val="0"/>
      <w:marTop w:val="0"/>
      <w:marBottom w:val="0"/>
      <w:divBdr>
        <w:top w:val="none" w:sz="0" w:space="0" w:color="auto"/>
        <w:left w:val="none" w:sz="0" w:space="0" w:color="auto"/>
        <w:bottom w:val="none" w:sz="0" w:space="0" w:color="auto"/>
        <w:right w:val="none" w:sz="0" w:space="0" w:color="auto"/>
      </w:divBdr>
    </w:div>
    <w:div w:id="1477575202">
      <w:bodyDiv w:val="1"/>
      <w:marLeft w:val="0"/>
      <w:marRight w:val="0"/>
      <w:marTop w:val="0"/>
      <w:marBottom w:val="0"/>
      <w:divBdr>
        <w:top w:val="none" w:sz="0" w:space="0" w:color="auto"/>
        <w:left w:val="none" w:sz="0" w:space="0" w:color="auto"/>
        <w:bottom w:val="none" w:sz="0" w:space="0" w:color="auto"/>
        <w:right w:val="none" w:sz="0" w:space="0" w:color="auto"/>
      </w:divBdr>
    </w:div>
    <w:div w:id="1477910843">
      <w:bodyDiv w:val="1"/>
      <w:marLeft w:val="0"/>
      <w:marRight w:val="0"/>
      <w:marTop w:val="0"/>
      <w:marBottom w:val="0"/>
      <w:divBdr>
        <w:top w:val="none" w:sz="0" w:space="0" w:color="auto"/>
        <w:left w:val="none" w:sz="0" w:space="0" w:color="auto"/>
        <w:bottom w:val="none" w:sz="0" w:space="0" w:color="auto"/>
        <w:right w:val="none" w:sz="0" w:space="0" w:color="auto"/>
      </w:divBdr>
    </w:div>
    <w:div w:id="1478062129">
      <w:bodyDiv w:val="1"/>
      <w:marLeft w:val="0"/>
      <w:marRight w:val="0"/>
      <w:marTop w:val="0"/>
      <w:marBottom w:val="0"/>
      <w:divBdr>
        <w:top w:val="none" w:sz="0" w:space="0" w:color="auto"/>
        <w:left w:val="none" w:sz="0" w:space="0" w:color="auto"/>
        <w:bottom w:val="none" w:sz="0" w:space="0" w:color="auto"/>
        <w:right w:val="none" w:sz="0" w:space="0" w:color="auto"/>
      </w:divBdr>
    </w:div>
    <w:div w:id="1478493518">
      <w:bodyDiv w:val="1"/>
      <w:marLeft w:val="0"/>
      <w:marRight w:val="0"/>
      <w:marTop w:val="0"/>
      <w:marBottom w:val="0"/>
      <w:divBdr>
        <w:top w:val="none" w:sz="0" w:space="0" w:color="auto"/>
        <w:left w:val="none" w:sz="0" w:space="0" w:color="auto"/>
        <w:bottom w:val="none" w:sz="0" w:space="0" w:color="auto"/>
        <w:right w:val="none" w:sz="0" w:space="0" w:color="auto"/>
      </w:divBdr>
    </w:div>
    <w:div w:id="1478760734">
      <w:bodyDiv w:val="1"/>
      <w:marLeft w:val="0"/>
      <w:marRight w:val="0"/>
      <w:marTop w:val="0"/>
      <w:marBottom w:val="0"/>
      <w:divBdr>
        <w:top w:val="none" w:sz="0" w:space="0" w:color="auto"/>
        <w:left w:val="none" w:sz="0" w:space="0" w:color="auto"/>
        <w:bottom w:val="none" w:sz="0" w:space="0" w:color="auto"/>
        <w:right w:val="none" w:sz="0" w:space="0" w:color="auto"/>
      </w:divBdr>
    </w:div>
    <w:div w:id="1478954595">
      <w:bodyDiv w:val="1"/>
      <w:marLeft w:val="0"/>
      <w:marRight w:val="0"/>
      <w:marTop w:val="0"/>
      <w:marBottom w:val="0"/>
      <w:divBdr>
        <w:top w:val="none" w:sz="0" w:space="0" w:color="auto"/>
        <w:left w:val="none" w:sz="0" w:space="0" w:color="auto"/>
        <w:bottom w:val="none" w:sz="0" w:space="0" w:color="auto"/>
        <w:right w:val="none" w:sz="0" w:space="0" w:color="auto"/>
      </w:divBdr>
    </w:div>
    <w:div w:id="1479221723">
      <w:bodyDiv w:val="1"/>
      <w:marLeft w:val="0"/>
      <w:marRight w:val="0"/>
      <w:marTop w:val="0"/>
      <w:marBottom w:val="0"/>
      <w:divBdr>
        <w:top w:val="none" w:sz="0" w:space="0" w:color="auto"/>
        <w:left w:val="none" w:sz="0" w:space="0" w:color="auto"/>
        <w:bottom w:val="none" w:sz="0" w:space="0" w:color="auto"/>
        <w:right w:val="none" w:sz="0" w:space="0" w:color="auto"/>
      </w:divBdr>
    </w:div>
    <w:div w:id="1479302207">
      <w:bodyDiv w:val="1"/>
      <w:marLeft w:val="0"/>
      <w:marRight w:val="0"/>
      <w:marTop w:val="0"/>
      <w:marBottom w:val="0"/>
      <w:divBdr>
        <w:top w:val="none" w:sz="0" w:space="0" w:color="auto"/>
        <w:left w:val="none" w:sz="0" w:space="0" w:color="auto"/>
        <w:bottom w:val="none" w:sz="0" w:space="0" w:color="auto"/>
        <w:right w:val="none" w:sz="0" w:space="0" w:color="auto"/>
      </w:divBdr>
    </w:div>
    <w:div w:id="1479571386">
      <w:bodyDiv w:val="1"/>
      <w:marLeft w:val="0"/>
      <w:marRight w:val="0"/>
      <w:marTop w:val="0"/>
      <w:marBottom w:val="0"/>
      <w:divBdr>
        <w:top w:val="none" w:sz="0" w:space="0" w:color="auto"/>
        <w:left w:val="none" w:sz="0" w:space="0" w:color="auto"/>
        <w:bottom w:val="none" w:sz="0" w:space="0" w:color="auto"/>
        <w:right w:val="none" w:sz="0" w:space="0" w:color="auto"/>
      </w:divBdr>
    </w:div>
    <w:div w:id="1480076540">
      <w:bodyDiv w:val="1"/>
      <w:marLeft w:val="0"/>
      <w:marRight w:val="0"/>
      <w:marTop w:val="0"/>
      <w:marBottom w:val="0"/>
      <w:divBdr>
        <w:top w:val="none" w:sz="0" w:space="0" w:color="auto"/>
        <w:left w:val="none" w:sz="0" w:space="0" w:color="auto"/>
        <w:bottom w:val="none" w:sz="0" w:space="0" w:color="auto"/>
        <w:right w:val="none" w:sz="0" w:space="0" w:color="auto"/>
      </w:divBdr>
    </w:div>
    <w:div w:id="1480655191">
      <w:bodyDiv w:val="1"/>
      <w:marLeft w:val="0"/>
      <w:marRight w:val="0"/>
      <w:marTop w:val="0"/>
      <w:marBottom w:val="0"/>
      <w:divBdr>
        <w:top w:val="none" w:sz="0" w:space="0" w:color="auto"/>
        <w:left w:val="none" w:sz="0" w:space="0" w:color="auto"/>
        <w:bottom w:val="none" w:sz="0" w:space="0" w:color="auto"/>
        <w:right w:val="none" w:sz="0" w:space="0" w:color="auto"/>
      </w:divBdr>
    </w:div>
    <w:div w:id="1481464361">
      <w:bodyDiv w:val="1"/>
      <w:marLeft w:val="0"/>
      <w:marRight w:val="0"/>
      <w:marTop w:val="0"/>
      <w:marBottom w:val="0"/>
      <w:divBdr>
        <w:top w:val="none" w:sz="0" w:space="0" w:color="auto"/>
        <w:left w:val="none" w:sz="0" w:space="0" w:color="auto"/>
        <w:bottom w:val="none" w:sz="0" w:space="0" w:color="auto"/>
        <w:right w:val="none" w:sz="0" w:space="0" w:color="auto"/>
      </w:divBdr>
    </w:div>
    <w:div w:id="1481464384">
      <w:bodyDiv w:val="1"/>
      <w:marLeft w:val="0"/>
      <w:marRight w:val="0"/>
      <w:marTop w:val="0"/>
      <w:marBottom w:val="0"/>
      <w:divBdr>
        <w:top w:val="none" w:sz="0" w:space="0" w:color="auto"/>
        <w:left w:val="none" w:sz="0" w:space="0" w:color="auto"/>
        <w:bottom w:val="none" w:sz="0" w:space="0" w:color="auto"/>
        <w:right w:val="none" w:sz="0" w:space="0" w:color="auto"/>
      </w:divBdr>
    </w:div>
    <w:div w:id="1481774763">
      <w:bodyDiv w:val="1"/>
      <w:marLeft w:val="0"/>
      <w:marRight w:val="0"/>
      <w:marTop w:val="0"/>
      <w:marBottom w:val="0"/>
      <w:divBdr>
        <w:top w:val="none" w:sz="0" w:space="0" w:color="auto"/>
        <w:left w:val="none" w:sz="0" w:space="0" w:color="auto"/>
        <w:bottom w:val="none" w:sz="0" w:space="0" w:color="auto"/>
        <w:right w:val="none" w:sz="0" w:space="0" w:color="auto"/>
      </w:divBdr>
    </w:div>
    <w:div w:id="1481968637">
      <w:bodyDiv w:val="1"/>
      <w:marLeft w:val="0"/>
      <w:marRight w:val="0"/>
      <w:marTop w:val="0"/>
      <w:marBottom w:val="0"/>
      <w:divBdr>
        <w:top w:val="none" w:sz="0" w:space="0" w:color="auto"/>
        <w:left w:val="none" w:sz="0" w:space="0" w:color="auto"/>
        <w:bottom w:val="none" w:sz="0" w:space="0" w:color="auto"/>
        <w:right w:val="none" w:sz="0" w:space="0" w:color="auto"/>
      </w:divBdr>
    </w:div>
    <w:div w:id="1482191119">
      <w:bodyDiv w:val="1"/>
      <w:marLeft w:val="0"/>
      <w:marRight w:val="0"/>
      <w:marTop w:val="0"/>
      <w:marBottom w:val="0"/>
      <w:divBdr>
        <w:top w:val="none" w:sz="0" w:space="0" w:color="auto"/>
        <w:left w:val="none" w:sz="0" w:space="0" w:color="auto"/>
        <w:bottom w:val="none" w:sz="0" w:space="0" w:color="auto"/>
        <w:right w:val="none" w:sz="0" w:space="0" w:color="auto"/>
      </w:divBdr>
    </w:div>
    <w:div w:id="1484083151">
      <w:bodyDiv w:val="1"/>
      <w:marLeft w:val="0"/>
      <w:marRight w:val="0"/>
      <w:marTop w:val="0"/>
      <w:marBottom w:val="0"/>
      <w:divBdr>
        <w:top w:val="none" w:sz="0" w:space="0" w:color="auto"/>
        <w:left w:val="none" w:sz="0" w:space="0" w:color="auto"/>
        <w:bottom w:val="none" w:sz="0" w:space="0" w:color="auto"/>
        <w:right w:val="none" w:sz="0" w:space="0" w:color="auto"/>
      </w:divBdr>
    </w:div>
    <w:div w:id="1485392581">
      <w:bodyDiv w:val="1"/>
      <w:marLeft w:val="0"/>
      <w:marRight w:val="0"/>
      <w:marTop w:val="0"/>
      <w:marBottom w:val="0"/>
      <w:divBdr>
        <w:top w:val="none" w:sz="0" w:space="0" w:color="auto"/>
        <w:left w:val="none" w:sz="0" w:space="0" w:color="auto"/>
        <w:bottom w:val="none" w:sz="0" w:space="0" w:color="auto"/>
        <w:right w:val="none" w:sz="0" w:space="0" w:color="auto"/>
      </w:divBdr>
    </w:div>
    <w:div w:id="1485656099">
      <w:bodyDiv w:val="1"/>
      <w:marLeft w:val="0"/>
      <w:marRight w:val="0"/>
      <w:marTop w:val="0"/>
      <w:marBottom w:val="0"/>
      <w:divBdr>
        <w:top w:val="none" w:sz="0" w:space="0" w:color="auto"/>
        <w:left w:val="none" w:sz="0" w:space="0" w:color="auto"/>
        <w:bottom w:val="none" w:sz="0" w:space="0" w:color="auto"/>
        <w:right w:val="none" w:sz="0" w:space="0" w:color="auto"/>
      </w:divBdr>
    </w:div>
    <w:div w:id="1485976426">
      <w:bodyDiv w:val="1"/>
      <w:marLeft w:val="0"/>
      <w:marRight w:val="0"/>
      <w:marTop w:val="0"/>
      <w:marBottom w:val="0"/>
      <w:divBdr>
        <w:top w:val="none" w:sz="0" w:space="0" w:color="auto"/>
        <w:left w:val="none" w:sz="0" w:space="0" w:color="auto"/>
        <w:bottom w:val="none" w:sz="0" w:space="0" w:color="auto"/>
        <w:right w:val="none" w:sz="0" w:space="0" w:color="auto"/>
      </w:divBdr>
    </w:div>
    <w:div w:id="1486124201">
      <w:bodyDiv w:val="1"/>
      <w:marLeft w:val="0"/>
      <w:marRight w:val="0"/>
      <w:marTop w:val="0"/>
      <w:marBottom w:val="0"/>
      <w:divBdr>
        <w:top w:val="none" w:sz="0" w:space="0" w:color="auto"/>
        <w:left w:val="none" w:sz="0" w:space="0" w:color="auto"/>
        <w:bottom w:val="none" w:sz="0" w:space="0" w:color="auto"/>
        <w:right w:val="none" w:sz="0" w:space="0" w:color="auto"/>
      </w:divBdr>
    </w:div>
    <w:div w:id="1486510351">
      <w:bodyDiv w:val="1"/>
      <w:marLeft w:val="0"/>
      <w:marRight w:val="0"/>
      <w:marTop w:val="0"/>
      <w:marBottom w:val="0"/>
      <w:divBdr>
        <w:top w:val="none" w:sz="0" w:space="0" w:color="auto"/>
        <w:left w:val="none" w:sz="0" w:space="0" w:color="auto"/>
        <w:bottom w:val="none" w:sz="0" w:space="0" w:color="auto"/>
        <w:right w:val="none" w:sz="0" w:space="0" w:color="auto"/>
      </w:divBdr>
    </w:div>
    <w:div w:id="1487088580">
      <w:bodyDiv w:val="1"/>
      <w:marLeft w:val="0"/>
      <w:marRight w:val="0"/>
      <w:marTop w:val="0"/>
      <w:marBottom w:val="0"/>
      <w:divBdr>
        <w:top w:val="none" w:sz="0" w:space="0" w:color="auto"/>
        <w:left w:val="none" w:sz="0" w:space="0" w:color="auto"/>
        <w:bottom w:val="none" w:sz="0" w:space="0" w:color="auto"/>
        <w:right w:val="none" w:sz="0" w:space="0" w:color="auto"/>
      </w:divBdr>
    </w:div>
    <w:div w:id="1489664974">
      <w:bodyDiv w:val="1"/>
      <w:marLeft w:val="0"/>
      <w:marRight w:val="0"/>
      <w:marTop w:val="0"/>
      <w:marBottom w:val="0"/>
      <w:divBdr>
        <w:top w:val="none" w:sz="0" w:space="0" w:color="auto"/>
        <w:left w:val="none" w:sz="0" w:space="0" w:color="auto"/>
        <w:bottom w:val="none" w:sz="0" w:space="0" w:color="auto"/>
        <w:right w:val="none" w:sz="0" w:space="0" w:color="auto"/>
      </w:divBdr>
    </w:div>
    <w:div w:id="1490751329">
      <w:bodyDiv w:val="1"/>
      <w:marLeft w:val="0"/>
      <w:marRight w:val="0"/>
      <w:marTop w:val="0"/>
      <w:marBottom w:val="0"/>
      <w:divBdr>
        <w:top w:val="none" w:sz="0" w:space="0" w:color="auto"/>
        <w:left w:val="none" w:sz="0" w:space="0" w:color="auto"/>
        <w:bottom w:val="none" w:sz="0" w:space="0" w:color="auto"/>
        <w:right w:val="none" w:sz="0" w:space="0" w:color="auto"/>
      </w:divBdr>
    </w:div>
    <w:div w:id="1491140810">
      <w:bodyDiv w:val="1"/>
      <w:marLeft w:val="0"/>
      <w:marRight w:val="0"/>
      <w:marTop w:val="0"/>
      <w:marBottom w:val="0"/>
      <w:divBdr>
        <w:top w:val="none" w:sz="0" w:space="0" w:color="auto"/>
        <w:left w:val="none" w:sz="0" w:space="0" w:color="auto"/>
        <w:bottom w:val="none" w:sz="0" w:space="0" w:color="auto"/>
        <w:right w:val="none" w:sz="0" w:space="0" w:color="auto"/>
      </w:divBdr>
    </w:div>
    <w:div w:id="1491216357">
      <w:bodyDiv w:val="1"/>
      <w:marLeft w:val="0"/>
      <w:marRight w:val="0"/>
      <w:marTop w:val="0"/>
      <w:marBottom w:val="0"/>
      <w:divBdr>
        <w:top w:val="none" w:sz="0" w:space="0" w:color="auto"/>
        <w:left w:val="none" w:sz="0" w:space="0" w:color="auto"/>
        <w:bottom w:val="none" w:sz="0" w:space="0" w:color="auto"/>
        <w:right w:val="none" w:sz="0" w:space="0" w:color="auto"/>
      </w:divBdr>
    </w:div>
    <w:div w:id="1491604200">
      <w:bodyDiv w:val="1"/>
      <w:marLeft w:val="0"/>
      <w:marRight w:val="0"/>
      <w:marTop w:val="0"/>
      <w:marBottom w:val="0"/>
      <w:divBdr>
        <w:top w:val="none" w:sz="0" w:space="0" w:color="auto"/>
        <w:left w:val="none" w:sz="0" w:space="0" w:color="auto"/>
        <w:bottom w:val="none" w:sz="0" w:space="0" w:color="auto"/>
        <w:right w:val="none" w:sz="0" w:space="0" w:color="auto"/>
      </w:divBdr>
    </w:div>
    <w:div w:id="1492408933">
      <w:bodyDiv w:val="1"/>
      <w:marLeft w:val="0"/>
      <w:marRight w:val="0"/>
      <w:marTop w:val="0"/>
      <w:marBottom w:val="0"/>
      <w:divBdr>
        <w:top w:val="none" w:sz="0" w:space="0" w:color="auto"/>
        <w:left w:val="none" w:sz="0" w:space="0" w:color="auto"/>
        <w:bottom w:val="none" w:sz="0" w:space="0" w:color="auto"/>
        <w:right w:val="none" w:sz="0" w:space="0" w:color="auto"/>
      </w:divBdr>
    </w:div>
    <w:div w:id="1492409706">
      <w:bodyDiv w:val="1"/>
      <w:marLeft w:val="0"/>
      <w:marRight w:val="0"/>
      <w:marTop w:val="0"/>
      <w:marBottom w:val="0"/>
      <w:divBdr>
        <w:top w:val="none" w:sz="0" w:space="0" w:color="auto"/>
        <w:left w:val="none" w:sz="0" w:space="0" w:color="auto"/>
        <w:bottom w:val="none" w:sz="0" w:space="0" w:color="auto"/>
        <w:right w:val="none" w:sz="0" w:space="0" w:color="auto"/>
      </w:divBdr>
    </w:div>
    <w:div w:id="1492480133">
      <w:bodyDiv w:val="1"/>
      <w:marLeft w:val="0"/>
      <w:marRight w:val="0"/>
      <w:marTop w:val="0"/>
      <w:marBottom w:val="0"/>
      <w:divBdr>
        <w:top w:val="none" w:sz="0" w:space="0" w:color="auto"/>
        <w:left w:val="none" w:sz="0" w:space="0" w:color="auto"/>
        <w:bottom w:val="none" w:sz="0" w:space="0" w:color="auto"/>
        <w:right w:val="none" w:sz="0" w:space="0" w:color="auto"/>
      </w:divBdr>
    </w:div>
    <w:div w:id="1493595110">
      <w:bodyDiv w:val="1"/>
      <w:marLeft w:val="0"/>
      <w:marRight w:val="0"/>
      <w:marTop w:val="0"/>
      <w:marBottom w:val="0"/>
      <w:divBdr>
        <w:top w:val="none" w:sz="0" w:space="0" w:color="auto"/>
        <w:left w:val="none" w:sz="0" w:space="0" w:color="auto"/>
        <w:bottom w:val="none" w:sz="0" w:space="0" w:color="auto"/>
        <w:right w:val="none" w:sz="0" w:space="0" w:color="auto"/>
      </w:divBdr>
    </w:div>
    <w:div w:id="1493719504">
      <w:bodyDiv w:val="1"/>
      <w:marLeft w:val="0"/>
      <w:marRight w:val="0"/>
      <w:marTop w:val="0"/>
      <w:marBottom w:val="0"/>
      <w:divBdr>
        <w:top w:val="none" w:sz="0" w:space="0" w:color="auto"/>
        <w:left w:val="none" w:sz="0" w:space="0" w:color="auto"/>
        <w:bottom w:val="none" w:sz="0" w:space="0" w:color="auto"/>
        <w:right w:val="none" w:sz="0" w:space="0" w:color="auto"/>
      </w:divBdr>
    </w:div>
    <w:div w:id="1494025546">
      <w:bodyDiv w:val="1"/>
      <w:marLeft w:val="0"/>
      <w:marRight w:val="0"/>
      <w:marTop w:val="0"/>
      <w:marBottom w:val="0"/>
      <w:divBdr>
        <w:top w:val="none" w:sz="0" w:space="0" w:color="auto"/>
        <w:left w:val="none" w:sz="0" w:space="0" w:color="auto"/>
        <w:bottom w:val="none" w:sz="0" w:space="0" w:color="auto"/>
        <w:right w:val="none" w:sz="0" w:space="0" w:color="auto"/>
      </w:divBdr>
    </w:div>
    <w:div w:id="1494684726">
      <w:bodyDiv w:val="1"/>
      <w:marLeft w:val="0"/>
      <w:marRight w:val="0"/>
      <w:marTop w:val="0"/>
      <w:marBottom w:val="0"/>
      <w:divBdr>
        <w:top w:val="none" w:sz="0" w:space="0" w:color="auto"/>
        <w:left w:val="none" w:sz="0" w:space="0" w:color="auto"/>
        <w:bottom w:val="none" w:sz="0" w:space="0" w:color="auto"/>
        <w:right w:val="none" w:sz="0" w:space="0" w:color="auto"/>
      </w:divBdr>
    </w:div>
    <w:div w:id="1495148142">
      <w:bodyDiv w:val="1"/>
      <w:marLeft w:val="0"/>
      <w:marRight w:val="0"/>
      <w:marTop w:val="0"/>
      <w:marBottom w:val="0"/>
      <w:divBdr>
        <w:top w:val="none" w:sz="0" w:space="0" w:color="auto"/>
        <w:left w:val="none" w:sz="0" w:space="0" w:color="auto"/>
        <w:bottom w:val="none" w:sz="0" w:space="0" w:color="auto"/>
        <w:right w:val="none" w:sz="0" w:space="0" w:color="auto"/>
      </w:divBdr>
    </w:div>
    <w:div w:id="1495220193">
      <w:bodyDiv w:val="1"/>
      <w:marLeft w:val="0"/>
      <w:marRight w:val="0"/>
      <w:marTop w:val="0"/>
      <w:marBottom w:val="0"/>
      <w:divBdr>
        <w:top w:val="none" w:sz="0" w:space="0" w:color="auto"/>
        <w:left w:val="none" w:sz="0" w:space="0" w:color="auto"/>
        <w:bottom w:val="none" w:sz="0" w:space="0" w:color="auto"/>
        <w:right w:val="none" w:sz="0" w:space="0" w:color="auto"/>
      </w:divBdr>
    </w:div>
    <w:div w:id="1495564222">
      <w:bodyDiv w:val="1"/>
      <w:marLeft w:val="0"/>
      <w:marRight w:val="0"/>
      <w:marTop w:val="0"/>
      <w:marBottom w:val="0"/>
      <w:divBdr>
        <w:top w:val="none" w:sz="0" w:space="0" w:color="auto"/>
        <w:left w:val="none" w:sz="0" w:space="0" w:color="auto"/>
        <w:bottom w:val="none" w:sz="0" w:space="0" w:color="auto"/>
        <w:right w:val="none" w:sz="0" w:space="0" w:color="auto"/>
      </w:divBdr>
    </w:div>
    <w:div w:id="1495758955">
      <w:bodyDiv w:val="1"/>
      <w:marLeft w:val="0"/>
      <w:marRight w:val="0"/>
      <w:marTop w:val="0"/>
      <w:marBottom w:val="0"/>
      <w:divBdr>
        <w:top w:val="none" w:sz="0" w:space="0" w:color="auto"/>
        <w:left w:val="none" w:sz="0" w:space="0" w:color="auto"/>
        <w:bottom w:val="none" w:sz="0" w:space="0" w:color="auto"/>
        <w:right w:val="none" w:sz="0" w:space="0" w:color="auto"/>
      </w:divBdr>
    </w:div>
    <w:div w:id="1495956545">
      <w:bodyDiv w:val="1"/>
      <w:marLeft w:val="0"/>
      <w:marRight w:val="0"/>
      <w:marTop w:val="0"/>
      <w:marBottom w:val="0"/>
      <w:divBdr>
        <w:top w:val="none" w:sz="0" w:space="0" w:color="auto"/>
        <w:left w:val="none" w:sz="0" w:space="0" w:color="auto"/>
        <w:bottom w:val="none" w:sz="0" w:space="0" w:color="auto"/>
        <w:right w:val="none" w:sz="0" w:space="0" w:color="auto"/>
      </w:divBdr>
    </w:div>
    <w:div w:id="1496143474">
      <w:bodyDiv w:val="1"/>
      <w:marLeft w:val="0"/>
      <w:marRight w:val="0"/>
      <w:marTop w:val="0"/>
      <w:marBottom w:val="0"/>
      <w:divBdr>
        <w:top w:val="none" w:sz="0" w:space="0" w:color="auto"/>
        <w:left w:val="none" w:sz="0" w:space="0" w:color="auto"/>
        <w:bottom w:val="none" w:sz="0" w:space="0" w:color="auto"/>
        <w:right w:val="none" w:sz="0" w:space="0" w:color="auto"/>
      </w:divBdr>
    </w:div>
    <w:div w:id="1496995958">
      <w:bodyDiv w:val="1"/>
      <w:marLeft w:val="0"/>
      <w:marRight w:val="0"/>
      <w:marTop w:val="0"/>
      <w:marBottom w:val="0"/>
      <w:divBdr>
        <w:top w:val="none" w:sz="0" w:space="0" w:color="auto"/>
        <w:left w:val="none" w:sz="0" w:space="0" w:color="auto"/>
        <w:bottom w:val="none" w:sz="0" w:space="0" w:color="auto"/>
        <w:right w:val="none" w:sz="0" w:space="0" w:color="auto"/>
      </w:divBdr>
    </w:div>
    <w:div w:id="1497114426">
      <w:bodyDiv w:val="1"/>
      <w:marLeft w:val="0"/>
      <w:marRight w:val="0"/>
      <w:marTop w:val="0"/>
      <w:marBottom w:val="0"/>
      <w:divBdr>
        <w:top w:val="none" w:sz="0" w:space="0" w:color="auto"/>
        <w:left w:val="none" w:sz="0" w:space="0" w:color="auto"/>
        <w:bottom w:val="none" w:sz="0" w:space="0" w:color="auto"/>
        <w:right w:val="none" w:sz="0" w:space="0" w:color="auto"/>
      </w:divBdr>
    </w:div>
    <w:div w:id="1497115125">
      <w:bodyDiv w:val="1"/>
      <w:marLeft w:val="0"/>
      <w:marRight w:val="0"/>
      <w:marTop w:val="0"/>
      <w:marBottom w:val="0"/>
      <w:divBdr>
        <w:top w:val="none" w:sz="0" w:space="0" w:color="auto"/>
        <w:left w:val="none" w:sz="0" w:space="0" w:color="auto"/>
        <w:bottom w:val="none" w:sz="0" w:space="0" w:color="auto"/>
        <w:right w:val="none" w:sz="0" w:space="0" w:color="auto"/>
      </w:divBdr>
    </w:div>
    <w:div w:id="1497771595">
      <w:bodyDiv w:val="1"/>
      <w:marLeft w:val="0"/>
      <w:marRight w:val="0"/>
      <w:marTop w:val="0"/>
      <w:marBottom w:val="0"/>
      <w:divBdr>
        <w:top w:val="none" w:sz="0" w:space="0" w:color="auto"/>
        <w:left w:val="none" w:sz="0" w:space="0" w:color="auto"/>
        <w:bottom w:val="none" w:sz="0" w:space="0" w:color="auto"/>
        <w:right w:val="none" w:sz="0" w:space="0" w:color="auto"/>
      </w:divBdr>
    </w:div>
    <w:div w:id="1498182443">
      <w:bodyDiv w:val="1"/>
      <w:marLeft w:val="0"/>
      <w:marRight w:val="0"/>
      <w:marTop w:val="0"/>
      <w:marBottom w:val="0"/>
      <w:divBdr>
        <w:top w:val="none" w:sz="0" w:space="0" w:color="auto"/>
        <w:left w:val="none" w:sz="0" w:space="0" w:color="auto"/>
        <w:bottom w:val="none" w:sz="0" w:space="0" w:color="auto"/>
        <w:right w:val="none" w:sz="0" w:space="0" w:color="auto"/>
      </w:divBdr>
    </w:div>
    <w:div w:id="1498303346">
      <w:bodyDiv w:val="1"/>
      <w:marLeft w:val="0"/>
      <w:marRight w:val="0"/>
      <w:marTop w:val="0"/>
      <w:marBottom w:val="0"/>
      <w:divBdr>
        <w:top w:val="none" w:sz="0" w:space="0" w:color="auto"/>
        <w:left w:val="none" w:sz="0" w:space="0" w:color="auto"/>
        <w:bottom w:val="none" w:sz="0" w:space="0" w:color="auto"/>
        <w:right w:val="none" w:sz="0" w:space="0" w:color="auto"/>
      </w:divBdr>
    </w:div>
    <w:div w:id="1498308550">
      <w:bodyDiv w:val="1"/>
      <w:marLeft w:val="0"/>
      <w:marRight w:val="0"/>
      <w:marTop w:val="0"/>
      <w:marBottom w:val="0"/>
      <w:divBdr>
        <w:top w:val="none" w:sz="0" w:space="0" w:color="auto"/>
        <w:left w:val="none" w:sz="0" w:space="0" w:color="auto"/>
        <w:bottom w:val="none" w:sz="0" w:space="0" w:color="auto"/>
        <w:right w:val="none" w:sz="0" w:space="0" w:color="auto"/>
      </w:divBdr>
    </w:div>
    <w:div w:id="1498569949">
      <w:bodyDiv w:val="1"/>
      <w:marLeft w:val="0"/>
      <w:marRight w:val="0"/>
      <w:marTop w:val="0"/>
      <w:marBottom w:val="0"/>
      <w:divBdr>
        <w:top w:val="none" w:sz="0" w:space="0" w:color="auto"/>
        <w:left w:val="none" w:sz="0" w:space="0" w:color="auto"/>
        <w:bottom w:val="none" w:sz="0" w:space="0" w:color="auto"/>
        <w:right w:val="none" w:sz="0" w:space="0" w:color="auto"/>
      </w:divBdr>
    </w:div>
    <w:div w:id="1498613043">
      <w:bodyDiv w:val="1"/>
      <w:marLeft w:val="0"/>
      <w:marRight w:val="0"/>
      <w:marTop w:val="0"/>
      <w:marBottom w:val="0"/>
      <w:divBdr>
        <w:top w:val="none" w:sz="0" w:space="0" w:color="auto"/>
        <w:left w:val="none" w:sz="0" w:space="0" w:color="auto"/>
        <w:bottom w:val="none" w:sz="0" w:space="0" w:color="auto"/>
        <w:right w:val="none" w:sz="0" w:space="0" w:color="auto"/>
      </w:divBdr>
    </w:div>
    <w:div w:id="1498881947">
      <w:bodyDiv w:val="1"/>
      <w:marLeft w:val="0"/>
      <w:marRight w:val="0"/>
      <w:marTop w:val="0"/>
      <w:marBottom w:val="0"/>
      <w:divBdr>
        <w:top w:val="none" w:sz="0" w:space="0" w:color="auto"/>
        <w:left w:val="none" w:sz="0" w:space="0" w:color="auto"/>
        <w:bottom w:val="none" w:sz="0" w:space="0" w:color="auto"/>
        <w:right w:val="none" w:sz="0" w:space="0" w:color="auto"/>
      </w:divBdr>
    </w:div>
    <w:div w:id="1499493336">
      <w:bodyDiv w:val="1"/>
      <w:marLeft w:val="0"/>
      <w:marRight w:val="0"/>
      <w:marTop w:val="0"/>
      <w:marBottom w:val="0"/>
      <w:divBdr>
        <w:top w:val="none" w:sz="0" w:space="0" w:color="auto"/>
        <w:left w:val="none" w:sz="0" w:space="0" w:color="auto"/>
        <w:bottom w:val="none" w:sz="0" w:space="0" w:color="auto"/>
        <w:right w:val="none" w:sz="0" w:space="0" w:color="auto"/>
      </w:divBdr>
    </w:div>
    <w:div w:id="1499618738">
      <w:bodyDiv w:val="1"/>
      <w:marLeft w:val="0"/>
      <w:marRight w:val="0"/>
      <w:marTop w:val="0"/>
      <w:marBottom w:val="0"/>
      <w:divBdr>
        <w:top w:val="none" w:sz="0" w:space="0" w:color="auto"/>
        <w:left w:val="none" w:sz="0" w:space="0" w:color="auto"/>
        <w:bottom w:val="none" w:sz="0" w:space="0" w:color="auto"/>
        <w:right w:val="none" w:sz="0" w:space="0" w:color="auto"/>
      </w:divBdr>
    </w:div>
    <w:div w:id="1499930313">
      <w:bodyDiv w:val="1"/>
      <w:marLeft w:val="0"/>
      <w:marRight w:val="0"/>
      <w:marTop w:val="0"/>
      <w:marBottom w:val="0"/>
      <w:divBdr>
        <w:top w:val="none" w:sz="0" w:space="0" w:color="auto"/>
        <w:left w:val="none" w:sz="0" w:space="0" w:color="auto"/>
        <w:bottom w:val="none" w:sz="0" w:space="0" w:color="auto"/>
        <w:right w:val="none" w:sz="0" w:space="0" w:color="auto"/>
      </w:divBdr>
    </w:div>
    <w:div w:id="1500732091">
      <w:bodyDiv w:val="1"/>
      <w:marLeft w:val="0"/>
      <w:marRight w:val="0"/>
      <w:marTop w:val="0"/>
      <w:marBottom w:val="0"/>
      <w:divBdr>
        <w:top w:val="none" w:sz="0" w:space="0" w:color="auto"/>
        <w:left w:val="none" w:sz="0" w:space="0" w:color="auto"/>
        <w:bottom w:val="none" w:sz="0" w:space="0" w:color="auto"/>
        <w:right w:val="none" w:sz="0" w:space="0" w:color="auto"/>
      </w:divBdr>
    </w:div>
    <w:div w:id="1500996608">
      <w:bodyDiv w:val="1"/>
      <w:marLeft w:val="0"/>
      <w:marRight w:val="0"/>
      <w:marTop w:val="0"/>
      <w:marBottom w:val="0"/>
      <w:divBdr>
        <w:top w:val="none" w:sz="0" w:space="0" w:color="auto"/>
        <w:left w:val="none" w:sz="0" w:space="0" w:color="auto"/>
        <w:bottom w:val="none" w:sz="0" w:space="0" w:color="auto"/>
        <w:right w:val="none" w:sz="0" w:space="0" w:color="auto"/>
      </w:divBdr>
    </w:div>
    <w:div w:id="1501039850">
      <w:bodyDiv w:val="1"/>
      <w:marLeft w:val="0"/>
      <w:marRight w:val="0"/>
      <w:marTop w:val="0"/>
      <w:marBottom w:val="0"/>
      <w:divBdr>
        <w:top w:val="none" w:sz="0" w:space="0" w:color="auto"/>
        <w:left w:val="none" w:sz="0" w:space="0" w:color="auto"/>
        <w:bottom w:val="none" w:sz="0" w:space="0" w:color="auto"/>
        <w:right w:val="none" w:sz="0" w:space="0" w:color="auto"/>
      </w:divBdr>
    </w:div>
    <w:div w:id="1501702199">
      <w:bodyDiv w:val="1"/>
      <w:marLeft w:val="0"/>
      <w:marRight w:val="0"/>
      <w:marTop w:val="0"/>
      <w:marBottom w:val="0"/>
      <w:divBdr>
        <w:top w:val="none" w:sz="0" w:space="0" w:color="auto"/>
        <w:left w:val="none" w:sz="0" w:space="0" w:color="auto"/>
        <w:bottom w:val="none" w:sz="0" w:space="0" w:color="auto"/>
        <w:right w:val="none" w:sz="0" w:space="0" w:color="auto"/>
      </w:divBdr>
    </w:div>
    <w:div w:id="1502115367">
      <w:bodyDiv w:val="1"/>
      <w:marLeft w:val="0"/>
      <w:marRight w:val="0"/>
      <w:marTop w:val="0"/>
      <w:marBottom w:val="0"/>
      <w:divBdr>
        <w:top w:val="none" w:sz="0" w:space="0" w:color="auto"/>
        <w:left w:val="none" w:sz="0" w:space="0" w:color="auto"/>
        <w:bottom w:val="none" w:sz="0" w:space="0" w:color="auto"/>
        <w:right w:val="none" w:sz="0" w:space="0" w:color="auto"/>
      </w:divBdr>
    </w:div>
    <w:div w:id="1503424982">
      <w:bodyDiv w:val="1"/>
      <w:marLeft w:val="0"/>
      <w:marRight w:val="0"/>
      <w:marTop w:val="0"/>
      <w:marBottom w:val="0"/>
      <w:divBdr>
        <w:top w:val="none" w:sz="0" w:space="0" w:color="auto"/>
        <w:left w:val="none" w:sz="0" w:space="0" w:color="auto"/>
        <w:bottom w:val="none" w:sz="0" w:space="0" w:color="auto"/>
        <w:right w:val="none" w:sz="0" w:space="0" w:color="auto"/>
      </w:divBdr>
    </w:div>
    <w:div w:id="1504206228">
      <w:bodyDiv w:val="1"/>
      <w:marLeft w:val="0"/>
      <w:marRight w:val="0"/>
      <w:marTop w:val="0"/>
      <w:marBottom w:val="0"/>
      <w:divBdr>
        <w:top w:val="none" w:sz="0" w:space="0" w:color="auto"/>
        <w:left w:val="none" w:sz="0" w:space="0" w:color="auto"/>
        <w:bottom w:val="none" w:sz="0" w:space="0" w:color="auto"/>
        <w:right w:val="none" w:sz="0" w:space="0" w:color="auto"/>
      </w:divBdr>
    </w:div>
    <w:div w:id="1504587504">
      <w:bodyDiv w:val="1"/>
      <w:marLeft w:val="0"/>
      <w:marRight w:val="0"/>
      <w:marTop w:val="0"/>
      <w:marBottom w:val="0"/>
      <w:divBdr>
        <w:top w:val="none" w:sz="0" w:space="0" w:color="auto"/>
        <w:left w:val="none" w:sz="0" w:space="0" w:color="auto"/>
        <w:bottom w:val="none" w:sz="0" w:space="0" w:color="auto"/>
        <w:right w:val="none" w:sz="0" w:space="0" w:color="auto"/>
      </w:divBdr>
    </w:div>
    <w:div w:id="1505121879">
      <w:bodyDiv w:val="1"/>
      <w:marLeft w:val="0"/>
      <w:marRight w:val="0"/>
      <w:marTop w:val="0"/>
      <w:marBottom w:val="0"/>
      <w:divBdr>
        <w:top w:val="none" w:sz="0" w:space="0" w:color="auto"/>
        <w:left w:val="none" w:sz="0" w:space="0" w:color="auto"/>
        <w:bottom w:val="none" w:sz="0" w:space="0" w:color="auto"/>
        <w:right w:val="none" w:sz="0" w:space="0" w:color="auto"/>
      </w:divBdr>
    </w:div>
    <w:div w:id="1505632493">
      <w:bodyDiv w:val="1"/>
      <w:marLeft w:val="0"/>
      <w:marRight w:val="0"/>
      <w:marTop w:val="0"/>
      <w:marBottom w:val="0"/>
      <w:divBdr>
        <w:top w:val="none" w:sz="0" w:space="0" w:color="auto"/>
        <w:left w:val="none" w:sz="0" w:space="0" w:color="auto"/>
        <w:bottom w:val="none" w:sz="0" w:space="0" w:color="auto"/>
        <w:right w:val="none" w:sz="0" w:space="0" w:color="auto"/>
      </w:divBdr>
    </w:div>
    <w:div w:id="1506163260">
      <w:bodyDiv w:val="1"/>
      <w:marLeft w:val="0"/>
      <w:marRight w:val="0"/>
      <w:marTop w:val="0"/>
      <w:marBottom w:val="0"/>
      <w:divBdr>
        <w:top w:val="none" w:sz="0" w:space="0" w:color="auto"/>
        <w:left w:val="none" w:sz="0" w:space="0" w:color="auto"/>
        <w:bottom w:val="none" w:sz="0" w:space="0" w:color="auto"/>
        <w:right w:val="none" w:sz="0" w:space="0" w:color="auto"/>
      </w:divBdr>
    </w:div>
    <w:div w:id="1506360793">
      <w:bodyDiv w:val="1"/>
      <w:marLeft w:val="0"/>
      <w:marRight w:val="0"/>
      <w:marTop w:val="0"/>
      <w:marBottom w:val="0"/>
      <w:divBdr>
        <w:top w:val="none" w:sz="0" w:space="0" w:color="auto"/>
        <w:left w:val="none" w:sz="0" w:space="0" w:color="auto"/>
        <w:bottom w:val="none" w:sz="0" w:space="0" w:color="auto"/>
        <w:right w:val="none" w:sz="0" w:space="0" w:color="auto"/>
      </w:divBdr>
    </w:div>
    <w:div w:id="1507287753">
      <w:bodyDiv w:val="1"/>
      <w:marLeft w:val="0"/>
      <w:marRight w:val="0"/>
      <w:marTop w:val="0"/>
      <w:marBottom w:val="0"/>
      <w:divBdr>
        <w:top w:val="none" w:sz="0" w:space="0" w:color="auto"/>
        <w:left w:val="none" w:sz="0" w:space="0" w:color="auto"/>
        <w:bottom w:val="none" w:sz="0" w:space="0" w:color="auto"/>
        <w:right w:val="none" w:sz="0" w:space="0" w:color="auto"/>
      </w:divBdr>
    </w:div>
    <w:div w:id="1507329343">
      <w:bodyDiv w:val="1"/>
      <w:marLeft w:val="0"/>
      <w:marRight w:val="0"/>
      <w:marTop w:val="0"/>
      <w:marBottom w:val="0"/>
      <w:divBdr>
        <w:top w:val="none" w:sz="0" w:space="0" w:color="auto"/>
        <w:left w:val="none" w:sz="0" w:space="0" w:color="auto"/>
        <w:bottom w:val="none" w:sz="0" w:space="0" w:color="auto"/>
        <w:right w:val="none" w:sz="0" w:space="0" w:color="auto"/>
      </w:divBdr>
    </w:div>
    <w:div w:id="1507791582">
      <w:bodyDiv w:val="1"/>
      <w:marLeft w:val="0"/>
      <w:marRight w:val="0"/>
      <w:marTop w:val="0"/>
      <w:marBottom w:val="0"/>
      <w:divBdr>
        <w:top w:val="none" w:sz="0" w:space="0" w:color="auto"/>
        <w:left w:val="none" w:sz="0" w:space="0" w:color="auto"/>
        <w:bottom w:val="none" w:sz="0" w:space="0" w:color="auto"/>
        <w:right w:val="none" w:sz="0" w:space="0" w:color="auto"/>
      </w:divBdr>
    </w:div>
    <w:div w:id="1511215377">
      <w:bodyDiv w:val="1"/>
      <w:marLeft w:val="0"/>
      <w:marRight w:val="0"/>
      <w:marTop w:val="0"/>
      <w:marBottom w:val="0"/>
      <w:divBdr>
        <w:top w:val="none" w:sz="0" w:space="0" w:color="auto"/>
        <w:left w:val="none" w:sz="0" w:space="0" w:color="auto"/>
        <w:bottom w:val="none" w:sz="0" w:space="0" w:color="auto"/>
        <w:right w:val="none" w:sz="0" w:space="0" w:color="auto"/>
      </w:divBdr>
    </w:div>
    <w:div w:id="1511335459">
      <w:bodyDiv w:val="1"/>
      <w:marLeft w:val="0"/>
      <w:marRight w:val="0"/>
      <w:marTop w:val="0"/>
      <w:marBottom w:val="0"/>
      <w:divBdr>
        <w:top w:val="none" w:sz="0" w:space="0" w:color="auto"/>
        <w:left w:val="none" w:sz="0" w:space="0" w:color="auto"/>
        <w:bottom w:val="none" w:sz="0" w:space="0" w:color="auto"/>
        <w:right w:val="none" w:sz="0" w:space="0" w:color="auto"/>
      </w:divBdr>
    </w:div>
    <w:div w:id="1511989722">
      <w:bodyDiv w:val="1"/>
      <w:marLeft w:val="0"/>
      <w:marRight w:val="0"/>
      <w:marTop w:val="0"/>
      <w:marBottom w:val="0"/>
      <w:divBdr>
        <w:top w:val="none" w:sz="0" w:space="0" w:color="auto"/>
        <w:left w:val="none" w:sz="0" w:space="0" w:color="auto"/>
        <w:bottom w:val="none" w:sz="0" w:space="0" w:color="auto"/>
        <w:right w:val="none" w:sz="0" w:space="0" w:color="auto"/>
      </w:divBdr>
    </w:div>
    <w:div w:id="1513688572">
      <w:bodyDiv w:val="1"/>
      <w:marLeft w:val="0"/>
      <w:marRight w:val="0"/>
      <w:marTop w:val="0"/>
      <w:marBottom w:val="0"/>
      <w:divBdr>
        <w:top w:val="none" w:sz="0" w:space="0" w:color="auto"/>
        <w:left w:val="none" w:sz="0" w:space="0" w:color="auto"/>
        <w:bottom w:val="none" w:sz="0" w:space="0" w:color="auto"/>
        <w:right w:val="none" w:sz="0" w:space="0" w:color="auto"/>
      </w:divBdr>
    </w:div>
    <w:div w:id="1514419897">
      <w:bodyDiv w:val="1"/>
      <w:marLeft w:val="0"/>
      <w:marRight w:val="0"/>
      <w:marTop w:val="0"/>
      <w:marBottom w:val="0"/>
      <w:divBdr>
        <w:top w:val="none" w:sz="0" w:space="0" w:color="auto"/>
        <w:left w:val="none" w:sz="0" w:space="0" w:color="auto"/>
        <w:bottom w:val="none" w:sz="0" w:space="0" w:color="auto"/>
        <w:right w:val="none" w:sz="0" w:space="0" w:color="auto"/>
      </w:divBdr>
    </w:div>
    <w:div w:id="1514684247">
      <w:bodyDiv w:val="1"/>
      <w:marLeft w:val="0"/>
      <w:marRight w:val="0"/>
      <w:marTop w:val="0"/>
      <w:marBottom w:val="0"/>
      <w:divBdr>
        <w:top w:val="none" w:sz="0" w:space="0" w:color="auto"/>
        <w:left w:val="none" w:sz="0" w:space="0" w:color="auto"/>
        <w:bottom w:val="none" w:sz="0" w:space="0" w:color="auto"/>
        <w:right w:val="none" w:sz="0" w:space="0" w:color="auto"/>
      </w:divBdr>
    </w:div>
    <w:div w:id="1514883098">
      <w:bodyDiv w:val="1"/>
      <w:marLeft w:val="0"/>
      <w:marRight w:val="0"/>
      <w:marTop w:val="0"/>
      <w:marBottom w:val="0"/>
      <w:divBdr>
        <w:top w:val="none" w:sz="0" w:space="0" w:color="auto"/>
        <w:left w:val="none" w:sz="0" w:space="0" w:color="auto"/>
        <w:bottom w:val="none" w:sz="0" w:space="0" w:color="auto"/>
        <w:right w:val="none" w:sz="0" w:space="0" w:color="auto"/>
      </w:divBdr>
    </w:div>
    <w:div w:id="1514957485">
      <w:bodyDiv w:val="1"/>
      <w:marLeft w:val="0"/>
      <w:marRight w:val="0"/>
      <w:marTop w:val="0"/>
      <w:marBottom w:val="0"/>
      <w:divBdr>
        <w:top w:val="none" w:sz="0" w:space="0" w:color="auto"/>
        <w:left w:val="none" w:sz="0" w:space="0" w:color="auto"/>
        <w:bottom w:val="none" w:sz="0" w:space="0" w:color="auto"/>
        <w:right w:val="none" w:sz="0" w:space="0" w:color="auto"/>
      </w:divBdr>
    </w:div>
    <w:div w:id="1515150906">
      <w:bodyDiv w:val="1"/>
      <w:marLeft w:val="0"/>
      <w:marRight w:val="0"/>
      <w:marTop w:val="0"/>
      <w:marBottom w:val="0"/>
      <w:divBdr>
        <w:top w:val="none" w:sz="0" w:space="0" w:color="auto"/>
        <w:left w:val="none" w:sz="0" w:space="0" w:color="auto"/>
        <w:bottom w:val="none" w:sz="0" w:space="0" w:color="auto"/>
        <w:right w:val="none" w:sz="0" w:space="0" w:color="auto"/>
      </w:divBdr>
    </w:div>
    <w:div w:id="1516268823">
      <w:bodyDiv w:val="1"/>
      <w:marLeft w:val="0"/>
      <w:marRight w:val="0"/>
      <w:marTop w:val="0"/>
      <w:marBottom w:val="0"/>
      <w:divBdr>
        <w:top w:val="none" w:sz="0" w:space="0" w:color="auto"/>
        <w:left w:val="none" w:sz="0" w:space="0" w:color="auto"/>
        <w:bottom w:val="none" w:sz="0" w:space="0" w:color="auto"/>
        <w:right w:val="none" w:sz="0" w:space="0" w:color="auto"/>
      </w:divBdr>
    </w:div>
    <w:div w:id="1517427111">
      <w:bodyDiv w:val="1"/>
      <w:marLeft w:val="0"/>
      <w:marRight w:val="0"/>
      <w:marTop w:val="0"/>
      <w:marBottom w:val="0"/>
      <w:divBdr>
        <w:top w:val="none" w:sz="0" w:space="0" w:color="auto"/>
        <w:left w:val="none" w:sz="0" w:space="0" w:color="auto"/>
        <w:bottom w:val="none" w:sz="0" w:space="0" w:color="auto"/>
        <w:right w:val="none" w:sz="0" w:space="0" w:color="auto"/>
      </w:divBdr>
    </w:div>
    <w:div w:id="1517694206">
      <w:bodyDiv w:val="1"/>
      <w:marLeft w:val="0"/>
      <w:marRight w:val="0"/>
      <w:marTop w:val="0"/>
      <w:marBottom w:val="0"/>
      <w:divBdr>
        <w:top w:val="none" w:sz="0" w:space="0" w:color="auto"/>
        <w:left w:val="none" w:sz="0" w:space="0" w:color="auto"/>
        <w:bottom w:val="none" w:sz="0" w:space="0" w:color="auto"/>
        <w:right w:val="none" w:sz="0" w:space="0" w:color="auto"/>
      </w:divBdr>
    </w:div>
    <w:div w:id="1519074694">
      <w:bodyDiv w:val="1"/>
      <w:marLeft w:val="0"/>
      <w:marRight w:val="0"/>
      <w:marTop w:val="0"/>
      <w:marBottom w:val="0"/>
      <w:divBdr>
        <w:top w:val="none" w:sz="0" w:space="0" w:color="auto"/>
        <w:left w:val="none" w:sz="0" w:space="0" w:color="auto"/>
        <w:bottom w:val="none" w:sz="0" w:space="0" w:color="auto"/>
        <w:right w:val="none" w:sz="0" w:space="0" w:color="auto"/>
      </w:divBdr>
    </w:div>
    <w:div w:id="1520436631">
      <w:bodyDiv w:val="1"/>
      <w:marLeft w:val="0"/>
      <w:marRight w:val="0"/>
      <w:marTop w:val="0"/>
      <w:marBottom w:val="0"/>
      <w:divBdr>
        <w:top w:val="none" w:sz="0" w:space="0" w:color="auto"/>
        <w:left w:val="none" w:sz="0" w:space="0" w:color="auto"/>
        <w:bottom w:val="none" w:sz="0" w:space="0" w:color="auto"/>
        <w:right w:val="none" w:sz="0" w:space="0" w:color="auto"/>
      </w:divBdr>
    </w:div>
    <w:div w:id="1520781344">
      <w:bodyDiv w:val="1"/>
      <w:marLeft w:val="0"/>
      <w:marRight w:val="0"/>
      <w:marTop w:val="0"/>
      <w:marBottom w:val="0"/>
      <w:divBdr>
        <w:top w:val="none" w:sz="0" w:space="0" w:color="auto"/>
        <w:left w:val="none" w:sz="0" w:space="0" w:color="auto"/>
        <w:bottom w:val="none" w:sz="0" w:space="0" w:color="auto"/>
        <w:right w:val="none" w:sz="0" w:space="0" w:color="auto"/>
      </w:divBdr>
    </w:div>
    <w:div w:id="1521233959">
      <w:bodyDiv w:val="1"/>
      <w:marLeft w:val="0"/>
      <w:marRight w:val="0"/>
      <w:marTop w:val="0"/>
      <w:marBottom w:val="0"/>
      <w:divBdr>
        <w:top w:val="none" w:sz="0" w:space="0" w:color="auto"/>
        <w:left w:val="none" w:sz="0" w:space="0" w:color="auto"/>
        <w:bottom w:val="none" w:sz="0" w:space="0" w:color="auto"/>
        <w:right w:val="none" w:sz="0" w:space="0" w:color="auto"/>
      </w:divBdr>
    </w:div>
    <w:div w:id="1521581620">
      <w:bodyDiv w:val="1"/>
      <w:marLeft w:val="0"/>
      <w:marRight w:val="0"/>
      <w:marTop w:val="0"/>
      <w:marBottom w:val="0"/>
      <w:divBdr>
        <w:top w:val="none" w:sz="0" w:space="0" w:color="auto"/>
        <w:left w:val="none" w:sz="0" w:space="0" w:color="auto"/>
        <w:bottom w:val="none" w:sz="0" w:space="0" w:color="auto"/>
        <w:right w:val="none" w:sz="0" w:space="0" w:color="auto"/>
      </w:divBdr>
    </w:div>
    <w:div w:id="1522010574">
      <w:bodyDiv w:val="1"/>
      <w:marLeft w:val="0"/>
      <w:marRight w:val="0"/>
      <w:marTop w:val="0"/>
      <w:marBottom w:val="0"/>
      <w:divBdr>
        <w:top w:val="none" w:sz="0" w:space="0" w:color="auto"/>
        <w:left w:val="none" w:sz="0" w:space="0" w:color="auto"/>
        <w:bottom w:val="none" w:sz="0" w:space="0" w:color="auto"/>
        <w:right w:val="none" w:sz="0" w:space="0" w:color="auto"/>
      </w:divBdr>
    </w:div>
    <w:div w:id="1522358892">
      <w:bodyDiv w:val="1"/>
      <w:marLeft w:val="0"/>
      <w:marRight w:val="0"/>
      <w:marTop w:val="0"/>
      <w:marBottom w:val="0"/>
      <w:divBdr>
        <w:top w:val="none" w:sz="0" w:space="0" w:color="auto"/>
        <w:left w:val="none" w:sz="0" w:space="0" w:color="auto"/>
        <w:bottom w:val="none" w:sz="0" w:space="0" w:color="auto"/>
        <w:right w:val="none" w:sz="0" w:space="0" w:color="auto"/>
      </w:divBdr>
    </w:div>
    <w:div w:id="1524589751">
      <w:bodyDiv w:val="1"/>
      <w:marLeft w:val="0"/>
      <w:marRight w:val="0"/>
      <w:marTop w:val="0"/>
      <w:marBottom w:val="0"/>
      <w:divBdr>
        <w:top w:val="none" w:sz="0" w:space="0" w:color="auto"/>
        <w:left w:val="none" w:sz="0" w:space="0" w:color="auto"/>
        <w:bottom w:val="none" w:sz="0" w:space="0" w:color="auto"/>
        <w:right w:val="none" w:sz="0" w:space="0" w:color="auto"/>
      </w:divBdr>
    </w:div>
    <w:div w:id="1524784140">
      <w:bodyDiv w:val="1"/>
      <w:marLeft w:val="0"/>
      <w:marRight w:val="0"/>
      <w:marTop w:val="0"/>
      <w:marBottom w:val="0"/>
      <w:divBdr>
        <w:top w:val="none" w:sz="0" w:space="0" w:color="auto"/>
        <w:left w:val="none" w:sz="0" w:space="0" w:color="auto"/>
        <w:bottom w:val="none" w:sz="0" w:space="0" w:color="auto"/>
        <w:right w:val="none" w:sz="0" w:space="0" w:color="auto"/>
      </w:divBdr>
    </w:div>
    <w:div w:id="1525441486">
      <w:bodyDiv w:val="1"/>
      <w:marLeft w:val="0"/>
      <w:marRight w:val="0"/>
      <w:marTop w:val="0"/>
      <w:marBottom w:val="0"/>
      <w:divBdr>
        <w:top w:val="none" w:sz="0" w:space="0" w:color="auto"/>
        <w:left w:val="none" w:sz="0" w:space="0" w:color="auto"/>
        <w:bottom w:val="none" w:sz="0" w:space="0" w:color="auto"/>
        <w:right w:val="none" w:sz="0" w:space="0" w:color="auto"/>
      </w:divBdr>
    </w:div>
    <w:div w:id="1525702917">
      <w:bodyDiv w:val="1"/>
      <w:marLeft w:val="0"/>
      <w:marRight w:val="0"/>
      <w:marTop w:val="0"/>
      <w:marBottom w:val="0"/>
      <w:divBdr>
        <w:top w:val="none" w:sz="0" w:space="0" w:color="auto"/>
        <w:left w:val="none" w:sz="0" w:space="0" w:color="auto"/>
        <w:bottom w:val="none" w:sz="0" w:space="0" w:color="auto"/>
        <w:right w:val="none" w:sz="0" w:space="0" w:color="auto"/>
      </w:divBdr>
    </w:div>
    <w:div w:id="1525825843">
      <w:bodyDiv w:val="1"/>
      <w:marLeft w:val="0"/>
      <w:marRight w:val="0"/>
      <w:marTop w:val="0"/>
      <w:marBottom w:val="0"/>
      <w:divBdr>
        <w:top w:val="none" w:sz="0" w:space="0" w:color="auto"/>
        <w:left w:val="none" w:sz="0" w:space="0" w:color="auto"/>
        <w:bottom w:val="none" w:sz="0" w:space="0" w:color="auto"/>
        <w:right w:val="none" w:sz="0" w:space="0" w:color="auto"/>
      </w:divBdr>
    </w:div>
    <w:div w:id="1526015306">
      <w:bodyDiv w:val="1"/>
      <w:marLeft w:val="0"/>
      <w:marRight w:val="0"/>
      <w:marTop w:val="0"/>
      <w:marBottom w:val="0"/>
      <w:divBdr>
        <w:top w:val="none" w:sz="0" w:space="0" w:color="auto"/>
        <w:left w:val="none" w:sz="0" w:space="0" w:color="auto"/>
        <w:bottom w:val="none" w:sz="0" w:space="0" w:color="auto"/>
        <w:right w:val="none" w:sz="0" w:space="0" w:color="auto"/>
      </w:divBdr>
    </w:div>
    <w:div w:id="1526744925">
      <w:bodyDiv w:val="1"/>
      <w:marLeft w:val="0"/>
      <w:marRight w:val="0"/>
      <w:marTop w:val="0"/>
      <w:marBottom w:val="0"/>
      <w:divBdr>
        <w:top w:val="none" w:sz="0" w:space="0" w:color="auto"/>
        <w:left w:val="none" w:sz="0" w:space="0" w:color="auto"/>
        <w:bottom w:val="none" w:sz="0" w:space="0" w:color="auto"/>
        <w:right w:val="none" w:sz="0" w:space="0" w:color="auto"/>
      </w:divBdr>
    </w:div>
    <w:div w:id="1527325169">
      <w:bodyDiv w:val="1"/>
      <w:marLeft w:val="0"/>
      <w:marRight w:val="0"/>
      <w:marTop w:val="0"/>
      <w:marBottom w:val="0"/>
      <w:divBdr>
        <w:top w:val="none" w:sz="0" w:space="0" w:color="auto"/>
        <w:left w:val="none" w:sz="0" w:space="0" w:color="auto"/>
        <w:bottom w:val="none" w:sz="0" w:space="0" w:color="auto"/>
        <w:right w:val="none" w:sz="0" w:space="0" w:color="auto"/>
      </w:divBdr>
    </w:div>
    <w:div w:id="1527673982">
      <w:bodyDiv w:val="1"/>
      <w:marLeft w:val="0"/>
      <w:marRight w:val="0"/>
      <w:marTop w:val="0"/>
      <w:marBottom w:val="0"/>
      <w:divBdr>
        <w:top w:val="none" w:sz="0" w:space="0" w:color="auto"/>
        <w:left w:val="none" w:sz="0" w:space="0" w:color="auto"/>
        <w:bottom w:val="none" w:sz="0" w:space="0" w:color="auto"/>
        <w:right w:val="none" w:sz="0" w:space="0" w:color="auto"/>
      </w:divBdr>
    </w:div>
    <w:div w:id="1528058896">
      <w:bodyDiv w:val="1"/>
      <w:marLeft w:val="0"/>
      <w:marRight w:val="0"/>
      <w:marTop w:val="0"/>
      <w:marBottom w:val="0"/>
      <w:divBdr>
        <w:top w:val="none" w:sz="0" w:space="0" w:color="auto"/>
        <w:left w:val="none" w:sz="0" w:space="0" w:color="auto"/>
        <w:bottom w:val="none" w:sz="0" w:space="0" w:color="auto"/>
        <w:right w:val="none" w:sz="0" w:space="0" w:color="auto"/>
      </w:divBdr>
    </w:div>
    <w:div w:id="1528331604">
      <w:bodyDiv w:val="1"/>
      <w:marLeft w:val="0"/>
      <w:marRight w:val="0"/>
      <w:marTop w:val="0"/>
      <w:marBottom w:val="0"/>
      <w:divBdr>
        <w:top w:val="none" w:sz="0" w:space="0" w:color="auto"/>
        <w:left w:val="none" w:sz="0" w:space="0" w:color="auto"/>
        <w:bottom w:val="none" w:sz="0" w:space="0" w:color="auto"/>
        <w:right w:val="none" w:sz="0" w:space="0" w:color="auto"/>
      </w:divBdr>
    </w:div>
    <w:div w:id="1528374441">
      <w:bodyDiv w:val="1"/>
      <w:marLeft w:val="0"/>
      <w:marRight w:val="0"/>
      <w:marTop w:val="0"/>
      <w:marBottom w:val="0"/>
      <w:divBdr>
        <w:top w:val="none" w:sz="0" w:space="0" w:color="auto"/>
        <w:left w:val="none" w:sz="0" w:space="0" w:color="auto"/>
        <w:bottom w:val="none" w:sz="0" w:space="0" w:color="auto"/>
        <w:right w:val="none" w:sz="0" w:space="0" w:color="auto"/>
      </w:divBdr>
    </w:div>
    <w:div w:id="1528760635">
      <w:bodyDiv w:val="1"/>
      <w:marLeft w:val="0"/>
      <w:marRight w:val="0"/>
      <w:marTop w:val="0"/>
      <w:marBottom w:val="0"/>
      <w:divBdr>
        <w:top w:val="none" w:sz="0" w:space="0" w:color="auto"/>
        <w:left w:val="none" w:sz="0" w:space="0" w:color="auto"/>
        <w:bottom w:val="none" w:sz="0" w:space="0" w:color="auto"/>
        <w:right w:val="none" w:sz="0" w:space="0" w:color="auto"/>
      </w:divBdr>
    </w:div>
    <w:div w:id="1529098984">
      <w:bodyDiv w:val="1"/>
      <w:marLeft w:val="0"/>
      <w:marRight w:val="0"/>
      <w:marTop w:val="0"/>
      <w:marBottom w:val="0"/>
      <w:divBdr>
        <w:top w:val="none" w:sz="0" w:space="0" w:color="auto"/>
        <w:left w:val="none" w:sz="0" w:space="0" w:color="auto"/>
        <w:bottom w:val="none" w:sz="0" w:space="0" w:color="auto"/>
        <w:right w:val="none" w:sz="0" w:space="0" w:color="auto"/>
      </w:divBdr>
    </w:div>
    <w:div w:id="1529485464">
      <w:bodyDiv w:val="1"/>
      <w:marLeft w:val="0"/>
      <w:marRight w:val="0"/>
      <w:marTop w:val="0"/>
      <w:marBottom w:val="0"/>
      <w:divBdr>
        <w:top w:val="none" w:sz="0" w:space="0" w:color="auto"/>
        <w:left w:val="none" w:sz="0" w:space="0" w:color="auto"/>
        <w:bottom w:val="none" w:sz="0" w:space="0" w:color="auto"/>
        <w:right w:val="none" w:sz="0" w:space="0" w:color="auto"/>
      </w:divBdr>
    </w:div>
    <w:div w:id="1529566563">
      <w:bodyDiv w:val="1"/>
      <w:marLeft w:val="0"/>
      <w:marRight w:val="0"/>
      <w:marTop w:val="0"/>
      <w:marBottom w:val="0"/>
      <w:divBdr>
        <w:top w:val="none" w:sz="0" w:space="0" w:color="auto"/>
        <w:left w:val="none" w:sz="0" w:space="0" w:color="auto"/>
        <w:bottom w:val="none" w:sz="0" w:space="0" w:color="auto"/>
        <w:right w:val="none" w:sz="0" w:space="0" w:color="auto"/>
      </w:divBdr>
    </w:div>
    <w:div w:id="1529754149">
      <w:bodyDiv w:val="1"/>
      <w:marLeft w:val="0"/>
      <w:marRight w:val="0"/>
      <w:marTop w:val="0"/>
      <w:marBottom w:val="0"/>
      <w:divBdr>
        <w:top w:val="none" w:sz="0" w:space="0" w:color="auto"/>
        <w:left w:val="none" w:sz="0" w:space="0" w:color="auto"/>
        <w:bottom w:val="none" w:sz="0" w:space="0" w:color="auto"/>
        <w:right w:val="none" w:sz="0" w:space="0" w:color="auto"/>
      </w:divBdr>
    </w:div>
    <w:div w:id="1530291179">
      <w:bodyDiv w:val="1"/>
      <w:marLeft w:val="0"/>
      <w:marRight w:val="0"/>
      <w:marTop w:val="0"/>
      <w:marBottom w:val="0"/>
      <w:divBdr>
        <w:top w:val="none" w:sz="0" w:space="0" w:color="auto"/>
        <w:left w:val="none" w:sz="0" w:space="0" w:color="auto"/>
        <w:bottom w:val="none" w:sz="0" w:space="0" w:color="auto"/>
        <w:right w:val="none" w:sz="0" w:space="0" w:color="auto"/>
      </w:divBdr>
    </w:div>
    <w:div w:id="1530725150">
      <w:bodyDiv w:val="1"/>
      <w:marLeft w:val="0"/>
      <w:marRight w:val="0"/>
      <w:marTop w:val="0"/>
      <w:marBottom w:val="0"/>
      <w:divBdr>
        <w:top w:val="none" w:sz="0" w:space="0" w:color="auto"/>
        <w:left w:val="none" w:sz="0" w:space="0" w:color="auto"/>
        <w:bottom w:val="none" w:sz="0" w:space="0" w:color="auto"/>
        <w:right w:val="none" w:sz="0" w:space="0" w:color="auto"/>
      </w:divBdr>
    </w:div>
    <w:div w:id="1530948276">
      <w:bodyDiv w:val="1"/>
      <w:marLeft w:val="0"/>
      <w:marRight w:val="0"/>
      <w:marTop w:val="0"/>
      <w:marBottom w:val="0"/>
      <w:divBdr>
        <w:top w:val="none" w:sz="0" w:space="0" w:color="auto"/>
        <w:left w:val="none" w:sz="0" w:space="0" w:color="auto"/>
        <w:bottom w:val="none" w:sz="0" w:space="0" w:color="auto"/>
        <w:right w:val="none" w:sz="0" w:space="0" w:color="auto"/>
      </w:divBdr>
    </w:div>
    <w:div w:id="1531722511">
      <w:bodyDiv w:val="1"/>
      <w:marLeft w:val="0"/>
      <w:marRight w:val="0"/>
      <w:marTop w:val="0"/>
      <w:marBottom w:val="0"/>
      <w:divBdr>
        <w:top w:val="none" w:sz="0" w:space="0" w:color="auto"/>
        <w:left w:val="none" w:sz="0" w:space="0" w:color="auto"/>
        <w:bottom w:val="none" w:sz="0" w:space="0" w:color="auto"/>
        <w:right w:val="none" w:sz="0" w:space="0" w:color="auto"/>
      </w:divBdr>
    </w:div>
    <w:div w:id="1532840981">
      <w:bodyDiv w:val="1"/>
      <w:marLeft w:val="0"/>
      <w:marRight w:val="0"/>
      <w:marTop w:val="0"/>
      <w:marBottom w:val="0"/>
      <w:divBdr>
        <w:top w:val="none" w:sz="0" w:space="0" w:color="auto"/>
        <w:left w:val="none" w:sz="0" w:space="0" w:color="auto"/>
        <w:bottom w:val="none" w:sz="0" w:space="0" w:color="auto"/>
        <w:right w:val="none" w:sz="0" w:space="0" w:color="auto"/>
      </w:divBdr>
    </w:div>
    <w:div w:id="1533958464">
      <w:bodyDiv w:val="1"/>
      <w:marLeft w:val="0"/>
      <w:marRight w:val="0"/>
      <w:marTop w:val="0"/>
      <w:marBottom w:val="0"/>
      <w:divBdr>
        <w:top w:val="none" w:sz="0" w:space="0" w:color="auto"/>
        <w:left w:val="none" w:sz="0" w:space="0" w:color="auto"/>
        <w:bottom w:val="none" w:sz="0" w:space="0" w:color="auto"/>
        <w:right w:val="none" w:sz="0" w:space="0" w:color="auto"/>
      </w:divBdr>
    </w:div>
    <w:div w:id="1534466426">
      <w:bodyDiv w:val="1"/>
      <w:marLeft w:val="0"/>
      <w:marRight w:val="0"/>
      <w:marTop w:val="0"/>
      <w:marBottom w:val="0"/>
      <w:divBdr>
        <w:top w:val="none" w:sz="0" w:space="0" w:color="auto"/>
        <w:left w:val="none" w:sz="0" w:space="0" w:color="auto"/>
        <w:bottom w:val="none" w:sz="0" w:space="0" w:color="auto"/>
        <w:right w:val="none" w:sz="0" w:space="0" w:color="auto"/>
      </w:divBdr>
    </w:div>
    <w:div w:id="1534534824">
      <w:bodyDiv w:val="1"/>
      <w:marLeft w:val="0"/>
      <w:marRight w:val="0"/>
      <w:marTop w:val="0"/>
      <w:marBottom w:val="0"/>
      <w:divBdr>
        <w:top w:val="none" w:sz="0" w:space="0" w:color="auto"/>
        <w:left w:val="none" w:sz="0" w:space="0" w:color="auto"/>
        <w:bottom w:val="none" w:sz="0" w:space="0" w:color="auto"/>
        <w:right w:val="none" w:sz="0" w:space="0" w:color="auto"/>
      </w:divBdr>
    </w:div>
    <w:div w:id="1534608202">
      <w:bodyDiv w:val="1"/>
      <w:marLeft w:val="0"/>
      <w:marRight w:val="0"/>
      <w:marTop w:val="0"/>
      <w:marBottom w:val="0"/>
      <w:divBdr>
        <w:top w:val="none" w:sz="0" w:space="0" w:color="auto"/>
        <w:left w:val="none" w:sz="0" w:space="0" w:color="auto"/>
        <w:bottom w:val="none" w:sz="0" w:space="0" w:color="auto"/>
        <w:right w:val="none" w:sz="0" w:space="0" w:color="auto"/>
      </w:divBdr>
    </w:div>
    <w:div w:id="1534922519">
      <w:bodyDiv w:val="1"/>
      <w:marLeft w:val="0"/>
      <w:marRight w:val="0"/>
      <w:marTop w:val="0"/>
      <w:marBottom w:val="0"/>
      <w:divBdr>
        <w:top w:val="none" w:sz="0" w:space="0" w:color="auto"/>
        <w:left w:val="none" w:sz="0" w:space="0" w:color="auto"/>
        <w:bottom w:val="none" w:sz="0" w:space="0" w:color="auto"/>
        <w:right w:val="none" w:sz="0" w:space="0" w:color="auto"/>
      </w:divBdr>
    </w:div>
    <w:div w:id="1535268730">
      <w:bodyDiv w:val="1"/>
      <w:marLeft w:val="0"/>
      <w:marRight w:val="0"/>
      <w:marTop w:val="0"/>
      <w:marBottom w:val="0"/>
      <w:divBdr>
        <w:top w:val="none" w:sz="0" w:space="0" w:color="auto"/>
        <w:left w:val="none" w:sz="0" w:space="0" w:color="auto"/>
        <w:bottom w:val="none" w:sz="0" w:space="0" w:color="auto"/>
        <w:right w:val="none" w:sz="0" w:space="0" w:color="auto"/>
      </w:divBdr>
    </w:div>
    <w:div w:id="1535651567">
      <w:bodyDiv w:val="1"/>
      <w:marLeft w:val="0"/>
      <w:marRight w:val="0"/>
      <w:marTop w:val="0"/>
      <w:marBottom w:val="0"/>
      <w:divBdr>
        <w:top w:val="none" w:sz="0" w:space="0" w:color="auto"/>
        <w:left w:val="none" w:sz="0" w:space="0" w:color="auto"/>
        <w:bottom w:val="none" w:sz="0" w:space="0" w:color="auto"/>
        <w:right w:val="none" w:sz="0" w:space="0" w:color="auto"/>
      </w:divBdr>
    </w:div>
    <w:div w:id="1535775992">
      <w:bodyDiv w:val="1"/>
      <w:marLeft w:val="0"/>
      <w:marRight w:val="0"/>
      <w:marTop w:val="0"/>
      <w:marBottom w:val="0"/>
      <w:divBdr>
        <w:top w:val="none" w:sz="0" w:space="0" w:color="auto"/>
        <w:left w:val="none" w:sz="0" w:space="0" w:color="auto"/>
        <w:bottom w:val="none" w:sz="0" w:space="0" w:color="auto"/>
        <w:right w:val="none" w:sz="0" w:space="0" w:color="auto"/>
      </w:divBdr>
    </w:div>
    <w:div w:id="1535846948">
      <w:bodyDiv w:val="1"/>
      <w:marLeft w:val="0"/>
      <w:marRight w:val="0"/>
      <w:marTop w:val="0"/>
      <w:marBottom w:val="0"/>
      <w:divBdr>
        <w:top w:val="none" w:sz="0" w:space="0" w:color="auto"/>
        <w:left w:val="none" w:sz="0" w:space="0" w:color="auto"/>
        <w:bottom w:val="none" w:sz="0" w:space="0" w:color="auto"/>
        <w:right w:val="none" w:sz="0" w:space="0" w:color="auto"/>
      </w:divBdr>
    </w:div>
    <w:div w:id="1535926162">
      <w:bodyDiv w:val="1"/>
      <w:marLeft w:val="0"/>
      <w:marRight w:val="0"/>
      <w:marTop w:val="0"/>
      <w:marBottom w:val="0"/>
      <w:divBdr>
        <w:top w:val="none" w:sz="0" w:space="0" w:color="auto"/>
        <w:left w:val="none" w:sz="0" w:space="0" w:color="auto"/>
        <w:bottom w:val="none" w:sz="0" w:space="0" w:color="auto"/>
        <w:right w:val="none" w:sz="0" w:space="0" w:color="auto"/>
      </w:divBdr>
    </w:div>
    <w:div w:id="1536888059">
      <w:bodyDiv w:val="1"/>
      <w:marLeft w:val="0"/>
      <w:marRight w:val="0"/>
      <w:marTop w:val="0"/>
      <w:marBottom w:val="0"/>
      <w:divBdr>
        <w:top w:val="none" w:sz="0" w:space="0" w:color="auto"/>
        <w:left w:val="none" w:sz="0" w:space="0" w:color="auto"/>
        <w:bottom w:val="none" w:sz="0" w:space="0" w:color="auto"/>
        <w:right w:val="none" w:sz="0" w:space="0" w:color="auto"/>
      </w:divBdr>
    </w:div>
    <w:div w:id="1537163117">
      <w:bodyDiv w:val="1"/>
      <w:marLeft w:val="0"/>
      <w:marRight w:val="0"/>
      <w:marTop w:val="0"/>
      <w:marBottom w:val="0"/>
      <w:divBdr>
        <w:top w:val="none" w:sz="0" w:space="0" w:color="auto"/>
        <w:left w:val="none" w:sz="0" w:space="0" w:color="auto"/>
        <w:bottom w:val="none" w:sz="0" w:space="0" w:color="auto"/>
        <w:right w:val="none" w:sz="0" w:space="0" w:color="auto"/>
      </w:divBdr>
    </w:div>
    <w:div w:id="1538348087">
      <w:bodyDiv w:val="1"/>
      <w:marLeft w:val="0"/>
      <w:marRight w:val="0"/>
      <w:marTop w:val="0"/>
      <w:marBottom w:val="0"/>
      <w:divBdr>
        <w:top w:val="none" w:sz="0" w:space="0" w:color="auto"/>
        <w:left w:val="none" w:sz="0" w:space="0" w:color="auto"/>
        <w:bottom w:val="none" w:sz="0" w:space="0" w:color="auto"/>
        <w:right w:val="none" w:sz="0" w:space="0" w:color="auto"/>
      </w:divBdr>
    </w:div>
    <w:div w:id="1539127312">
      <w:bodyDiv w:val="1"/>
      <w:marLeft w:val="0"/>
      <w:marRight w:val="0"/>
      <w:marTop w:val="0"/>
      <w:marBottom w:val="0"/>
      <w:divBdr>
        <w:top w:val="none" w:sz="0" w:space="0" w:color="auto"/>
        <w:left w:val="none" w:sz="0" w:space="0" w:color="auto"/>
        <w:bottom w:val="none" w:sz="0" w:space="0" w:color="auto"/>
        <w:right w:val="none" w:sz="0" w:space="0" w:color="auto"/>
      </w:divBdr>
    </w:div>
    <w:div w:id="1539976936">
      <w:bodyDiv w:val="1"/>
      <w:marLeft w:val="0"/>
      <w:marRight w:val="0"/>
      <w:marTop w:val="0"/>
      <w:marBottom w:val="0"/>
      <w:divBdr>
        <w:top w:val="none" w:sz="0" w:space="0" w:color="auto"/>
        <w:left w:val="none" w:sz="0" w:space="0" w:color="auto"/>
        <w:bottom w:val="none" w:sz="0" w:space="0" w:color="auto"/>
        <w:right w:val="none" w:sz="0" w:space="0" w:color="auto"/>
      </w:divBdr>
    </w:div>
    <w:div w:id="1540168653">
      <w:bodyDiv w:val="1"/>
      <w:marLeft w:val="0"/>
      <w:marRight w:val="0"/>
      <w:marTop w:val="0"/>
      <w:marBottom w:val="0"/>
      <w:divBdr>
        <w:top w:val="none" w:sz="0" w:space="0" w:color="auto"/>
        <w:left w:val="none" w:sz="0" w:space="0" w:color="auto"/>
        <w:bottom w:val="none" w:sz="0" w:space="0" w:color="auto"/>
        <w:right w:val="none" w:sz="0" w:space="0" w:color="auto"/>
      </w:divBdr>
    </w:div>
    <w:div w:id="1540624945">
      <w:bodyDiv w:val="1"/>
      <w:marLeft w:val="0"/>
      <w:marRight w:val="0"/>
      <w:marTop w:val="0"/>
      <w:marBottom w:val="0"/>
      <w:divBdr>
        <w:top w:val="none" w:sz="0" w:space="0" w:color="auto"/>
        <w:left w:val="none" w:sz="0" w:space="0" w:color="auto"/>
        <w:bottom w:val="none" w:sz="0" w:space="0" w:color="auto"/>
        <w:right w:val="none" w:sz="0" w:space="0" w:color="auto"/>
      </w:divBdr>
    </w:div>
    <w:div w:id="1541478358">
      <w:bodyDiv w:val="1"/>
      <w:marLeft w:val="0"/>
      <w:marRight w:val="0"/>
      <w:marTop w:val="0"/>
      <w:marBottom w:val="0"/>
      <w:divBdr>
        <w:top w:val="none" w:sz="0" w:space="0" w:color="auto"/>
        <w:left w:val="none" w:sz="0" w:space="0" w:color="auto"/>
        <w:bottom w:val="none" w:sz="0" w:space="0" w:color="auto"/>
        <w:right w:val="none" w:sz="0" w:space="0" w:color="auto"/>
      </w:divBdr>
    </w:div>
    <w:div w:id="1541820905">
      <w:bodyDiv w:val="1"/>
      <w:marLeft w:val="0"/>
      <w:marRight w:val="0"/>
      <w:marTop w:val="0"/>
      <w:marBottom w:val="0"/>
      <w:divBdr>
        <w:top w:val="none" w:sz="0" w:space="0" w:color="auto"/>
        <w:left w:val="none" w:sz="0" w:space="0" w:color="auto"/>
        <w:bottom w:val="none" w:sz="0" w:space="0" w:color="auto"/>
        <w:right w:val="none" w:sz="0" w:space="0" w:color="auto"/>
      </w:divBdr>
    </w:div>
    <w:div w:id="1542547704">
      <w:bodyDiv w:val="1"/>
      <w:marLeft w:val="0"/>
      <w:marRight w:val="0"/>
      <w:marTop w:val="0"/>
      <w:marBottom w:val="0"/>
      <w:divBdr>
        <w:top w:val="none" w:sz="0" w:space="0" w:color="auto"/>
        <w:left w:val="none" w:sz="0" w:space="0" w:color="auto"/>
        <w:bottom w:val="none" w:sz="0" w:space="0" w:color="auto"/>
        <w:right w:val="none" w:sz="0" w:space="0" w:color="auto"/>
      </w:divBdr>
    </w:div>
    <w:div w:id="1542784790">
      <w:bodyDiv w:val="1"/>
      <w:marLeft w:val="0"/>
      <w:marRight w:val="0"/>
      <w:marTop w:val="0"/>
      <w:marBottom w:val="0"/>
      <w:divBdr>
        <w:top w:val="none" w:sz="0" w:space="0" w:color="auto"/>
        <w:left w:val="none" w:sz="0" w:space="0" w:color="auto"/>
        <w:bottom w:val="none" w:sz="0" w:space="0" w:color="auto"/>
        <w:right w:val="none" w:sz="0" w:space="0" w:color="auto"/>
      </w:divBdr>
    </w:div>
    <w:div w:id="1543059780">
      <w:bodyDiv w:val="1"/>
      <w:marLeft w:val="0"/>
      <w:marRight w:val="0"/>
      <w:marTop w:val="0"/>
      <w:marBottom w:val="0"/>
      <w:divBdr>
        <w:top w:val="none" w:sz="0" w:space="0" w:color="auto"/>
        <w:left w:val="none" w:sz="0" w:space="0" w:color="auto"/>
        <w:bottom w:val="none" w:sz="0" w:space="0" w:color="auto"/>
        <w:right w:val="none" w:sz="0" w:space="0" w:color="auto"/>
      </w:divBdr>
    </w:div>
    <w:div w:id="1544248345">
      <w:bodyDiv w:val="1"/>
      <w:marLeft w:val="0"/>
      <w:marRight w:val="0"/>
      <w:marTop w:val="0"/>
      <w:marBottom w:val="0"/>
      <w:divBdr>
        <w:top w:val="none" w:sz="0" w:space="0" w:color="auto"/>
        <w:left w:val="none" w:sz="0" w:space="0" w:color="auto"/>
        <w:bottom w:val="none" w:sz="0" w:space="0" w:color="auto"/>
        <w:right w:val="none" w:sz="0" w:space="0" w:color="auto"/>
      </w:divBdr>
    </w:div>
    <w:div w:id="1544441834">
      <w:bodyDiv w:val="1"/>
      <w:marLeft w:val="0"/>
      <w:marRight w:val="0"/>
      <w:marTop w:val="0"/>
      <w:marBottom w:val="0"/>
      <w:divBdr>
        <w:top w:val="none" w:sz="0" w:space="0" w:color="auto"/>
        <w:left w:val="none" w:sz="0" w:space="0" w:color="auto"/>
        <w:bottom w:val="none" w:sz="0" w:space="0" w:color="auto"/>
        <w:right w:val="none" w:sz="0" w:space="0" w:color="auto"/>
      </w:divBdr>
    </w:div>
    <w:div w:id="1546330408">
      <w:bodyDiv w:val="1"/>
      <w:marLeft w:val="0"/>
      <w:marRight w:val="0"/>
      <w:marTop w:val="0"/>
      <w:marBottom w:val="0"/>
      <w:divBdr>
        <w:top w:val="none" w:sz="0" w:space="0" w:color="auto"/>
        <w:left w:val="none" w:sz="0" w:space="0" w:color="auto"/>
        <w:bottom w:val="none" w:sz="0" w:space="0" w:color="auto"/>
        <w:right w:val="none" w:sz="0" w:space="0" w:color="auto"/>
      </w:divBdr>
    </w:div>
    <w:div w:id="1546719354">
      <w:bodyDiv w:val="1"/>
      <w:marLeft w:val="0"/>
      <w:marRight w:val="0"/>
      <w:marTop w:val="0"/>
      <w:marBottom w:val="0"/>
      <w:divBdr>
        <w:top w:val="none" w:sz="0" w:space="0" w:color="auto"/>
        <w:left w:val="none" w:sz="0" w:space="0" w:color="auto"/>
        <w:bottom w:val="none" w:sz="0" w:space="0" w:color="auto"/>
        <w:right w:val="none" w:sz="0" w:space="0" w:color="auto"/>
      </w:divBdr>
    </w:div>
    <w:div w:id="1547372968">
      <w:bodyDiv w:val="1"/>
      <w:marLeft w:val="0"/>
      <w:marRight w:val="0"/>
      <w:marTop w:val="0"/>
      <w:marBottom w:val="0"/>
      <w:divBdr>
        <w:top w:val="none" w:sz="0" w:space="0" w:color="auto"/>
        <w:left w:val="none" w:sz="0" w:space="0" w:color="auto"/>
        <w:bottom w:val="none" w:sz="0" w:space="0" w:color="auto"/>
        <w:right w:val="none" w:sz="0" w:space="0" w:color="auto"/>
      </w:divBdr>
    </w:div>
    <w:div w:id="1547644098">
      <w:bodyDiv w:val="1"/>
      <w:marLeft w:val="0"/>
      <w:marRight w:val="0"/>
      <w:marTop w:val="0"/>
      <w:marBottom w:val="0"/>
      <w:divBdr>
        <w:top w:val="none" w:sz="0" w:space="0" w:color="auto"/>
        <w:left w:val="none" w:sz="0" w:space="0" w:color="auto"/>
        <w:bottom w:val="none" w:sz="0" w:space="0" w:color="auto"/>
        <w:right w:val="none" w:sz="0" w:space="0" w:color="auto"/>
      </w:divBdr>
    </w:div>
    <w:div w:id="1548562787">
      <w:bodyDiv w:val="1"/>
      <w:marLeft w:val="0"/>
      <w:marRight w:val="0"/>
      <w:marTop w:val="0"/>
      <w:marBottom w:val="0"/>
      <w:divBdr>
        <w:top w:val="none" w:sz="0" w:space="0" w:color="auto"/>
        <w:left w:val="none" w:sz="0" w:space="0" w:color="auto"/>
        <w:bottom w:val="none" w:sz="0" w:space="0" w:color="auto"/>
        <w:right w:val="none" w:sz="0" w:space="0" w:color="auto"/>
      </w:divBdr>
    </w:div>
    <w:div w:id="1548565791">
      <w:bodyDiv w:val="1"/>
      <w:marLeft w:val="0"/>
      <w:marRight w:val="0"/>
      <w:marTop w:val="0"/>
      <w:marBottom w:val="0"/>
      <w:divBdr>
        <w:top w:val="none" w:sz="0" w:space="0" w:color="auto"/>
        <w:left w:val="none" w:sz="0" w:space="0" w:color="auto"/>
        <w:bottom w:val="none" w:sz="0" w:space="0" w:color="auto"/>
        <w:right w:val="none" w:sz="0" w:space="0" w:color="auto"/>
      </w:divBdr>
    </w:div>
    <w:div w:id="1549679497">
      <w:bodyDiv w:val="1"/>
      <w:marLeft w:val="0"/>
      <w:marRight w:val="0"/>
      <w:marTop w:val="0"/>
      <w:marBottom w:val="0"/>
      <w:divBdr>
        <w:top w:val="none" w:sz="0" w:space="0" w:color="auto"/>
        <w:left w:val="none" w:sz="0" w:space="0" w:color="auto"/>
        <w:bottom w:val="none" w:sz="0" w:space="0" w:color="auto"/>
        <w:right w:val="none" w:sz="0" w:space="0" w:color="auto"/>
      </w:divBdr>
    </w:div>
    <w:div w:id="1550336325">
      <w:bodyDiv w:val="1"/>
      <w:marLeft w:val="0"/>
      <w:marRight w:val="0"/>
      <w:marTop w:val="0"/>
      <w:marBottom w:val="0"/>
      <w:divBdr>
        <w:top w:val="none" w:sz="0" w:space="0" w:color="auto"/>
        <w:left w:val="none" w:sz="0" w:space="0" w:color="auto"/>
        <w:bottom w:val="none" w:sz="0" w:space="0" w:color="auto"/>
        <w:right w:val="none" w:sz="0" w:space="0" w:color="auto"/>
      </w:divBdr>
    </w:div>
    <w:div w:id="1550336972">
      <w:bodyDiv w:val="1"/>
      <w:marLeft w:val="0"/>
      <w:marRight w:val="0"/>
      <w:marTop w:val="0"/>
      <w:marBottom w:val="0"/>
      <w:divBdr>
        <w:top w:val="none" w:sz="0" w:space="0" w:color="auto"/>
        <w:left w:val="none" w:sz="0" w:space="0" w:color="auto"/>
        <w:bottom w:val="none" w:sz="0" w:space="0" w:color="auto"/>
        <w:right w:val="none" w:sz="0" w:space="0" w:color="auto"/>
      </w:divBdr>
    </w:div>
    <w:div w:id="1550803120">
      <w:bodyDiv w:val="1"/>
      <w:marLeft w:val="0"/>
      <w:marRight w:val="0"/>
      <w:marTop w:val="0"/>
      <w:marBottom w:val="0"/>
      <w:divBdr>
        <w:top w:val="none" w:sz="0" w:space="0" w:color="auto"/>
        <w:left w:val="none" w:sz="0" w:space="0" w:color="auto"/>
        <w:bottom w:val="none" w:sz="0" w:space="0" w:color="auto"/>
        <w:right w:val="none" w:sz="0" w:space="0" w:color="auto"/>
      </w:divBdr>
    </w:div>
    <w:div w:id="1550847412">
      <w:bodyDiv w:val="1"/>
      <w:marLeft w:val="0"/>
      <w:marRight w:val="0"/>
      <w:marTop w:val="0"/>
      <w:marBottom w:val="0"/>
      <w:divBdr>
        <w:top w:val="none" w:sz="0" w:space="0" w:color="auto"/>
        <w:left w:val="none" w:sz="0" w:space="0" w:color="auto"/>
        <w:bottom w:val="none" w:sz="0" w:space="0" w:color="auto"/>
        <w:right w:val="none" w:sz="0" w:space="0" w:color="auto"/>
      </w:divBdr>
    </w:div>
    <w:div w:id="1550917386">
      <w:bodyDiv w:val="1"/>
      <w:marLeft w:val="0"/>
      <w:marRight w:val="0"/>
      <w:marTop w:val="0"/>
      <w:marBottom w:val="0"/>
      <w:divBdr>
        <w:top w:val="none" w:sz="0" w:space="0" w:color="auto"/>
        <w:left w:val="none" w:sz="0" w:space="0" w:color="auto"/>
        <w:bottom w:val="none" w:sz="0" w:space="0" w:color="auto"/>
        <w:right w:val="none" w:sz="0" w:space="0" w:color="auto"/>
      </w:divBdr>
    </w:div>
    <w:div w:id="1551499308">
      <w:bodyDiv w:val="1"/>
      <w:marLeft w:val="0"/>
      <w:marRight w:val="0"/>
      <w:marTop w:val="0"/>
      <w:marBottom w:val="0"/>
      <w:divBdr>
        <w:top w:val="none" w:sz="0" w:space="0" w:color="auto"/>
        <w:left w:val="none" w:sz="0" w:space="0" w:color="auto"/>
        <w:bottom w:val="none" w:sz="0" w:space="0" w:color="auto"/>
        <w:right w:val="none" w:sz="0" w:space="0" w:color="auto"/>
      </w:divBdr>
    </w:div>
    <w:div w:id="1551648497">
      <w:bodyDiv w:val="1"/>
      <w:marLeft w:val="0"/>
      <w:marRight w:val="0"/>
      <w:marTop w:val="0"/>
      <w:marBottom w:val="0"/>
      <w:divBdr>
        <w:top w:val="none" w:sz="0" w:space="0" w:color="auto"/>
        <w:left w:val="none" w:sz="0" w:space="0" w:color="auto"/>
        <w:bottom w:val="none" w:sz="0" w:space="0" w:color="auto"/>
        <w:right w:val="none" w:sz="0" w:space="0" w:color="auto"/>
      </w:divBdr>
    </w:div>
    <w:div w:id="1551961030">
      <w:bodyDiv w:val="1"/>
      <w:marLeft w:val="0"/>
      <w:marRight w:val="0"/>
      <w:marTop w:val="0"/>
      <w:marBottom w:val="0"/>
      <w:divBdr>
        <w:top w:val="none" w:sz="0" w:space="0" w:color="auto"/>
        <w:left w:val="none" w:sz="0" w:space="0" w:color="auto"/>
        <w:bottom w:val="none" w:sz="0" w:space="0" w:color="auto"/>
        <w:right w:val="none" w:sz="0" w:space="0" w:color="auto"/>
      </w:divBdr>
    </w:div>
    <w:div w:id="1552569407">
      <w:bodyDiv w:val="1"/>
      <w:marLeft w:val="0"/>
      <w:marRight w:val="0"/>
      <w:marTop w:val="0"/>
      <w:marBottom w:val="0"/>
      <w:divBdr>
        <w:top w:val="none" w:sz="0" w:space="0" w:color="auto"/>
        <w:left w:val="none" w:sz="0" w:space="0" w:color="auto"/>
        <w:bottom w:val="none" w:sz="0" w:space="0" w:color="auto"/>
        <w:right w:val="none" w:sz="0" w:space="0" w:color="auto"/>
      </w:divBdr>
    </w:div>
    <w:div w:id="1552617076">
      <w:bodyDiv w:val="1"/>
      <w:marLeft w:val="0"/>
      <w:marRight w:val="0"/>
      <w:marTop w:val="0"/>
      <w:marBottom w:val="0"/>
      <w:divBdr>
        <w:top w:val="none" w:sz="0" w:space="0" w:color="auto"/>
        <w:left w:val="none" w:sz="0" w:space="0" w:color="auto"/>
        <w:bottom w:val="none" w:sz="0" w:space="0" w:color="auto"/>
        <w:right w:val="none" w:sz="0" w:space="0" w:color="auto"/>
      </w:divBdr>
    </w:div>
    <w:div w:id="1552618693">
      <w:bodyDiv w:val="1"/>
      <w:marLeft w:val="0"/>
      <w:marRight w:val="0"/>
      <w:marTop w:val="0"/>
      <w:marBottom w:val="0"/>
      <w:divBdr>
        <w:top w:val="none" w:sz="0" w:space="0" w:color="auto"/>
        <w:left w:val="none" w:sz="0" w:space="0" w:color="auto"/>
        <w:bottom w:val="none" w:sz="0" w:space="0" w:color="auto"/>
        <w:right w:val="none" w:sz="0" w:space="0" w:color="auto"/>
      </w:divBdr>
    </w:div>
    <w:div w:id="1552955719">
      <w:bodyDiv w:val="1"/>
      <w:marLeft w:val="0"/>
      <w:marRight w:val="0"/>
      <w:marTop w:val="0"/>
      <w:marBottom w:val="0"/>
      <w:divBdr>
        <w:top w:val="none" w:sz="0" w:space="0" w:color="auto"/>
        <w:left w:val="none" w:sz="0" w:space="0" w:color="auto"/>
        <w:bottom w:val="none" w:sz="0" w:space="0" w:color="auto"/>
        <w:right w:val="none" w:sz="0" w:space="0" w:color="auto"/>
      </w:divBdr>
    </w:div>
    <w:div w:id="1552963095">
      <w:bodyDiv w:val="1"/>
      <w:marLeft w:val="0"/>
      <w:marRight w:val="0"/>
      <w:marTop w:val="0"/>
      <w:marBottom w:val="0"/>
      <w:divBdr>
        <w:top w:val="none" w:sz="0" w:space="0" w:color="auto"/>
        <w:left w:val="none" w:sz="0" w:space="0" w:color="auto"/>
        <w:bottom w:val="none" w:sz="0" w:space="0" w:color="auto"/>
        <w:right w:val="none" w:sz="0" w:space="0" w:color="auto"/>
      </w:divBdr>
    </w:div>
    <w:div w:id="1553270810">
      <w:bodyDiv w:val="1"/>
      <w:marLeft w:val="0"/>
      <w:marRight w:val="0"/>
      <w:marTop w:val="0"/>
      <w:marBottom w:val="0"/>
      <w:divBdr>
        <w:top w:val="none" w:sz="0" w:space="0" w:color="auto"/>
        <w:left w:val="none" w:sz="0" w:space="0" w:color="auto"/>
        <w:bottom w:val="none" w:sz="0" w:space="0" w:color="auto"/>
        <w:right w:val="none" w:sz="0" w:space="0" w:color="auto"/>
      </w:divBdr>
    </w:div>
    <w:div w:id="1553347640">
      <w:bodyDiv w:val="1"/>
      <w:marLeft w:val="0"/>
      <w:marRight w:val="0"/>
      <w:marTop w:val="0"/>
      <w:marBottom w:val="0"/>
      <w:divBdr>
        <w:top w:val="none" w:sz="0" w:space="0" w:color="auto"/>
        <w:left w:val="none" w:sz="0" w:space="0" w:color="auto"/>
        <w:bottom w:val="none" w:sz="0" w:space="0" w:color="auto"/>
        <w:right w:val="none" w:sz="0" w:space="0" w:color="auto"/>
      </w:divBdr>
    </w:div>
    <w:div w:id="1553692557">
      <w:bodyDiv w:val="1"/>
      <w:marLeft w:val="0"/>
      <w:marRight w:val="0"/>
      <w:marTop w:val="0"/>
      <w:marBottom w:val="0"/>
      <w:divBdr>
        <w:top w:val="none" w:sz="0" w:space="0" w:color="auto"/>
        <w:left w:val="none" w:sz="0" w:space="0" w:color="auto"/>
        <w:bottom w:val="none" w:sz="0" w:space="0" w:color="auto"/>
        <w:right w:val="none" w:sz="0" w:space="0" w:color="auto"/>
      </w:divBdr>
    </w:div>
    <w:div w:id="1553924264">
      <w:bodyDiv w:val="1"/>
      <w:marLeft w:val="0"/>
      <w:marRight w:val="0"/>
      <w:marTop w:val="0"/>
      <w:marBottom w:val="0"/>
      <w:divBdr>
        <w:top w:val="none" w:sz="0" w:space="0" w:color="auto"/>
        <w:left w:val="none" w:sz="0" w:space="0" w:color="auto"/>
        <w:bottom w:val="none" w:sz="0" w:space="0" w:color="auto"/>
        <w:right w:val="none" w:sz="0" w:space="0" w:color="auto"/>
      </w:divBdr>
    </w:div>
    <w:div w:id="1554150407">
      <w:bodyDiv w:val="1"/>
      <w:marLeft w:val="0"/>
      <w:marRight w:val="0"/>
      <w:marTop w:val="0"/>
      <w:marBottom w:val="0"/>
      <w:divBdr>
        <w:top w:val="none" w:sz="0" w:space="0" w:color="auto"/>
        <w:left w:val="none" w:sz="0" w:space="0" w:color="auto"/>
        <w:bottom w:val="none" w:sz="0" w:space="0" w:color="auto"/>
        <w:right w:val="none" w:sz="0" w:space="0" w:color="auto"/>
      </w:divBdr>
    </w:div>
    <w:div w:id="1554581497">
      <w:bodyDiv w:val="1"/>
      <w:marLeft w:val="0"/>
      <w:marRight w:val="0"/>
      <w:marTop w:val="0"/>
      <w:marBottom w:val="0"/>
      <w:divBdr>
        <w:top w:val="none" w:sz="0" w:space="0" w:color="auto"/>
        <w:left w:val="none" w:sz="0" w:space="0" w:color="auto"/>
        <w:bottom w:val="none" w:sz="0" w:space="0" w:color="auto"/>
        <w:right w:val="none" w:sz="0" w:space="0" w:color="auto"/>
      </w:divBdr>
    </w:div>
    <w:div w:id="1556233478">
      <w:bodyDiv w:val="1"/>
      <w:marLeft w:val="0"/>
      <w:marRight w:val="0"/>
      <w:marTop w:val="0"/>
      <w:marBottom w:val="0"/>
      <w:divBdr>
        <w:top w:val="none" w:sz="0" w:space="0" w:color="auto"/>
        <w:left w:val="none" w:sz="0" w:space="0" w:color="auto"/>
        <w:bottom w:val="none" w:sz="0" w:space="0" w:color="auto"/>
        <w:right w:val="none" w:sz="0" w:space="0" w:color="auto"/>
      </w:divBdr>
    </w:div>
    <w:div w:id="1557161898">
      <w:bodyDiv w:val="1"/>
      <w:marLeft w:val="0"/>
      <w:marRight w:val="0"/>
      <w:marTop w:val="0"/>
      <w:marBottom w:val="0"/>
      <w:divBdr>
        <w:top w:val="none" w:sz="0" w:space="0" w:color="auto"/>
        <w:left w:val="none" w:sz="0" w:space="0" w:color="auto"/>
        <w:bottom w:val="none" w:sz="0" w:space="0" w:color="auto"/>
        <w:right w:val="none" w:sz="0" w:space="0" w:color="auto"/>
      </w:divBdr>
    </w:div>
    <w:div w:id="1557543821">
      <w:bodyDiv w:val="1"/>
      <w:marLeft w:val="0"/>
      <w:marRight w:val="0"/>
      <w:marTop w:val="0"/>
      <w:marBottom w:val="0"/>
      <w:divBdr>
        <w:top w:val="none" w:sz="0" w:space="0" w:color="auto"/>
        <w:left w:val="none" w:sz="0" w:space="0" w:color="auto"/>
        <w:bottom w:val="none" w:sz="0" w:space="0" w:color="auto"/>
        <w:right w:val="none" w:sz="0" w:space="0" w:color="auto"/>
      </w:divBdr>
    </w:div>
    <w:div w:id="1558055548">
      <w:bodyDiv w:val="1"/>
      <w:marLeft w:val="0"/>
      <w:marRight w:val="0"/>
      <w:marTop w:val="0"/>
      <w:marBottom w:val="0"/>
      <w:divBdr>
        <w:top w:val="none" w:sz="0" w:space="0" w:color="auto"/>
        <w:left w:val="none" w:sz="0" w:space="0" w:color="auto"/>
        <w:bottom w:val="none" w:sz="0" w:space="0" w:color="auto"/>
        <w:right w:val="none" w:sz="0" w:space="0" w:color="auto"/>
      </w:divBdr>
    </w:div>
    <w:div w:id="1558513381">
      <w:bodyDiv w:val="1"/>
      <w:marLeft w:val="0"/>
      <w:marRight w:val="0"/>
      <w:marTop w:val="0"/>
      <w:marBottom w:val="0"/>
      <w:divBdr>
        <w:top w:val="none" w:sz="0" w:space="0" w:color="auto"/>
        <w:left w:val="none" w:sz="0" w:space="0" w:color="auto"/>
        <w:bottom w:val="none" w:sz="0" w:space="0" w:color="auto"/>
        <w:right w:val="none" w:sz="0" w:space="0" w:color="auto"/>
      </w:divBdr>
    </w:div>
    <w:div w:id="1560939682">
      <w:bodyDiv w:val="1"/>
      <w:marLeft w:val="0"/>
      <w:marRight w:val="0"/>
      <w:marTop w:val="0"/>
      <w:marBottom w:val="0"/>
      <w:divBdr>
        <w:top w:val="none" w:sz="0" w:space="0" w:color="auto"/>
        <w:left w:val="none" w:sz="0" w:space="0" w:color="auto"/>
        <w:bottom w:val="none" w:sz="0" w:space="0" w:color="auto"/>
        <w:right w:val="none" w:sz="0" w:space="0" w:color="auto"/>
      </w:divBdr>
    </w:div>
    <w:div w:id="1561361051">
      <w:bodyDiv w:val="1"/>
      <w:marLeft w:val="0"/>
      <w:marRight w:val="0"/>
      <w:marTop w:val="0"/>
      <w:marBottom w:val="0"/>
      <w:divBdr>
        <w:top w:val="none" w:sz="0" w:space="0" w:color="auto"/>
        <w:left w:val="none" w:sz="0" w:space="0" w:color="auto"/>
        <w:bottom w:val="none" w:sz="0" w:space="0" w:color="auto"/>
        <w:right w:val="none" w:sz="0" w:space="0" w:color="auto"/>
      </w:divBdr>
    </w:div>
    <w:div w:id="1561598092">
      <w:bodyDiv w:val="1"/>
      <w:marLeft w:val="0"/>
      <w:marRight w:val="0"/>
      <w:marTop w:val="0"/>
      <w:marBottom w:val="0"/>
      <w:divBdr>
        <w:top w:val="none" w:sz="0" w:space="0" w:color="auto"/>
        <w:left w:val="none" w:sz="0" w:space="0" w:color="auto"/>
        <w:bottom w:val="none" w:sz="0" w:space="0" w:color="auto"/>
        <w:right w:val="none" w:sz="0" w:space="0" w:color="auto"/>
      </w:divBdr>
    </w:div>
    <w:div w:id="1562056687">
      <w:bodyDiv w:val="1"/>
      <w:marLeft w:val="0"/>
      <w:marRight w:val="0"/>
      <w:marTop w:val="0"/>
      <w:marBottom w:val="0"/>
      <w:divBdr>
        <w:top w:val="none" w:sz="0" w:space="0" w:color="auto"/>
        <w:left w:val="none" w:sz="0" w:space="0" w:color="auto"/>
        <w:bottom w:val="none" w:sz="0" w:space="0" w:color="auto"/>
        <w:right w:val="none" w:sz="0" w:space="0" w:color="auto"/>
      </w:divBdr>
    </w:div>
    <w:div w:id="1562254078">
      <w:bodyDiv w:val="1"/>
      <w:marLeft w:val="0"/>
      <w:marRight w:val="0"/>
      <w:marTop w:val="0"/>
      <w:marBottom w:val="0"/>
      <w:divBdr>
        <w:top w:val="none" w:sz="0" w:space="0" w:color="auto"/>
        <w:left w:val="none" w:sz="0" w:space="0" w:color="auto"/>
        <w:bottom w:val="none" w:sz="0" w:space="0" w:color="auto"/>
        <w:right w:val="none" w:sz="0" w:space="0" w:color="auto"/>
      </w:divBdr>
    </w:div>
    <w:div w:id="1563440373">
      <w:bodyDiv w:val="1"/>
      <w:marLeft w:val="0"/>
      <w:marRight w:val="0"/>
      <w:marTop w:val="0"/>
      <w:marBottom w:val="0"/>
      <w:divBdr>
        <w:top w:val="none" w:sz="0" w:space="0" w:color="auto"/>
        <w:left w:val="none" w:sz="0" w:space="0" w:color="auto"/>
        <w:bottom w:val="none" w:sz="0" w:space="0" w:color="auto"/>
        <w:right w:val="none" w:sz="0" w:space="0" w:color="auto"/>
      </w:divBdr>
    </w:div>
    <w:div w:id="1564288781">
      <w:bodyDiv w:val="1"/>
      <w:marLeft w:val="0"/>
      <w:marRight w:val="0"/>
      <w:marTop w:val="0"/>
      <w:marBottom w:val="0"/>
      <w:divBdr>
        <w:top w:val="none" w:sz="0" w:space="0" w:color="auto"/>
        <w:left w:val="none" w:sz="0" w:space="0" w:color="auto"/>
        <w:bottom w:val="none" w:sz="0" w:space="0" w:color="auto"/>
        <w:right w:val="none" w:sz="0" w:space="0" w:color="auto"/>
      </w:divBdr>
    </w:div>
    <w:div w:id="1564289426">
      <w:bodyDiv w:val="1"/>
      <w:marLeft w:val="0"/>
      <w:marRight w:val="0"/>
      <w:marTop w:val="0"/>
      <w:marBottom w:val="0"/>
      <w:divBdr>
        <w:top w:val="none" w:sz="0" w:space="0" w:color="auto"/>
        <w:left w:val="none" w:sz="0" w:space="0" w:color="auto"/>
        <w:bottom w:val="none" w:sz="0" w:space="0" w:color="auto"/>
        <w:right w:val="none" w:sz="0" w:space="0" w:color="auto"/>
      </w:divBdr>
    </w:div>
    <w:div w:id="1566332195">
      <w:bodyDiv w:val="1"/>
      <w:marLeft w:val="0"/>
      <w:marRight w:val="0"/>
      <w:marTop w:val="0"/>
      <w:marBottom w:val="0"/>
      <w:divBdr>
        <w:top w:val="none" w:sz="0" w:space="0" w:color="auto"/>
        <w:left w:val="none" w:sz="0" w:space="0" w:color="auto"/>
        <w:bottom w:val="none" w:sz="0" w:space="0" w:color="auto"/>
        <w:right w:val="none" w:sz="0" w:space="0" w:color="auto"/>
      </w:divBdr>
    </w:div>
    <w:div w:id="1566987668">
      <w:bodyDiv w:val="1"/>
      <w:marLeft w:val="0"/>
      <w:marRight w:val="0"/>
      <w:marTop w:val="0"/>
      <w:marBottom w:val="0"/>
      <w:divBdr>
        <w:top w:val="none" w:sz="0" w:space="0" w:color="auto"/>
        <w:left w:val="none" w:sz="0" w:space="0" w:color="auto"/>
        <w:bottom w:val="none" w:sz="0" w:space="0" w:color="auto"/>
        <w:right w:val="none" w:sz="0" w:space="0" w:color="auto"/>
      </w:divBdr>
    </w:div>
    <w:div w:id="1567031483">
      <w:bodyDiv w:val="1"/>
      <w:marLeft w:val="0"/>
      <w:marRight w:val="0"/>
      <w:marTop w:val="0"/>
      <w:marBottom w:val="0"/>
      <w:divBdr>
        <w:top w:val="none" w:sz="0" w:space="0" w:color="auto"/>
        <w:left w:val="none" w:sz="0" w:space="0" w:color="auto"/>
        <w:bottom w:val="none" w:sz="0" w:space="0" w:color="auto"/>
        <w:right w:val="none" w:sz="0" w:space="0" w:color="auto"/>
      </w:divBdr>
    </w:div>
    <w:div w:id="1569342578">
      <w:bodyDiv w:val="1"/>
      <w:marLeft w:val="0"/>
      <w:marRight w:val="0"/>
      <w:marTop w:val="0"/>
      <w:marBottom w:val="0"/>
      <w:divBdr>
        <w:top w:val="none" w:sz="0" w:space="0" w:color="auto"/>
        <w:left w:val="none" w:sz="0" w:space="0" w:color="auto"/>
        <w:bottom w:val="none" w:sz="0" w:space="0" w:color="auto"/>
        <w:right w:val="none" w:sz="0" w:space="0" w:color="auto"/>
      </w:divBdr>
    </w:div>
    <w:div w:id="1569919104">
      <w:bodyDiv w:val="1"/>
      <w:marLeft w:val="0"/>
      <w:marRight w:val="0"/>
      <w:marTop w:val="0"/>
      <w:marBottom w:val="0"/>
      <w:divBdr>
        <w:top w:val="none" w:sz="0" w:space="0" w:color="auto"/>
        <w:left w:val="none" w:sz="0" w:space="0" w:color="auto"/>
        <w:bottom w:val="none" w:sz="0" w:space="0" w:color="auto"/>
        <w:right w:val="none" w:sz="0" w:space="0" w:color="auto"/>
      </w:divBdr>
    </w:div>
    <w:div w:id="1571430109">
      <w:bodyDiv w:val="1"/>
      <w:marLeft w:val="0"/>
      <w:marRight w:val="0"/>
      <w:marTop w:val="0"/>
      <w:marBottom w:val="0"/>
      <w:divBdr>
        <w:top w:val="none" w:sz="0" w:space="0" w:color="auto"/>
        <w:left w:val="none" w:sz="0" w:space="0" w:color="auto"/>
        <w:bottom w:val="none" w:sz="0" w:space="0" w:color="auto"/>
        <w:right w:val="none" w:sz="0" w:space="0" w:color="auto"/>
      </w:divBdr>
    </w:div>
    <w:div w:id="1572035205">
      <w:bodyDiv w:val="1"/>
      <w:marLeft w:val="0"/>
      <w:marRight w:val="0"/>
      <w:marTop w:val="0"/>
      <w:marBottom w:val="0"/>
      <w:divBdr>
        <w:top w:val="none" w:sz="0" w:space="0" w:color="auto"/>
        <w:left w:val="none" w:sz="0" w:space="0" w:color="auto"/>
        <w:bottom w:val="none" w:sz="0" w:space="0" w:color="auto"/>
        <w:right w:val="none" w:sz="0" w:space="0" w:color="auto"/>
      </w:divBdr>
    </w:div>
    <w:div w:id="1572226652">
      <w:bodyDiv w:val="1"/>
      <w:marLeft w:val="0"/>
      <w:marRight w:val="0"/>
      <w:marTop w:val="0"/>
      <w:marBottom w:val="0"/>
      <w:divBdr>
        <w:top w:val="none" w:sz="0" w:space="0" w:color="auto"/>
        <w:left w:val="none" w:sz="0" w:space="0" w:color="auto"/>
        <w:bottom w:val="none" w:sz="0" w:space="0" w:color="auto"/>
        <w:right w:val="none" w:sz="0" w:space="0" w:color="auto"/>
      </w:divBdr>
    </w:div>
    <w:div w:id="1572619691">
      <w:bodyDiv w:val="1"/>
      <w:marLeft w:val="0"/>
      <w:marRight w:val="0"/>
      <w:marTop w:val="0"/>
      <w:marBottom w:val="0"/>
      <w:divBdr>
        <w:top w:val="none" w:sz="0" w:space="0" w:color="auto"/>
        <w:left w:val="none" w:sz="0" w:space="0" w:color="auto"/>
        <w:bottom w:val="none" w:sz="0" w:space="0" w:color="auto"/>
        <w:right w:val="none" w:sz="0" w:space="0" w:color="auto"/>
      </w:divBdr>
    </w:div>
    <w:div w:id="1573269815">
      <w:bodyDiv w:val="1"/>
      <w:marLeft w:val="0"/>
      <w:marRight w:val="0"/>
      <w:marTop w:val="0"/>
      <w:marBottom w:val="0"/>
      <w:divBdr>
        <w:top w:val="none" w:sz="0" w:space="0" w:color="auto"/>
        <w:left w:val="none" w:sz="0" w:space="0" w:color="auto"/>
        <w:bottom w:val="none" w:sz="0" w:space="0" w:color="auto"/>
        <w:right w:val="none" w:sz="0" w:space="0" w:color="auto"/>
      </w:divBdr>
    </w:div>
    <w:div w:id="1574581895">
      <w:bodyDiv w:val="1"/>
      <w:marLeft w:val="0"/>
      <w:marRight w:val="0"/>
      <w:marTop w:val="0"/>
      <w:marBottom w:val="0"/>
      <w:divBdr>
        <w:top w:val="none" w:sz="0" w:space="0" w:color="auto"/>
        <w:left w:val="none" w:sz="0" w:space="0" w:color="auto"/>
        <w:bottom w:val="none" w:sz="0" w:space="0" w:color="auto"/>
        <w:right w:val="none" w:sz="0" w:space="0" w:color="auto"/>
      </w:divBdr>
    </w:div>
    <w:div w:id="1575773397">
      <w:bodyDiv w:val="1"/>
      <w:marLeft w:val="0"/>
      <w:marRight w:val="0"/>
      <w:marTop w:val="0"/>
      <w:marBottom w:val="0"/>
      <w:divBdr>
        <w:top w:val="none" w:sz="0" w:space="0" w:color="auto"/>
        <w:left w:val="none" w:sz="0" w:space="0" w:color="auto"/>
        <w:bottom w:val="none" w:sz="0" w:space="0" w:color="auto"/>
        <w:right w:val="none" w:sz="0" w:space="0" w:color="auto"/>
      </w:divBdr>
    </w:div>
    <w:div w:id="1576629610">
      <w:bodyDiv w:val="1"/>
      <w:marLeft w:val="0"/>
      <w:marRight w:val="0"/>
      <w:marTop w:val="0"/>
      <w:marBottom w:val="0"/>
      <w:divBdr>
        <w:top w:val="none" w:sz="0" w:space="0" w:color="auto"/>
        <w:left w:val="none" w:sz="0" w:space="0" w:color="auto"/>
        <w:bottom w:val="none" w:sz="0" w:space="0" w:color="auto"/>
        <w:right w:val="none" w:sz="0" w:space="0" w:color="auto"/>
      </w:divBdr>
    </w:div>
    <w:div w:id="1576668842">
      <w:bodyDiv w:val="1"/>
      <w:marLeft w:val="0"/>
      <w:marRight w:val="0"/>
      <w:marTop w:val="0"/>
      <w:marBottom w:val="0"/>
      <w:divBdr>
        <w:top w:val="none" w:sz="0" w:space="0" w:color="auto"/>
        <w:left w:val="none" w:sz="0" w:space="0" w:color="auto"/>
        <w:bottom w:val="none" w:sz="0" w:space="0" w:color="auto"/>
        <w:right w:val="none" w:sz="0" w:space="0" w:color="auto"/>
      </w:divBdr>
    </w:div>
    <w:div w:id="1577207683">
      <w:bodyDiv w:val="1"/>
      <w:marLeft w:val="0"/>
      <w:marRight w:val="0"/>
      <w:marTop w:val="0"/>
      <w:marBottom w:val="0"/>
      <w:divBdr>
        <w:top w:val="none" w:sz="0" w:space="0" w:color="auto"/>
        <w:left w:val="none" w:sz="0" w:space="0" w:color="auto"/>
        <w:bottom w:val="none" w:sz="0" w:space="0" w:color="auto"/>
        <w:right w:val="none" w:sz="0" w:space="0" w:color="auto"/>
      </w:divBdr>
    </w:div>
    <w:div w:id="1577589686">
      <w:bodyDiv w:val="1"/>
      <w:marLeft w:val="0"/>
      <w:marRight w:val="0"/>
      <w:marTop w:val="0"/>
      <w:marBottom w:val="0"/>
      <w:divBdr>
        <w:top w:val="none" w:sz="0" w:space="0" w:color="auto"/>
        <w:left w:val="none" w:sz="0" w:space="0" w:color="auto"/>
        <w:bottom w:val="none" w:sz="0" w:space="0" w:color="auto"/>
        <w:right w:val="none" w:sz="0" w:space="0" w:color="auto"/>
      </w:divBdr>
    </w:div>
    <w:div w:id="1578594820">
      <w:bodyDiv w:val="1"/>
      <w:marLeft w:val="0"/>
      <w:marRight w:val="0"/>
      <w:marTop w:val="0"/>
      <w:marBottom w:val="0"/>
      <w:divBdr>
        <w:top w:val="none" w:sz="0" w:space="0" w:color="auto"/>
        <w:left w:val="none" w:sz="0" w:space="0" w:color="auto"/>
        <w:bottom w:val="none" w:sz="0" w:space="0" w:color="auto"/>
        <w:right w:val="none" w:sz="0" w:space="0" w:color="auto"/>
      </w:divBdr>
    </w:div>
    <w:div w:id="1578829732">
      <w:bodyDiv w:val="1"/>
      <w:marLeft w:val="0"/>
      <w:marRight w:val="0"/>
      <w:marTop w:val="0"/>
      <w:marBottom w:val="0"/>
      <w:divBdr>
        <w:top w:val="none" w:sz="0" w:space="0" w:color="auto"/>
        <w:left w:val="none" w:sz="0" w:space="0" w:color="auto"/>
        <w:bottom w:val="none" w:sz="0" w:space="0" w:color="auto"/>
        <w:right w:val="none" w:sz="0" w:space="0" w:color="auto"/>
      </w:divBdr>
    </w:div>
    <w:div w:id="1580168397">
      <w:bodyDiv w:val="1"/>
      <w:marLeft w:val="0"/>
      <w:marRight w:val="0"/>
      <w:marTop w:val="0"/>
      <w:marBottom w:val="0"/>
      <w:divBdr>
        <w:top w:val="none" w:sz="0" w:space="0" w:color="auto"/>
        <w:left w:val="none" w:sz="0" w:space="0" w:color="auto"/>
        <w:bottom w:val="none" w:sz="0" w:space="0" w:color="auto"/>
        <w:right w:val="none" w:sz="0" w:space="0" w:color="auto"/>
      </w:divBdr>
    </w:div>
    <w:div w:id="1580481258">
      <w:bodyDiv w:val="1"/>
      <w:marLeft w:val="0"/>
      <w:marRight w:val="0"/>
      <w:marTop w:val="0"/>
      <w:marBottom w:val="0"/>
      <w:divBdr>
        <w:top w:val="none" w:sz="0" w:space="0" w:color="auto"/>
        <w:left w:val="none" w:sz="0" w:space="0" w:color="auto"/>
        <w:bottom w:val="none" w:sz="0" w:space="0" w:color="auto"/>
        <w:right w:val="none" w:sz="0" w:space="0" w:color="auto"/>
      </w:divBdr>
    </w:div>
    <w:div w:id="1581256114">
      <w:bodyDiv w:val="1"/>
      <w:marLeft w:val="0"/>
      <w:marRight w:val="0"/>
      <w:marTop w:val="0"/>
      <w:marBottom w:val="0"/>
      <w:divBdr>
        <w:top w:val="none" w:sz="0" w:space="0" w:color="auto"/>
        <w:left w:val="none" w:sz="0" w:space="0" w:color="auto"/>
        <w:bottom w:val="none" w:sz="0" w:space="0" w:color="auto"/>
        <w:right w:val="none" w:sz="0" w:space="0" w:color="auto"/>
      </w:divBdr>
    </w:div>
    <w:div w:id="1581256831">
      <w:bodyDiv w:val="1"/>
      <w:marLeft w:val="0"/>
      <w:marRight w:val="0"/>
      <w:marTop w:val="0"/>
      <w:marBottom w:val="0"/>
      <w:divBdr>
        <w:top w:val="none" w:sz="0" w:space="0" w:color="auto"/>
        <w:left w:val="none" w:sz="0" w:space="0" w:color="auto"/>
        <w:bottom w:val="none" w:sz="0" w:space="0" w:color="auto"/>
        <w:right w:val="none" w:sz="0" w:space="0" w:color="auto"/>
      </w:divBdr>
    </w:div>
    <w:div w:id="1581284083">
      <w:bodyDiv w:val="1"/>
      <w:marLeft w:val="0"/>
      <w:marRight w:val="0"/>
      <w:marTop w:val="0"/>
      <w:marBottom w:val="0"/>
      <w:divBdr>
        <w:top w:val="none" w:sz="0" w:space="0" w:color="auto"/>
        <w:left w:val="none" w:sz="0" w:space="0" w:color="auto"/>
        <w:bottom w:val="none" w:sz="0" w:space="0" w:color="auto"/>
        <w:right w:val="none" w:sz="0" w:space="0" w:color="auto"/>
      </w:divBdr>
    </w:div>
    <w:div w:id="1581334515">
      <w:bodyDiv w:val="1"/>
      <w:marLeft w:val="0"/>
      <w:marRight w:val="0"/>
      <w:marTop w:val="0"/>
      <w:marBottom w:val="0"/>
      <w:divBdr>
        <w:top w:val="none" w:sz="0" w:space="0" w:color="auto"/>
        <w:left w:val="none" w:sz="0" w:space="0" w:color="auto"/>
        <w:bottom w:val="none" w:sz="0" w:space="0" w:color="auto"/>
        <w:right w:val="none" w:sz="0" w:space="0" w:color="auto"/>
      </w:divBdr>
    </w:div>
    <w:div w:id="1581669628">
      <w:bodyDiv w:val="1"/>
      <w:marLeft w:val="0"/>
      <w:marRight w:val="0"/>
      <w:marTop w:val="0"/>
      <w:marBottom w:val="0"/>
      <w:divBdr>
        <w:top w:val="none" w:sz="0" w:space="0" w:color="auto"/>
        <w:left w:val="none" w:sz="0" w:space="0" w:color="auto"/>
        <w:bottom w:val="none" w:sz="0" w:space="0" w:color="auto"/>
        <w:right w:val="none" w:sz="0" w:space="0" w:color="auto"/>
      </w:divBdr>
    </w:div>
    <w:div w:id="1582643945">
      <w:bodyDiv w:val="1"/>
      <w:marLeft w:val="0"/>
      <w:marRight w:val="0"/>
      <w:marTop w:val="0"/>
      <w:marBottom w:val="0"/>
      <w:divBdr>
        <w:top w:val="none" w:sz="0" w:space="0" w:color="auto"/>
        <w:left w:val="none" w:sz="0" w:space="0" w:color="auto"/>
        <w:bottom w:val="none" w:sz="0" w:space="0" w:color="auto"/>
        <w:right w:val="none" w:sz="0" w:space="0" w:color="auto"/>
      </w:divBdr>
    </w:div>
    <w:div w:id="1582906763">
      <w:bodyDiv w:val="1"/>
      <w:marLeft w:val="0"/>
      <w:marRight w:val="0"/>
      <w:marTop w:val="0"/>
      <w:marBottom w:val="0"/>
      <w:divBdr>
        <w:top w:val="none" w:sz="0" w:space="0" w:color="auto"/>
        <w:left w:val="none" w:sz="0" w:space="0" w:color="auto"/>
        <w:bottom w:val="none" w:sz="0" w:space="0" w:color="auto"/>
        <w:right w:val="none" w:sz="0" w:space="0" w:color="auto"/>
      </w:divBdr>
    </w:div>
    <w:div w:id="1584147317">
      <w:bodyDiv w:val="1"/>
      <w:marLeft w:val="0"/>
      <w:marRight w:val="0"/>
      <w:marTop w:val="0"/>
      <w:marBottom w:val="0"/>
      <w:divBdr>
        <w:top w:val="none" w:sz="0" w:space="0" w:color="auto"/>
        <w:left w:val="none" w:sz="0" w:space="0" w:color="auto"/>
        <w:bottom w:val="none" w:sz="0" w:space="0" w:color="auto"/>
        <w:right w:val="none" w:sz="0" w:space="0" w:color="auto"/>
      </w:divBdr>
    </w:div>
    <w:div w:id="1584218326">
      <w:bodyDiv w:val="1"/>
      <w:marLeft w:val="0"/>
      <w:marRight w:val="0"/>
      <w:marTop w:val="0"/>
      <w:marBottom w:val="0"/>
      <w:divBdr>
        <w:top w:val="none" w:sz="0" w:space="0" w:color="auto"/>
        <w:left w:val="none" w:sz="0" w:space="0" w:color="auto"/>
        <w:bottom w:val="none" w:sz="0" w:space="0" w:color="auto"/>
        <w:right w:val="none" w:sz="0" w:space="0" w:color="auto"/>
      </w:divBdr>
    </w:div>
    <w:div w:id="1584795846">
      <w:bodyDiv w:val="1"/>
      <w:marLeft w:val="0"/>
      <w:marRight w:val="0"/>
      <w:marTop w:val="0"/>
      <w:marBottom w:val="0"/>
      <w:divBdr>
        <w:top w:val="none" w:sz="0" w:space="0" w:color="auto"/>
        <w:left w:val="none" w:sz="0" w:space="0" w:color="auto"/>
        <w:bottom w:val="none" w:sz="0" w:space="0" w:color="auto"/>
        <w:right w:val="none" w:sz="0" w:space="0" w:color="auto"/>
      </w:divBdr>
    </w:div>
    <w:div w:id="1585139432">
      <w:bodyDiv w:val="1"/>
      <w:marLeft w:val="0"/>
      <w:marRight w:val="0"/>
      <w:marTop w:val="0"/>
      <w:marBottom w:val="0"/>
      <w:divBdr>
        <w:top w:val="none" w:sz="0" w:space="0" w:color="auto"/>
        <w:left w:val="none" w:sz="0" w:space="0" w:color="auto"/>
        <w:bottom w:val="none" w:sz="0" w:space="0" w:color="auto"/>
        <w:right w:val="none" w:sz="0" w:space="0" w:color="auto"/>
      </w:divBdr>
    </w:div>
    <w:div w:id="1585918862">
      <w:bodyDiv w:val="1"/>
      <w:marLeft w:val="0"/>
      <w:marRight w:val="0"/>
      <w:marTop w:val="0"/>
      <w:marBottom w:val="0"/>
      <w:divBdr>
        <w:top w:val="none" w:sz="0" w:space="0" w:color="auto"/>
        <w:left w:val="none" w:sz="0" w:space="0" w:color="auto"/>
        <w:bottom w:val="none" w:sz="0" w:space="0" w:color="auto"/>
        <w:right w:val="none" w:sz="0" w:space="0" w:color="auto"/>
      </w:divBdr>
    </w:div>
    <w:div w:id="1586187631">
      <w:bodyDiv w:val="1"/>
      <w:marLeft w:val="0"/>
      <w:marRight w:val="0"/>
      <w:marTop w:val="0"/>
      <w:marBottom w:val="0"/>
      <w:divBdr>
        <w:top w:val="none" w:sz="0" w:space="0" w:color="auto"/>
        <w:left w:val="none" w:sz="0" w:space="0" w:color="auto"/>
        <w:bottom w:val="none" w:sz="0" w:space="0" w:color="auto"/>
        <w:right w:val="none" w:sz="0" w:space="0" w:color="auto"/>
      </w:divBdr>
    </w:div>
    <w:div w:id="1586307555">
      <w:bodyDiv w:val="1"/>
      <w:marLeft w:val="0"/>
      <w:marRight w:val="0"/>
      <w:marTop w:val="0"/>
      <w:marBottom w:val="0"/>
      <w:divBdr>
        <w:top w:val="none" w:sz="0" w:space="0" w:color="auto"/>
        <w:left w:val="none" w:sz="0" w:space="0" w:color="auto"/>
        <w:bottom w:val="none" w:sz="0" w:space="0" w:color="auto"/>
        <w:right w:val="none" w:sz="0" w:space="0" w:color="auto"/>
      </w:divBdr>
    </w:div>
    <w:div w:id="1586836900">
      <w:bodyDiv w:val="1"/>
      <w:marLeft w:val="0"/>
      <w:marRight w:val="0"/>
      <w:marTop w:val="0"/>
      <w:marBottom w:val="0"/>
      <w:divBdr>
        <w:top w:val="none" w:sz="0" w:space="0" w:color="auto"/>
        <w:left w:val="none" w:sz="0" w:space="0" w:color="auto"/>
        <w:bottom w:val="none" w:sz="0" w:space="0" w:color="auto"/>
        <w:right w:val="none" w:sz="0" w:space="0" w:color="auto"/>
      </w:divBdr>
    </w:div>
    <w:div w:id="1588002863">
      <w:bodyDiv w:val="1"/>
      <w:marLeft w:val="0"/>
      <w:marRight w:val="0"/>
      <w:marTop w:val="0"/>
      <w:marBottom w:val="0"/>
      <w:divBdr>
        <w:top w:val="none" w:sz="0" w:space="0" w:color="auto"/>
        <w:left w:val="none" w:sz="0" w:space="0" w:color="auto"/>
        <w:bottom w:val="none" w:sz="0" w:space="0" w:color="auto"/>
        <w:right w:val="none" w:sz="0" w:space="0" w:color="auto"/>
      </w:divBdr>
    </w:div>
    <w:div w:id="1588221749">
      <w:bodyDiv w:val="1"/>
      <w:marLeft w:val="0"/>
      <w:marRight w:val="0"/>
      <w:marTop w:val="0"/>
      <w:marBottom w:val="0"/>
      <w:divBdr>
        <w:top w:val="none" w:sz="0" w:space="0" w:color="auto"/>
        <w:left w:val="none" w:sz="0" w:space="0" w:color="auto"/>
        <w:bottom w:val="none" w:sz="0" w:space="0" w:color="auto"/>
        <w:right w:val="none" w:sz="0" w:space="0" w:color="auto"/>
      </w:divBdr>
    </w:div>
    <w:div w:id="1588340422">
      <w:bodyDiv w:val="1"/>
      <w:marLeft w:val="0"/>
      <w:marRight w:val="0"/>
      <w:marTop w:val="0"/>
      <w:marBottom w:val="0"/>
      <w:divBdr>
        <w:top w:val="none" w:sz="0" w:space="0" w:color="auto"/>
        <w:left w:val="none" w:sz="0" w:space="0" w:color="auto"/>
        <w:bottom w:val="none" w:sz="0" w:space="0" w:color="auto"/>
        <w:right w:val="none" w:sz="0" w:space="0" w:color="auto"/>
      </w:divBdr>
    </w:div>
    <w:div w:id="1588346385">
      <w:bodyDiv w:val="1"/>
      <w:marLeft w:val="0"/>
      <w:marRight w:val="0"/>
      <w:marTop w:val="0"/>
      <w:marBottom w:val="0"/>
      <w:divBdr>
        <w:top w:val="none" w:sz="0" w:space="0" w:color="auto"/>
        <w:left w:val="none" w:sz="0" w:space="0" w:color="auto"/>
        <w:bottom w:val="none" w:sz="0" w:space="0" w:color="auto"/>
        <w:right w:val="none" w:sz="0" w:space="0" w:color="auto"/>
      </w:divBdr>
    </w:div>
    <w:div w:id="1589537931">
      <w:bodyDiv w:val="1"/>
      <w:marLeft w:val="0"/>
      <w:marRight w:val="0"/>
      <w:marTop w:val="0"/>
      <w:marBottom w:val="0"/>
      <w:divBdr>
        <w:top w:val="none" w:sz="0" w:space="0" w:color="auto"/>
        <w:left w:val="none" w:sz="0" w:space="0" w:color="auto"/>
        <w:bottom w:val="none" w:sz="0" w:space="0" w:color="auto"/>
        <w:right w:val="none" w:sz="0" w:space="0" w:color="auto"/>
      </w:divBdr>
    </w:div>
    <w:div w:id="1591350432">
      <w:bodyDiv w:val="1"/>
      <w:marLeft w:val="0"/>
      <w:marRight w:val="0"/>
      <w:marTop w:val="0"/>
      <w:marBottom w:val="0"/>
      <w:divBdr>
        <w:top w:val="none" w:sz="0" w:space="0" w:color="auto"/>
        <w:left w:val="none" w:sz="0" w:space="0" w:color="auto"/>
        <w:bottom w:val="none" w:sz="0" w:space="0" w:color="auto"/>
        <w:right w:val="none" w:sz="0" w:space="0" w:color="auto"/>
      </w:divBdr>
    </w:div>
    <w:div w:id="1591742609">
      <w:bodyDiv w:val="1"/>
      <w:marLeft w:val="0"/>
      <w:marRight w:val="0"/>
      <w:marTop w:val="0"/>
      <w:marBottom w:val="0"/>
      <w:divBdr>
        <w:top w:val="none" w:sz="0" w:space="0" w:color="auto"/>
        <w:left w:val="none" w:sz="0" w:space="0" w:color="auto"/>
        <w:bottom w:val="none" w:sz="0" w:space="0" w:color="auto"/>
        <w:right w:val="none" w:sz="0" w:space="0" w:color="auto"/>
      </w:divBdr>
    </w:div>
    <w:div w:id="1592738364">
      <w:bodyDiv w:val="1"/>
      <w:marLeft w:val="0"/>
      <w:marRight w:val="0"/>
      <w:marTop w:val="0"/>
      <w:marBottom w:val="0"/>
      <w:divBdr>
        <w:top w:val="none" w:sz="0" w:space="0" w:color="auto"/>
        <w:left w:val="none" w:sz="0" w:space="0" w:color="auto"/>
        <w:bottom w:val="none" w:sz="0" w:space="0" w:color="auto"/>
        <w:right w:val="none" w:sz="0" w:space="0" w:color="auto"/>
      </w:divBdr>
    </w:div>
    <w:div w:id="1593586005">
      <w:bodyDiv w:val="1"/>
      <w:marLeft w:val="0"/>
      <w:marRight w:val="0"/>
      <w:marTop w:val="0"/>
      <w:marBottom w:val="0"/>
      <w:divBdr>
        <w:top w:val="none" w:sz="0" w:space="0" w:color="auto"/>
        <w:left w:val="none" w:sz="0" w:space="0" w:color="auto"/>
        <w:bottom w:val="none" w:sz="0" w:space="0" w:color="auto"/>
        <w:right w:val="none" w:sz="0" w:space="0" w:color="auto"/>
      </w:divBdr>
    </w:div>
    <w:div w:id="1593665056">
      <w:bodyDiv w:val="1"/>
      <w:marLeft w:val="0"/>
      <w:marRight w:val="0"/>
      <w:marTop w:val="0"/>
      <w:marBottom w:val="0"/>
      <w:divBdr>
        <w:top w:val="none" w:sz="0" w:space="0" w:color="auto"/>
        <w:left w:val="none" w:sz="0" w:space="0" w:color="auto"/>
        <w:bottom w:val="none" w:sz="0" w:space="0" w:color="auto"/>
        <w:right w:val="none" w:sz="0" w:space="0" w:color="auto"/>
      </w:divBdr>
    </w:div>
    <w:div w:id="1593860198">
      <w:bodyDiv w:val="1"/>
      <w:marLeft w:val="0"/>
      <w:marRight w:val="0"/>
      <w:marTop w:val="0"/>
      <w:marBottom w:val="0"/>
      <w:divBdr>
        <w:top w:val="none" w:sz="0" w:space="0" w:color="auto"/>
        <w:left w:val="none" w:sz="0" w:space="0" w:color="auto"/>
        <w:bottom w:val="none" w:sz="0" w:space="0" w:color="auto"/>
        <w:right w:val="none" w:sz="0" w:space="0" w:color="auto"/>
      </w:divBdr>
    </w:div>
    <w:div w:id="1594708308">
      <w:bodyDiv w:val="1"/>
      <w:marLeft w:val="0"/>
      <w:marRight w:val="0"/>
      <w:marTop w:val="0"/>
      <w:marBottom w:val="0"/>
      <w:divBdr>
        <w:top w:val="none" w:sz="0" w:space="0" w:color="auto"/>
        <w:left w:val="none" w:sz="0" w:space="0" w:color="auto"/>
        <w:bottom w:val="none" w:sz="0" w:space="0" w:color="auto"/>
        <w:right w:val="none" w:sz="0" w:space="0" w:color="auto"/>
      </w:divBdr>
    </w:div>
    <w:div w:id="1595018575">
      <w:bodyDiv w:val="1"/>
      <w:marLeft w:val="0"/>
      <w:marRight w:val="0"/>
      <w:marTop w:val="0"/>
      <w:marBottom w:val="0"/>
      <w:divBdr>
        <w:top w:val="none" w:sz="0" w:space="0" w:color="auto"/>
        <w:left w:val="none" w:sz="0" w:space="0" w:color="auto"/>
        <w:bottom w:val="none" w:sz="0" w:space="0" w:color="auto"/>
        <w:right w:val="none" w:sz="0" w:space="0" w:color="auto"/>
      </w:divBdr>
    </w:div>
    <w:div w:id="1597442045">
      <w:bodyDiv w:val="1"/>
      <w:marLeft w:val="0"/>
      <w:marRight w:val="0"/>
      <w:marTop w:val="0"/>
      <w:marBottom w:val="0"/>
      <w:divBdr>
        <w:top w:val="none" w:sz="0" w:space="0" w:color="auto"/>
        <w:left w:val="none" w:sz="0" w:space="0" w:color="auto"/>
        <w:bottom w:val="none" w:sz="0" w:space="0" w:color="auto"/>
        <w:right w:val="none" w:sz="0" w:space="0" w:color="auto"/>
      </w:divBdr>
    </w:div>
    <w:div w:id="1598055897">
      <w:bodyDiv w:val="1"/>
      <w:marLeft w:val="0"/>
      <w:marRight w:val="0"/>
      <w:marTop w:val="0"/>
      <w:marBottom w:val="0"/>
      <w:divBdr>
        <w:top w:val="none" w:sz="0" w:space="0" w:color="auto"/>
        <w:left w:val="none" w:sz="0" w:space="0" w:color="auto"/>
        <w:bottom w:val="none" w:sz="0" w:space="0" w:color="auto"/>
        <w:right w:val="none" w:sz="0" w:space="0" w:color="auto"/>
      </w:divBdr>
    </w:div>
    <w:div w:id="1599100326">
      <w:bodyDiv w:val="1"/>
      <w:marLeft w:val="0"/>
      <w:marRight w:val="0"/>
      <w:marTop w:val="0"/>
      <w:marBottom w:val="0"/>
      <w:divBdr>
        <w:top w:val="none" w:sz="0" w:space="0" w:color="auto"/>
        <w:left w:val="none" w:sz="0" w:space="0" w:color="auto"/>
        <w:bottom w:val="none" w:sz="0" w:space="0" w:color="auto"/>
        <w:right w:val="none" w:sz="0" w:space="0" w:color="auto"/>
      </w:divBdr>
    </w:div>
    <w:div w:id="1600212771">
      <w:bodyDiv w:val="1"/>
      <w:marLeft w:val="0"/>
      <w:marRight w:val="0"/>
      <w:marTop w:val="0"/>
      <w:marBottom w:val="0"/>
      <w:divBdr>
        <w:top w:val="none" w:sz="0" w:space="0" w:color="auto"/>
        <w:left w:val="none" w:sz="0" w:space="0" w:color="auto"/>
        <w:bottom w:val="none" w:sz="0" w:space="0" w:color="auto"/>
        <w:right w:val="none" w:sz="0" w:space="0" w:color="auto"/>
      </w:divBdr>
    </w:div>
    <w:div w:id="1600219247">
      <w:bodyDiv w:val="1"/>
      <w:marLeft w:val="0"/>
      <w:marRight w:val="0"/>
      <w:marTop w:val="0"/>
      <w:marBottom w:val="0"/>
      <w:divBdr>
        <w:top w:val="none" w:sz="0" w:space="0" w:color="auto"/>
        <w:left w:val="none" w:sz="0" w:space="0" w:color="auto"/>
        <w:bottom w:val="none" w:sz="0" w:space="0" w:color="auto"/>
        <w:right w:val="none" w:sz="0" w:space="0" w:color="auto"/>
      </w:divBdr>
    </w:div>
    <w:div w:id="1600868771">
      <w:bodyDiv w:val="1"/>
      <w:marLeft w:val="0"/>
      <w:marRight w:val="0"/>
      <w:marTop w:val="0"/>
      <w:marBottom w:val="0"/>
      <w:divBdr>
        <w:top w:val="none" w:sz="0" w:space="0" w:color="auto"/>
        <w:left w:val="none" w:sz="0" w:space="0" w:color="auto"/>
        <w:bottom w:val="none" w:sz="0" w:space="0" w:color="auto"/>
        <w:right w:val="none" w:sz="0" w:space="0" w:color="auto"/>
      </w:divBdr>
    </w:div>
    <w:div w:id="1601140673">
      <w:bodyDiv w:val="1"/>
      <w:marLeft w:val="0"/>
      <w:marRight w:val="0"/>
      <w:marTop w:val="0"/>
      <w:marBottom w:val="0"/>
      <w:divBdr>
        <w:top w:val="none" w:sz="0" w:space="0" w:color="auto"/>
        <w:left w:val="none" w:sz="0" w:space="0" w:color="auto"/>
        <w:bottom w:val="none" w:sz="0" w:space="0" w:color="auto"/>
        <w:right w:val="none" w:sz="0" w:space="0" w:color="auto"/>
      </w:divBdr>
    </w:div>
    <w:div w:id="1601907795">
      <w:bodyDiv w:val="1"/>
      <w:marLeft w:val="0"/>
      <w:marRight w:val="0"/>
      <w:marTop w:val="0"/>
      <w:marBottom w:val="0"/>
      <w:divBdr>
        <w:top w:val="none" w:sz="0" w:space="0" w:color="auto"/>
        <w:left w:val="none" w:sz="0" w:space="0" w:color="auto"/>
        <w:bottom w:val="none" w:sz="0" w:space="0" w:color="auto"/>
        <w:right w:val="none" w:sz="0" w:space="0" w:color="auto"/>
      </w:divBdr>
    </w:div>
    <w:div w:id="1602179375">
      <w:bodyDiv w:val="1"/>
      <w:marLeft w:val="0"/>
      <w:marRight w:val="0"/>
      <w:marTop w:val="0"/>
      <w:marBottom w:val="0"/>
      <w:divBdr>
        <w:top w:val="none" w:sz="0" w:space="0" w:color="auto"/>
        <w:left w:val="none" w:sz="0" w:space="0" w:color="auto"/>
        <w:bottom w:val="none" w:sz="0" w:space="0" w:color="auto"/>
        <w:right w:val="none" w:sz="0" w:space="0" w:color="auto"/>
      </w:divBdr>
    </w:div>
    <w:div w:id="1602295154">
      <w:bodyDiv w:val="1"/>
      <w:marLeft w:val="0"/>
      <w:marRight w:val="0"/>
      <w:marTop w:val="0"/>
      <w:marBottom w:val="0"/>
      <w:divBdr>
        <w:top w:val="none" w:sz="0" w:space="0" w:color="auto"/>
        <w:left w:val="none" w:sz="0" w:space="0" w:color="auto"/>
        <w:bottom w:val="none" w:sz="0" w:space="0" w:color="auto"/>
        <w:right w:val="none" w:sz="0" w:space="0" w:color="auto"/>
      </w:divBdr>
    </w:div>
    <w:div w:id="1602374708">
      <w:bodyDiv w:val="1"/>
      <w:marLeft w:val="0"/>
      <w:marRight w:val="0"/>
      <w:marTop w:val="0"/>
      <w:marBottom w:val="0"/>
      <w:divBdr>
        <w:top w:val="none" w:sz="0" w:space="0" w:color="auto"/>
        <w:left w:val="none" w:sz="0" w:space="0" w:color="auto"/>
        <w:bottom w:val="none" w:sz="0" w:space="0" w:color="auto"/>
        <w:right w:val="none" w:sz="0" w:space="0" w:color="auto"/>
      </w:divBdr>
    </w:div>
    <w:div w:id="1602831382">
      <w:bodyDiv w:val="1"/>
      <w:marLeft w:val="0"/>
      <w:marRight w:val="0"/>
      <w:marTop w:val="0"/>
      <w:marBottom w:val="0"/>
      <w:divBdr>
        <w:top w:val="none" w:sz="0" w:space="0" w:color="auto"/>
        <w:left w:val="none" w:sz="0" w:space="0" w:color="auto"/>
        <w:bottom w:val="none" w:sz="0" w:space="0" w:color="auto"/>
        <w:right w:val="none" w:sz="0" w:space="0" w:color="auto"/>
      </w:divBdr>
    </w:div>
    <w:div w:id="1603225078">
      <w:bodyDiv w:val="1"/>
      <w:marLeft w:val="0"/>
      <w:marRight w:val="0"/>
      <w:marTop w:val="0"/>
      <w:marBottom w:val="0"/>
      <w:divBdr>
        <w:top w:val="none" w:sz="0" w:space="0" w:color="auto"/>
        <w:left w:val="none" w:sz="0" w:space="0" w:color="auto"/>
        <w:bottom w:val="none" w:sz="0" w:space="0" w:color="auto"/>
        <w:right w:val="none" w:sz="0" w:space="0" w:color="auto"/>
      </w:divBdr>
    </w:div>
    <w:div w:id="1603612923">
      <w:bodyDiv w:val="1"/>
      <w:marLeft w:val="0"/>
      <w:marRight w:val="0"/>
      <w:marTop w:val="0"/>
      <w:marBottom w:val="0"/>
      <w:divBdr>
        <w:top w:val="none" w:sz="0" w:space="0" w:color="auto"/>
        <w:left w:val="none" w:sz="0" w:space="0" w:color="auto"/>
        <w:bottom w:val="none" w:sz="0" w:space="0" w:color="auto"/>
        <w:right w:val="none" w:sz="0" w:space="0" w:color="auto"/>
      </w:divBdr>
    </w:div>
    <w:div w:id="1604193520">
      <w:bodyDiv w:val="1"/>
      <w:marLeft w:val="0"/>
      <w:marRight w:val="0"/>
      <w:marTop w:val="0"/>
      <w:marBottom w:val="0"/>
      <w:divBdr>
        <w:top w:val="none" w:sz="0" w:space="0" w:color="auto"/>
        <w:left w:val="none" w:sz="0" w:space="0" w:color="auto"/>
        <w:bottom w:val="none" w:sz="0" w:space="0" w:color="auto"/>
        <w:right w:val="none" w:sz="0" w:space="0" w:color="auto"/>
      </w:divBdr>
    </w:div>
    <w:div w:id="1604262652">
      <w:bodyDiv w:val="1"/>
      <w:marLeft w:val="0"/>
      <w:marRight w:val="0"/>
      <w:marTop w:val="0"/>
      <w:marBottom w:val="0"/>
      <w:divBdr>
        <w:top w:val="none" w:sz="0" w:space="0" w:color="auto"/>
        <w:left w:val="none" w:sz="0" w:space="0" w:color="auto"/>
        <w:bottom w:val="none" w:sz="0" w:space="0" w:color="auto"/>
        <w:right w:val="none" w:sz="0" w:space="0" w:color="auto"/>
      </w:divBdr>
    </w:div>
    <w:div w:id="1604342026">
      <w:bodyDiv w:val="1"/>
      <w:marLeft w:val="0"/>
      <w:marRight w:val="0"/>
      <w:marTop w:val="0"/>
      <w:marBottom w:val="0"/>
      <w:divBdr>
        <w:top w:val="none" w:sz="0" w:space="0" w:color="auto"/>
        <w:left w:val="none" w:sz="0" w:space="0" w:color="auto"/>
        <w:bottom w:val="none" w:sz="0" w:space="0" w:color="auto"/>
        <w:right w:val="none" w:sz="0" w:space="0" w:color="auto"/>
      </w:divBdr>
    </w:div>
    <w:div w:id="1605191553">
      <w:bodyDiv w:val="1"/>
      <w:marLeft w:val="0"/>
      <w:marRight w:val="0"/>
      <w:marTop w:val="0"/>
      <w:marBottom w:val="0"/>
      <w:divBdr>
        <w:top w:val="none" w:sz="0" w:space="0" w:color="auto"/>
        <w:left w:val="none" w:sz="0" w:space="0" w:color="auto"/>
        <w:bottom w:val="none" w:sz="0" w:space="0" w:color="auto"/>
        <w:right w:val="none" w:sz="0" w:space="0" w:color="auto"/>
      </w:divBdr>
    </w:div>
    <w:div w:id="1605843798">
      <w:bodyDiv w:val="1"/>
      <w:marLeft w:val="0"/>
      <w:marRight w:val="0"/>
      <w:marTop w:val="0"/>
      <w:marBottom w:val="0"/>
      <w:divBdr>
        <w:top w:val="none" w:sz="0" w:space="0" w:color="auto"/>
        <w:left w:val="none" w:sz="0" w:space="0" w:color="auto"/>
        <w:bottom w:val="none" w:sz="0" w:space="0" w:color="auto"/>
        <w:right w:val="none" w:sz="0" w:space="0" w:color="auto"/>
      </w:divBdr>
    </w:div>
    <w:div w:id="1607033981">
      <w:bodyDiv w:val="1"/>
      <w:marLeft w:val="0"/>
      <w:marRight w:val="0"/>
      <w:marTop w:val="0"/>
      <w:marBottom w:val="0"/>
      <w:divBdr>
        <w:top w:val="none" w:sz="0" w:space="0" w:color="auto"/>
        <w:left w:val="none" w:sz="0" w:space="0" w:color="auto"/>
        <w:bottom w:val="none" w:sz="0" w:space="0" w:color="auto"/>
        <w:right w:val="none" w:sz="0" w:space="0" w:color="auto"/>
      </w:divBdr>
    </w:div>
    <w:div w:id="1607467376">
      <w:bodyDiv w:val="1"/>
      <w:marLeft w:val="0"/>
      <w:marRight w:val="0"/>
      <w:marTop w:val="0"/>
      <w:marBottom w:val="0"/>
      <w:divBdr>
        <w:top w:val="none" w:sz="0" w:space="0" w:color="auto"/>
        <w:left w:val="none" w:sz="0" w:space="0" w:color="auto"/>
        <w:bottom w:val="none" w:sz="0" w:space="0" w:color="auto"/>
        <w:right w:val="none" w:sz="0" w:space="0" w:color="auto"/>
      </w:divBdr>
    </w:div>
    <w:div w:id="1607955645">
      <w:bodyDiv w:val="1"/>
      <w:marLeft w:val="0"/>
      <w:marRight w:val="0"/>
      <w:marTop w:val="0"/>
      <w:marBottom w:val="0"/>
      <w:divBdr>
        <w:top w:val="none" w:sz="0" w:space="0" w:color="auto"/>
        <w:left w:val="none" w:sz="0" w:space="0" w:color="auto"/>
        <w:bottom w:val="none" w:sz="0" w:space="0" w:color="auto"/>
        <w:right w:val="none" w:sz="0" w:space="0" w:color="auto"/>
      </w:divBdr>
    </w:div>
    <w:div w:id="1608466063">
      <w:bodyDiv w:val="1"/>
      <w:marLeft w:val="0"/>
      <w:marRight w:val="0"/>
      <w:marTop w:val="0"/>
      <w:marBottom w:val="0"/>
      <w:divBdr>
        <w:top w:val="none" w:sz="0" w:space="0" w:color="auto"/>
        <w:left w:val="none" w:sz="0" w:space="0" w:color="auto"/>
        <w:bottom w:val="none" w:sz="0" w:space="0" w:color="auto"/>
        <w:right w:val="none" w:sz="0" w:space="0" w:color="auto"/>
      </w:divBdr>
    </w:div>
    <w:div w:id="1608538919">
      <w:bodyDiv w:val="1"/>
      <w:marLeft w:val="0"/>
      <w:marRight w:val="0"/>
      <w:marTop w:val="0"/>
      <w:marBottom w:val="0"/>
      <w:divBdr>
        <w:top w:val="none" w:sz="0" w:space="0" w:color="auto"/>
        <w:left w:val="none" w:sz="0" w:space="0" w:color="auto"/>
        <w:bottom w:val="none" w:sz="0" w:space="0" w:color="auto"/>
        <w:right w:val="none" w:sz="0" w:space="0" w:color="auto"/>
      </w:divBdr>
    </w:div>
    <w:div w:id="1608804360">
      <w:bodyDiv w:val="1"/>
      <w:marLeft w:val="0"/>
      <w:marRight w:val="0"/>
      <w:marTop w:val="0"/>
      <w:marBottom w:val="0"/>
      <w:divBdr>
        <w:top w:val="none" w:sz="0" w:space="0" w:color="auto"/>
        <w:left w:val="none" w:sz="0" w:space="0" w:color="auto"/>
        <w:bottom w:val="none" w:sz="0" w:space="0" w:color="auto"/>
        <w:right w:val="none" w:sz="0" w:space="0" w:color="auto"/>
      </w:divBdr>
    </w:div>
    <w:div w:id="1608809312">
      <w:bodyDiv w:val="1"/>
      <w:marLeft w:val="0"/>
      <w:marRight w:val="0"/>
      <w:marTop w:val="0"/>
      <w:marBottom w:val="0"/>
      <w:divBdr>
        <w:top w:val="none" w:sz="0" w:space="0" w:color="auto"/>
        <w:left w:val="none" w:sz="0" w:space="0" w:color="auto"/>
        <w:bottom w:val="none" w:sz="0" w:space="0" w:color="auto"/>
        <w:right w:val="none" w:sz="0" w:space="0" w:color="auto"/>
      </w:divBdr>
    </w:div>
    <w:div w:id="1609002508">
      <w:bodyDiv w:val="1"/>
      <w:marLeft w:val="0"/>
      <w:marRight w:val="0"/>
      <w:marTop w:val="0"/>
      <w:marBottom w:val="0"/>
      <w:divBdr>
        <w:top w:val="none" w:sz="0" w:space="0" w:color="auto"/>
        <w:left w:val="none" w:sz="0" w:space="0" w:color="auto"/>
        <w:bottom w:val="none" w:sz="0" w:space="0" w:color="auto"/>
        <w:right w:val="none" w:sz="0" w:space="0" w:color="auto"/>
      </w:divBdr>
    </w:div>
    <w:div w:id="1609503295">
      <w:bodyDiv w:val="1"/>
      <w:marLeft w:val="0"/>
      <w:marRight w:val="0"/>
      <w:marTop w:val="0"/>
      <w:marBottom w:val="0"/>
      <w:divBdr>
        <w:top w:val="none" w:sz="0" w:space="0" w:color="auto"/>
        <w:left w:val="none" w:sz="0" w:space="0" w:color="auto"/>
        <w:bottom w:val="none" w:sz="0" w:space="0" w:color="auto"/>
        <w:right w:val="none" w:sz="0" w:space="0" w:color="auto"/>
      </w:divBdr>
    </w:div>
    <w:div w:id="1610089504">
      <w:bodyDiv w:val="1"/>
      <w:marLeft w:val="0"/>
      <w:marRight w:val="0"/>
      <w:marTop w:val="0"/>
      <w:marBottom w:val="0"/>
      <w:divBdr>
        <w:top w:val="none" w:sz="0" w:space="0" w:color="auto"/>
        <w:left w:val="none" w:sz="0" w:space="0" w:color="auto"/>
        <w:bottom w:val="none" w:sz="0" w:space="0" w:color="auto"/>
        <w:right w:val="none" w:sz="0" w:space="0" w:color="auto"/>
      </w:divBdr>
    </w:div>
    <w:div w:id="1610549711">
      <w:bodyDiv w:val="1"/>
      <w:marLeft w:val="0"/>
      <w:marRight w:val="0"/>
      <w:marTop w:val="0"/>
      <w:marBottom w:val="0"/>
      <w:divBdr>
        <w:top w:val="none" w:sz="0" w:space="0" w:color="auto"/>
        <w:left w:val="none" w:sz="0" w:space="0" w:color="auto"/>
        <w:bottom w:val="none" w:sz="0" w:space="0" w:color="auto"/>
        <w:right w:val="none" w:sz="0" w:space="0" w:color="auto"/>
      </w:divBdr>
    </w:div>
    <w:div w:id="1610627111">
      <w:bodyDiv w:val="1"/>
      <w:marLeft w:val="0"/>
      <w:marRight w:val="0"/>
      <w:marTop w:val="0"/>
      <w:marBottom w:val="0"/>
      <w:divBdr>
        <w:top w:val="none" w:sz="0" w:space="0" w:color="auto"/>
        <w:left w:val="none" w:sz="0" w:space="0" w:color="auto"/>
        <w:bottom w:val="none" w:sz="0" w:space="0" w:color="auto"/>
        <w:right w:val="none" w:sz="0" w:space="0" w:color="auto"/>
      </w:divBdr>
    </w:div>
    <w:div w:id="1611088510">
      <w:bodyDiv w:val="1"/>
      <w:marLeft w:val="0"/>
      <w:marRight w:val="0"/>
      <w:marTop w:val="0"/>
      <w:marBottom w:val="0"/>
      <w:divBdr>
        <w:top w:val="none" w:sz="0" w:space="0" w:color="auto"/>
        <w:left w:val="none" w:sz="0" w:space="0" w:color="auto"/>
        <w:bottom w:val="none" w:sz="0" w:space="0" w:color="auto"/>
        <w:right w:val="none" w:sz="0" w:space="0" w:color="auto"/>
      </w:divBdr>
    </w:div>
    <w:div w:id="1611929712">
      <w:bodyDiv w:val="1"/>
      <w:marLeft w:val="0"/>
      <w:marRight w:val="0"/>
      <w:marTop w:val="0"/>
      <w:marBottom w:val="0"/>
      <w:divBdr>
        <w:top w:val="none" w:sz="0" w:space="0" w:color="auto"/>
        <w:left w:val="none" w:sz="0" w:space="0" w:color="auto"/>
        <w:bottom w:val="none" w:sz="0" w:space="0" w:color="auto"/>
        <w:right w:val="none" w:sz="0" w:space="0" w:color="auto"/>
      </w:divBdr>
    </w:div>
    <w:div w:id="1612126137">
      <w:bodyDiv w:val="1"/>
      <w:marLeft w:val="0"/>
      <w:marRight w:val="0"/>
      <w:marTop w:val="0"/>
      <w:marBottom w:val="0"/>
      <w:divBdr>
        <w:top w:val="none" w:sz="0" w:space="0" w:color="auto"/>
        <w:left w:val="none" w:sz="0" w:space="0" w:color="auto"/>
        <w:bottom w:val="none" w:sz="0" w:space="0" w:color="auto"/>
        <w:right w:val="none" w:sz="0" w:space="0" w:color="auto"/>
      </w:divBdr>
    </w:div>
    <w:div w:id="1613318682">
      <w:bodyDiv w:val="1"/>
      <w:marLeft w:val="0"/>
      <w:marRight w:val="0"/>
      <w:marTop w:val="0"/>
      <w:marBottom w:val="0"/>
      <w:divBdr>
        <w:top w:val="none" w:sz="0" w:space="0" w:color="auto"/>
        <w:left w:val="none" w:sz="0" w:space="0" w:color="auto"/>
        <w:bottom w:val="none" w:sz="0" w:space="0" w:color="auto"/>
        <w:right w:val="none" w:sz="0" w:space="0" w:color="auto"/>
      </w:divBdr>
    </w:div>
    <w:div w:id="1614627384">
      <w:bodyDiv w:val="1"/>
      <w:marLeft w:val="0"/>
      <w:marRight w:val="0"/>
      <w:marTop w:val="0"/>
      <w:marBottom w:val="0"/>
      <w:divBdr>
        <w:top w:val="none" w:sz="0" w:space="0" w:color="auto"/>
        <w:left w:val="none" w:sz="0" w:space="0" w:color="auto"/>
        <w:bottom w:val="none" w:sz="0" w:space="0" w:color="auto"/>
        <w:right w:val="none" w:sz="0" w:space="0" w:color="auto"/>
      </w:divBdr>
    </w:div>
    <w:div w:id="1614633931">
      <w:bodyDiv w:val="1"/>
      <w:marLeft w:val="0"/>
      <w:marRight w:val="0"/>
      <w:marTop w:val="0"/>
      <w:marBottom w:val="0"/>
      <w:divBdr>
        <w:top w:val="none" w:sz="0" w:space="0" w:color="auto"/>
        <w:left w:val="none" w:sz="0" w:space="0" w:color="auto"/>
        <w:bottom w:val="none" w:sz="0" w:space="0" w:color="auto"/>
        <w:right w:val="none" w:sz="0" w:space="0" w:color="auto"/>
      </w:divBdr>
    </w:div>
    <w:div w:id="1615748212">
      <w:bodyDiv w:val="1"/>
      <w:marLeft w:val="0"/>
      <w:marRight w:val="0"/>
      <w:marTop w:val="0"/>
      <w:marBottom w:val="0"/>
      <w:divBdr>
        <w:top w:val="none" w:sz="0" w:space="0" w:color="auto"/>
        <w:left w:val="none" w:sz="0" w:space="0" w:color="auto"/>
        <w:bottom w:val="none" w:sz="0" w:space="0" w:color="auto"/>
        <w:right w:val="none" w:sz="0" w:space="0" w:color="auto"/>
      </w:divBdr>
    </w:div>
    <w:div w:id="1615939419">
      <w:bodyDiv w:val="1"/>
      <w:marLeft w:val="0"/>
      <w:marRight w:val="0"/>
      <w:marTop w:val="0"/>
      <w:marBottom w:val="0"/>
      <w:divBdr>
        <w:top w:val="none" w:sz="0" w:space="0" w:color="auto"/>
        <w:left w:val="none" w:sz="0" w:space="0" w:color="auto"/>
        <w:bottom w:val="none" w:sz="0" w:space="0" w:color="auto"/>
        <w:right w:val="none" w:sz="0" w:space="0" w:color="auto"/>
      </w:divBdr>
    </w:div>
    <w:div w:id="1616475330">
      <w:bodyDiv w:val="1"/>
      <w:marLeft w:val="0"/>
      <w:marRight w:val="0"/>
      <w:marTop w:val="0"/>
      <w:marBottom w:val="0"/>
      <w:divBdr>
        <w:top w:val="none" w:sz="0" w:space="0" w:color="auto"/>
        <w:left w:val="none" w:sz="0" w:space="0" w:color="auto"/>
        <w:bottom w:val="none" w:sz="0" w:space="0" w:color="auto"/>
        <w:right w:val="none" w:sz="0" w:space="0" w:color="auto"/>
      </w:divBdr>
    </w:div>
    <w:div w:id="1616861891">
      <w:bodyDiv w:val="1"/>
      <w:marLeft w:val="0"/>
      <w:marRight w:val="0"/>
      <w:marTop w:val="0"/>
      <w:marBottom w:val="0"/>
      <w:divBdr>
        <w:top w:val="none" w:sz="0" w:space="0" w:color="auto"/>
        <w:left w:val="none" w:sz="0" w:space="0" w:color="auto"/>
        <w:bottom w:val="none" w:sz="0" w:space="0" w:color="auto"/>
        <w:right w:val="none" w:sz="0" w:space="0" w:color="auto"/>
      </w:divBdr>
    </w:div>
    <w:div w:id="1616912250">
      <w:bodyDiv w:val="1"/>
      <w:marLeft w:val="0"/>
      <w:marRight w:val="0"/>
      <w:marTop w:val="0"/>
      <w:marBottom w:val="0"/>
      <w:divBdr>
        <w:top w:val="none" w:sz="0" w:space="0" w:color="auto"/>
        <w:left w:val="none" w:sz="0" w:space="0" w:color="auto"/>
        <w:bottom w:val="none" w:sz="0" w:space="0" w:color="auto"/>
        <w:right w:val="none" w:sz="0" w:space="0" w:color="auto"/>
      </w:divBdr>
    </w:div>
    <w:div w:id="1617521720">
      <w:bodyDiv w:val="1"/>
      <w:marLeft w:val="0"/>
      <w:marRight w:val="0"/>
      <w:marTop w:val="0"/>
      <w:marBottom w:val="0"/>
      <w:divBdr>
        <w:top w:val="none" w:sz="0" w:space="0" w:color="auto"/>
        <w:left w:val="none" w:sz="0" w:space="0" w:color="auto"/>
        <w:bottom w:val="none" w:sz="0" w:space="0" w:color="auto"/>
        <w:right w:val="none" w:sz="0" w:space="0" w:color="auto"/>
      </w:divBdr>
    </w:div>
    <w:div w:id="1617714264">
      <w:bodyDiv w:val="1"/>
      <w:marLeft w:val="0"/>
      <w:marRight w:val="0"/>
      <w:marTop w:val="0"/>
      <w:marBottom w:val="0"/>
      <w:divBdr>
        <w:top w:val="none" w:sz="0" w:space="0" w:color="auto"/>
        <w:left w:val="none" w:sz="0" w:space="0" w:color="auto"/>
        <w:bottom w:val="none" w:sz="0" w:space="0" w:color="auto"/>
        <w:right w:val="none" w:sz="0" w:space="0" w:color="auto"/>
      </w:divBdr>
    </w:div>
    <w:div w:id="1618104507">
      <w:bodyDiv w:val="1"/>
      <w:marLeft w:val="0"/>
      <w:marRight w:val="0"/>
      <w:marTop w:val="0"/>
      <w:marBottom w:val="0"/>
      <w:divBdr>
        <w:top w:val="none" w:sz="0" w:space="0" w:color="auto"/>
        <w:left w:val="none" w:sz="0" w:space="0" w:color="auto"/>
        <w:bottom w:val="none" w:sz="0" w:space="0" w:color="auto"/>
        <w:right w:val="none" w:sz="0" w:space="0" w:color="auto"/>
      </w:divBdr>
    </w:div>
    <w:div w:id="1618221093">
      <w:bodyDiv w:val="1"/>
      <w:marLeft w:val="0"/>
      <w:marRight w:val="0"/>
      <w:marTop w:val="0"/>
      <w:marBottom w:val="0"/>
      <w:divBdr>
        <w:top w:val="none" w:sz="0" w:space="0" w:color="auto"/>
        <w:left w:val="none" w:sz="0" w:space="0" w:color="auto"/>
        <w:bottom w:val="none" w:sz="0" w:space="0" w:color="auto"/>
        <w:right w:val="none" w:sz="0" w:space="0" w:color="auto"/>
      </w:divBdr>
    </w:div>
    <w:div w:id="1618291668">
      <w:bodyDiv w:val="1"/>
      <w:marLeft w:val="0"/>
      <w:marRight w:val="0"/>
      <w:marTop w:val="0"/>
      <w:marBottom w:val="0"/>
      <w:divBdr>
        <w:top w:val="none" w:sz="0" w:space="0" w:color="auto"/>
        <w:left w:val="none" w:sz="0" w:space="0" w:color="auto"/>
        <w:bottom w:val="none" w:sz="0" w:space="0" w:color="auto"/>
        <w:right w:val="none" w:sz="0" w:space="0" w:color="auto"/>
      </w:divBdr>
    </w:div>
    <w:div w:id="1618369776">
      <w:bodyDiv w:val="1"/>
      <w:marLeft w:val="0"/>
      <w:marRight w:val="0"/>
      <w:marTop w:val="0"/>
      <w:marBottom w:val="0"/>
      <w:divBdr>
        <w:top w:val="none" w:sz="0" w:space="0" w:color="auto"/>
        <w:left w:val="none" w:sz="0" w:space="0" w:color="auto"/>
        <w:bottom w:val="none" w:sz="0" w:space="0" w:color="auto"/>
        <w:right w:val="none" w:sz="0" w:space="0" w:color="auto"/>
      </w:divBdr>
    </w:div>
    <w:div w:id="1619753121">
      <w:bodyDiv w:val="1"/>
      <w:marLeft w:val="0"/>
      <w:marRight w:val="0"/>
      <w:marTop w:val="0"/>
      <w:marBottom w:val="0"/>
      <w:divBdr>
        <w:top w:val="none" w:sz="0" w:space="0" w:color="auto"/>
        <w:left w:val="none" w:sz="0" w:space="0" w:color="auto"/>
        <w:bottom w:val="none" w:sz="0" w:space="0" w:color="auto"/>
        <w:right w:val="none" w:sz="0" w:space="0" w:color="auto"/>
      </w:divBdr>
    </w:div>
    <w:div w:id="1620451012">
      <w:bodyDiv w:val="1"/>
      <w:marLeft w:val="0"/>
      <w:marRight w:val="0"/>
      <w:marTop w:val="0"/>
      <w:marBottom w:val="0"/>
      <w:divBdr>
        <w:top w:val="none" w:sz="0" w:space="0" w:color="auto"/>
        <w:left w:val="none" w:sz="0" w:space="0" w:color="auto"/>
        <w:bottom w:val="none" w:sz="0" w:space="0" w:color="auto"/>
        <w:right w:val="none" w:sz="0" w:space="0" w:color="auto"/>
      </w:divBdr>
    </w:div>
    <w:div w:id="1620994954">
      <w:bodyDiv w:val="1"/>
      <w:marLeft w:val="0"/>
      <w:marRight w:val="0"/>
      <w:marTop w:val="0"/>
      <w:marBottom w:val="0"/>
      <w:divBdr>
        <w:top w:val="none" w:sz="0" w:space="0" w:color="auto"/>
        <w:left w:val="none" w:sz="0" w:space="0" w:color="auto"/>
        <w:bottom w:val="none" w:sz="0" w:space="0" w:color="auto"/>
        <w:right w:val="none" w:sz="0" w:space="0" w:color="auto"/>
      </w:divBdr>
    </w:div>
    <w:div w:id="1621065254">
      <w:bodyDiv w:val="1"/>
      <w:marLeft w:val="0"/>
      <w:marRight w:val="0"/>
      <w:marTop w:val="0"/>
      <w:marBottom w:val="0"/>
      <w:divBdr>
        <w:top w:val="none" w:sz="0" w:space="0" w:color="auto"/>
        <w:left w:val="none" w:sz="0" w:space="0" w:color="auto"/>
        <w:bottom w:val="none" w:sz="0" w:space="0" w:color="auto"/>
        <w:right w:val="none" w:sz="0" w:space="0" w:color="auto"/>
      </w:divBdr>
    </w:div>
    <w:div w:id="1621112344">
      <w:bodyDiv w:val="1"/>
      <w:marLeft w:val="0"/>
      <w:marRight w:val="0"/>
      <w:marTop w:val="0"/>
      <w:marBottom w:val="0"/>
      <w:divBdr>
        <w:top w:val="none" w:sz="0" w:space="0" w:color="auto"/>
        <w:left w:val="none" w:sz="0" w:space="0" w:color="auto"/>
        <w:bottom w:val="none" w:sz="0" w:space="0" w:color="auto"/>
        <w:right w:val="none" w:sz="0" w:space="0" w:color="auto"/>
      </w:divBdr>
    </w:div>
    <w:div w:id="1621569220">
      <w:bodyDiv w:val="1"/>
      <w:marLeft w:val="0"/>
      <w:marRight w:val="0"/>
      <w:marTop w:val="0"/>
      <w:marBottom w:val="0"/>
      <w:divBdr>
        <w:top w:val="none" w:sz="0" w:space="0" w:color="auto"/>
        <w:left w:val="none" w:sz="0" w:space="0" w:color="auto"/>
        <w:bottom w:val="none" w:sz="0" w:space="0" w:color="auto"/>
        <w:right w:val="none" w:sz="0" w:space="0" w:color="auto"/>
      </w:divBdr>
    </w:div>
    <w:div w:id="1621645783">
      <w:bodyDiv w:val="1"/>
      <w:marLeft w:val="0"/>
      <w:marRight w:val="0"/>
      <w:marTop w:val="0"/>
      <w:marBottom w:val="0"/>
      <w:divBdr>
        <w:top w:val="none" w:sz="0" w:space="0" w:color="auto"/>
        <w:left w:val="none" w:sz="0" w:space="0" w:color="auto"/>
        <w:bottom w:val="none" w:sz="0" w:space="0" w:color="auto"/>
        <w:right w:val="none" w:sz="0" w:space="0" w:color="auto"/>
      </w:divBdr>
    </w:div>
    <w:div w:id="1621718980">
      <w:bodyDiv w:val="1"/>
      <w:marLeft w:val="0"/>
      <w:marRight w:val="0"/>
      <w:marTop w:val="0"/>
      <w:marBottom w:val="0"/>
      <w:divBdr>
        <w:top w:val="none" w:sz="0" w:space="0" w:color="auto"/>
        <w:left w:val="none" w:sz="0" w:space="0" w:color="auto"/>
        <w:bottom w:val="none" w:sz="0" w:space="0" w:color="auto"/>
        <w:right w:val="none" w:sz="0" w:space="0" w:color="auto"/>
      </w:divBdr>
    </w:div>
    <w:div w:id="1623150861">
      <w:bodyDiv w:val="1"/>
      <w:marLeft w:val="0"/>
      <w:marRight w:val="0"/>
      <w:marTop w:val="0"/>
      <w:marBottom w:val="0"/>
      <w:divBdr>
        <w:top w:val="none" w:sz="0" w:space="0" w:color="auto"/>
        <w:left w:val="none" w:sz="0" w:space="0" w:color="auto"/>
        <w:bottom w:val="none" w:sz="0" w:space="0" w:color="auto"/>
        <w:right w:val="none" w:sz="0" w:space="0" w:color="auto"/>
      </w:divBdr>
    </w:div>
    <w:div w:id="1623614801">
      <w:bodyDiv w:val="1"/>
      <w:marLeft w:val="0"/>
      <w:marRight w:val="0"/>
      <w:marTop w:val="0"/>
      <w:marBottom w:val="0"/>
      <w:divBdr>
        <w:top w:val="none" w:sz="0" w:space="0" w:color="auto"/>
        <w:left w:val="none" w:sz="0" w:space="0" w:color="auto"/>
        <w:bottom w:val="none" w:sz="0" w:space="0" w:color="auto"/>
        <w:right w:val="none" w:sz="0" w:space="0" w:color="auto"/>
      </w:divBdr>
    </w:div>
    <w:div w:id="1624073433">
      <w:bodyDiv w:val="1"/>
      <w:marLeft w:val="0"/>
      <w:marRight w:val="0"/>
      <w:marTop w:val="0"/>
      <w:marBottom w:val="0"/>
      <w:divBdr>
        <w:top w:val="none" w:sz="0" w:space="0" w:color="auto"/>
        <w:left w:val="none" w:sz="0" w:space="0" w:color="auto"/>
        <w:bottom w:val="none" w:sz="0" w:space="0" w:color="auto"/>
        <w:right w:val="none" w:sz="0" w:space="0" w:color="auto"/>
      </w:divBdr>
    </w:div>
    <w:div w:id="1624387600">
      <w:bodyDiv w:val="1"/>
      <w:marLeft w:val="0"/>
      <w:marRight w:val="0"/>
      <w:marTop w:val="0"/>
      <w:marBottom w:val="0"/>
      <w:divBdr>
        <w:top w:val="none" w:sz="0" w:space="0" w:color="auto"/>
        <w:left w:val="none" w:sz="0" w:space="0" w:color="auto"/>
        <w:bottom w:val="none" w:sz="0" w:space="0" w:color="auto"/>
        <w:right w:val="none" w:sz="0" w:space="0" w:color="auto"/>
      </w:divBdr>
    </w:div>
    <w:div w:id="1624652658">
      <w:bodyDiv w:val="1"/>
      <w:marLeft w:val="0"/>
      <w:marRight w:val="0"/>
      <w:marTop w:val="0"/>
      <w:marBottom w:val="0"/>
      <w:divBdr>
        <w:top w:val="none" w:sz="0" w:space="0" w:color="auto"/>
        <w:left w:val="none" w:sz="0" w:space="0" w:color="auto"/>
        <w:bottom w:val="none" w:sz="0" w:space="0" w:color="auto"/>
        <w:right w:val="none" w:sz="0" w:space="0" w:color="auto"/>
      </w:divBdr>
    </w:div>
    <w:div w:id="1625043764">
      <w:bodyDiv w:val="1"/>
      <w:marLeft w:val="0"/>
      <w:marRight w:val="0"/>
      <w:marTop w:val="0"/>
      <w:marBottom w:val="0"/>
      <w:divBdr>
        <w:top w:val="none" w:sz="0" w:space="0" w:color="auto"/>
        <w:left w:val="none" w:sz="0" w:space="0" w:color="auto"/>
        <w:bottom w:val="none" w:sz="0" w:space="0" w:color="auto"/>
        <w:right w:val="none" w:sz="0" w:space="0" w:color="auto"/>
      </w:divBdr>
    </w:div>
    <w:div w:id="1625381996">
      <w:bodyDiv w:val="1"/>
      <w:marLeft w:val="0"/>
      <w:marRight w:val="0"/>
      <w:marTop w:val="0"/>
      <w:marBottom w:val="0"/>
      <w:divBdr>
        <w:top w:val="none" w:sz="0" w:space="0" w:color="auto"/>
        <w:left w:val="none" w:sz="0" w:space="0" w:color="auto"/>
        <w:bottom w:val="none" w:sz="0" w:space="0" w:color="auto"/>
        <w:right w:val="none" w:sz="0" w:space="0" w:color="auto"/>
      </w:divBdr>
    </w:div>
    <w:div w:id="1627739798">
      <w:bodyDiv w:val="1"/>
      <w:marLeft w:val="0"/>
      <w:marRight w:val="0"/>
      <w:marTop w:val="0"/>
      <w:marBottom w:val="0"/>
      <w:divBdr>
        <w:top w:val="none" w:sz="0" w:space="0" w:color="auto"/>
        <w:left w:val="none" w:sz="0" w:space="0" w:color="auto"/>
        <w:bottom w:val="none" w:sz="0" w:space="0" w:color="auto"/>
        <w:right w:val="none" w:sz="0" w:space="0" w:color="auto"/>
      </w:divBdr>
    </w:div>
    <w:div w:id="1627852285">
      <w:bodyDiv w:val="1"/>
      <w:marLeft w:val="0"/>
      <w:marRight w:val="0"/>
      <w:marTop w:val="0"/>
      <w:marBottom w:val="0"/>
      <w:divBdr>
        <w:top w:val="none" w:sz="0" w:space="0" w:color="auto"/>
        <w:left w:val="none" w:sz="0" w:space="0" w:color="auto"/>
        <w:bottom w:val="none" w:sz="0" w:space="0" w:color="auto"/>
        <w:right w:val="none" w:sz="0" w:space="0" w:color="auto"/>
      </w:divBdr>
    </w:div>
    <w:div w:id="1629123651">
      <w:bodyDiv w:val="1"/>
      <w:marLeft w:val="0"/>
      <w:marRight w:val="0"/>
      <w:marTop w:val="0"/>
      <w:marBottom w:val="0"/>
      <w:divBdr>
        <w:top w:val="none" w:sz="0" w:space="0" w:color="auto"/>
        <w:left w:val="none" w:sz="0" w:space="0" w:color="auto"/>
        <w:bottom w:val="none" w:sz="0" w:space="0" w:color="auto"/>
        <w:right w:val="none" w:sz="0" w:space="0" w:color="auto"/>
      </w:divBdr>
    </w:div>
    <w:div w:id="1629360901">
      <w:bodyDiv w:val="1"/>
      <w:marLeft w:val="0"/>
      <w:marRight w:val="0"/>
      <w:marTop w:val="0"/>
      <w:marBottom w:val="0"/>
      <w:divBdr>
        <w:top w:val="none" w:sz="0" w:space="0" w:color="auto"/>
        <w:left w:val="none" w:sz="0" w:space="0" w:color="auto"/>
        <w:bottom w:val="none" w:sz="0" w:space="0" w:color="auto"/>
        <w:right w:val="none" w:sz="0" w:space="0" w:color="auto"/>
      </w:divBdr>
    </w:div>
    <w:div w:id="1629582427">
      <w:bodyDiv w:val="1"/>
      <w:marLeft w:val="0"/>
      <w:marRight w:val="0"/>
      <w:marTop w:val="0"/>
      <w:marBottom w:val="0"/>
      <w:divBdr>
        <w:top w:val="none" w:sz="0" w:space="0" w:color="auto"/>
        <w:left w:val="none" w:sz="0" w:space="0" w:color="auto"/>
        <w:bottom w:val="none" w:sz="0" w:space="0" w:color="auto"/>
        <w:right w:val="none" w:sz="0" w:space="0" w:color="auto"/>
      </w:divBdr>
    </w:div>
    <w:div w:id="1630361459">
      <w:bodyDiv w:val="1"/>
      <w:marLeft w:val="0"/>
      <w:marRight w:val="0"/>
      <w:marTop w:val="0"/>
      <w:marBottom w:val="0"/>
      <w:divBdr>
        <w:top w:val="none" w:sz="0" w:space="0" w:color="auto"/>
        <w:left w:val="none" w:sz="0" w:space="0" w:color="auto"/>
        <w:bottom w:val="none" w:sz="0" w:space="0" w:color="auto"/>
        <w:right w:val="none" w:sz="0" w:space="0" w:color="auto"/>
      </w:divBdr>
    </w:div>
    <w:div w:id="1630895981">
      <w:bodyDiv w:val="1"/>
      <w:marLeft w:val="0"/>
      <w:marRight w:val="0"/>
      <w:marTop w:val="0"/>
      <w:marBottom w:val="0"/>
      <w:divBdr>
        <w:top w:val="none" w:sz="0" w:space="0" w:color="auto"/>
        <w:left w:val="none" w:sz="0" w:space="0" w:color="auto"/>
        <w:bottom w:val="none" w:sz="0" w:space="0" w:color="auto"/>
        <w:right w:val="none" w:sz="0" w:space="0" w:color="auto"/>
      </w:divBdr>
    </w:div>
    <w:div w:id="1631739987">
      <w:bodyDiv w:val="1"/>
      <w:marLeft w:val="0"/>
      <w:marRight w:val="0"/>
      <w:marTop w:val="0"/>
      <w:marBottom w:val="0"/>
      <w:divBdr>
        <w:top w:val="none" w:sz="0" w:space="0" w:color="auto"/>
        <w:left w:val="none" w:sz="0" w:space="0" w:color="auto"/>
        <w:bottom w:val="none" w:sz="0" w:space="0" w:color="auto"/>
        <w:right w:val="none" w:sz="0" w:space="0" w:color="auto"/>
      </w:divBdr>
    </w:div>
    <w:div w:id="1632175341">
      <w:bodyDiv w:val="1"/>
      <w:marLeft w:val="0"/>
      <w:marRight w:val="0"/>
      <w:marTop w:val="0"/>
      <w:marBottom w:val="0"/>
      <w:divBdr>
        <w:top w:val="none" w:sz="0" w:space="0" w:color="auto"/>
        <w:left w:val="none" w:sz="0" w:space="0" w:color="auto"/>
        <w:bottom w:val="none" w:sz="0" w:space="0" w:color="auto"/>
        <w:right w:val="none" w:sz="0" w:space="0" w:color="auto"/>
      </w:divBdr>
    </w:div>
    <w:div w:id="1633710192">
      <w:bodyDiv w:val="1"/>
      <w:marLeft w:val="0"/>
      <w:marRight w:val="0"/>
      <w:marTop w:val="0"/>
      <w:marBottom w:val="0"/>
      <w:divBdr>
        <w:top w:val="none" w:sz="0" w:space="0" w:color="auto"/>
        <w:left w:val="none" w:sz="0" w:space="0" w:color="auto"/>
        <w:bottom w:val="none" w:sz="0" w:space="0" w:color="auto"/>
        <w:right w:val="none" w:sz="0" w:space="0" w:color="auto"/>
      </w:divBdr>
    </w:div>
    <w:div w:id="1633752166">
      <w:bodyDiv w:val="1"/>
      <w:marLeft w:val="0"/>
      <w:marRight w:val="0"/>
      <w:marTop w:val="0"/>
      <w:marBottom w:val="0"/>
      <w:divBdr>
        <w:top w:val="none" w:sz="0" w:space="0" w:color="auto"/>
        <w:left w:val="none" w:sz="0" w:space="0" w:color="auto"/>
        <w:bottom w:val="none" w:sz="0" w:space="0" w:color="auto"/>
        <w:right w:val="none" w:sz="0" w:space="0" w:color="auto"/>
      </w:divBdr>
    </w:div>
    <w:div w:id="1634289557">
      <w:bodyDiv w:val="1"/>
      <w:marLeft w:val="0"/>
      <w:marRight w:val="0"/>
      <w:marTop w:val="0"/>
      <w:marBottom w:val="0"/>
      <w:divBdr>
        <w:top w:val="none" w:sz="0" w:space="0" w:color="auto"/>
        <w:left w:val="none" w:sz="0" w:space="0" w:color="auto"/>
        <w:bottom w:val="none" w:sz="0" w:space="0" w:color="auto"/>
        <w:right w:val="none" w:sz="0" w:space="0" w:color="auto"/>
      </w:divBdr>
    </w:div>
    <w:div w:id="1636177336">
      <w:bodyDiv w:val="1"/>
      <w:marLeft w:val="0"/>
      <w:marRight w:val="0"/>
      <w:marTop w:val="0"/>
      <w:marBottom w:val="0"/>
      <w:divBdr>
        <w:top w:val="none" w:sz="0" w:space="0" w:color="auto"/>
        <w:left w:val="none" w:sz="0" w:space="0" w:color="auto"/>
        <w:bottom w:val="none" w:sz="0" w:space="0" w:color="auto"/>
        <w:right w:val="none" w:sz="0" w:space="0" w:color="auto"/>
      </w:divBdr>
    </w:div>
    <w:div w:id="1636521906">
      <w:bodyDiv w:val="1"/>
      <w:marLeft w:val="0"/>
      <w:marRight w:val="0"/>
      <w:marTop w:val="0"/>
      <w:marBottom w:val="0"/>
      <w:divBdr>
        <w:top w:val="none" w:sz="0" w:space="0" w:color="auto"/>
        <w:left w:val="none" w:sz="0" w:space="0" w:color="auto"/>
        <w:bottom w:val="none" w:sz="0" w:space="0" w:color="auto"/>
        <w:right w:val="none" w:sz="0" w:space="0" w:color="auto"/>
      </w:divBdr>
    </w:div>
    <w:div w:id="1637687529">
      <w:bodyDiv w:val="1"/>
      <w:marLeft w:val="0"/>
      <w:marRight w:val="0"/>
      <w:marTop w:val="0"/>
      <w:marBottom w:val="0"/>
      <w:divBdr>
        <w:top w:val="none" w:sz="0" w:space="0" w:color="auto"/>
        <w:left w:val="none" w:sz="0" w:space="0" w:color="auto"/>
        <w:bottom w:val="none" w:sz="0" w:space="0" w:color="auto"/>
        <w:right w:val="none" w:sz="0" w:space="0" w:color="auto"/>
      </w:divBdr>
    </w:div>
    <w:div w:id="1638488729">
      <w:bodyDiv w:val="1"/>
      <w:marLeft w:val="0"/>
      <w:marRight w:val="0"/>
      <w:marTop w:val="0"/>
      <w:marBottom w:val="0"/>
      <w:divBdr>
        <w:top w:val="none" w:sz="0" w:space="0" w:color="auto"/>
        <w:left w:val="none" w:sz="0" w:space="0" w:color="auto"/>
        <w:bottom w:val="none" w:sz="0" w:space="0" w:color="auto"/>
        <w:right w:val="none" w:sz="0" w:space="0" w:color="auto"/>
      </w:divBdr>
    </w:div>
    <w:div w:id="1638684963">
      <w:bodyDiv w:val="1"/>
      <w:marLeft w:val="0"/>
      <w:marRight w:val="0"/>
      <w:marTop w:val="0"/>
      <w:marBottom w:val="0"/>
      <w:divBdr>
        <w:top w:val="none" w:sz="0" w:space="0" w:color="auto"/>
        <w:left w:val="none" w:sz="0" w:space="0" w:color="auto"/>
        <w:bottom w:val="none" w:sz="0" w:space="0" w:color="auto"/>
        <w:right w:val="none" w:sz="0" w:space="0" w:color="auto"/>
      </w:divBdr>
    </w:div>
    <w:div w:id="1638798905">
      <w:bodyDiv w:val="1"/>
      <w:marLeft w:val="0"/>
      <w:marRight w:val="0"/>
      <w:marTop w:val="0"/>
      <w:marBottom w:val="0"/>
      <w:divBdr>
        <w:top w:val="none" w:sz="0" w:space="0" w:color="auto"/>
        <w:left w:val="none" w:sz="0" w:space="0" w:color="auto"/>
        <w:bottom w:val="none" w:sz="0" w:space="0" w:color="auto"/>
        <w:right w:val="none" w:sz="0" w:space="0" w:color="auto"/>
      </w:divBdr>
    </w:div>
    <w:div w:id="1638800590">
      <w:bodyDiv w:val="1"/>
      <w:marLeft w:val="0"/>
      <w:marRight w:val="0"/>
      <w:marTop w:val="0"/>
      <w:marBottom w:val="0"/>
      <w:divBdr>
        <w:top w:val="none" w:sz="0" w:space="0" w:color="auto"/>
        <w:left w:val="none" w:sz="0" w:space="0" w:color="auto"/>
        <w:bottom w:val="none" w:sz="0" w:space="0" w:color="auto"/>
        <w:right w:val="none" w:sz="0" w:space="0" w:color="auto"/>
      </w:divBdr>
    </w:div>
    <w:div w:id="1639141896">
      <w:bodyDiv w:val="1"/>
      <w:marLeft w:val="0"/>
      <w:marRight w:val="0"/>
      <w:marTop w:val="0"/>
      <w:marBottom w:val="0"/>
      <w:divBdr>
        <w:top w:val="none" w:sz="0" w:space="0" w:color="auto"/>
        <w:left w:val="none" w:sz="0" w:space="0" w:color="auto"/>
        <w:bottom w:val="none" w:sz="0" w:space="0" w:color="auto"/>
        <w:right w:val="none" w:sz="0" w:space="0" w:color="auto"/>
      </w:divBdr>
    </w:div>
    <w:div w:id="1639527709">
      <w:bodyDiv w:val="1"/>
      <w:marLeft w:val="0"/>
      <w:marRight w:val="0"/>
      <w:marTop w:val="0"/>
      <w:marBottom w:val="0"/>
      <w:divBdr>
        <w:top w:val="none" w:sz="0" w:space="0" w:color="auto"/>
        <w:left w:val="none" w:sz="0" w:space="0" w:color="auto"/>
        <w:bottom w:val="none" w:sz="0" w:space="0" w:color="auto"/>
        <w:right w:val="none" w:sz="0" w:space="0" w:color="auto"/>
      </w:divBdr>
    </w:div>
    <w:div w:id="1640577319">
      <w:bodyDiv w:val="1"/>
      <w:marLeft w:val="0"/>
      <w:marRight w:val="0"/>
      <w:marTop w:val="0"/>
      <w:marBottom w:val="0"/>
      <w:divBdr>
        <w:top w:val="none" w:sz="0" w:space="0" w:color="auto"/>
        <w:left w:val="none" w:sz="0" w:space="0" w:color="auto"/>
        <w:bottom w:val="none" w:sz="0" w:space="0" w:color="auto"/>
        <w:right w:val="none" w:sz="0" w:space="0" w:color="auto"/>
      </w:divBdr>
    </w:div>
    <w:div w:id="1640960921">
      <w:bodyDiv w:val="1"/>
      <w:marLeft w:val="0"/>
      <w:marRight w:val="0"/>
      <w:marTop w:val="0"/>
      <w:marBottom w:val="0"/>
      <w:divBdr>
        <w:top w:val="none" w:sz="0" w:space="0" w:color="auto"/>
        <w:left w:val="none" w:sz="0" w:space="0" w:color="auto"/>
        <w:bottom w:val="none" w:sz="0" w:space="0" w:color="auto"/>
        <w:right w:val="none" w:sz="0" w:space="0" w:color="auto"/>
      </w:divBdr>
    </w:div>
    <w:div w:id="1641643278">
      <w:bodyDiv w:val="1"/>
      <w:marLeft w:val="0"/>
      <w:marRight w:val="0"/>
      <w:marTop w:val="0"/>
      <w:marBottom w:val="0"/>
      <w:divBdr>
        <w:top w:val="none" w:sz="0" w:space="0" w:color="auto"/>
        <w:left w:val="none" w:sz="0" w:space="0" w:color="auto"/>
        <w:bottom w:val="none" w:sz="0" w:space="0" w:color="auto"/>
        <w:right w:val="none" w:sz="0" w:space="0" w:color="auto"/>
      </w:divBdr>
    </w:div>
    <w:div w:id="1641769577">
      <w:bodyDiv w:val="1"/>
      <w:marLeft w:val="0"/>
      <w:marRight w:val="0"/>
      <w:marTop w:val="0"/>
      <w:marBottom w:val="0"/>
      <w:divBdr>
        <w:top w:val="none" w:sz="0" w:space="0" w:color="auto"/>
        <w:left w:val="none" w:sz="0" w:space="0" w:color="auto"/>
        <w:bottom w:val="none" w:sz="0" w:space="0" w:color="auto"/>
        <w:right w:val="none" w:sz="0" w:space="0" w:color="auto"/>
      </w:divBdr>
    </w:div>
    <w:div w:id="1642033568">
      <w:bodyDiv w:val="1"/>
      <w:marLeft w:val="0"/>
      <w:marRight w:val="0"/>
      <w:marTop w:val="0"/>
      <w:marBottom w:val="0"/>
      <w:divBdr>
        <w:top w:val="none" w:sz="0" w:space="0" w:color="auto"/>
        <w:left w:val="none" w:sz="0" w:space="0" w:color="auto"/>
        <w:bottom w:val="none" w:sz="0" w:space="0" w:color="auto"/>
        <w:right w:val="none" w:sz="0" w:space="0" w:color="auto"/>
      </w:divBdr>
    </w:div>
    <w:div w:id="1642156734">
      <w:bodyDiv w:val="1"/>
      <w:marLeft w:val="0"/>
      <w:marRight w:val="0"/>
      <w:marTop w:val="0"/>
      <w:marBottom w:val="0"/>
      <w:divBdr>
        <w:top w:val="none" w:sz="0" w:space="0" w:color="auto"/>
        <w:left w:val="none" w:sz="0" w:space="0" w:color="auto"/>
        <w:bottom w:val="none" w:sz="0" w:space="0" w:color="auto"/>
        <w:right w:val="none" w:sz="0" w:space="0" w:color="auto"/>
      </w:divBdr>
    </w:div>
    <w:div w:id="1642273393">
      <w:bodyDiv w:val="1"/>
      <w:marLeft w:val="0"/>
      <w:marRight w:val="0"/>
      <w:marTop w:val="0"/>
      <w:marBottom w:val="0"/>
      <w:divBdr>
        <w:top w:val="none" w:sz="0" w:space="0" w:color="auto"/>
        <w:left w:val="none" w:sz="0" w:space="0" w:color="auto"/>
        <w:bottom w:val="none" w:sz="0" w:space="0" w:color="auto"/>
        <w:right w:val="none" w:sz="0" w:space="0" w:color="auto"/>
      </w:divBdr>
    </w:div>
    <w:div w:id="1643273015">
      <w:bodyDiv w:val="1"/>
      <w:marLeft w:val="0"/>
      <w:marRight w:val="0"/>
      <w:marTop w:val="0"/>
      <w:marBottom w:val="0"/>
      <w:divBdr>
        <w:top w:val="none" w:sz="0" w:space="0" w:color="auto"/>
        <w:left w:val="none" w:sz="0" w:space="0" w:color="auto"/>
        <w:bottom w:val="none" w:sz="0" w:space="0" w:color="auto"/>
        <w:right w:val="none" w:sz="0" w:space="0" w:color="auto"/>
      </w:divBdr>
    </w:div>
    <w:div w:id="1643732424">
      <w:bodyDiv w:val="1"/>
      <w:marLeft w:val="0"/>
      <w:marRight w:val="0"/>
      <w:marTop w:val="0"/>
      <w:marBottom w:val="0"/>
      <w:divBdr>
        <w:top w:val="none" w:sz="0" w:space="0" w:color="auto"/>
        <w:left w:val="none" w:sz="0" w:space="0" w:color="auto"/>
        <w:bottom w:val="none" w:sz="0" w:space="0" w:color="auto"/>
        <w:right w:val="none" w:sz="0" w:space="0" w:color="auto"/>
      </w:divBdr>
    </w:div>
    <w:div w:id="1643928767">
      <w:bodyDiv w:val="1"/>
      <w:marLeft w:val="0"/>
      <w:marRight w:val="0"/>
      <w:marTop w:val="0"/>
      <w:marBottom w:val="0"/>
      <w:divBdr>
        <w:top w:val="none" w:sz="0" w:space="0" w:color="auto"/>
        <w:left w:val="none" w:sz="0" w:space="0" w:color="auto"/>
        <w:bottom w:val="none" w:sz="0" w:space="0" w:color="auto"/>
        <w:right w:val="none" w:sz="0" w:space="0" w:color="auto"/>
      </w:divBdr>
    </w:div>
    <w:div w:id="1644458036">
      <w:bodyDiv w:val="1"/>
      <w:marLeft w:val="0"/>
      <w:marRight w:val="0"/>
      <w:marTop w:val="0"/>
      <w:marBottom w:val="0"/>
      <w:divBdr>
        <w:top w:val="none" w:sz="0" w:space="0" w:color="auto"/>
        <w:left w:val="none" w:sz="0" w:space="0" w:color="auto"/>
        <w:bottom w:val="none" w:sz="0" w:space="0" w:color="auto"/>
        <w:right w:val="none" w:sz="0" w:space="0" w:color="auto"/>
      </w:divBdr>
    </w:div>
    <w:div w:id="1644892337">
      <w:bodyDiv w:val="1"/>
      <w:marLeft w:val="0"/>
      <w:marRight w:val="0"/>
      <w:marTop w:val="0"/>
      <w:marBottom w:val="0"/>
      <w:divBdr>
        <w:top w:val="none" w:sz="0" w:space="0" w:color="auto"/>
        <w:left w:val="none" w:sz="0" w:space="0" w:color="auto"/>
        <w:bottom w:val="none" w:sz="0" w:space="0" w:color="auto"/>
        <w:right w:val="none" w:sz="0" w:space="0" w:color="auto"/>
      </w:divBdr>
    </w:div>
    <w:div w:id="1645040585">
      <w:bodyDiv w:val="1"/>
      <w:marLeft w:val="0"/>
      <w:marRight w:val="0"/>
      <w:marTop w:val="0"/>
      <w:marBottom w:val="0"/>
      <w:divBdr>
        <w:top w:val="none" w:sz="0" w:space="0" w:color="auto"/>
        <w:left w:val="none" w:sz="0" w:space="0" w:color="auto"/>
        <w:bottom w:val="none" w:sz="0" w:space="0" w:color="auto"/>
        <w:right w:val="none" w:sz="0" w:space="0" w:color="auto"/>
      </w:divBdr>
    </w:div>
    <w:div w:id="1646932772">
      <w:bodyDiv w:val="1"/>
      <w:marLeft w:val="0"/>
      <w:marRight w:val="0"/>
      <w:marTop w:val="0"/>
      <w:marBottom w:val="0"/>
      <w:divBdr>
        <w:top w:val="none" w:sz="0" w:space="0" w:color="auto"/>
        <w:left w:val="none" w:sz="0" w:space="0" w:color="auto"/>
        <w:bottom w:val="none" w:sz="0" w:space="0" w:color="auto"/>
        <w:right w:val="none" w:sz="0" w:space="0" w:color="auto"/>
      </w:divBdr>
    </w:div>
    <w:div w:id="1647201697">
      <w:bodyDiv w:val="1"/>
      <w:marLeft w:val="0"/>
      <w:marRight w:val="0"/>
      <w:marTop w:val="0"/>
      <w:marBottom w:val="0"/>
      <w:divBdr>
        <w:top w:val="none" w:sz="0" w:space="0" w:color="auto"/>
        <w:left w:val="none" w:sz="0" w:space="0" w:color="auto"/>
        <w:bottom w:val="none" w:sz="0" w:space="0" w:color="auto"/>
        <w:right w:val="none" w:sz="0" w:space="0" w:color="auto"/>
      </w:divBdr>
    </w:div>
    <w:div w:id="1647707452">
      <w:bodyDiv w:val="1"/>
      <w:marLeft w:val="0"/>
      <w:marRight w:val="0"/>
      <w:marTop w:val="0"/>
      <w:marBottom w:val="0"/>
      <w:divBdr>
        <w:top w:val="none" w:sz="0" w:space="0" w:color="auto"/>
        <w:left w:val="none" w:sz="0" w:space="0" w:color="auto"/>
        <w:bottom w:val="none" w:sz="0" w:space="0" w:color="auto"/>
        <w:right w:val="none" w:sz="0" w:space="0" w:color="auto"/>
      </w:divBdr>
    </w:div>
    <w:div w:id="1647857238">
      <w:bodyDiv w:val="1"/>
      <w:marLeft w:val="0"/>
      <w:marRight w:val="0"/>
      <w:marTop w:val="0"/>
      <w:marBottom w:val="0"/>
      <w:divBdr>
        <w:top w:val="none" w:sz="0" w:space="0" w:color="auto"/>
        <w:left w:val="none" w:sz="0" w:space="0" w:color="auto"/>
        <w:bottom w:val="none" w:sz="0" w:space="0" w:color="auto"/>
        <w:right w:val="none" w:sz="0" w:space="0" w:color="auto"/>
      </w:divBdr>
    </w:div>
    <w:div w:id="1648705750">
      <w:bodyDiv w:val="1"/>
      <w:marLeft w:val="0"/>
      <w:marRight w:val="0"/>
      <w:marTop w:val="0"/>
      <w:marBottom w:val="0"/>
      <w:divBdr>
        <w:top w:val="none" w:sz="0" w:space="0" w:color="auto"/>
        <w:left w:val="none" w:sz="0" w:space="0" w:color="auto"/>
        <w:bottom w:val="none" w:sz="0" w:space="0" w:color="auto"/>
        <w:right w:val="none" w:sz="0" w:space="0" w:color="auto"/>
      </w:divBdr>
    </w:div>
    <w:div w:id="1650206781">
      <w:bodyDiv w:val="1"/>
      <w:marLeft w:val="0"/>
      <w:marRight w:val="0"/>
      <w:marTop w:val="0"/>
      <w:marBottom w:val="0"/>
      <w:divBdr>
        <w:top w:val="none" w:sz="0" w:space="0" w:color="auto"/>
        <w:left w:val="none" w:sz="0" w:space="0" w:color="auto"/>
        <w:bottom w:val="none" w:sz="0" w:space="0" w:color="auto"/>
        <w:right w:val="none" w:sz="0" w:space="0" w:color="auto"/>
      </w:divBdr>
    </w:div>
    <w:div w:id="1650286200">
      <w:bodyDiv w:val="1"/>
      <w:marLeft w:val="0"/>
      <w:marRight w:val="0"/>
      <w:marTop w:val="0"/>
      <w:marBottom w:val="0"/>
      <w:divBdr>
        <w:top w:val="none" w:sz="0" w:space="0" w:color="auto"/>
        <w:left w:val="none" w:sz="0" w:space="0" w:color="auto"/>
        <w:bottom w:val="none" w:sz="0" w:space="0" w:color="auto"/>
        <w:right w:val="none" w:sz="0" w:space="0" w:color="auto"/>
      </w:divBdr>
    </w:div>
    <w:div w:id="1650401657">
      <w:bodyDiv w:val="1"/>
      <w:marLeft w:val="0"/>
      <w:marRight w:val="0"/>
      <w:marTop w:val="0"/>
      <w:marBottom w:val="0"/>
      <w:divBdr>
        <w:top w:val="none" w:sz="0" w:space="0" w:color="auto"/>
        <w:left w:val="none" w:sz="0" w:space="0" w:color="auto"/>
        <w:bottom w:val="none" w:sz="0" w:space="0" w:color="auto"/>
        <w:right w:val="none" w:sz="0" w:space="0" w:color="auto"/>
      </w:divBdr>
    </w:div>
    <w:div w:id="1651597897">
      <w:bodyDiv w:val="1"/>
      <w:marLeft w:val="0"/>
      <w:marRight w:val="0"/>
      <w:marTop w:val="0"/>
      <w:marBottom w:val="0"/>
      <w:divBdr>
        <w:top w:val="none" w:sz="0" w:space="0" w:color="auto"/>
        <w:left w:val="none" w:sz="0" w:space="0" w:color="auto"/>
        <w:bottom w:val="none" w:sz="0" w:space="0" w:color="auto"/>
        <w:right w:val="none" w:sz="0" w:space="0" w:color="auto"/>
      </w:divBdr>
    </w:div>
    <w:div w:id="1652172538">
      <w:bodyDiv w:val="1"/>
      <w:marLeft w:val="0"/>
      <w:marRight w:val="0"/>
      <w:marTop w:val="0"/>
      <w:marBottom w:val="0"/>
      <w:divBdr>
        <w:top w:val="none" w:sz="0" w:space="0" w:color="auto"/>
        <w:left w:val="none" w:sz="0" w:space="0" w:color="auto"/>
        <w:bottom w:val="none" w:sz="0" w:space="0" w:color="auto"/>
        <w:right w:val="none" w:sz="0" w:space="0" w:color="auto"/>
      </w:divBdr>
    </w:div>
    <w:div w:id="1652322847">
      <w:bodyDiv w:val="1"/>
      <w:marLeft w:val="0"/>
      <w:marRight w:val="0"/>
      <w:marTop w:val="0"/>
      <w:marBottom w:val="0"/>
      <w:divBdr>
        <w:top w:val="none" w:sz="0" w:space="0" w:color="auto"/>
        <w:left w:val="none" w:sz="0" w:space="0" w:color="auto"/>
        <w:bottom w:val="none" w:sz="0" w:space="0" w:color="auto"/>
        <w:right w:val="none" w:sz="0" w:space="0" w:color="auto"/>
      </w:divBdr>
    </w:div>
    <w:div w:id="1652636437">
      <w:bodyDiv w:val="1"/>
      <w:marLeft w:val="0"/>
      <w:marRight w:val="0"/>
      <w:marTop w:val="0"/>
      <w:marBottom w:val="0"/>
      <w:divBdr>
        <w:top w:val="none" w:sz="0" w:space="0" w:color="auto"/>
        <w:left w:val="none" w:sz="0" w:space="0" w:color="auto"/>
        <w:bottom w:val="none" w:sz="0" w:space="0" w:color="auto"/>
        <w:right w:val="none" w:sz="0" w:space="0" w:color="auto"/>
      </w:divBdr>
    </w:div>
    <w:div w:id="1652640999">
      <w:bodyDiv w:val="1"/>
      <w:marLeft w:val="0"/>
      <w:marRight w:val="0"/>
      <w:marTop w:val="0"/>
      <w:marBottom w:val="0"/>
      <w:divBdr>
        <w:top w:val="none" w:sz="0" w:space="0" w:color="auto"/>
        <w:left w:val="none" w:sz="0" w:space="0" w:color="auto"/>
        <w:bottom w:val="none" w:sz="0" w:space="0" w:color="auto"/>
        <w:right w:val="none" w:sz="0" w:space="0" w:color="auto"/>
      </w:divBdr>
    </w:div>
    <w:div w:id="1653025247">
      <w:bodyDiv w:val="1"/>
      <w:marLeft w:val="0"/>
      <w:marRight w:val="0"/>
      <w:marTop w:val="0"/>
      <w:marBottom w:val="0"/>
      <w:divBdr>
        <w:top w:val="none" w:sz="0" w:space="0" w:color="auto"/>
        <w:left w:val="none" w:sz="0" w:space="0" w:color="auto"/>
        <w:bottom w:val="none" w:sz="0" w:space="0" w:color="auto"/>
        <w:right w:val="none" w:sz="0" w:space="0" w:color="auto"/>
      </w:divBdr>
    </w:div>
    <w:div w:id="1653100067">
      <w:bodyDiv w:val="1"/>
      <w:marLeft w:val="0"/>
      <w:marRight w:val="0"/>
      <w:marTop w:val="0"/>
      <w:marBottom w:val="0"/>
      <w:divBdr>
        <w:top w:val="none" w:sz="0" w:space="0" w:color="auto"/>
        <w:left w:val="none" w:sz="0" w:space="0" w:color="auto"/>
        <w:bottom w:val="none" w:sz="0" w:space="0" w:color="auto"/>
        <w:right w:val="none" w:sz="0" w:space="0" w:color="auto"/>
      </w:divBdr>
    </w:div>
    <w:div w:id="1653750170">
      <w:bodyDiv w:val="1"/>
      <w:marLeft w:val="0"/>
      <w:marRight w:val="0"/>
      <w:marTop w:val="0"/>
      <w:marBottom w:val="0"/>
      <w:divBdr>
        <w:top w:val="none" w:sz="0" w:space="0" w:color="auto"/>
        <w:left w:val="none" w:sz="0" w:space="0" w:color="auto"/>
        <w:bottom w:val="none" w:sz="0" w:space="0" w:color="auto"/>
        <w:right w:val="none" w:sz="0" w:space="0" w:color="auto"/>
      </w:divBdr>
    </w:div>
    <w:div w:id="1653942704">
      <w:bodyDiv w:val="1"/>
      <w:marLeft w:val="0"/>
      <w:marRight w:val="0"/>
      <w:marTop w:val="0"/>
      <w:marBottom w:val="0"/>
      <w:divBdr>
        <w:top w:val="none" w:sz="0" w:space="0" w:color="auto"/>
        <w:left w:val="none" w:sz="0" w:space="0" w:color="auto"/>
        <w:bottom w:val="none" w:sz="0" w:space="0" w:color="auto"/>
        <w:right w:val="none" w:sz="0" w:space="0" w:color="auto"/>
      </w:divBdr>
    </w:div>
    <w:div w:id="1654093572">
      <w:bodyDiv w:val="1"/>
      <w:marLeft w:val="0"/>
      <w:marRight w:val="0"/>
      <w:marTop w:val="0"/>
      <w:marBottom w:val="0"/>
      <w:divBdr>
        <w:top w:val="none" w:sz="0" w:space="0" w:color="auto"/>
        <w:left w:val="none" w:sz="0" w:space="0" w:color="auto"/>
        <w:bottom w:val="none" w:sz="0" w:space="0" w:color="auto"/>
        <w:right w:val="none" w:sz="0" w:space="0" w:color="auto"/>
      </w:divBdr>
    </w:div>
    <w:div w:id="1654212088">
      <w:bodyDiv w:val="1"/>
      <w:marLeft w:val="0"/>
      <w:marRight w:val="0"/>
      <w:marTop w:val="0"/>
      <w:marBottom w:val="0"/>
      <w:divBdr>
        <w:top w:val="none" w:sz="0" w:space="0" w:color="auto"/>
        <w:left w:val="none" w:sz="0" w:space="0" w:color="auto"/>
        <w:bottom w:val="none" w:sz="0" w:space="0" w:color="auto"/>
        <w:right w:val="none" w:sz="0" w:space="0" w:color="auto"/>
      </w:divBdr>
    </w:div>
    <w:div w:id="1654286245">
      <w:bodyDiv w:val="1"/>
      <w:marLeft w:val="0"/>
      <w:marRight w:val="0"/>
      <w:marTop w:val="0"/>
      <w:marBottom w:val="0"/>
      <w:divBdr>
        <w:top w:val="none" w:sz="0" w:space="0" w:color="auto"/>
        <w:left w:val="none" w:sz="0" w:space="0" w:color="auto"/>
        <w:bottom w:val="none" w:sz="0" w:space="0" w:color="auto"/>
        <w:right w:val="none" w:sz="0" w:space="0" w:color="auto"/>
      </w:divBdr>
    </w:div>
    <w:div w:id="1655645049">
      <w:bodyDiv w:val="1"/>
      <w:marLeft w:val="0"/>
      <w:marRight w:val="0"/>
      <w:marTop w:val="0"/>
      <w:marBottom w:val="0"/>
      <w:divBdr>
        <w:top w:val="none" w:sz="0" w:space="0" w:color="auto"/>
        <w:left w:val="none" w:sz="0" w:space="0" w:color="auto"/>
        <w:bottom w:val="none" w:sz="0" w:space="0" w:color="auto"/>
        <w:right w:val="none" w:sz="0" w:space="0" w:color="auto"/>
      </w:divBdr>
    </w:div>
    <w:div w:id="1656489436">
      <w:bodyDiv w:val="1"/>
      <w:marLeft w:val="0"/>
      <w:marRight w:val="0"/>
      <w:marTop w:val="0"/>
      <w:marBottom w:val="0"/>
      <w:divBdr>
        <w:top w:val="none" w:sz="0" w:space="0" w:color="auto"/>
        <w:left w:val="none" w:sz="0" w:space="0" w:color="auto"/>
        <w:bottom w:val="none" w:sz="0" w:space="0" w:color="auto"/>
        <w:right w:val="none" w:sz="0" w:space="0" w:color="auto"/>
      </w:divBdr>
    </w:div>
    <w:div w:id="1656957452">
      <w:bodyDiv w:val="1"/>
      <w:marLeft w:val="0"/>
      <w:marRight w:val="0"/>
      <w:marTop w:val="0"/>
      <w:marBottom w:val="0"/>
      <w:divBdr>
        <w:top w:val="none" w:sz="0" w:space="0" w:color="auto"/>
        <w:left w:val="none" w:sz="0" w:space="0" w:color="auto"/>
        <w:bottom w:val="none" w:sz="0" w:space="0" w:color="auto"/>
        <w:right w:val="none" w:sz="0" w:space="0" w:color="auto"/>
      </w:divBdr>
    </w:div>
    <w:div w:id="1657029197">
      <w:bodyDiv w:val="1"/>
      <w:marLeft w:val="0"/>
      <w:marRight w:val="0"/>
      <w:marTop w:val="0"/>
      <w:marBottom w:val="0"/>
      <w:divBdr>
        <w:top w:val="none" w:sz="0" w:space="0" w:color="auto"/>
        <w:left w:val="none" w:sz="0" w:space="0" w:color="auto"/>
        <w:bottom w:val="none" w:sz="0" w:space="0" w:color="auto"/>
        <w:right w:val="none" w:sz="0" w:space="0" w:color="auto"/>
      </w:divBdr>
    </w:div>
    <w:div w:id="1657146924">
      <w:bodyDiv w:val="1"/>
      <w:marLeft w:val="0"/>
      <w:marRight w:val="0"/>
      <w:marTop w:val="0"/>
      <w:marBottom w:val="0"/>
      <w:divBdr>
        <w:top w:val="none" w:sz="0" w:space="0" w:color="auto"/>
        <w:left w:val="none" w:sz="0" w:space="0" w:color="auto"/>
        <w:bottom w:val="none" w:sz="0" w:space="0" w:color="auto"/>
        <w:right w:val="none" w:sz="0" w:space="0" w:color="auto"/>
      </w:divBdr>
    </w:div>
    <w:div w:id="1658344211">
      <w:bodyDiv w:val="1"/>
      <w:marLeft w:val="0"/>
      <w:marRight w:val="0"/>
      <w:marTop w:val="0"/>
      <w:marBottom w:val="0"/>
      <w:divBdr>
        <w:top w:val="none" w:sz="0" w:space="0" w:color="auto"/>
        <w:left w:val="none" w:sz="0" w:space="0" w:color="auto"/>
        <w:bottom w:val="none" w:sz="0" w:space="0" w:color="auto"/>
        <w:right w:val="none" w:sz="0" w:space="0" w:color="auto"/>
      </w:divBdr>
    </w:div>
    <w:div w:id="1658412083">
      <w:bodyDiv w:val="1"/>
      <w:marLeft w:val="0"/>
      <w:marRight w:val="0"/>
      <w:marTop w:val="0"/>
      <w:marBottom w:val="0"/>
      <w:divBdr>
        <w:top w:val="none" w:sz="0" w:space="0" w:color="auto"/>
        <w:left w:val="none" w:sz="0" w:space="0" w:color="auto"/>
        <w:bottom w:val="none" w:sz="0" w:space="0" w:color="auto"/>
        <w:right w:val="none" w:sz="0" w:space="0" w:color="auto"/>
      </w:divBdr>
    </w:div>
    <w:div w:id="1659453251">
      <w:bodyDiv w:val="1"/>
      <w:marLeft w:val="0"/>
      <w:marRight w:val="0"/>
      <w:marTop w:val="0"/>
      <w:marBottom w:val="0"/>
      <w:divBdr>
        <w:top w:val="none" w:sz="0" w:space="0" w:color="auto"/>
        <w:left w:val="none" w:sz="0" w:space="0" w:color="auto"/>
        <w:bottom w:val="none" w:sz="0" w:space="0" w:color="auto"/>
        <w:right w:val="none" w:sz="0" w:space="0" w:color="auto"/>
      </w:divBdr>
    </w:div>
    <w:div w:id="1659728495">
      <w:bodyDiv w:val="1"/>
      <w:marLeft w:val="0"/>
      <w:marRight w:val="0"/>
      <w:marTop w:val="0"/>
      <w:marBottom w:val="0"/>
      <w:divBdr>
        <w:top w:val="none" w:sz="0" w:space="0" w:color="auto"/>
        <w:left w:val="none" w:sz="0" w:space="0" w:color="auto"/>
        <w:bottom w:val="none" w:sz="0" w:space="0" w:color="auto"/>
        <w:right w:val="none" w:sz="0" w:space="0" w:color="auto"/>
      </w:divBdr>
    </w:div>
    <w:div w:id="1659847077">
      <w:bodyDiv w:val="1"/>
      <w:marLeft w:val="0"/>
      <w:marRight w:val="0"/>
      <w:marTop w:val="0"/>
      <w:marBottom w:val="0"/>
      <w:divBdr>
        <w:top w:val="none" w:sz="0" w:space="0" w:color="auto"/>
        <w:left w:val="none" w:sz="0" w:space="0" w:color="auto"/>
        <w:bottom w:val="none" w:sz="0" w:space="0" w:color="auto"/>
        <w:right w:val="none" w:sz="0" w:space="0" w:color="auto"/>
      </w:divBdr>
    </w:div>
    <w:div w:id="1660036951">
      <w:bodyDiv w:val="1"/>
      <w:marLeft w:val="0"/>
      <w:marRight w:val="0"/>
      <w:marTop w:val="0"/>
      <w:marBottom w:val="0"/>
      <w:divBdr>
        <w:top w:val="none" w:sz="0" w:space="0" w:color="auto"/>
        <w:left w:val="none" w:sz="0" w:space="0" w:color="auto"/>
        <w:bottom w:val="none" w:sz="0" w:space="0" w:color="auto"/>
        <w:right w:val="none" w:sz="0" w:space="0" w:color="auto"/>
      </w:divBdr>
    </w:div>
    <w:div w:id="1660377463">
      <w:bodyDiv w:val="1"/>
      <w:marLeft w:val="0"/>
      <w:marRight w:val="0"/>
      <w:marTop w:val="0"/>
      <w:marBottom w:val="0"/>
      <w:divBdr>
        <w:top w:val="none" w:sz="0" w:space="0" w:color="auto"/>
        <w:left w:val="none" w:sz="0" w:space="0" w:color="auto"/>
        <w:bottom w:val="none" w:sz="0" w:space="0" w:color="auto"/>
        <w:right w:val="none" w:sz="0" w:space="0" w:color="auto"/>
      </w:divBdr>
    </w:div>
    <w:div w:id="1660427919">
      <w:bodyDiv w:val="1"/>
      <w:marLeft w:val="0"/>
      <w:marRight w:val="0"/>
      <w:marTop w:val="0"/>
      <w:marBottom w:val="0"/>
      <w:divBdr>
        <w:top w:val="none" w:sz="0" w:space="0" w:color="auto"/>
        <w:left w:val="none" w:sz="0" w:space="0" w:color="auto"/>
        <w:bottom w:val="none" w:sz="0" w:space="0" w:color="auto"/>
        <w:right w:val="none" w:sz="0" w:space="0" w:color="auto"/>
      </w:divBdr>
    </w:div>
    <w:div w:id="1661033764">
      <w:bodyDiv w:val="1"/>
      <w:marLeft w:val="0"/>
      <w:marRight w:val="0"/>
      <w:marTop w:val="0"/>
      <w:marBottom w:val="0"/>
      <w:divBdr>
        <w:top w:val="none" w:sz="0" w:space="0" w:color="auto"/>
        <w:left w:val="none" w:sz="0" w:space="0" w:color="auto"/>
        <w:bottom w:val="none" w:sz="0" w:space="0" w:color="auto"/>
        <w:right w:val="none" w:sz="0" w:space="0" w:color="auto"/>
      </w:divBdr>
    </w:div>
    <w:div w:id="1661694341">
      <w:bodyDiv w:val="1"/>
      <w:marLeft w:val="0"/>
      <w:marRight w:val="0"/>
      <w:marTop w:val="0"/>
      <w:marBottom w:val="0"/>
      <w:divBdr>
        <w:top w:val="none" w:sz="0" w:space="0" w:color="auto"/>
        <w:left w:val="none" w:sz="0" w:space="0" w:color="auto"/>
        <w:bottom w:val="none" w:sz="0" w:space="0" w:color="auto"/>
        <w:right w:val="none" w:sz="0" w:space="0" w:color="auto"/>
      </w:divBdr>
    </w:div>
    <w:div w:id="1661806153">
      <w:bodyDiv w:val="1"/>
      <w:marLeft w:val="0"/>
      <w:marRight w:val="0"/>
      <w:marTop w:val="0"/>
      <w:marBottom w:val="0"/>
      <w:divBdr>
        <w:top w:val="none" w:sz="0" w:space="0" w:color="auto"/>
        <w:left w:val="none" w:sz="0" w:space="0" w:color="auto"/>
        <w:bottom w:val="none" w:sz="0" w:space="0" w:color="auto"/>
        <w:right w:val="none" w:sz="0" w:space="0" w:color="auto"/>
      </w:divBdr>
    </w:div>
    <w:div w:id="1662152415">
      <w:bodyDiv w:val="1"/>
      <w:marLeft w:val="0"/>
      <w:marRight w:val="0"/>
      <w:marTop w:val="0"/>
      <w:marBottom w:val="0"/>
      <w:divBdr>
        <w:top w:val="none" w:sz="0" w:space="0" w:color="auto"/>
        <w:left w:val="none" w:sz="0" w:space="0" w:color="auto"/>
        <w:bottom w:val="none" w:sz="0" w:space="0" w:color="auto"/>
        <w:right w:val="none" w:sz="0" w:space="0" w:color="auto"/>
      </w:divBdr>
    </w:div>
    <w:div w:id="1662194789">
      <w:bodyDiv w:val="1"/>
      <w:marLeft w:val="0"/>
      <w:marRight w:val="0"/>
      <w:marTop w:val="0"/>
      <w:marBottom w:val="0"/>
      <w:divBdr>
        <w:top w:val="none" w:sz="0" w:space="0" w:color="auto"/>
        <w:left w:val="none" w:sz="0" w:space="0" w:color="auto"/>
        <w:bottom w:val="none" w:sz="0" w:space="0" w:color="auto"/>
        <w:right w:val="none" w:sz="0" w:space="0" w:color="auto"/>
      </w:divBdr>
    </w:div>
    <w:div w:id="1662418685">
      <w:bodyDiv w:val="1"/>
      <w:marLeft w:val="0"/>
      <w:marRight w:val="0"/>
      <w:marTop w:val="0"/>
      <w:marBottom w:val="0"/>
      <w:divBdr>
        <w:top w:val="none" w:sz="0" w:space="0" w:color="auto"/>
        <w:left w:val="none" w:sz="0" w:space="0" w:color="auto"/>
        <w:bottom w:val="none" w:sz="0" w:space="0" w:color="auto"/>
        <w:right w:val="none" w:sz="0" w:space="0" w:color="auto"/>
      </w:divBdr>
    </w:div>
    <w:div w:id="1662733697">
      <w:bodyDiv w:val="1"/>
      <w:marLeft w:val="0"/>
      <w:marRight w:val="0"/>
      <w:marTop w:val="0"/>
      <w:marBottom w:val="0"/>
      <w:divBdr>
        <w:top w:val="none" w:sz="0" w:space="0" w:color="auto"/>
        <w:left w:val="none" w:sz="0" w:space="0" w:color="auto"/>
        <w:bottom w:val="none" w:sz="0" w:space="0" w:color="auto"/>
        <w:right w:val="none" w:sz="0" w:space="0" w:color="auto"/>
      </w:divBdr>
    </w:div>
    <w:div w:id="1663049931">
      <w:bodyDiv w:val="1"/>
      <w:marLeft w:val="0"/>
      <w:marRight w:val="0"/>
      <w:marTop w:val="0"/>
      <w:marBottom w:val="0"/>
      <w:divBdr>
        <w:top w:val="none" w:sz="0" w:space="0" w:color="auto"/>
        <w:left w:val="none" w:sz="0" w:space="0" w:color="auto"/>
        <w:bottom w:val="none" w:sz="0" w:space="0" w:color="auto"/>
        <w:right w:val="none" w:sz="0" w:space="0" w:color="auto"/>
      </w:divBdr>
    </w:div>
    <w:div w:id="1663846786">
      <w:bodyDiv w:val="1"/>
      <w:marLeft w:val="0"/>
      <w:marRight w:val="0"/>
      <w:marTop w:val="0"/>
      <w:marBottom w:val="0"/>
      <w:divBdr>
        <w:top w:val="none" w:sz="0" w:space="0" w:color="auto"/>
        <w:left w:val="none" w:sz="0" w:space="0" w:color="auto"/>
        <w:bottom w:val="none" w:sz="0" w:space="0" w:color="auto"/>
        <w:right w:val="none" w:sz="0" w:space="0" w:color="auto"/>
      </w:divBdr>
    </w:div>
    <w:div w:id="1663923825">
      <w:bodyDiv w:val="1"/>
      <w:marLeft w:val="0"/>
      <w:marRight w:val="0"/>
      <w:marTop w:val="0"/>
      <w:marBottom w:val="0"/>
      <w:divBdr>
        <w:top w:val="none" w:sz="0" w:space="0" w:color="auto"/>
        <w:left w:val="none" w:sz="0" w:space="0" w:color="auto"/>
        <w:bottom w:val="none" w:sz="0" w:space="0" w:color="auto"/>
        <w:right w:val="none" w:sz="0" w:space="0" w:color="auto"/>
      </w:divBdr>
    </w:div>
    <w:div w:id="1665740454">
      <w:bodyDiv w:val="1"/>
      <w:marLeft w:val="0"/>
      <w:marRight w:val="0"/>
      <w:marTop w:val="0"/>
      <w:marBottom w:val="0"/>
      <w:divBdr>
        <w:top w:val="none" w:sz="0" w:space="0" w:color="auto"/>
        <w:left w:val="none" w:sz="0" w:space="0" w:color="auto"/>
        <w:bottom w:val="none" w:sz="0" w:space="0" w:color="auto"/>
        <w:right w:val="none" w:sz="0" w:space="0" w:color="auto"/>
      </w:divBdr>
    </w:div>
    <w:div w:id="1667050390">
      <w:bodyDiv w:val="1"/>
      <w:marLeft w:val="0"/>
      <w:marRight w:val="0"/>
      <w:marTop w:val="0"/>
      <w:marBottom w:val="0"/>
      <w:divBdr>
        <w:top w:val="none" w:sz="0" w:space="0" w:color="auto"/>
        <w:left w:val="none" w:sz="0" w:space="0" w:color="auto"/>
        <w:bottom w:val="none" w:sz="0" w:space="0" w:color="auto"/>
        <w:right w:val="none" w:sz="0" w:space="0" w:color="auto"/>
      </w:divBdr>
    </w:div>
    <w:div w:id="1668097507">
      <w:bodyDiv w:val="1"/>
      <w:marLeft w:val="0"/>
      <w:marRight w:val="0"/>
      <w:marTop w:val="0"/>
      <w:marBottom w:val="0"/>
      <w:divBdr>
        <w:top w:val="none" w:sz="0" w:space="0" w:color="auto"/>
        <w:left w:val="none" w:sz="0" w:space="0" w:color="auto"/>
        <w:bottom w:val="none" w:sz="0" w:space="0" w:color="auto"/>
        <w:right w:val="none" w:sz="0" w:space="0" w:color="auto"/>
      </w:divBdr>
    </w:div>
    <w:div w:id="1668169250">
      <w:bodyDiv w:val="1"/>
      <w:marLeft w:val="0"/>
      <w:marRight w:val="0"/>
      <w:marTop w:val="0"/>
      <w:marBottom w:val="0"/>
      <w:divBdr>
        <w:top w:val="none" w:sz="0" w:space="0" w:color="auto"/>
        <w:left w:val="none" w:sz="0" w:space="0" w:color="auto"/>
        <w:bottom w:val="none" w:sz="0" w:space="0" w:color="auto"/>
        <w:right w:val="none" w:sz="0" w:space="0" w:color="auto"/>
      </w:divBdr>
    </w:div>
    <w:div w:id="1670015576">
      <w:bodyDiv w:val="1"/>
      <w:marLeft w:val="0"/>
      <w:marRight w:val="0"/>
      <w:marTop w:val="0"/>
      <w:marBottom w:val="0"/>
      <w:divBdr>
        <w:top w:val="none" w:sz="0" w:space="0" w:color="auto"/>
        <w:left w:val="none" w:sz="0" w:space="0" w:color="auto"/>
        <w:bottom w:val="none" w:sz="0" w:space="0" w:color="auto"/>
        <w:right w:val="none" w:sz="0" w:space="0" w:color="auto"/>
      </w:divBdr>
    </w:div>
    <w:div w:id="1670134161">
      <w:bodyDiv w:val="1"/>
      <w:marLeft w:val="0"/>
      <w:marRight w:val="0"/>
      <w:marTop w:val="0"/>
      <w:marBottom w:val="0"/>
      <w:divBdr>
        <w:top w:val="none" w:sz="0" w:space="0" w:color="auto"/>
        <w:left w:val="none" w:sz="0" w:space="0" w:color="auto"/>
        <w:bottom w:val="none" w:sz="0" w:space="0" w:color="auto"/>
        <w:right w:val="none" w:sz="0" w:space="0" w:color="auto"/>
      </w:divBdr>
    </w:div>
    <w:div w:id="1670400148">
      <w:bodyDiv w:val="1"/>
      <w:marLeft w:val="0"/>
      <w:marRight w:val="0"/>
      <w:marTop w:val="0"/>
      <w:marBottom w:val="0"/>
      <w:divBdr>
        <w:top w:val="none" w:sz="0" w:space="0" w:color="auto"/>
        <w:left w:val="none" w:sz="0" w:space="0" w:color="auto"/>
        <w:bottom w:val="none" w:sz="0" w:space="0" w:color="auto"/>
        <w:right w:val="none" w:sz="0" w:space="0" w:color="auto"/>
      </w:divBdr>
    </w:div>
    <w:div w:id="1670525541">
      <w:bodyDiv w:val="1"/>
      <w:marLeft w:val="0"/>
      <w:marRight w:val="0"/>
      <w:marTop w:val="0"/>
      <w:marBottom w:val="0"/>
      <w:divBdr>
        <w:top w:val="none" w:sz="0" w:space="0" w:color="auto"/>
        <w:left w:val="none" w:sz="0" w:space="0" w:color="auto"/>
        <w:bottom w:val="none" w:sz="0" w:space="0" w:color="auto"/>
        <w:right w:val="none" w:sz="0" w:space="0" w:color="auto"/>
      </w:divBdr>
    </w:div>
    <w:div w:id="1672414244">
      <w:bodyDiv w:val="1"/>
      <w:marLeft w:val="0"/>
      <w:marRight w:val="0"/>
      <w:marTop w:val="0"/>
      <w:marBottom w:val="0"/>
      <w:divBdr>
        <w:top w:val="none" w:sz="0" w:space="0" w:color="auto"/>
        <w:left w:val="none" w:sz="0" w:space="0" w:color="auto"/>
        <w:bottom w:val="none" w:sz="0" w:space="0" w:color="auto"/>
        <w:right w:val="none" w:sz="0" w:space="0" w:color="auto"/>
      </w:divBdr>
    </w:div>
    <w:div w:id="1673099624">
      <w:bodyDiv w:val="1"/>
      <w:marLeft w:val="0"/>
      <w:marRight w:val="0"/>
      <w:marTop w:val="0"/>
      <w:marBottom w:val="0"/>
      <w:divBdr>
        <w:top w:val="none" w:sz="0" w:space="0" w:color="auto"/>
        <w:left w:val="none" w:sz="0" w:space="0" w:color="auto"/>
        <w:bottom w:val="none" w:sz="0" w:space="0" w:color="auto"/>
        <w:right w:val="none" w:sz="0" w:space="0" w:color="auto"/>
      </w:divBdr>
    </w:div>
    <w:div w:id="1673488824">
      <w:bodyDiv w:val="1"/>
      <w:marLeft w:val="0"/>
      <w:marRight w:val="0"/>
      <w:marTop w:val="0"/>
      <w:marBottom w:val="0"/>
      <w:divBdr>
        <w:top w:val="none" w:sz="0" w:space="0" w:color="auto"/>
        <w:left w:val="none" w:sz="0" w:space="0" w:color="auto"/>
        <w:bottom w:val="none" w:sz="0" w:space="0" w:color="auto"/>
        <w:right w:val="none" w:sz="0" w:space="0" w:color="auto"/>
      </w:divBdr>
    </w:div>
    <w:div w:id="1673558272">
      <w:bodyDiv w:val="1"/>
      <w:marLeft w:val="0"/>
      <w:marRight w:val="0"/>
      <w:marTop w:val="0"/>
      <w:marBottom w:val="0"/>
      <w:divBdr>
        <w:top w:val="none" w:sz="0" w:space="0" w:color="auto"/>
        <w:left w:val="none" w:sz="0" w:space="0" w:color="auto"/>
        <w:bottom w:val="none" w:sz="0" w:space="0" w:color="auto"/>
        <w:right w:val="none" w:sz="0" w:space="0" w:color="auto"/>
      </w:divBdr>
    </w:div>
    <w:div w:id="1674382389">
      <w:bodyDiv w:val="1"/>
      <w:marLeft w:val="0"/>
      <w:marRight w:val="0"/>
      <w:marTop w:val="0"/>
      <w:marBottom w:val="0"/>
      <w:divBdr>
        <w:top w:val="none" w:sz="0" w:space="0" w:color="auto"/>
        <w:left w:val="none" w:sz="0" w:space="0" w:color="auto"/>
        <w:bottom w:val="none" w:sz="0" w:space="0" w:color="auto"/>
        <w:right w:val="none" w:sz="0" w:space="0" w:color="auto"/>
      </w:divBdr>
    </w:div>
    <w:div w:id="1675063350">
      <w:bodyDiv w:val="1"/>
      <w:marLeft w:val="0"/>
      <w:marRight w:val="0"/>
      <w:marTop w:val="0"/>
      <w:marBottom w:val="0"/>
      <w:divBdr>
        <w:top w:val="none" w:sz="0" w:space="0" w:color="auto"/>
        <w:left w:val="none" w:sz="0" w:space="0" w:color="auto"/>
        <w:bottom w:val="none" w:sz="0" w:space="0" w:color="auto"/>
        <w:right w:val="none" w:sz="0" w:space="0" w:color="auto"/>
      </w:divBdr>
    </w:div>
    <w:div w:id="1675566751">
      <w:bodyDiv w:val="1"/>
      <w:marLeft w:val="0"/>
      <w:marRight w:val="0"/>
      <w:marTop w:val="0"/>
      <w:marBottom w:val="0"/>
      <w:divBdr>
        <w:top w:val="none" w:sz="0" w:space="0" w:color="auto"/>
        <w:left w:val="none" w:sz="0" w:space="0" w:color="auto"/>
        <w:bottom w:val="none" w:sz="0" w:space="0" w:color="auto"/>
        <w:right w:val="none" w:sz="0" w:space="0" w:color="auto"/>
      </w:divBdr>
    </w:div>
    <w:div w:id="1675912746">
      <w:bodyDiv w:val="1"/>
      <w:marLeft w:val="0"/>
      <w:marRight w:val="0"/>
      <w:marTop w:val="0"/>
      <w:marBottom w:val="0"/>
      <w:divBdr>
        <w:top w:val="none" w:sz="0" w:space="0" w:color="auto"/>
        <w:left w:val="none" w:sz="0" w:space="0" w:color="auto"/>
        <w:bottom w:val="none" w:sz="0" w:space="0" w:color="auto"/>
        <w:right w:val="none" w:sz="0" w:space="0" w:color="auto"/>
      </w:divBdr>
    </w:div>
    <w:div w:id="1675955232">
      <w:bodyDiv w:val="1"/>
      <w:marLeft w:val="0"/>
      <w:marRight w:val="0"/>
      <w:marTop w:val="0"/>
      <w:marBottom w:val="0"/>
      <w:divBdr>
        <w:top w:val="none" w:sz="0" w:space="0" w:color="auto"/>
        <w:left w:val="none" w:sz="0" w:space="0" w:color="auto"/>
        <w:bottom w:val="none" w:sz="0" w:space="0" w:color="auto"/>
        <w:right w:val="none" w:sz="0" w:space="0" w:color="auto"/>
      </w:divBdr>
    </w:div>
    <w:div w:id="1676031830">
      <w:bodyDiv w:val="1"/>
      <w:marLeft w:val="0"/>
      <w:marRight w:val="0"/>
      <w:marTop w:val="0"/>
      <w:marBottom w:val="0"/>
      <w:divBdr>
        <w:top w:val="none" w:sz="0" w:space="0" w:color="auto"/>
        <w:left w:val="none" w:sz="0" w:space="0" w:color="auto"/>
        <w:bottom w:val="none" w:sz="0" w:space="0" w:color="auto"/>
        <w:right w:val="none" w:sz="0" w:space="0" w:color="auto"/>
      </w:divBdr>
    </w:div>
    <w:div w:id="1676179555">
      <w:bodyDiv w:val="1"/>
      <w:marLeft w:val="0"/>
      <w:marRight w:val="0"/>
      <w:marTop w:val="0"/>
      <w:marBottom w:val="0"/>
      <w:divBdr>
        <w:top w:val="none" w:sz="0" w:space="0" w:color="auto"/>
        <w:left w:val="none" w:sz="0" w:space="0" w:color="auto"/>
        <w:bottom w:val="none" w:sz="0" w:space="0" w:color="auto"/>
        <w:right w:val="none" w:sz="0" w:space="0" w:color="auto"/>
      </w:divBdr>
    </w:div>
    <w:div w:id="1676375489">
      <w:bodyDiv w:val="1"/>
      <w:marLeft w:val="0"/>
      <w:marRight w:val="0"/>
      <w:marTop w:val="0"/>
      <w:marBottom w:val="0"/>
      <w:divBdr>
        <w:top w:val="none" w:sz="0" w:space="0" w:color="auto"/>
        <w:left w:val="none" w:sz="0" w:space="0" w:color="auto"/>
        <w:bottom w:val="none" w:sz="0" w:space="0" w:color="auto"/>
        <w:right w:val="none" w:sz="0" w:space="0" w:color="auto"/>
      </w:divBdr>
    </w:div>
    <w:div w:id="1676958938">
      <w:bodyDiv w:val="1"/>
      <w:marLeft w:val="0"/>
      <w:marRight w:val="0"/>
      <w:marTop w:val="0"/>
      <w:marBottom w:val="0"/>
      <w:divBdr>
        <w:top w:val="none" w:sz="0" w:space="0" w:color="auto"/>
        <w:left w:val="none" w:sz="0" w:space="0" w:color="auto"/>
        <w:bottom w:val="none" w:sz="0" w:space="0" w:color="auto"/>
        <w:right w:val="none" w:sz="0" w:space="0" w:color="auto"/>
      </w:divBdr>
    </w:div>
    <w:div w:id="1677464101">
      <w:bodyDiv w:val="1"/>
      <w:marLeft w:val="0"/>
      <w:marRight w:val="0"/>
      <w:marTop w:val="0"/>
      <w:marBottom w:val="0"/>
      <w:divBdr>
        <w:top w:val="none" w:sz="0" w:space="0" w:color="auto"/>
        <w:left w:val="none" w:sz="0" w:space="0" w:color="auto"/>
        <w:bottom w:val="none" w:sz="0" w:space="0" w:color="auto"/>
        <w:right w:val="none" w:sz="0" w:space="0" w:color="auto"/>
      </w:divBdr>
    </w:div>
    <w:div w:id="1678463864">
      <w:bodyDiv w:val="1"/>
      <w:marLeft w:val="0"/>
      <w:marRight w:val="0"/>
      <w:marTop w:val="0"/>
      <w:marBottom w:val="0"/>
      <w:divBdr>
        <w:top w:val="none" w:sz="0" w:space="0" w:color="auto"/>
        <w:left w:val="none" w:sz="0" w:space="0" w:color="auto"/>
        <w:bottom w:val="none" w:sz="0" w:space="0" w:color="auto"/>
        <w:right w:val="none" w:sz="0" w:space="0" w:color="auto"/>
      </w:divBdr>
    </w:div>
    <w:div w:id="1678731519">
      <w:bodyDiv w:val="1"/>
      <w:marLeft w:val="0"/>
      <w:marRight w:val="0"/>
      <w:marTop w:val="0"/>
      <w:marBottom w:val="0"/>
      <w:divBdr>
        <w:top w:val="none" w:sz="0" w:space="0" w:color="auto"/>
        <w:left w:val="none" w:sz="0" w:space="0" w:color="auto"/>
        <w:bottom w:val="none" w:sz="0" w:space="0" w:color="auto"/>
        <w:right w:val="none" w:sz="0" w:space="0" w:color="auto"/>
      </w:divBdr>
    </w:div>
    <w:div w:id="1678922153">
      <w:bodyDiv w:val="1"/>
      <w:marLeft w:val="0"/>
      <w:marRight w:val="0"/>
      <w:marTop w:val="0"/>
      <w:marBottom w:val="0"/>
      <w:divBdr>
        <w:top w:val="none" w:sz="0" w:space="0" w:color="auto"/>
        <w:left w:val="none" w:sz="0" w:space="0" w:color="auto"/>
        <w:bottom w:val="none" w:sz="0" w:space="0" w:color="auto"/>
        <w:right w:val="none" w:sz="0" w:space="0" w:color="auto"/>
      </w:divBdr>
    </w:div>
    <w:div w:id="1679889229">
      <w:bodyDiv w:val="1"/>
      <w:marLeft w:val="0"/>
      <w:marRight w:val="0"/>
      <w:marTop w:val="0"/>
      <w:marBottom w:val="0"/>
      <w:divBdr>
        <w:top w:val="none" w:sz="0" w:space="0" w:color="auto"/>
        <w:left w:val="none" w:sz="0" w:space="0" w:color="auto"/>
        <w:bottom w:val="none" w:sz="0" w:space="0" w:color="auto"/>
        <w:right w:val="none" w:sz="0" w:space="0" w:color="auto"/>
      </w:divBdr>
    </w:div>
    <w:div w:id="1680354273">
      <w:bodyDiv w:val="1"/>
      <w:marLeft w:val="0"/>
      <w:marRight w:val="0"/>
      <w:marTop w:val="0"/>
      <w:marBottom w:val="0"/>
      <w:divBdr>
        <w:top w:val="none" w:sz="0" w:space="0" w:color="auto"/>
        <w:left w:val="none" w:sz="0" w:space="0" w:color="auto"/>
        <w:bottom w:val="none" w:sz="0" w:space="0" w:color="auto"/>
        <w:right w:val="none" w:sz="0" w:space="0" w:color="auto"/>
      </w:divBdr>
    </w:div>
    <w:div w:id="1680355255">
      <w:bodyDiv w:val="1"/>
      <w:marLeft w:val="0"/>
      <w:marRight w:val="0"/>
      <w:marTop w:val="0"/>
      <w:marBottom w:val="0"/>
      <w:divBdr>
        <w:top w:val="none" w:sz="0" w:space="0" w:color="auto"/>
        <w:left w:val="none" w:sz="0" w:space="0" w:color="auto"/>
        <w:bottom w:val="none" w:sz="0" w:space="0" w:color="auto"/>
        <w:right w:val="none" w:sz="0" w:space="0" w:color="auto"/>
      </w:divBdr>
    </w:div>
    <w:div w:id="1681197160">
      <w:bodyDiv w:val="1"/>
      <w:marLeft w:val="0"/>
      <w:marRight w:val="0"/>
      <w:marTop w:val="0"/>
      <w:marBottom w:val="0"/>
      <w:divBdr>
        <w:top w:val="none" w:sz="0" w:space="0" w:color="auto"/>
        <w:left w:val="none" w:sz="0" w:space="0" w:color="auto"/>
        <w:bottom w:val="none" w:sz="0" w:space="0" w:color="auto"/>
        <w:right w:val="none" w:sz="0" w:space="0" w:color="auto"/>
      </w:divBdr>
    </w:div>
    <w:div w:id="1681353640">
      <w:bodyDiv w:val="1"/>
      <w:marLeft w:val="0"/>
      <w:marRight w:val="0"/>
      <w:marTop w:val="0"/>
      <w:marBottom w:val="0"/>
      <w:divBdr>
        <w:top w:val="none" w:sz="0" w:space="0" w:color="auto"/>
        <w:left w:val="none" w:sz="0" w:space="0" w:color="auto"/>
        <w:bottom w:val="none" w:sz="0" w:space="0" w:color="auto"/>
        <w:right w:val="none" w:sz="0" w:space="0" w:color="auto"/>
      </w:divBdr>
    </w:div>
    <w:div w:id="1682193897">
      <w:bodyDiv w:val="1"/>
      <w:marLeft w:val="0"/>
      <w:marRight w:val="0"/>
      <w:marTop w:val="0"/>
      <w:marBottom w:val="0"/>
      <w:divBdr>
        <w:top w:val="none" w:sz="0" w:space="0" w:color="auto"/>
        <w:left w:val="none" w:sz="0" w:space="0" w:color="auto"/>
        <w:bottom w:val="none" w:sz="0" w:space="0" w:color="auto"/>
        <w:right w:val="none" w:sz="0" w:space="0" w:color="auto"/>
      </w:divBdr>
    </w:div>
    <w:div w:id="1682852107">
      <w:bodyDiv w:val="1"/>
      <w:marLeft w:val="0"/>
      <w:marRight w:val="0"/>
      <w:marTop w:val="0"/>
      <w:marBottom w:val="0"/>
      <w:divBdr>
        <w:top w:val="none" w:sz="0" w:space="0" w:color="auto"/>
        <w:left w:val="none" w:sz="0" w:space="0" w:color="auto"/>
        <w:bottom w:val="none" w:sz="0" w:space="0" w:color="auto"/>
        <w:right w:val="none" w:sz="0" w:space="0" w:color="auto"/>
      </w:divBdr>
    </w:div>
    <w:div w:id="1683242989">
      <w:bodyDiv w:val="1"/>
      <w:marLeft w:val="0"/>
      <w:marRight w:val="0"/>
      <w:marTop w:val="0"/>
      <w:marBottom w:val="0"/>
      <w:divBdr>
        <w:top w:val="none" w:sz="0" w:space="0" w:color="auto"/>
        <w:left w:val="none" w:sz="0" w:space="0" w:color="auto"/>
        <w:bottom w:val="none" w:sz="0" w:space="0" w:color="auto"/>
        <w:right w:val="none" w:sz="0" w:space="0" w:color="auto"/>
      </w:divBdr>
    </w:div>
    <w:div w:id="1683512379">
      <w:bodyDiv w:val="1"/>
      <w:marLeft w:val="0"/>
      <w:marRight w:val="0"/>
      <w:marTop w:val="0"/>
      <w:marBottom w:val="0"/>
      <w:divBdr>
        <w:top w:val="none" w:sz="0" w:space="0" w:color="auto"/>
        <w:left w:val="none" w:sz="0" w:space="0" w:color="auto"/>
        <w:bottom w:val="none" w:sz="0" w:space="0" w:color="auto"/>
        <w:right w:val="none" w:sz="0" w:space="0" w:color="auto"/>
      </w:divBdr>
    </w:div>
    <w:div w:id="1683512472">
      <w:bodyDiv w:val="1"/>
      <w:marLeft w:val="0"/>
      <w:marRight w:val="0"/>
      <w:marTop w:val="0"/>
      <w:marBottom w:val="0"/>
      <w:divBdr>
        <w:top w:val="none" w:sz="0" w:space="0" w:color="auto"/>
        <w:left w:val="none" w:sz="0" w:space="0" w:color="auto"/>
        <w:bottom w:val="none" w:sz="0" w:space="0" w:color="auto"/>
        <w:right w:val="none" w:sz="0" w:space="0" w:color="auto"/>
      </w:divBdr>
    </w:div>
    <w:div w:id="1683513779">
      <w:bodyDiv w:val="1"/>
      <w:marLeft w:val="0"/>
      <w:marRight w:val="0"/>
      <w:marTop w:val="0"/>
      <w:marBottom w:val="0"/>
      <w:divBdr>
        <w:top w:val="none" w:sz="0" w:space="0" w:color="auto"/>
        <w:left w:val="none" w:sz="0" w:space="0" w:color="auto"/>
        <w:bottom w:val="none" w:sz="0" w:space="0" w:color="auto"/>
        <w:right w:val="none" w:sz="0" w:space="0" w:color="auto"/>
      </w:divBdr>
    </w:div>
    <w:div w:id="1684471886">
      <w:bodyDiv w:val="1"/>
      <w:marLeft w:val="0"/>
      <w:marRight w:val="0"/>
      <w:marTop w:val="0"/>
      <w:marBottom w:val="0"/>
      <w:divBdr>
        <w:top w:val="none" w:sz="0" w:space="0" w:color="auto"/>
        <w:left w:val="none" w:sz="0" w:space="0" w:color="auto"/>
        <w:bottom w:val="none" w:sz="0" w:space="0" w:color="auto"/>
        <w:right w:val="none" w:sz="0" w:space="0" w:color="auto"/>
      </w:divBdr>
    </w:div>
    <w:div w:id="1684630889">
      <w:bodyDiv w:val="1"/>
      <w:marLeft w:val="0"/>
      <w:marRight w:val="0"/>
      <w:marTop w:val="0"/>
      <w:marBottom w:val="0"/>
      <w:divBdr>
        <w:top w:val="none" w:sz="0" w:space="0" w:color="auto"/>
        <w:left w:val="none" w:sz="0" w:space="0" w:color="auto"/>
        <w:bottom w:val="none" w:sz="0" w:space="0" w:color="auto"/>
        <w:right w:val="none" w:sz="0" w:space="0" w:color="auto"/>
      </w:divBdr>
    </w:div>
    <w:div w:id="1685595325">
      <w:bodyDiv w:val="1"/>
      <w:marLeft w:val="0"/>
      <w:marRight w:val="0"/>
      <w:marTop w:val="0"/>
      <w:marBottom w:val="0"/>
      <w:divBdr>
        <w:top w:val="none" w:sz="0" w:space="0" w:color="auto"/>
        <w:left w:val="none" w:sz="0" w:space="0" w:color="auto"/>
        <w:bottom w:val="none" w:sz="0" w:space="0" w:color="auto"/>
        <w:right w:val="none" w:sz="0" w:space="0" w:color="auto"/>
      </w:divBdr>
    </w:div>
    <w:div w:id="1687248386">
      <w:bodyDiv w:val="1"/>
      <w:marLeft w:val="0"/>
      <w:marRight w:val="0"/>
      <w:marTop w:val="0"/>
      <w:marBottom w:val="0"/>
      <w:divBdr>
        <w:top w:val="none" w:sz="0" w:space="0" w:color="auto"/>
        <w:left w:val="none" w:sz="0" w:space="0" w:color="auto"/>
        <w:bottom w:val="none" w:sz="0" w:space="0" w:color="auto"/>
        <w:right w:val="none" w:sz="0" w:space="0" w:color="auto"/>
      </w:divBdr>
    </w:div>
    <w:div w:id="1687292052">
      <w:bodyDiv w:val="1"/>
      <w:marLeft w:val="0"/>
      <w:marRight w:val="0"/>
      <w:marTop w:val="0"/>
      <w:marBottom w:val="0"/>
      <w:divBdr>
        <w:top w:val="none" w:sz="0" w:space="0" w:color="auto"/>
        <w:left w:val="none" w:sz="0" w:space="0" w:color="auto"/>
        <w:bottom w:val="none" w:sz="0" w:space="0" w:color="auto"/>
        <w:right w:val="none" w:sz="0" w:space="0" w:color="auto"/>
      </w:divBdr>
    </w:div>
    <w:div w:id="1687294652">
      <w:bodyDiv w:val="1"/>
      <w:marLeft w:val="0"/>
      <w:marRight w:val="0"/>
      <w:marTop w:val="0"/>
      <w:marBottom w:val="0"/>
      <w:divBdr>
        <w:top w:val="none" w:sz="0" w:space="0" w:color="auto"/>
        <w:left w:val="none" w:sz="0" w:space="0" w:color="auto"/>
        <w:bottom w:val="none" w:sz="0" w:space="0" w:color="auto"/>
        <w:right w:val="none" w:sz="0" w:space="0" w:color="auto"/>
      </w:divBdr>
    </w:div>
    <w:div w:id="1687780491">
      <w:bodyDiv w:val="1"/>
      <w:marLeft w:val="0"/>
      <w:marRight w:val="0"/>
      <w:marTop w:val="0"/>
      <w:marBottom w:val="0"/>
      <w:divBdr>
        <w:top w:val="none" w:sz="0" w:space="0" w:color="auto"/>
        <w:left w:val="none" w:sz="0" w:space="0" w:color="auto"/>
        <w:bottom w:val="none" w:sz="0" w:space="0" w:color="auto"/>
        <w:right w:val="none" w:sz="0" w:space="0" w:color="auto"/>
      </w:divBdr>
    </w:div>
    <w:div w:id="1687974885">
      <w:bodyDiv w:val="1"/>
      <w:marLeft w:val="0"/>
      <w:marRight w:val="0"/>
      <w:marTop w:val="0"/>
      <w:marBottom w:val="0"/>
      <w:divBdr>
        <w:top w:val="none" w:sz="0" w:space="0" w:color="auto"/>
        <w:left w:val="none" w:sz="0" w:space="0" w:color="auto"/>
        <w:bottom w:val="none" w:sz="0" w:space="0" w:color="auto"/>
        <w:right w:val="none" w:sz="0" w:space="0" w:color="auto"/>
      </w:divBdr>
    </w:div>
    <w:div w:id="1688753542">
      <w:bodyDiv w:val="1"/>
      <w:marLeft w:val="0"/>
      <w:marRight w:val="0"/>
      <w:marTop w:val="0"/>
      <w:marBottom w:val="0"/>
      <w:divBdr>
        <w:top w:val="none" w:sz="0" w:space="0" w:color="auto"/>
        <w:left w:val="none" w:sz="0" w:space="0" w:color="auto"/>
        <w:bottom w:val="none" w:sz="0" w:space="0" w:color="auto"/>
        <w:right w:val="none" w:sz="0" w:space="0" w:color="auto"/>
      </w:divBdr>
    </w:div>
    <w:div w:id="1689985370">
      <w:bodyDiv w:val="1"/>
      <w:marLeft w:val="0"/>
      <w:marRight w:val="0"/>
      <w:marTop w:val="0"/>
      <w:marBottom w:val="0"/>
      <w:divBdr>
        <w:top w:val="none" w:sz="0" w:space="0" w:color="auto"/>
        <w:left w:val="none" w:sz="0" w:space="0" w:color="auto"/>
        <w:bottom w:val="none" w:sz="0" w:space="0" w:color="auto"/>
        <w:right w:val="none" w:sz="0" w:space="0" w:color="auto"/>
      </w:divBdr>
    </w:div>
    <w:div w:id="1690254345">
      <w:bodyDiv w:val="1"/>
      <w:marLeft w:val="0"/>
      <w:marRight w:val="0"/>
      <w:marTop w:val="0"/>
      <w:marBottom w:val="0"/>
      <w:divBdr>
        <w:top w:val="none" w:sz="0" w:space="0" w:color="auto"/>
        <w:left w:val="none" w:sz="0" w:space="0" w:color="auto"/>
        <w:bottom w:val="none" w:sz="0" w:space="0" w:color="auto"/>
        <w:right w:val="none" w:sz="0" w:space="0" w:color="auto"/>
      </w:divBdr>
    </w:div>
    <w:div w:id="1690444156">
      <w:bodyDiv w:val="1"/>
      <w:marLeft w:val="0"/>
      <w:marRight w:val="0"/>
      <w:marTop w:val="0"/>
      <w:marBottom w:val="0"/>
      <w:divBdr>
        <w:top w:val="none" w:sz="0" w:space="0" w:color="auto"/>
        <w:left w:val="none" w:sz="0" w:space="0" w:color="auto"/>
        <w:bottom w:val="none" w:sz="0" w:space="0" w:color="auto"/>
        <w:right w:val="none" w:sz="0" w:space="0" w:color="auto"/>
      </w:divBdr>
    </w:div>
    <w:div w:id="1690763417">
      <w:bodyDiv w:val="1"/>
      <w:marLeft w:val="0"/>
      <w:marRight w:val="0"/>
      <w:marTop w:val="0"/>
      <w:marBottom w:val="0"/>
      <w:divBdr>
        <w:top w:val="none" w:sz="0" w:space="0" w:color="auto"/>
        <w:left w:val="none" w:sz="0" w:space="0" w:color="auto"/>
        <w:bottom w:val="none" w:sz="0" w:space="0" w:color="auto"/>
        <w:right w:val="none" w:sz="0" w:space="0" w:color="auto"/>
      </w:divBdr>
    </w:div>
    <w:div w:id="1690833327">
      <w:bodyDiv w:val="1"/>
      <w:marLeft w:val="0"/>
      <w:marRight w:val="0"/>
      <w:marTop w:val="0"/>
      <w:marBottom w:val="0"/>
      <w:divBdr>
        <w:top w:val="none" w:sz="0" w:space="0" w:color="auto"/>
        <w:left w:val="none" w:sz="0" w:space="0" w:color="auto"/>
        <w:bottom w:val="none" w:sz="0" w:space="0" w:color="auto"/>
        <w:right w:val="none" w:sz="0" w:space="0" w:color="auto"/>
      </w:divBdr>
    </w:div>
    <w:div w:id="1691108072">
      <w:bodyDiv w:val="1"/>
      <w:marLeft w:val="0"/>
      <w:marRight w:val="0"/>
      <w:marTop w:val="0"/>
      <w:marBottom w:val="0"/>
      <w:divBdr>
        <w:top w:val="none" w:sz="0" w:space="0" w:color="auto"/>
        <w:left w:val="none" w:sz="0" w:space="0" w:color="auto"/>
        <w:bottom w:val="none" w:sz="0" w:space="0" w:color="auto"/>
        <w:right w:val="none" w:sz="0" w:space="0" w:color="auto"/>
      </w:divBdr>
    </w:div>
    <w:div w:id="1691252873">
      <w:bodyDiv w:val="1"/>
      <w:marLeft w:val="0"/>
      <w:marRight w:val="0"/>
      <w:marTop w:val="0"/>
      <w:marBottom w:val="0"/>
      <w:divBdr>
        <w:top w:val="none" w:sz="0" w:space="0" w:color="auto"/>
        <w:left w:val="none" w:sz="0" w:space="0" w:color="auto"/>
        <w:bottom w:val="none" w:sz="0" w:space="0" w:color="auto"/>
        <w:right w:val="none" w:sz="0" w:space="0" w:color="auto"/>
      </w:divBdr>
    </w:div>
    <w:div w:id="1691376752">
      <w:bodyDiv w:val="1"/>
      <w:marLeft w:val="0"/>
      <w:marRight w:val="0"/>
      <w:marTop w:val="0"/>
      <w:marBottom w:val="0"/>
      <w:divBdr>
        <w:top w:val="none" w:sz="0" w:space="0" w:color="auto"/>
        <w:left w:val="none" w:sz="0" w:space="0" w:color="auto"/>
        <w:bottom w:val="none" w:sz="0" w:space="0" w:color="auto"/>
        <w:right w:val="none" w:sz="0" w:space="0" w:color="auto"/>
      </w:divBdr>
    </w:div>
    <w:div w:id="1692100943">
      <w:bodyDiv w:val="1"/>
      <w:marLeft w:val="0"/>
      <w:marRight w:val="0"/>
      <w:marTop w:val="0"/>
      <w:marBottom w:val="0"/>
      <w:divBdr>
        <w:top w:val="none" w:sz="0" w:space="0" w:color="auto"/>
        <w:left w:val="none" w:sz="0" w:space="0" w:color="auto"/>
        <w:bottom w:val="none" w:sz="0" w:space="0" w:color="auto"/>
        <w:right w:val="none" w:sz="0" w:space="0" w:color="auto"/>
      </w:divBdr>
    </w:div>
    <w:div w:id="1692875152">
      <w:bodyDiv w:val="1"/>
      <w:marLeft w:val="0"/>
      <w:marRight w:val="0"/>
      <w:marTop w:val="0"/>
      <w:marBottom w:val="0"/>
      <w:divBdr>
        <w:top w:val="none" w:sz="0" w:space="0" w:color="auto"/>
        <w:left w:val="none" w:sz="0" w:space="0" w:color="auto"/>
        <w:bottom w:val="none" w:sz="0" w:space="0" w:color="auto"/>
        <w:right w:val="none" w:sz="0" w:space="0" w:color="auto"/>
      </w:divBdr>
    </w:div>
    <w:div w:id="1692952596">
      <w:bodyDiv w:val="1"/>
      <w:marLeft w:val="0"/>
      <w:marRight w:val="0"/>
      <w:marTop w:val="0"/>
      <w:marBottom w:val="0"/>
      <w:divBdr>
        <w:top w:val="none" w:sz="0" w:space="0" w:color="auto"/>
        <w:left w:val="none" w:sz="0" w:space="0" w:color="auto"/>
        <w:bottom w:val="none" w:sz="0" w:space="0" w:color="auto"/>
        <w:right w:val="none" w:sz="0" w:space="0" w:color="auto"/>
      </w:divBdr>
    </w:div>
    <w:div w:id="1693219460">
      <w:bodyDiv w:val="1"/>
      <w:marLeft w:val="0"/>
      <w:marRight w:val="0"/>
      <w:marTop w:val="0"/>
      <w:marBottom w:val="0"/>
      <w:divBdr>
        <w:top w:val="none" w:sz="0" w:space="0" w:color="auto"/>
        <w:left w:val="none" w:sz="0" w:space="0" w:color="auto"/>
        <w:bottom w:val="none" w:sz="0" w:space="0" w:color="auto"/>
        <w:right w:val="none" w:sz="0" w:space="0" w:color="auto"/>
      </w:divBdr>
    </w:div>
    <w:div w:id="1694116435">
      <w:bodyDiv w:val="1"/>
      <w:marLeft w:val="0"/>
      <w:marRight w:val="0"/>
      <w:marTop w:val="0"/>
      <w:marBottom w:val="0"/>
      <w:divBdr>
        <w:top w:val="none" w:sz="0" w:space="0" w:color="auto"/>
        <w:left w:val="none" w:sz="0" w:space="0" w:color="auto"/>
        <w:bottom w:val="none" w:sz="0" w:space="0" w:color="auto"/>
        <w:right w:val="none" w:sz="0" w:space="0" w:color="auto"/>
      </w:divBdr>
    </w:div>
    <w:div w:id="1694573319">
      <w:bodyDiv w:val="1"/>
      <w:marLeft w:val="0"/>
      <w:marRight w:val="0"/>
      <w:marTop w:val="0"/>
      <w:marBottom w:val="0"/>
      <w:divBdr>
        <w:top w:val="none" w:sz="0" w:space="0" w:color="auto"/>
        <w:left w:val="none" w:sz="0" w:space="0" w:color="auto"/>
        <w:bottom w:val="none" w:sz="0" w:space="0" w:color="auto"/>
        <w:right w:val="none" w:sz="0" w:space="0" w:color="auto"/>
      </w:divBdr>
    </w:div>
    <w:div w:id="1694644856">
      <w:bodyDiv w:val="1"/>
      <w:marLeft w:val="0"/>
      <w:marRight w:val="0"/>
      <w:marTop w:val="0"/>
      <w:marBottom w:val="0"/>
      <w:divBdr>
        <w:top w:val="none" w:sz="0" w:space="0" w:color="auto"/>
        <w:left w:val="none" w:sz="0" w:space="0" w:color="auto"/>
        <w:bottom w:val="none" w:sz="0" w:space="0" w:color="auto"/>
        <w:right w:val="none" w:sz="0" w:space="0" w:color="auto"/>
      </w:divBdr>
    </w:div>
    <w:div w:id="1694770011">
      <w:bodyDiv w:val="1"/>
      <w:marLeft w:val="0"/>
      <w:marRight w:val="0"/>
      <w:marTop w:val="0"/>
      <w:marBottom w:val="0"/>
      <w:divBdr>
        <w:top w:val="none" w:sz="0" w:space="0" w:color="auto"/>
        <w:left w:val="none" w:sz="0" w:space="0" w:color="auto"/>
        <w:bottom w:val="none" w:sz="0" w:space="0" w:color="auto"/>
        <w:right w:val="none" w:sz="0" w:space="0" w:color="auto"/>
      </w:divBdr>
    </w:div>
    <w:div w:id="1695308635">
      <w:bodyDiv w:val="1"/>
      <w:marLeft w:val="0"/>
      <w:marRight w:val="0"/>
      <w:marTop w:val="0"/>
      <w:marBottom w:val="0"/>
      <w:divBdr>
        <w:top w:val="none" w:sz="0" w:space="0" w:color="auto"/>
        <w:left w:val="none" w:sz="0" w:space="0" w:color="auto"/>
        <w:bottom w:val="none" w:sz="0" w:space="0" w:color="auto"/>
        <w:right w:val="none" w:sz="0" w:space="0" w:color="auto"/>
      </w:divBdr>
    </w:div>
    <w:div w:id="1695692765">
      <w:bodyDiv w:val="1"/>
      <w:marLeft w:val="0"/>
      <w:marRight w:val="0"/>
      <w:marTop w:val="0"/>
      <w:marBottom w:val="0"/>
      <w:divBdr>
        <w:top w:val="none" w:sz="0" w:space="0" w:color="auto"/>
        <w:left w:val="none" w:sz="0" w:space="0" w:color="auto"/>
        <w:bottom w:val="none" w:sz="0" w:space="0" w:color="auto"/>
        <w:right w:val="none" w:sz="0" w:space="0" w:color="auto"/>
      </w:divBdr>
    </w:div>
    <w:div w:id="1696149303">
      <w:bodyDiv w:val="1"/>
      <w:marLeft w:val="0"/>
      <w:marRight w:val="0"/>
      <w:marTop w:val="0"/>
      <w:marBottom w:val="0"/>
      <w:divBdr>
        <w:top w:val="none" w:sz="0" w:space="0" w:color="auto"/>
        <w:left w:val="none" w:sz="0" w:space="0" w:color="auto"/>
        <w:bottom w:val="none" w:sz="0" w:space="0" w:color="auto"/>
        <w:right w:val="none" w:sz="0" w:space="0" w:color="auto"/>
      </w:divBdr>
    </w:div>
    <w:div w:id="1697539574">
      <w:bodyDiv w:val="1"/>
      <w:marLeft w:val="0"/>
      <w:marRight w:val="0"/>
      <w:marTop w:val="0"/>
      <w:marBottom w:val="0"/>
      <w:divBdr>
        <w:top w:val="none" w:sz="0" w:space="0" w:color="auto"/>
        <w:left w:val="none" w:sz="0" w:space="0" w:color="auto"/>
        <w:bottom w:val="none" w:sz="0" w:space="0" w:color="auto"/>
        <w:right w:val="none" w:sz="0" w:space="0" w:color="auto"/>
      </w:divBdr>
    </w:div>
    <w:div w:id="1699164424">
      <w:bodyDiv w:val="1"/>
      <w:marLeft w:val="0"/>
      <w:marRight w:val="0"/>
      <w:marTop w:val="0"/>
      <w:marBottom w:val="0"/>
      <w:divBdr>
        <w:top w:val="none" w:sz="0" w:space="0" w:color="auto"/>
        <w:left w:val="none" w:sz="0" w:space="0" w:color="auto"/>
        <w:bottom w:val="none" w:sz="0" w:space="0" w:color="auto"/>
        <w:right w:val="none" w:sz="0" w:space="0" w:color="auto"/>
      </w:divBdr>
    </w:div>
    <w:div w:id="1699503559">
      <w:bodyDiv w:val="1"/>
      <w:marLeft w:val="0"/>
      <w:marRight w:val="0"/>
      <w:marTop w:val="0"/>
      <w:marBottom w:val="0"/>
      <w:divBdr>
        <w:top w:val="none" w:sz="0" w:space="0" w:color="auto"/>
        <w:left w:val="none" w:sz="0" w:space="0" w:color="auto"/>
        <w:bottom w:val="none" w:sz="0" w:space="0" w:color="auto"/>
        <w:right w:val="none" w:sz="0" w:space="0" w:color="auto"/>
      </w:divBdr>
    </w:div>
    <w:div w:id="1700206621">
      <w:bodyDiv w:val="1"/>
      <w:marLeft w:val="0"/>
      <w:marRight w:val="0"/>
      <w:marTop w:val="0"/>
      <w:marBottom w:val="0"/>
      <w:divBdr>
        <w:top w:val="none" w:sz="0" w:space="0" w:color="auto"/>
        <w:left w:val="none" w:sz="0" w:space="0" w:color="auto"/>
        <w:bottom w:val="none" w:sz="0" w:space="0" w:color="auto"/>
        <w:right w:val="none" w:sz="0" w:space="0" w:color="auto"/>
      </w:divBdr>
    </w:div>
    <w:div w:id="1700280433">
      <w:bodyDiv w:val="1"/>
      <w:marLeft w:val="0"/>
      <w:marRight w:val="0"/>
      <w:marTop w:val="0"/>
      <w:marBottom w:val="0"/>
      <w:divBdr>
        <w:top w:val="none" w:sz="0" w:space="0" w:color="auto"/>
        <w:left w:val="none" w:sz="0" w:space="0" w:color="auto"/>
        <w:bottom w:val="none" w:sz="0" w:space="0" w:color="auto"/>
        <w:right w:val="none" w:sz="0" w:space="0" w:color="auto"/>
      </w:divBdr>
    </w:div>
    <w:div w:id="1701397074">
      <w:bodyDiv w:val="1"/>
      <w:marLeft w:val="0"/>
      <w:marRight w:val="0"/>
      <w:marTop w:val="0"/>
      <w:marBottom w:val="0"/>
      <w:divBdr>
        <w:top w:val="none" w:sz="0" w:space="0" w:color="auto"/>
        <w:left w:val="none" w:sz="0" w:space="0" w:color="auto"/>
        <w:bottom w:val="none" w:sz="0" w:space="0" w:color="auto"/>
        <w:right w:val="none" w:sz="0" w:space="0" w:color="auto"/>
      </w:divBdr>
    </w:div>
    <w:div w:id="1703019322">
      <w:bodyDiv w:val="1"/>
      <w:marLeft w:val="0"/>
      <w:marRight w:val="0"/>
      <w:marTop w:val="0"/>
      <w:marBottom w:val="0"/>
      <w:divBdr>
        <w:top w:val="none" w:sz="0" w:space="0" w:color="auto"/>
        <w:left w:val="none" w:sz="0" w:space="0" w:color="auto"/>
        <w:bottom w:val="none" w:sz="0" w:space="0" w:color="auto"/>
        <w:right w:val="none" w:sz="0" w:space="0" w:color="auto"/>
      </w:divBdr>
    </w:div>
    <w:div w:id="1703167366">
      <w:bodyDiv w:val="1"/>
      <w:marLeft w:val="0"/>
      <w:marRight w:val="0"/>
      <w:marTop w:val="0"/>
      <w:marBottom w:val="0"/>
      <w:divBdr>
        <w:top w:val="none" w:sz="0" w:space="0" w:color="auto"/>
        <w:left w:val="none" w:sz="0" w:space="0" w:color="auto"/>
        <w:bottom w:val="none" w:sz="0" w:space="0" w:color="auto"/>
        <w:right w:val="none" w:sz="0" w:space="0" w:color="auto"/>
      </w:divBdr>
    </w:div>
    <w:div w:id="1703241647">
      <w:bodyDiv w:val="1"/>
      <w:marLeft w:val="0"/>
      <w:marRight w:val="0"/>
      <w:marTop w:val="0"/>
      <w:marBottom w:val="0"/>
      <w:divBdr>
        <w:top w:val="none" w:sz="0" w:space="0" w:color="auto"/>
        <w:left w:val="none" w:sz="0" w:space="0" w:color="auto"/>
        <w:bottom w:val="none" w:sz="0" w:space="0" w:color="auto"/>
        <w:right w:val="none" w:sz="0" w:space="0" w:color="auto"/>
      </w:divBdr>
    </w:div>
    <w:div w:id="1703287073">
      <w:bodyDiv w:val="1"/>
      <w:marLeft w:val="0"/>
      <w:marRight w:val="0"/>
      <w:marTop w:val="0"/>
      <w:marBottom w:val="0"/>
      <w:divBdr>
        <w:top w:val="none" w:sz="0" w:space="0" w:color="auto"/>
        <w:left w:val="none" w:sz="0" w:space="0" w:color="auto"/>
        <w:bottom w:val="none" w:sz="0" w:space="0" w:color="auto"/>
        <w:right w:val="none" w:sz="0" w:space="0" w:color="auto"/>
      </w:divBdr>
    </w:div>
    <w:div w:id="1703356862">
      <w:bodyDiv w:val="1"/>
      <w:marLeft w:val="0"/>
      <w:marRight w:val="0"/>
      <w:marTop w:val="0"/>
      <w:marBottom w:val="0"/>
      <w:divBdr>
        <w:top w:val="none" w:sz="0" w:space="0" w:color="auto"/>
        <w:left w:val="none" w:sz="0" w:space="0" w:color="auto"/>
        <w:bottom w:val="none" w:sz="0" w:space="0" w:color="auto"/>
        <w:right w:val="none" w:sz="0" w:space="0" w:color="auto"/>
      </w:divBdr>
    </w:div>
    <w:div w:id="1704136541">
      <w:bodyDiv w:val="1"/>
      <w:marLeft w:val="0"/>
      <w:marRight w:val="0"/>
      <w:marTop w:val="0"/>
      <w:marBottom w:val="0"/>
      <w:divBdr>
        <w:top w:val="none" w:sz="0" w:space="0" w:color="auto"/>
        <w:left w:val="none" w:sz="0" w:space="0" w:color="auto"/>
        <w:bottom w:val="none" w:sz="0" w:space="0" w:color="auto"/>
        <w:right w:val="none" w:sz="0" w:space="0" w:color="auto"/>
      </w:divBdr>
    </w:div>
    <w:div w:id="1704788133">
      <w:bodyDiv w:val="1"/>
      <w:marLeft w:val="0"/>
      <w:marRight w:val="0"/>
      <w:marTop w:val="0"/>
      <w:marBottom w:val="0"/>
      <w:divBdr>
        <w:top w:val="none" w:sz="0" w:space="0" w:color="auto"/>
        <w:left w:val="none" w:sz="0" w:space="0" w:color="auto"/>
        <w:bottom w:val="none" w:sz="0" w:space="0" w:color="auto"/>
        <w:right w:val="none" w:sz="0" w:space="0" w:color="auto"/>
      </w:divBdr>
    </w:div>
    <w:div w:id="1705016313">
      <w:bodyDiv w:val="1"/>
      <w:marLeft w:val="0"/>
      <w:marRight w:val="0"/>
      <w:marTop w:val="0"/>
      <w:marBottom w:val="0"/>
      <w:divBdr>
        <w:top w:val="none" w:sz="0" w:space="0" w:color="auto"/>
        <w:left w:val="none" w:sz="0" w:space="0" w:color="auto"/>
        <w:bottom w:val="none" w:sz="0" w:space="0" w:color="auto"/>
        <w:right w:val="none" w:sz="0" w:space="0" w:color="auto"/>
      </w:divBdr>
    </w:div>
    <w:div w:id="1705247577">
      <w:bodyDiv w:val="1"/>
      <w:marLeft w:val="0"/>
      <w:marRight w:val="0"/>
      <w:marTop w:val="0"/>
      <w:marBottom w:val="0"/>
      <w:divBdr>
        <w:top w:val="none" w:sz="0" w:space="0" w:color="auto"/>
        <w:left w:val="none" w:sz="0" w:space="0" w:color="auto"/>
        <w:bottom w:val="none" w:sz="0" w:space="0" w:color="auto"/>
        <w:right w:val="none" w:sz="0" w:space="0" w:color="auto"/>
      </w:divBdr>
    </w:div>
    <w:div w:id="1705328639">
      <w:bodyDiv w:val="1"/>
      <w:marLeft w:val="0"/>
      <w:marRight w:val="0"/>
      <w:marTop w:val="0"/>
      <w:marBottom w:val="0"/>
      <w:divBdr>
        <w:top w:val="none" w:sz="0" w:space="0" w:color="auto"/>
        <w:left w:val="none" w:sz="0" w:space="0" w:color="auto"/>
        <w:bottom w:val="none" w:sz="0" w:space="0" w:color="auto"/>
        <w:right w:val="none" w:sz="0" w:space="0" w:color="auto"/>
      </w:divBdr>
    </w:div>
    <w:div w:id="1705861292">
      <w:bodyDiv w:val="1"/>
      <w:marLeft w:val="0"/>
      <w:marRight w:val="0"/>
      <w:marTop w:val="0"/>
      <w:marBottom w:val="0"/>
      <w:divBdr>
        <w:top w:val="none" w:sz="0" w:space="0" w:color="auto"/>
        <w:left w:val="none" w:sz="0" w:space="0" w:color="auto"/>
        <w:bottom w:val="none" w:sz="0" w:space="0" w:color="auto"/>
        <w:right w:val="none" w:sz="0" w:space="0" w:color="auto"/>
      </w:divBdr>
    </w:div>
    <w:div w:id="1706250652">
      <w:bodyDiv w:val="1"/>
      <w:marLeft w:val="0"/>
      <w:marRight w:val="0"/>
      <w:marTop w:val="0"/>
      <w:marBottom w:val="0"/>
      <w:divBdr>
        <w:top w:val="none" w:sz="0" w:space="0" w:color="auto"/>
        <w:left w:val="none" w:sz="0" w:space="0" w:color="auto"/>
        <w:bottom w:val="none" w:sz="0" w:space="0" w:color="auto"/>
        <w:right w:val="none" w:sz="0" w:space="0" w:color="auto"/>
      </w:divBdr>
    </w:div>
    <w:div w:id="1708336318">
      <w:bodyDiv w:val="1"/>
      <w:marLeft w:val="0"/>
      <w:marRight w:val="0"/>
      <w:marTop w:val="0"/>
      <w:marBottom w:val="0"/>
      <w:divBdr>
        <w:top w:val="none" w:sz="0" w:space="0" w:color="auto"/>
        <w:left w:val="none" w:sz="0" w:space="0" w:color="auto"/>
        <w:bottom w:val="none" w:sz="0" w:space="0" w:color="auto"/>
        <w:right w:val="none" w:sz="0" w:space="0" w:color="auto"/>
      </w:divBdr>
    </w:div>
    <w:div w:id="1709068225">
      <w:bodyDiv w:val="1"/>
      <w:marLeft w:val="0"/>
      <w:marRight w:val="0"/>
      <w:marTop w:val="0"/>
      <w:marBottom w:val="0"/>
      <w:divBdr>
        <w:top w:val="none" w:sz="0" w:space="0" w:color="auto"/>
        <w:left w:val="none" w:sz="0" w:space="0" w:color="auto"/>
        <w:bottom w:val="none" w:sz="0" w:space="0" w:color="auto"/>
        <w:right w:val="none" w:sz="0" w:space="0" w:color="auto"/>
      </w:divBdr>
    </w:div>
    <w:div w:id="1709136979">
      <w:bodyDiv w:val="1"/>
      <w:marLeft w:val="0"/>
      <w:marRight w:val="0"/>
      <w:marTop w:val="0"/>
      <w:marBottom w:val="0"/>
      <w:divBdr>
        <w:top w:val="none" w:sz="0" w:space="0" w:color="auto"/>
        <w:left w:val="none" w:sz="0" w:space="0" w:color="auto"/>
        <w:bottom w:val="none" w:sz="0" w:space="0" w:color="auto"/>
        <w:right w:val="none" w:sz="0" w:space="0" w:color="auto"/>
      </w:divBdr>
    </w:div>
    <w:div w:id="1709335953">
      <w:bodyDiv w:val="1"/>
      <w:marLeft w:val="0"/>
      <w:marRight w:val="0"/>
      <w:marTop w:val="0"/>
      <w:marBottom w:val="0"/>
      <w:divBdr>
        <w:top w:val="none" w:sz="0" w:space="0" w:color="auto"/>
        <w:left w:val="none" w:sz="0" w:space="0" w:color="auto"/>
        <w:bottom w:val="none" w:sz="0" w:space="0" w:color="auto"/>
        <w:right w:val="none" w:sz="0" w:space="0" w:color="auto"/>
      </w:divBdr>
    </w:div>
    <w:div w:id="1709643695">
      <w:bodyDiv w:val="1"/>
      <w:marLeft w:val="0"/>
      <w:marRight w:val="0"/>
      <w:marTop w:val="0"/>
      <w:marBottom w:val="0"/>
      <w:divBdr>
        <w:top w:val="none" w:sz="0" w:space="0" w:color="auto"/>
        <w:left w:val="none" w:sz="0" w:space="0" w:color="auto"/>
        <w:bottom w:val="none" w:sz="0" w:space="0" w:color="auto"/>
        <w:right w:val="none" w:sz="0" w:space="0" w:color="auto"/>
      </w:divBdr>
    </w:div>
    <w:div w:id="1709908909">
      <w:bodyDiv w:val="1"/>
      <w:marLeft w:val="0"/>
      <w:marRight w:val="0"/>
      <w:marTop w:val="0"/>
      <w:marBottom w:val="0"/>
      <w:divBdr>
        <w:top w:val="none" w:sz="0" w:space="0" w:color="auto"/>
        <w:left w:val="none" w:sz="0" w:space="0" w:color="auto"/>
        <w:bottom w:val="none" w:sz="0" w:space="0" w:color="auto"/>
        <w:right w:val="none" w:sz="0" w:space="0" w:color="auto"/>
      </w:divBdr>
    </w:div>
    <w:div w:id="1709989097">
      <w:bodyDiv w:val="1"/>
      <w:marLeft w:val="0"/>
      <w:marRight w:val="0"/>
      <w:marTop w:val="0"/>
      <w:marBottom w:val="0"/>
      <w:divBdr>
        <w:top w:val="none" w:sz="0" w:space="0" w:color="auto"/>
        <w:left w:val="none" w:sz="0" w:space="0" w:color="auto"/>
        <w:bottom w:val="none" w:sz="0" w:space="0" w:color="auto"/>
        <w:right w:val="none" w:sz="0" w:space="0" w:color="auto"/>
      </w:divBdr>
    </w:div>
    <w:div w:id="1710104955">
      <w:bodyDiv w:val="1"/>
      <w:marLeft w:val="0"/>
      <w:marRight w:val="0"/>
      <w:marTop w:val="0"/>
      <w:marBottom w:val="0"/>
      <w:divBdr>
        <w:top w:val="none" w:sz="0" w:space="0" w:color="auto"/>
        <w:left w:val="none" w:sz="0" w:space="0" w:color="auto"/>
        <w:bottom w:val="none" w:sz="0" w:space="0" w:color="auto"/>
        <w:right w:val="none" w:sz="0" w:space="0" w:color="auto"/>
      </w:divBdr>
    </w:div>
    <w:div w:id="1710304555">
      <w:bodyDiv w:val="1"/>
      <w:marLeft w:val="0"/>
      <w:marRight w:val="0"/>
      <w:marTop w:val="0"/>
      <w:marBottom w:val="0"/>
      <w:divBdr>
        <w:top w:val="none" w:sz="0" w:space="0" w:color="auto"/>
        <w:left w:val="none" w:sz="0" w:space="0" w:color="auto"/>
        <w:bottom w:val="none" w:sz="0" w:space="0" w:color="auto"/>
        <w:right w:val="none" w:sz="0" w:space="0" w:color="auto"/>
      </w:divBdr>
    </w:div>
    <w:div w:id="1710371642">
      <w:bodyDiv w:val="1"/>
      <w:marLeft w:val="0"/>
      <w:marRight w:val="0"/>
      <w:marTop w:val="0"/>
      <w:marBottom w:val="0"/>
      <w:divBdr>
        <w:top w:val="none" w:sz="0" w:space="0" w:color="auto"/>
        <w:left w:val="none" w:sz="0" w:space="0" w:color="auto"/>
        <w:bottom w:val="none" w:sz="0" w:space="0" w:color="auto"/>
        <w:right w:val="none" w:sz="0" w:space="0" w:color="auto"/>
      </w:divBdr>
    </w:div>
    <w:div w:id="1711146671">
      <w:bodyDiv w:val="1"/>
      <w:marLeft w:val="0"/>
      <w:marRight w:val="0"/>
      <w:marTop w:val="0"/>
      <w:marBottom w:val="0"/>
      <w:divBdr>
        <w:top w:val="none" w:sz="0" w:space="0" w:color="auto"/>
        <w:left w:val="none" w:sz="0" w:space="0" w:color="auto"/>
        <w:bottom w:val="none" w:sz="0" w:space="0" w:color="auto"/>
        <w:right w:val="none" w:sz="0" w:space="0" w:color="auto"/>
      </w:divBdr>
    </w:div>
    <w:div w:id="1711492331">
      <w:bodyDiv w:val="1"/>
      <w:marLeft w:val="0"/>
      <w:marRight w:val="0"/>
      <w:marTop w:val="0"/>
      <w:marBottom w:val="0"/>
      <w:divBdr>
        <w:top w:val="none" w:sz="0" w:space="0" w:color="auto"/>
        <w:left w:val="none" w:sz="0" w:space="0" w:color="auto"/>
        <w:bottom w:val="none" w:sz="0" w:space="0" w:color="auto"/>
        <w:right w:val="none" w:sz="0" w:space="0" w:color="auto"/>
      </w:divBdr>
    </w:div>
    <w:div w:id="1711760192">
      <w:bodyDiv w:val="1"/>
      <w:marLeft w:val="0"/>
      <w:marRight w:val="0"/>
      <w:marTop w:val="0"/>
      <w:marBottom w:val="0"/>
      <w:divBdr>
        <w:top w:val="none" w:sz="0" w:space="0" w:color="auto"/>
        <w:left w:val="none" w:sz="0" w:space="0" w:color="auto"/>
        <w:bottom w:val="none" w:sz="0" w:space="0" w:color="auto"/>
        <w:right w:val="none" w:sz="0" w:space="0" w:color="auto"/>
      </w:divBdr>
    </w:div>
    <w:div w:id="1711954925">
      <w:bodyDiv w:val="1"/>
      <w:marLeft w:val="0"/>
      <w:marRight w:val="0"/>
      <w:marTop w:val="0"/>
      <w:marBottom w:val="0"/>
      <w:divBdr>
        <w:top w:val="none" w:sz="0" w:space="0" w:color="auto"/>
        <w:left w:val="none" w:sz="0" w:space="0" w:color="auto"/>
        <w:bottom w:val="none" w:sz="0" w:space="0" w:color="auto"/>
        <w:right w:val="none" w:sz="0" w:space="0" w:color="auto"/>
      </w:divBdr>
    </w:div>
    <w:div w:id="1712028244">
      <w:bodyDiv w:val="1"/>
      <w:marLeft w:val="0"/>
      <w:marRight w:val="0"/>
      <w:marTop w:val="0"/>
      <w:marBottom w:val="0"/>
      <w:divBdr>
        <w:top w:val="none" w:sz="0" w:space="0" w:color="auto"/>
        <w:left w:val="none" w:sz="0" w:space="0" w:color="auto"/>
        <w:bottom w:val="none" w:sz="0" w:space="0" w:color="auto"/>
        <w:right w:val="none" w:sz="0" w:space="0" w:color="auto"/>
      </w:divBdr>
    </w:div>
    <w:div w:id="1712224888">
      <w:bodyDiv w:val="1"/>
      <w:marLeft w:val="0"/>
      <w:marRight w:val="0"/>
      <w:marTop w:val="0"/>
      <w:marBottom w:val="0"/>
      <w:divBdr>
        <w:top w:val="none" w:sz="0" w:space="0" w:color="auto"/>
        <w:left w:val="none" w:sz="0" w:space="0" w:color="auto"/>
        <w:bottom w:val="none" w:sz="0" w:space="0" w:color="auto"/>
        <w:right w:val="none" w:sz="0" w:space="0" w:color="auto"/>
      </w:divBdr>
    </w:div>
    <w:div w:id="1713194432">
      <w:bodyDiv w:val="1"/>
      <w:marLeft w:val="0"/>
      <w:marRight w:val="0"/>
      <w:marTop w:val="0"/>
      <w:marBottom w:val="0"/>
      <w:divBdr>
        <w:top w:val="none" w:sz="0" w:space="0" w:color="auto"/>
        <w:left w:val="none" w:sz="0" w:space="0" w:color="auto"/>
        <w:bottom w:val="none" w:sz="0" w:space="0" w:color="auto"/>
        <w:right w:val="none" w:sz="0" w:space="0" w:color="auto"/>
      </w:divBdr>
    </w:div>
    <w:div w:id="1713646883">
      <w:bodyDiv w:val="1"/>
      <w:marLeft w:val="0"/>
      <w:marRight w:val="0"/>
      <w:marTop w:val="0"/>
      <w:marBottom w:val="0"/>
      <w:divBdr>
        <w:top w:val="none" w:sz="0" w:space="0" w:color="auto"/>
        <w:left w:val="none" w:sz="0" w:space="0" w:color="auto"/>
        <w:bottom w:val="none" w:sz="0" w:space="0" w:color="auto"/>
        <w:right w:val="none" w:sz="0" w:space="0" w:color="auto"/>
      </w:divBdr>
    </w:div>
    <w:div w:id="1714772965">
      <w:bodyDiv w:val="1"/>
      <w:marLeft w:val="0"/>
      <w:marRight w:val="0"/>
      <w:marTop w:val="0"/>
      <w:marBottom w:val="0"/>
      <w:divBdr>
        <w:top w:val="none" w:sz="0" w:space="0" w:color="auto"/>
        <w:left w:val="none" w:sz="0" w:space="0" w:color="auto"/>
        <w:bottom w:val="none" w:sz="0" w:space="0" w:color="auto"/>
        <w:right w:val="none" w:sz="0" w:space="0" w:color="auto"/>
      </w:divBdr>
    </w:div>
    <w:div w:id="1714959196">
      <w:bodyDiv w:val="1"/>
      <w:marLeft w:val="0"/>
      <w:marRight w:val="0"/>
      <w:marTop w:val="0"/>
      <w:marBottom w:val="0"/>
      <w:divBdr>
        <w:top w:val="none" w:sz="0" w:space="0" w:color="auto"/>
        <w:left w:val="none" w:sz="0" w:space="0" w:color="auto"/>
        <w:bottom w:val="none" w:sz="0" w:space="0" w:color="auto"/>
        <w:right w:val="none" w:sz="0" w:space="0" w:color="auto"/>
      </w:divBdr>
    </w:div>
    <w:div w:id="1715428066">
      <w:bodyDiv w:val="1"/>
      <w:marLeft w:val="0"/>
      <w:marRight w:val="0"/>
      <w:marTop w:val="0"/>
      <w:marBottom w:val="0"/>
      <w:divBdr>
        <w:top w:val="none" w:sz="0" w:space="0" w:color="auto"/>
        <w:left w:val="none" w:sz="0" w:space="0" w:color="auto"/>
        <w:bottom w:val="none" w:sz="0" w:space="0" w:color="auto"/>
        <w:right w:val="none" w:sz="0" w:space="0" w:color="auto"/>
      </w:divBdr>
    </w:div>
    <w:div w:id="1716849345">
      <w:bodyDiv w:val="1"/>
      <w:marLeft w:val="0"/>
      <w:marRight w:val="0"/>
      <w:marTop w:val="0"/>
      <w:marBottom w:val="0"/>
      <w:divBdr>
        <w:top w:val="none" w:sz="0" w:space="0" w:color="auto"/>
        <w:left w:val="none" w:sz="0" w:space="0" w:color="auto"/>
        <w:bottom w:val="none" w:sz="0" w:space="0" w:color="auto"/>
        <w:right w:val="none" w:sz="0" w:space="0" w:color="auto"/>
      </w:divBdr>
    </w:div>
    <w:div w:id="1717004199">
      <w:bodyDiv w:val="1"/>
      <w:marLeft w:val="0"/>
      <w:marRight w:val="0"/>
      <w:marTop w:val="0"/>
      <w:marBottom w:val="0"/>
      <w:divBdr>
        <w:top w:val="none" w:sz="0" w:space="0" w:color="auto"/>
        <w:left w:val="none" w:sz="0" w:space="0" w:color="auto"/>
        <w:bottom w:val="none" w:sz="0" w:space="0" w:color="auto"/>
        <w:right w:val="none" w:sz="0" w:space="0" w:color="auto"/>
      </w:divBdr>
    </w:div>
    <w:div w:id="1717468585">
      <w:bodyDiv w:val="1"/>
      <w:marLeft w:val="0"/>
      <w:marRight w:val="0"/>
      <w:marTop w:val="0"/>
      <w:marBottom w:val="0"/>
      <w:divBdr>
        <w:top w:val="none" w:sz="0" w:space="0" w:color="auto"/>
        <w:left w:val="none" w:sz="0" w:space="0" w:color="auto"/>
        <w:bottom w:val="none" w:sz="0" w:space="0" w:color="auto"/>
        <w:right w:val="none" w:sz="0" w:space="0" w:color="auto"/>
      </w:divBdr>
    </w:div>
    <w:div w:id="1717662528">
      <w:bodyDiv w:val="1"/>
      <w:marLeft w:val="0"/>
      <w:marRight w:val="0"/>
      <w:marTop w:val="0"/>
      <w:marBottom w:val="0"/>
      <w:divBdr>
        <w:top w:val="none" w:sz="0" w:space="0" w:color="auto"/>
        <w:left w:val="none" w:sz="0" w:space="0" w:color="auto"/>
        <w:bottom w:val="none" w:sz="0" w:space="0" w:color="auto"/>
        <w:right w:val="none" w:sz="0" w:space="0" w:color="auto"/>
      </w:divBdr>
    </w:div>
    <w:div w:id="1719086357">
      <w:bodyDiv w:val="1"/>
      <w:marLeft w:val="0"/>
      <w:marRight w:val="0"/>
      <w:marTop w:val="0"/>
      <w:marBottom w:val="0"/>
      <w:divBdr>
        <w:top w:val="none" w:sz="0" w:space="0" w:color="auto"/>
        <w:left w:val="none" w:sz="0" w:space="0" w:color="auto"/>
        <w:bottom w:val="none" w:sz="0" w:space="0" w:color="auto"/>
        <w:right w:val="none" w:sz="0" w:space="0" w:color="auto"/>
      </w:divBdr>
    </w:div>
    <w:div w:id="1719277554">
      <w:bodyDiv w:val="1"/>
      <w:marLeft w:val="0"/>
      <w:marRight w:val="0"/>
      <w:marTop w:val="0"/>
      <w:marBottom w:val="0"/>
      <w:divBdr>
        <w:top w:val="none" w:sz="0" w:space="0" w:color="auto"/>
        <w:left w:val="none" w:sz="0" w:space="0" w:color="auto"/>
        <w:bottom w:val="none" w:sz="0" w:space="0" w:color="auto"/>
        <w:right w:val="none" w:sz="0" w:space="0" w:color="auto"/>
      </w:divBdr>
    </w:div>
    <w:div w:id="1719547738">
      <w:bodyDiv w:val="1"/>
      <w:marLeft w:val="0"/>
      <w:marRight w:val="0"/>
      <w:marTop w:val="0"/>
      <w:marBottom w:val="0"/>
      <w:divBdr>
        <w:top w:val="none" w:sz="0" w:space="0" w:color="auto"/>
        <w:left w:val="none" w:sz="0" w:space="0" w:color="auto"/>
        <w:bottom w:val="none" w:sz="0" w:space="0" w:color="auto"/>
        <w:right w:val="none" w:sz="0" w:space="0" w:color="auto"/>
      </w:divBdr>
    </w:div>
    <w:div w:id="1719667339">
      <w:bodyDiv w:val="1"/>
      <w:marLeft w:val="0"/>
      <w:marRight w:val="0"/>
      <w:marTop w:val="0"/>
      <w:marBottom w:val="0"/>
      <w:divBdr>
        <w:top w:val="none" w:sz="0" w:space="0" w:color="auto"/>
        <w:left w:val="none" w:sz="0" w:space="0" w:color="auto"/>
        <w:bottom w:val="none" w:sz="0" w:space="0" w:color="auto"/>
        <w:right w:val="none" w:sz="0" w:space="0" w:color="auto"/>
      </w:divBdr>
    </w:div>
    <w:div w:id="1719939829">
      <w:bodyDiv w:val="1"/>
      <w:marLeft w:val="0"/>
      <w:marRight w:val="0"/>
      <w:marTop w:val="0"/>
      <w:marBottom w:val="0"/>
      <w:divBdr>
        <w:top w:val="none" w:sz="0" w:space="0" w:color="auto"/>
        <w:left w:val="none" w:sz="0" w:space="0" w:color="auto"/>
        <w:bottom w:val="none" w:sz="0" w:space="0" w:color="auto"/>
        <w:right w:val="none" w:sz="0" w:space="0" w:color="auto"/>
      </w:divBdr>
    </w:div>
    <w:div w:id="1720008624">
      <w:bodyDiv w:val="1"/>
      <w:marLeft w:val="0"/>
      <w:marRight w:val="0"/>
      <w:marTop w:val="0"/>
      <w:marBottom w:val="0"/>
      <w:divBdr>
        <w:top w:val="none" w:sz="0" w:space="0" w:color="auto"/>
        <w:left w:val="none" w:sz="0" w:space="0" w:color="auto"/>
        <w:bottom w:val="none" w:sz="0" w:space="0" w:color="auto"/>
        <w:right w:val="none" w:sz="0" w:space="0" w:color="auto"/>
      </w:divBdr>
    </w:div>
    <w:div w:id="1720587932">
      <w:bodyDiv w:val="1"/>
      <w:marLeft w:val="0"/>
      <w:marRight w:val="0"/>
      <w:marTop w:val="0"/>
      <w:marBottom w:val="0"/>
      <w:divBdr>
        <w:top w:val="none" w:sz="0" w:space="0" w:color="auto"/>
        <w:left w:val="none" w:sz="0" w:space="0" w:color="auto"/>
        <w:bottom w:val="none" w:sz="0" w:space="0" w:color="auto"/>
        <w:right w:val="none" w:sz="0" w:space="0" w:color="auto"/>
      </w:divBdr>
    </w:div>
    <w:div w:id="1720670379">
      <w:bodyDiv w:val="1"/>
      <w:marLeft w:val="0"/>
      <w:marRight w:val="0"/>
      <w:marTop w:val="0"/>
      <w:marBottom w:val="0"/>
      <w:divBdr>
        <w:top w:val="none" w:sz="0" w:space="0" w:color="auto"/>
        <w:left w:val="none" w:sz="0" w:space="0" w:color="auto"/>
        <w:bottom w:val="none" w:sz="0" w:space="0" w:color="auto"/>
        <w:right w:val="none" w:sz="0" w:space="0" w:color="auto"/>
      </w:divBdr>
    </w:div>
    <w:div w:id="1721244525">
      <w:bodyDiv w:val="1"/>
      <w:marLeft w:val="0"/>
      <w:marRight w:val="0"/>
      <w:marTop w:val="0"/>
      <w:marBottom w:val="0"/>
      <w:divBdr>
        <w:top w:val="none" w:sz="0" w:space="0" w:color="auto"/>
        <w:left w:val="none" w:sz="0" w:space="0" w:color="auto"/>
        <w:bottom w:val="none" w:sz="0" w:space="0" w:color="auto"/>
        <w:right w:val="none" w:sz="0" w:space="0" w:color="auto"/>
      </w:divBdr>
    </w:div>
    <w:div w:id="1722438036">
      <w:bodyDiv w:val="1"/>
      <w:marLeft w:val="0"/>
      <w:marRight w:val="0"/>
      <w:marTop w:val="0"/>
      <w:marBottom w:val="0"/>
      <w:divBdr>
        <w:top w:val="none" w:sz="0" w:space="0" w:color="auto"/>
        <w:left w:val="none" w:sz="0" w:space="0" w:color="auto"/>
        <w:bottom w:val="none" w:sz="0" w:space="0" w:color="auto"/>
        <w:right w:val="none" w:sz="0" w:space="0" w:color="auto"/>
      </w:divBdr>
    </w:div>
    <w:div w:id="1723016537">
      <w:bodyDiv w:val="1"/>
      <w:marLeft w:val="0"/>
      <w:marRight w:val="0"/>
      <w:marTop w:val="0"/>
      <w:marBottom w:val="0"/>
      <w:divBdr>
        <w:top w:val="none" w:sz="0" w:space="0" w:color="auto"/>
        <w:left w:val="none" w:sz="0" w:space="0" w:color="auto"/>
        <w:bottom w:val="none" w:sz="0" w:space="0" w:color="auto"/>
        <w:right w:val="none" w:sz="0" w:space="0" w:color="auto"/>
      </w:divBdr>
    </w:div>
    <w:div w:id="1723597140">
      <w:bodyDiv w:val="1"/>
      <w:marLeft w:val="0"/>
      <w:marRight w:val="0"/>
      <w:marTop w:val="0"/>
      <w:marBottom w:val="0"/>
      <w:divBdr>
        <w:top w:val="none" w:sz="0" w:space="0" w:color="auto"/>
        <w:left w:val="none" w:sz="0" w:space="0" w:color="auto"/>
        <w:bottom w:val="none" w:sz="0" w:space="0" w:color="auto"/>
        <w:right w:val="none" w:sz="0" w:space="0" w:color="auto"/>
      </w:divBdr>
    </w:div>
    <w:div w:id="1725251424">
      <w:bodyDiv w:val="1"/>
      <w:marLeft w:val="0"/>
      <w:marRight w:val="0"/>
      <w:marTop w:val="0"/>
      <w:marBottom w:val="0"/>
      <w:divBdr>
        <w:top w:val="none" w:sz="0" w:space="0" w:color="auto"/>
        <w:left w:val="none" w:sz="0" w:space="0" w:color="auto"/>
        <w:bottom w:val="none" w:sz="0" w:space="0" w:color="auto"/>
        <w:right w:val="none" w:sz="0" w:space="0" w:color="auto"/>
      </w:divBdr>
    </w:div>
    <w:div w:id="1725251534">
      <w:bodyDiv w:val="1"/>
      <w:marLeft w:val="0"/>
      <w:marRight w:val="0"/>
      <w:marTop w:val="0"/>
      <w:marBottom w:val="0"/>
      <w:divBdr>
        <w:top w:val="none" w:sz="0" w:space="0" w:color="auto"/>
        <w:left w:val="none" w:sz="0" w:space="0" w:color="auto"/>
        <w:bottom w:val="none" w:sz="0" w:space="0" w:color="auto"/>
        <w:right w:val="none" w:sz="0" w:space="0" w:color="auto"/>
      </w:divBdr>
    </w:div>
    <w:div w:id="1725449402">
      <w:bodyDiv w:val="1"/>
      <w:marLeft w:val="0"/>
      <w:marRight w:val="0"/>
      <w:marTop w:val="0"/>
      <w:marBottom w:val="0"/>
      <w:divBdr>
        <w:top w:val="none" w:sz="0" w:space="0" w:color="auto"/>
        <w:left w:val="none" w:sz="0" w:space="0" w:color="auto"/>
        <w:bottom w:val="none" w:sz="0" w:space="0" w:color="auto"/>
        <w:right w:val="none" w:sz="0" w:space="0" w:color="auto"/>
      </w:divBdr>
    </w:div>
    <w:div w:id="1726946565">
      <w:bodyDiv w:val="1"/>
      <w:marLeft w:val="0"/>
      <w:marRight w:val="0"/>
      <w:marTop w:val="0"/>
      <w:marBottom w:val="0"/>
      <w:divBdr>
        <w:top w:val="none" w:sz="0" w:space="0" w:color="auto"/>
        <w:left w:val="none" w:sz="0" w:space="0" w:color="auto"/>
        <w:bottom w:val="none" w:sz="0" w:space="0" w:color="auto"/>
        <w:right w:val="none" w:sz="0" w:space="0" w:color="auto"/>
      </w:divBdr>
    </w:div>
    <w:div w:id="1727414818">
      <w:bodyDiv w:val="1"/>
      <w:marLeft w:val="0"/>
      <w:marRight w:val="0"/>
      <w:marTop w:val="0"/>
      <w:marBottom w:val="0"/>
      <w:divBdr>
        <w:top w:val="none" w:sz="0" w:space="0" w:color="auto"/>
        <w:left w:val="none" w:sz="0" w:space="0" w:color="auto"/>
        <w:bottom w:val="none" w:sz="0" w:space="0" w:color="auto"/>
        <w:right w:val="none" w:sz="0" w:space="0" w:color="auto"/>
      </w:divBdr>
    </w:div>
    <w:div w:id="1727486277">
      <w:bodyDiv w:val="1"/>
      <w:marLeft w:val="0"/>
      <w:marRight w:val="0"/>
      <w:marTop w:val="0"/>
      <w:marBottom w:val="0"/>
      <w:divBdr>
        <w:top w:val="none" w:sz="0" w:space="0" w:color="auto"/>
        <w:left w:val="none" w:sz="0" w:space="0" w:color="auto"/>
        <w:bottom w:val="none" w:sz="0" w:space="0" w:color="auto"/>
        <w:right w:val="none" w:sz="0" w:space="0" w:color="auto"/>
      </w:divBdr>
    </w:div>
    <w:div w:id="1728532326">
      <w:bodyDiv w:val="1"/>
      <w:marLeft w:val="0"/>
      <w:marRight w:val="0"/>
      <w:marTop w:val="0"/>
      <w:marBottom w:val="0"/>
      <w:divBdr>
        <w:top w:val="none" w:sz="0" w:space="0" w:color="auto"/>
        <w:left w:val="none" w:sz="0" w:space="0" w:color="auto"/>
        <w:bottom w:val="none" w:sz="0" w:space="0" w:color="auto"/>
        <w:right w:val="none" w:sz="0" w:space="0" w:color="auto"/>
      </w:divBdr>
    </w:div>
    <w:div w:id="1728799255">
      <w:bodyDiv w:val="1"/>
      <w:marLeft w:val="0"/>
      <w:marRight w:val="0"/>
      <w:marTop w:val="0"/>
      <w:marBottom w:val="0"/>
      <w:divBdr>
        <w:top w:val="none" w:sz="0" w:space="0" w:color="auto"/>
        <w:left w:val="none" w:sz="0" w:space="0" w:color="auto"/>
        <w:bottom w:val="none" w:sz="0" w:space="0" w:color="auto"/>
        <w:right w:val="none" w:sz="0" w:space="0" w:color="auto"/>
      </w:divBdr>
    </w:div>
    <w:div w:id="1728918923">
      <w:bodyDiv w:val="1"/>
      <w:marLeft w:val="0"/>
      <w:marRight w:val="0"/>
      <w:marTop w:val="0"/>
      <w:marBottom w:val="0"/>
      <w:divBdr>
        <w:top w:val="none" w:sz="0" w:space="0" w:color="auto"/>
        <w:left w:val="none" w:sz="0" w:space="0" w:color="auto"/>
        <w:bottom w:val="none" w:sz="0" w:space="0" w:color="auto"/>
        <w:right w:val="none" w:sz="0" w:space="0" w:color="auto"/>
      </w:divBdr>
    </w:div>
    <w:div w:id="1729067632">
      <w:bodyDiv w:val="1"/>
      <w:marLeft w:val="0"/>
      <w:marRight w:val="0"/>
      <w:marTop w:val="0"/>
      <w:marBottom w:val="0"/>
      <w:divBdr>
        <w:top w:val="none" w:sz="0" w:space="0" w:color="auto"/>
        <w:left w:val="none" w:sz="0" w:space="0" w:color="auto"/>
        <w:bottom w:val="none" w:sz="0" w:space="0" w:color="auto"/>
        <w:right w:val="none" w:sz="0" w:space="0" w:color="auto"/>
      </w:divBdr>
    </w:div>
    <w:div w:id="1729495862">
      <w:bodyDiv w:val="1"/>
      <w:marLeft w:val="0"/>
      <w:marRight w:val="0"/>
      <w:marTop w:val="0"/>
      <w:marBottom w:val="0"/>
      <w:divBdr>
        <w:top w:val="none" w:sz="0" w:space="0" w:color="auto"/>
        <w:left w:val="none" w:sz="0" w:space="0" w:color="auto"/>
        <w:bottom w:val="none" w:sz="0" w:space="0" w:color="auto"/>
        <w:right w:val="none" w:sz="0" w:space="0" w:color="auto"/>
      </w:divBdr>
    </w:div>
    <w:div w:id="1729647158">
      <w:bodyDiv w:val="1"/>
      <w:marLeft w:val="0"/>
      <w:marRight w:val="0"/>
      <w:marTop w:val="0"/>
      <w:marBottom w:val="0"/>
      <w:divBdr>
        <w:top w:val="none" w:sz="0" w:space="0" w:color="auto"/>
        <w:left w:val="none" w:sz="0" w:space="0" w:color="auto"/>
        <w:bottom w:val="none" w:sz="0" w:space="0" w:color="auto"/>
        <w:right w:val="none" w:sz="0" w:space="0" w:color="auto"/>
      </w:divBdr>
    </w:div>
    <w:div w:id="1730221940">
      <w:bodyDiv w:val="1"/>
      <w:marLeft w:val="0"/>
      <w:marRight w:val="0"/>
      <w:marTop w:val="0"/>
      <w:marBottom w:val="0"/>
      <w:divBdr>
        <w:top w:val="none" w:sz="0" w:space="0" w:color="auto"/>
        <w:left w:val="none" w:sz="0" w:space="0" w:color="auto"/>
        <w:bottom w:val="none" w:sz="0" w:space="0" w:color="auto"/>
        <w:right w:val="none" w:sz="0" w:space="0" w:color="auto"/>
      </w:divBdr>
    </w:div>
    <w:div w:id="1730374714">
      <w:bodyDiv w:val="1"/>
      <w:marLeft w:val="0"/>
      <w:marRight w:val="0"/>
      <w:marTop w:val="0"/>
      <w:marBottom w:val="0"/>
      <w:divBdr>
        <w:top w:val="none" w:sz="0" w:space="0" w:color="auto"/>
        <w:left w:val="none" w:sz="0" w:space="0" w:color="auto"/>
        <w:bottom w:val="none" w:sz="0" w:space="0" w:color="auto"/>
        <w:right w:val="none" w:sz="0" w:space="0" w:color="auto"/>
      </w:divBdr>
    </w:div>
    <w:div w:id="1730494278">
      <w:bodyDiv w:val="1"/>
      <w:marLeft w:val="0"/>
      <w:marRight w:val="0"/>
      <w:marTop w:val="0"/>
      <w:marBottom w:val="0"/>
      <w:divBdr>
        <w:top w:val="none" w:sz="0" w:space="0" w:color="auto"/>
        <w:left w:val="none" w:sz="0" w:space="0" w:color="auto"/>
        <w:bottom w:val="none" w:sz="0" w:space="0" w:color="auto"/>
        <w:right w:val="none" w:sz="0" w:space="0" w:color="auto"/>
      </w:divBdr>
    </w:div>
    <w:div w:id="1730566932">
      <w:bodyDiv w:val="1"/>
      <w:marLeft w:val="0"/>
      <w:marRight w:val="0"/>
      <w:marTop w:val="0"/>
      <w:marBottom w:val="0"/>
      <w:divBdr>
        <w:top w:val="none" w:sz="0" w:space="0" w:color="auto"/>
        <w:left w:val="none" w:sz="0" w:space="0" w:color="auto"/>
        <w:bottom w:val="none" w:sz="0" w:space="0" w:color="auto"/>
        <w:right w:val="none" w:sz="0" w:space="0" w:color="auto"/>
      </w:divBdr>
    </w:div>
    <w:div w:id="1730763408">
      <w:bodyDiv w:val="1"/>
      <w:marLeft w:val="0"/>
      <w:marRight w:val="0"/>
      <w:marTop w:val="0"/>
      <w:marBottom w:val="0"/>
      <w:divBdr>
        <w:top w:val="none" w:sz="0" w:space="0" w:color="auto"/>
        <w:left w:val="none" w:sz="0" w:space="0" w:color="auto"/>
        <w:bottom w:val="none" w:sz="0" w:space="0" w:color="auto"/>
        <w:right w:val="none" w:sz="0" w:space="0" w:color="auto"/>
      </w:divBdr>
    </w:div>
    <w:div w:id="1731296992">
      <w:bodyDiv w:val="1"/>
      <w:marLeft w:val="0"/>
      <w:marRight w:val="0"/>
      <w:marTop w:val="0"/>
      <w:marBottom w:val="0"/>
      <w:divBdr>
        <w:top w:val="none" w:sz="0" w:space="0" w:color="auto"/>
        <w:left w:val="none" w:sz="0" w:space="0" w:color="auto"/>
        <w:bottom w:val="none" w:sz="0" w:space="0" w:color="auto"/>
        <w:right w:val="none" w:sz="0" w:space="0" w:color="auto"/>
      </w:divBdr>
    </w:div>
    <w:div w:id="1732342155">
      <w:bodyDiv w:val="1"/>
      <w:marLeft w:val="0"/>
      <w:marRight w:val="0"/>
      <w:marTop w:val="0"/>
      <w:marBottom w:val="0"/>
      <w:divBdr>
        <w:top w:val="none" w:sz="0" w:space="0" w:color="auto"/>
        <w:left w:val="none" w:sz="0" w:space="0" w:color="auto"/>
        <w:bottom w:val="none" w:sz="0" w:space="0" w:color="auto"/>
        <w:right w:val="none" w:sz="0" w:space="0" w:color="auto"/>
      </w:divBdr>
    </w:div>
    <w:div w:id="1732532663">
      <w:bodyDiv w:val="1"/>
      <w:marLeft w:val="0"/>
      <w:marRight w:val="0"/>
      <w:marTop w:val="0"/>
      <w:marBottom w:val="0"/>
      <w:divBdr>
        <w:top w:val="none" w:sz="0" w:space="0" w:color="auto"/>
        <w:left w:val="none" w:sz="0" w:space="0" w:color="auto"/>
        <w:bottom w:val="none" w:sz="0" w:space="0" w:color="auto"/>
        <w:right w:val="none" w:sz="0" w:space="0" w:color="auto"/>
      </w:divBdr>
    </w:div>
    <w:div w:id="1734279932">
      <w:bodyDiv w:val="1"/>
      <w:marLeft w:val="0"/>
      <w:marRight w:val="0"/>
      <w:marTop w:val="0"/>
      <w:marBottom w:val="0"/>
      <w:divBdr>
        <w:top w:val="none" w:sz="0" w:space="0" w:color="auto"/>
        <w:left w:val="none" w:sz="0" w:space="0" w:color="auto"/>
        <w:bottom w:val="none" w:sz="0" w:space="0" w:color="auto"/>
        <w:right w:val="none" w:sz="0" w:space="0" w:color="auto"/>
      </w:divBdr>
    </w:div>
    <w:div w:id="1735202225">
      <w:bodyDiv w:val="1"/>
      <w:marLeft w:val="0"/>
      <w:marRight w:val="0"/>
      <w:marTop w:val="0"/>
      <w:marBottom w:val="0"/>
      <w:divBdr>
        <w:top w:val="none" w:sz="0" w:space="0" w:color="auto"/>
        <w:left w:val="none" w:sz="0" w:space="0" w:color="auto"/>
        <w:bottom w:val="none" w:sz="0" w:space="0" w:color="auto"/>
        <w:right w:val="none" w:sz="0" w:space="0" w:color="auto"/>
      </w:divBdr>
    </w:div>
    <w:div w:id="1736968737">
      <w:bodyDiv w:val="1"/>
      <w:marLeft w:val="0"/>
      <w:marRight w:val="0"/>
      <w:marTop w:val="0"/>
      <w:marBottom w:val="0"/>
      <w:divBdr>
        <w:top w:val="none" w:sz="0" w:space="0" w:color="auto"/>
        <w:left w:val="none" w:sz="0" w:space="0" w:color="auto"/>
        <w:bottom w:val="none" w:sz="0" w:space="0" w:color="auto"/>
        <w:right w:val="none" w:sz="0" w:space="0" w:color="auto"/>
      </w:divBdr>
    </w:div>
    <w:div w:id="1737361140">
      <w:bodyDiv w:val="1"/>
      <w:marLeft w:val="0"/>
      <w:marRight w:val="0"/>
      <w:marTop w:val="0"/>
      <w:marBottom w:val="0"/>
      <w:divBdr>
        <w:top w:val="none" w:sz="0" w:space="0" w:color="auto"/>
        <w:left w:val="none" w:sz="0" w:space="0" w:color="auto"/>
        <w:bottom w:val="none" w:sz="0" w:space="0" w:color="auto"/>
        <w:right w:val="none" w:sz="0" w:space="0" w:color="auto"/>
      </w:divBdr>
    </w:div>
    <w:div w:id="1737430647">
      <w:bodyDiv w:val="1"/>
      <w:marLeft w:val="0"/>
      <w:marRight w:val="0"/>
      <w:marTop w:val="0"/>
      <w:marBottom w:val="0"/>
      <w:divBdr>
        <w:top w:val="none" w:sz="0" w:space="0" w:color="auto"/>
        <w:left w:val="none" w:sz="0" w:space="0" w:color="auto"/>
        <w:bottom w:val="none" w:sz="0" w:space="0" w:color="auto"/>
        <w:right w:val="none" w:sz="0" w:space="0" w:color="auto"/>
      </w:divBdr>
    </w:div>
    <w:div w:id="1738284188">
      <w:bodyDiv w:val="1"/>
      <w:marLeft w:val="0"/>
      <w:marRight w:val="0"/>
      <w:marTop w:val="0"/>
      <w:marBottom w:val="0"/>
      <w:divBdr>
        <w:top w:val="none" w:sz="0" w:space="0" w:color="auto"/>
        <w:left w:val="none" w:sz="0" w:space="0" w:color="auto"/>
        <w:bottom w:val="none" w:sz="0" w:space="0" w:color="auto"/>
        <w:right w:val="none" w:sz="0" w:space="0" w:color="auto"/>
      </w:divBdr>
    </w:div>
    <w:div w:id="1738627842">
      <w:bodyDiv w:val="1"/>
      <w:marLeft w:val="0"/>
      <w:marRight w:val="0"/>
      <w:marTop w:val="0"/>
      <w:marBottom w:val="0"/>
      <w:divBdr>
        <w:top w:val="none" w:sz="0" w:space="0" w:color="auto"/>
        <w:left w:val="none" w:sz="0" w:space="0" w:color="auto"/>
        <w:bottom w:val="none" w:sz="0" w:space="0" w:color="auto"/>
        <w:right w:val="none" w:sz="0" w:space="0" w:color="auto"/>
      </w:divBdr>
    </w:div>
    <w:div w:id="1739132640">
      <w:bodyDiv w:val="1"/>
      <w:marLeft w:val="0"/>
      <w:marRight w:val="0"/>
      <w:marTop w:val="0"/>
      <w:marBottom w:val="0"/>
      <w:divBdr>
        <w:top w:val="none" w:sz="0" w:space="0" w:color="auto"/>
        <w:left w:val="none" w:sz="0" w:space="0" w:color="auto"/>
        <w:bottom w:val="none" w:sz="0" w:space="0" w:color="auto"/>
        <w:right w:val="none" w:sz="0" w:space="0" w:color="auto"/>
      </w:divBdr>
    </w:div>
    <w:div w:id="1739745269">
      <w:bodyDiv w:val="1"/>
      <w:marLeft w:val="0"/>
      <w:marRight w:val="0"/>
      <w:marTop w:val="0"/>
      <w:marBottom w:val="0"/>
      <w:divBdr>
        <w:top w:val="none" w:sz="0" w:space="0" w:color="auto"/>
        <w:left w:val="none" w:sz="0" w:space="0" w:color="auto"/>
        <w:bottom w:val="none" w:sz="0" w:space="0" w:color="auto"/>
        <w:right w:val="none" w:sz="0" w:space="0" w:color="auto"/>
      </w:divBdr>
    </w:div>
    <w:div w:id="1739864186">
      <w:bodyDiv w:val="1"/>
      <w:marLeft w:val="0"/>
      <w:marRight w:val="0"/>
      <w:marTop w:val="0"/>
      <w:marBottom w:val="0"/>
      <w:divBdr>
        <w:top w:val="none" w:sz="0" w:space="0" w:color="auto"/>
        <w:left w:val="none" w:sz="0" w:space="0" w:color="auto"/>
        <w:bottom w:val="none" w:sz="0" w:space="0" w:color="auto"/>
        <w:right w:val="none" w:sz="0" w:space="0" w:color="auto"/>
      </w:divBdr>
    </w:div>
    <w:div w:id="1740247295">
      <w:bodyDiv w:val="1"/>
      <w:marLeft w:val="0"/>
      <w:marRight w:val="0"/>
      <w:marTop w:val="0"/>
      <w:marBottom w:val="0"/>
      <w:divBdr>
        <w:top w:val="none" w:sz="0" w:space="0" w:color="auto"/>
        <w:left w:val="none" w:sz="0" w:space="0" w:color="auto"/>
        <w:bottom w:val="none" w:sz="0" w:space="0" w:color="auto"/>
        <w:right w:val="none" w:sz="0" w:space="0" w:color="auto"/>
      </w:divBdr>
    </w:div>
    <w:div w:id="1740518225">
      <w:bodyDiv w:val="1"/>
      <w:marLeft w:val="0"/>
      <w:marRight w:val="0"/>
      <w:marTop w:val="0"/>
      <w:marBottom w:val="0"/>
      <w:divBdr>
        <w:top w:val="none" w:sz="0" w:space="0" w:color="auto"/>
        <w:left w:val="none" w:sz="0" w:space="0" w:color="auto"/>
        <w:bottom w:val="none" w:sz="0" w:space="0" w:color="auto"/>
        <w:right w:val="none" w:sz="0" w:space="0" w:color="auto"/>
      </w:divBdr>
    </w:div>
    <w:div w:id="1740597969">
      <w:bodyDiv w:val="1"/>
      <w:marLeft w:val="0"/>
      <w:marRight w:val="0"/>
      <w:marTop w:val="0"/>
      <w:marBottom w:val="0"/>
      <w:divBdr>
        <w:top w:val="none" w:sz="0" w:space="0" w:color="auto"/>
        <w:left w:val="none" w:sz="0" w:space="0" w:color="auto"/>
        <w:bottom w:val="none" w:sz="0" w:space="0" w:color="auto"/>
        <w:right w:val="none" w:sz="0" w:space="0" w:color="auto"/>
      </w:divBdr>
    </w:div>
    <w:div w:id="1740860611">
      <w:bodyDiv w:val="1"/>
      <w:marLeft w:val="0"/>
      <w:marRight w:val="0"/>
      <w:marTop w:val="0"/>
      <w:marBottom w:val="0"/>
      <w:divBdr>
        <w:top w:val="none" w:sz="0" w:space="0" w:color="auto"/>
        <w:left w:val="none" w:sz="0" w:space="0" w:color="auto"/>
        <w:bottom w:val="none" w:sz="0" w:space="0" w:color="auto"/>
        <w:right w:val="none" w:sz="0" w:space="0" w:color="auto"/>
      </w:divBdr>
    </w:div>
    <w:div w:id="1741055347">
      <w:bodyDiv w:val="1"/>
      <w:marLeft w:val="0"/>
      <w:marRight w:val="0"/>
      <w:marTop w:val="0"/>
      <w:marBottom w:val="0"/>
      <w:divBdr>
        <w:top w:val="none" w:sz="0" w:space="0" w:color="auto"/>
        <w:left w:val="none" w:sz="0" w:space="0" w:color="auto"/>
        <w:bottom w:val="none" w:sz="0" w:space="0" w:color="auto"/>
        <w:right w:val="none" w:sz="0" w:space="0" w:color="auto"/>
      </w:divBdr>
    </w:div>
    <w:div w:id="1741906031">
      <w:bodyDiv w:val="1"/>
      <w:marLeft w:val="0"/>
      <w:marRight w:val="0"/>
      <w:marTop w:val="0"/>
      <w:marBottom w:val="0"/>
      <w:divBdr>
        <w:top w:val="none" w:sz="0" w:space="0" w:color="auto"/>
        <w:left w:val="none" w:sz="0" w:space="0" w:color="auto"/>
        <w:bottom w:val="none" w:sz="0" w:space="0" w:color="auto"/>
        <w:right w:val="none" w:sz="0" w:space="0" w:color="auto"/>
      </w:divBdr>
    </w:div>
    <w:div w:id="1742210355">
      <w:bodyDiv w:val="1"/>
      <w:marLeft w:val="0"/>
      <w:marRight w:val="0"/>
      <w:marTop w:val="0"/>
      <w:marBottom w:val="0"/>
      <w:divBdr>
        <w:top w:val="none" w:sz="0" w:space="0" w:color="auto"/>
        <w:left w:val="none" w:sz="0" w:space="0" w:color="auto"/>
        <w:bottom w:val="none" w:sz="0" w:space="0" w:color="auto"/>
        <w:right w:val="none" w:sz="0" w:space="0" w:color="auto"/>
      </w:divBdr>
    </w:div>
    <w:div w:id="1743018612">
      <w:bodyDiv w:val="1"/>
      <w:marLeft w:val="0"/>
      <w:marRight w:val="0"/>
      <w:marTop w:val="0"/>
      <w:marBottom w:val="0"/>
      <w:divBdr>
        <w:top w:val="none" w:sz="0" w:space="0" w:color="auto"/>
        <w:left w:val="none" w:sz="0" w:space="0" w:color="auto"/>
        <w:bottom w:val="none" w:sz="0" w:space="0" w:color="auto"/>
        <w:right w:val="none" w:sz="0" w:space="0" w:color="auto"/>
      </w:divBdr>
    </w:div>
    <w:div w:id="1743023638">
      <w:bodyDiv w:val="1"/>
      <w:marLeft w:val="0"/>
      <w:marRight w:val="0"/>
      <w:marTop w:val="0"/>
      <w:marBottom w:val="0"/>
      <w:divBdr>
        <w:top w:val="none" w:sz="0" w:space="0" w:color="auto"/>
        <w:left w:val="none" w:sz="0" w:space="0" w:color="auto"/>
        <w:bottom w:val="none" w:sz="0" w:space="0" w:color="auto"/>
        <w:right w:val="none" w:sz="0" w:space="0" w:color="auto"/>
      </w:divBdr>
    </w:div>
    <w:div w:id="1744449192">
      <w:bodyDiv w:val="1"/>
      <w:marLeft w:val="0"/>
      <w:marRight w:val="0"/>
      <w:marTop w:val="0"/>
      <w:marBottom w:val="0"/>
      <w:divBdr>
        <w:top w:val="none" w:sz="0" w:space="0" w:color="auto"/>
        <w:left w:val="none" w:sz="0" w:space="0" w:color="auto"/>
        <w:bottom w:val="none" w:sz="0" w:space="0" w:color="auto"/>
        <w:right w:val="none" w:sz="0" w:space="0" w:color="auto"/>
      </w:divBdr>
    </w:div>
    <w:div w:id="1745251717">
      <w:bodyDiv w:val="1"/>
      <w:marLeft w:val="0"/>
      <w:marRight w:val="0"/>
      <w:marTop w:val="0"/>
      <w:marBottom w:val="0"/>
      <w:divBdr>
        <w:top w:val="none" w:sz="0" w:space="0" w:color="auto"/>
        <w:left w:val="none" w:sz="0" w:space="0" w:color="auto"/>
        <w:bottom w:val="none" w:sz="0" w:space="0" w:color="auto"/>
        <w:right w:val="none" w:sz="0" w:space="0" w:color="auto"/>
      </w:divBdr>
    </w:div>
    <w:div w:id="1745759347">
      <w:bodyDiv w:val="1"/>
      <w:marLeft w:val="0"/>
      <w:marRight w:val="0"/>
      <w:marTop w:val="0"/>
      <w:marBottom w:val="0"/>
      <w:divBdr>
        <w:top w:val="none" w:sz="0" w:space="0" w:color="auto"/>
        <w:left w:val="none" w:sz="0" w:space="0" w:color="auto"/>
        <w:bottom w:val="none" w:sz="0" w:space="0" w:color="auto"/>
        <w:right w:val="none" w:sz="0" w:space="0" w:color="auto"/>
      </w:divBdr>
    </w:div>
    <w:div w:id="1746603749">
      <w:bodyDiv w:val="1"/>
      <w:marLeft w:val="0"/>
      <w:marRight w:val="0"/>
      <w:marTop w:val="0"/>
      <w:marBottom w:val="0"/>
      <w:divBdr>
        <w:top w:val="none" w:sz="0" w:space="0" w:color="auto"/>
        <w:left w:val="none" w:sz="0" w:space="0" w:color="auto"/>
        <w:bottom w:val="none" w:sz="0" w:space="0" w:color="auto"/>
        <w:right w:val="none" w:sz="0" w:space="0" w:color="auto"/>
      </w:divBdr>
    </w:div>
    <w:div w:id="1747075291">
      <w:bodyDiv w:val="1"/>
      <w:marLeft w:val="0"/>
      <w:marRight w:val="0"/>
      <w:marTop w:val="0"/>
      <w:marBottom w:val="0"/>
      <w:divBdr>
        <w:top w:val="none" w:sz="0" w:space="0" w:color="auto"/>
        <w:left w:val="none" w:sz="0" w:space="0" w:color="auto"/>
        <w:bottom w:val="none" w:sz="0" w:space="0" w:color="auto"/>
        <w:right w:val="none" w:sz="0" w:space="0" w:color="auto"/>
      </w:divBdr>
    </w:div>
    <w:div w:id="1747457754">
      <w:bodyDiv w:val="1"/>
      <w:marLeft w:val="0"/>
      <w:marRight w:val="0"/>
      <w:marTop w:val="0"/>
      <w:marBottom w:val="0"/>
      <w:divBdr>
        <w:top w:val="none" w:sz="0" w:space="0" w:color="auto"/>
        <w:left w:val="none" w:sz="0" w:space="0" w:color="auto"/>
        <w:bottom w:val="none" w:sz="0" w:space="0" w:color="auto"/>
        <w:right w:val="none" w:sz="0" w:space="0" w:color="auto"/>
      </w:divBdr>
    </w:div>
    <w:div w:id="1747723183">
      <w:bodyDiv w:val="1"/>
      <w:marLeft w:val="0"/>
      <w:marRight w:val="0"/>
      <w:marTop w:val="0"/>
      <w:marBottom w:val="0"/>
      <w:divBdr>
        <w:top w:val="none" w:sz="0" w:space="0" w:color="auto"/>
        <w:left w:val="none" w:sz="0" w:space="0" w:color="auto"/>
        <w:bottom w:val="none" w:sz="0" w:space="0" w:color="auto"/>
        <w:right w:val="none" w:sz="0" w:space="0" w:color="auto"/>
      </w:divBdr>
    </w:div>
    <w:div w:id="1747847760">
      <w:bodyDiv w:val="1"/>
      <w:marLeft w:val="0"/>
      <w:marRight w:val="0"/>
      <w:marTop w:val="0"/>
      <w:marBottom w:val="0"/>
      <w:divBdr>
        <w:top w:val="none" w:sz="0" w:space="0" w:color="auto"/>
        <w:left w:val="none" w:sz="0" w:space="0" w:color="auto"/>
        <w:bottom w:val="none" w:sz="0" w:space="0" w:color="auto"/>
        <w:right w:val="none" w:sz="0" w:space="0" w:color="auto"/>
      </w:divBdr>
    </w:div>
    <w:div w:id="1748914546">
      <w:bodyDiv w:val="1"/>
      <w:marLeft w:val="0"/>
      <w:marRight w:val="0"/>
      <w:marTop w:val="0"/>
      <w:marBottom w:val="0"/>
      <w:divBdr>
        <w:top w:val="none" w:sz="0" w:space="0" w:color="auto"/>
        <w:left w:val="none" w:sz="0" w:space="0" w:color="auto"/>
        <w:bottom w:val="none" w:sz="0" w:space="0" w:color="auto"/>
        <w:right w:val="none" w:sz="0" w:space="0" w:color="auto"/>
      </w:divBdr>
    </w:div>
    <w:div w:id="1748963396">
      <w:bodyDiv w:val="1"/>
      <w:marLeft w:val="0"/>
      <w:marRight w:val="0"/>
      <w:marTop w:val="0"/>
      <w:marBottom w:val="0"/>
      <w:divBdr>
        <w:top w:val="none" w:sz="0" w:space="0" w:color="auto"/>
        <w:left w:val="none" w:sz="0" w:space="0" w:color="auto"/>
        <w:bottom w:val="none" w:sz="0" w:space="0" w:color="auto"/>
        <w:right w:val="none" w:sz="0" w:space="0" w:color="auto"/>
      </w:divBdr>
    </w:div>
    <w:div w:id="1749034340">
      <w:bodyDiv w:val="1"/>
      <w:marLeft w:val="0"/>
      <w:marRight w:val="0"/>
      <w:marTop w:val="0"/>
      <w:marBottom w:val="0"/>
      <w:divBdr>
        <w:top w:val="none" w:sz="0" w:space="0" w:color="auto"/>
        <w:left w:val="none" w:sz="0" w:space="0" w:color="auto"/>
        <w:bottom w:val="none" w:sz="0" w:space="0" w:color="auto"/>
        <w:right w:val="none" w:sz="0" w:space="0" w:color="auto"/>
      </w:divBdr>
    </w:div>
    <w:div w:id="1749110260">
      <w:bodyDiv w:val="1"/>
      <w:marLeft w:val="0"/>
      <w:marRight w:val="0"/>
      <w:marTop w:val="0"/>
      <w:marBottom w:val="0"/>
      <w:divBdr>
        <w:top w:val="none" w:sz="0" w:space="0" w:color="auto"/>
        <w:left w:val="none" w:sz="0" w:space="0" w:color="auto"/>
        <w:bottom w:val="none" w:sz="0" w:space="0" w:color="auto"/>
        <w:right w:val="none" w:sz="0" w:space="0" w:color="auto"/>
      </w:divBdr>
    </w:div>
    <w:div w:id="1750689954">
      <w:bodyDiv w:val="1"/>
      <w:marLeft w:val="0"/>
      <w:marRight w:val="0"/>
      <w:marTop w:val="0"/>
      <w:marBottom w:val="0"/>
      <w:divBdr>
        <w:top w:val="none" w:sz="0" w:space="0" w:color="auto"/>
        <w:left w:val="none" w:sz="0" w:space="0" w:color="auto"/>
        <w:bottom w:val="none" w:sz="0" w:space="0" w:color="auto"/>
        <w:right w:val="none" w:sz="0" w:space="0" w:color="auto"/>
      </w:divBdr>
    </w:div>
    <w:div w:id="1750809260">
      <w:bodyDiv w:val="1"/>
      <w:marLeft w:val="0"/>
      <w:marRight w:val="0"/>
      <w:marTop w:val="0"/>
      <w:marBottom w:val="0"/>
      <w:divBdr>
        <w:top w:val="none" w:sz="0" w:space="0" w:color="auto"/>
        <w:left w:val="none" w:sz="0" w:space="0" w:color="auto"/>
        <w:bottom w:val="none" w:sz="0" w:space="0" w:color="auto"/>
        <w:right w:val="none" w:sz="0" w:space="0" w:color="auto"/>
      </w:divBdr>
    </w:div>
    <w:div w:id="1751393021">
      <w:bodyDiv w:val="1"/>
      <w:marLeft w:val="0"/>
      <w:marRight w:val="0"/>
      <w:marTop w:val="0"/>
      <w:marBottom w:val="0"/>
      <w:divBdr>
        <w:top w:val="none" w:sz="0" w:space="0" w:color="auto"/>
        <w:left w:val="none" w:sz="0" w:space="0" w:color="auto"/>
        <w:bottom w:val="none" w:sz="0" w:space="0" w:color="auto"/>
        <w:right w:val="none" w:sz="0" w:space="0" w:color="auto"/>
      </w:divBdr>
    </w:div>
    <w:div w:id="1751850891">
      <w:bodyDiv w:val="1"/>
      <w:marLeft w:val="0"/>
      <w:marRight w:val="0"/>
      <w:marTop w:val="0"/>
      <w:marBottom w:val="0"/>
      <w:divBdr>
        <w:top w:val="none" w:sz="0" w:space="0" w:color="auto"/>
        <w:left w:val="none" w:sz="0" w:space="0" w:color="auto"/>
        <w:bottom w:val="none" w:sz="0" w:space="0" w:color="auto"/>
        <w:right w:val="none" w:sz="0" w:space="0" w:color="auto"/>
      </w:divBdr>
    </w:div>
    <w:div w:id="1752660265">
      <w:bodyDiv w:val="1"/>
      <w:marLeft w:val="0"/>
      <w:marRight w:val="0"/>
      <w:marTop w:val="0"/>
      <w:marBottom w:val="0"/>
      <w:divBdr>
        <w:top w:val="none" w:sz="0" w:space="0" w:color="auto"/>
        <w:left w:val="none" w:sz="0" w:space="0" w:color="auto"/>
        <w:bottom w:val="none" w:sz="0" w:space="0" w:color="auto"/>
        <w:right w:val="none" w:sz="0" w:space="0" w:color="auto"/>
      </w:divBdr>
    </w:div>
    <w:div w:id="1752700561">
      <w:bodyDiv w:val="1"/>
      <w:marLeft w:val="0"/>
      <w:marRight w:val="0"/>
      <w:marTop w:val="0"/>
      <w:marBottom w:val="0"/>
      <w:divBdr>
        <w:top w:val="none" w:sz="0" w:space="0" w:color="auto"/>
        <w:left w:val="none" w:sz="0" w:space="0" w:color="auto"/>
        <w:bottom w:val="none" w:sz="0" w:space="0" w:color="auto"/>
        <w:right w:val="none" w:sz="0" w:space="0" w:color="auto"/>
      </w:divBdr>
    </w:div>
    <w:div w:id="1752850162">
      <w:bodyDiv w:val="1"/>
      <w:marLeft w:val="0"/>
      <w:marRight w:val="0"/>
      <w:marTop w:val="0"/>
      <w:marBottom w:val="0"/>
      <w:divBdr>
        <w:top w:val="none" w:sz="0" w:space="0" w:color="auto"/>
        <w:left w:val="none" w:sz="0" w:space="0" w:color="auto"/>
        <w:bottom w:val="none" w:sz="0" w:space="0" w:color="auto"/>
        <w:right w:val="none" w:sz="0" w:space="0" w:color="auto"/>
      </w:divBdr>
    </w:div>
    <w:div w:id="1753239859">
      <w:bodyDiv w:val="1"/>
      <w:marLeft w:val="0"/>
      <w:marRight w:val="0"/>
      <w:marTop w:val="0"/>
      <w:marBottom w:val="0"/>
      <w:divBdr>
        <w:top w:val="none" w:sz="0" w:space="0" w:color="auto"/>
        <w:left w:val="none" w:sz="0" w:space="0" w:color="auto"/>
        <w:bottom w:val="none" w:sz="0" w:space="0" w:color="auto"/>
        <w:right w:val="none" w:sz="0" w:space="0" w:color="auto"/>
      </w:divBdr>
    </w:div>
    <w:div w:id="1754276979">
      <w:bodyDiv w:val="1"/>
      <w:marLeft w:val="0"/>
      <w:marRight w:val="0"/>
      <w:marTop w:val="0"/>
      <w:marBottom w:val="0"/>
      <w:divBdr>
        <w:top w:val="none" w:sz="0" w:space="0" w:color="auto"/>
        <w:left w:val="none" w:sz="0" w:space="0" w:color="auto"/>
        <w:bottom w:val="none" w:sz="0" w:space="0" w:color="auto"/>
        <w:right w:val="none" w:sz="0" w:space="0" w:color="auto"/>
      </w:divBdr>
    </w:div>
    <w:div w:id="1755736611">
      <w:bodyDiv w:val="1"/>
      <w:marLeft w:val="0"/>
      <w:marRight w:val="0"/>
      <w:marTop w:val="0"/>
      <w:marBottom w:val="0"/>
      <w:divBdr>
        <w:top w:val="none" w:sz="0" w:space="0" w:color="auto"/>
        <w:left w:val="none" w:sz="0" w:space="0" w:color="auto"/>
        <w:bottom w:val="none" w:sz="0" w:space="0" w:color="auto"/>
        <w:right w:val="none" w:sz="0" w:space="0" w:color="auto"/>
      </w:divBdr>
    </w:div>
    <w:div w:id="1755856780">
      <w:bodyDiv w:val="1"/>
      <w:marLeft w:val="0"/>
      <w:marRight w:val="0"/>
      <w:marTop w:val="0"/>
      <w:marBottom w:val="0"/>
      <w:divBdr>
        <w:top w:val="none" w:sz="0" w:space="0" w:color="auto"/>
        <w:left w:val="none" w:sz="0" w:space="0" w:color="auto"/>
        <w:bottom w:val="none" w:sz="0" w:space="0" w:color="auto"/>
        <w:right w:val="none" w:sz="0" w:space="0" w:color="auto"/>
      </w:divBdr>
    </w:div>
    <w:div w:id="1756125563">
      <w:bodyDiv w:val="1"/>
      <w:marLeft w:val="0"/>
      <w:marRight w:val="0"/>
      <w:marTop w:val="0"/>
      <w:marBottom w:val="0"/>
      <w:divBdr>
        <w:top w:val="none" w:sz="0" w:space="0" w:color="auto"/>
        <w:left w:val="none" w:sz="0" w:space="0" w:color="auto"/>
        <w:bottom w:val="none" w:sz="0" w:space="0" w:color="auto"/>
        <w:right w:val="none" w:sz="0" w:space="0" w:color="auto"/>
      </w:divBdr>
    </w:div>
    <w:div w:id="1756433900">
      <w:bodyDiv w:val="1"/>
      <w:marLeft w:val="0"/>
      <w:marRight w:val="0"/>
      <w:marTop w:val="0"/>
      <w:marBottom w:val="0"/>
      <w:divBdr>
        <w:top w:val="none" w:sz="0" w:space="0" w:color="auto"/>
        <w:left w:val="none" w:sz="0" w:space="0" w:color="auto"/>
        <w:bottom w:val="none" w:sz="0" w:space="0" w:color="auto"/>
        <w:right w:val="none" w:sz="0" w:space="0" w:color="auto"/>
      </w:divBdr>
    </w:div>
    <w:div w:id="1756702102">
      <w:bodyDiv w:val="1"/>
      <w:marLeft w:val="0"/>
      <w:marRight w:val="0"/>
      <w:marTop w:val="0"/>
      <w:marBottom w:val="0"/>
      <w:divBdr>
        <w:top w:val="none" w:sz="0" w:space="0" w:color="auto"/>
        <w:left w:val="none" w:sz="0" w:space="0" w:color="auto"/>
        <w:bottom w:val="none" w:sz="0" w:space="0" w:color="auto"/>
        <w:right w:val="none" w:sz="0" w:space="0" w:color="auto"/>
      </w:divBdr>
    </w:div>
    <w:div w:id="1756781995">
      <w:bodyDiv w:val="1"/>
      <w:marLeft w:val="0"/>
      <w:marRight w:val="0"/>
      <w:marTop w:val="0"/>
      <w:marBottom w:val="0"/>
      <w:divBdr>
        <w:top w:val="none" w:sz="0" w:space="0" w:color="auto"/>
        <w:left w:val="none" w:sz="0" w:space="0" w:color="auto"/>
        <w:bottom w:val="none" w:sz="0" w:space="0" w:color="auto"/>
        <w:right w:val="none" w:sz="0" w:space="0" w:color="auto"/>
      </w:divBdr>
    </w:div>
    <w:div w:id="1758478710">
      <w:bodyDiv w:val="1"/>
      <w:marLeft w:val="0"/>
      <w:marRight w:val="0"/>
      <w:marTop w:val="0"/>
      <w:marBottom w:val="0"/>
      <w:divBdr>
        <w:top w:val="none" w:sz="0" w:space="0" w:color="auto"/>
        <w:left w:val="none" w:sz="0" w:space="0" w:color="auto"/>
        <w:bottom w:val="none" w:sz="0" w:space="0" w:color="auto"/>
        <w:right w:val="none" w:sz="0" w:space="0" w:color="auto"/>
      </w:divBdr>
    </w:div>
    <w:div w:id="1759791673">
      <w:bodyDiv w:val="1"/>
      <w:marLeft w:val="0"/>
      <w:marRight w:val="0"/>
      <w:marTop w:val="0"/>
      <w:marBottom w:val="0"/>
      <w:divBdr>
        <w:top w:val="none" w:sz="0" w:space="0" w:color="auto"/>
        <w:left w:val="none" w:sz="0" w:space="0" w:color="auto"/>
        <w:bottom w:val="none" w:sz="0" w:space="0" w:color="auto"/>
        <w:right w:val="none" w:sz="0" w:space="0" w:color="auto"/>
      </w:divBdr>
    </w:div>
    <w:div w:id="1761948719">
      <w:bodyDiv w:val="1"/>
      <w:marLeft w:val="0"/>
      <w:marRight w:val="0"/>
      <w:marTop w:val="0"/>
      <w:marBottom w:val="0"/>
      <w:divBdr>
        <w:top w:val="none" w:sz="0" w:space="0" w:color="auto"/>
        <w:left w:val="none" w:sz="0" w:space="0" w:color="auto"/>
        <w:bottom w:val="none" w:sz="0" w:space="0" w:color="auto"/>
        <w:right w:val="none" w:sz="0" w:space="0" w:color="auto"/>
      </w:divBdr>
    </w:div>
    <w:div w:id="1762868573">
      <w:bodyDiv w:val="1"/>
      <w:marLeft w:val="0"/>
      <w:marRight w:val="0"/>
      <w:marTop w:val="0"/>
      <w:marBottom w:val="0"/>
      <w:divBdr>
        <w:top w:val="none" w:sz="0" w:space="0" w:color="auto"/>
        <w:left w:val="none" w:sz="0" w:space="0" w:color="auto"/>
        <w:bottom w:val="none" w:sz="0" w:space="0" w:color="auto"/>
        <w:right w:val="none" w:sz="0" w:space="0" w:color="auto"/>
      </w:divBdr>
    </w:div>
    <w:div w:id="1763186163">
      <w:bodyDiv w:val="1"/>
      <w:marLeft w:val="0"/>
      <w:marRight w:val="0"/>
      <w:marTop w:val="0"/>
      <w:marBottom w:val="0"/>
      <w:divBdr>
        <w:top w:val="none" w:sz="0" w:space="0" w:color="auto"/>
        <w:left w:val="none" w:sz="0" w:space="0" w:color="auto"/>
        <w:bottom w:val="none" w:sz="0" w:space="0" w:color="auto"/>
        <w:right w:val="none" w:sz="0" w:space="0" w:color="auto"/>
      </w:divBdr>
    </w:div>
    <w:div w:id="1763450729">
      <w:bodyDiv w:val="1"/>
      <w:marLeft w:val="0"/>
      <w:marRight w:val="0"/>
      <w:marTop w:val="0"/>
      <w:marBottom w:val="0"/>
      <w:divBdr>
        <w:top w:val="none" w:sz="0" w:space="0" w:color="auto"/>
        <w:left w:val="none" w:sz="0" w:space="0" w:color="auto"/>
        <w:bottom w:val="none" w:sz="0" w:space="0" w:color="auto"/>
        <w:right w:val="none" w:sz="0" w:space="0" w:color="auto"/>
      </w:divBdr>
    </w:div>
    <w:div w:id="1763918986">
      <w:bodyDiv w:val="1"/>
      <w:marLeft w:val="0"/>
      <w:marRight w:val="0"/>
      <w:marTop w:val="0"/>
      <w:marBottom w:val="0"/>
      <w:divBdr>
        <w:top w:val="none" w:sz="0" w:space="0" w:color="auto"/>
        <w:left w:val="none" w:sz="0" w:space="0" w:color="auto"/>
        <w:bottom w:val="none" w:sz="0" w:space="0" w:color="auto"/>
        <w:right w:val="none" w:sz="0" w:space="0" w:color="auto"/>
      </w:divBdr>
    </w:div>
    <w:div w:id="1764842717">
      <w:bodyDiv w:val="1"/>
      <w:marLeft w:val="0"/>
      <w:marRight w:val="0"/>
      <w:marTop w:val="0"/>
      <w:marBottom w:val="0"/>
      <w:divBdr>
        <w:top w:val="none" w:sz="0" w:space="0" w:color="auto"/>
        <w:left w:val="none" w:sz="0" w:space="0" w:color="auto"/>
        <w:bottom w:val="none" w:sz="0" w:space="0" w:color="auto"/>
        <w:right w:val="none" w:sz="0" w:space="0" w:color="auto"/>
      </w:divBdr>
    </w:div>
    <w:div w:id="1764911270">
      <w:bodyDiv w:val="1"/>
      <w:marLeft w:val="0"/>
      <w:marRight w:val="0"/>
      <w:marTop w:val="0"/>
      <w:marBottom w:val="0"/>
      <w:divBdr>
        <w:top w:val="none" w:sz="0" w:space="0" w:color="auto"/>
        <w:left w:val="none" w:sz="0" w:space="0" w:color="auto"/>
        <w:bottom w:val="none" w:sz="0" w:space="0" w:color="auto"/>
        <w:right w:val="none" w:sz="0" w:space="0" w:color="auto"/>
      </w:divBdr>
    </w:div>
    <w:div w:id="1764952882">
      <w:bodyDiv w:val="1"/>
      <w:marLeft w:val="0"/>
      <w:marRight w:val="0"/>
      <w:marTop w:val="0"/>
      <w:marBottom w:val="0"/>
      <w:divBdr>
        <w:top w:val="none" w:sz="0" w:space="0" w:color="auto"/>
        <w:left w:val="none" w:sz="0" w:space="0" w:color="auto"/>
        <w:bottom w:val="none" w:sz="0" w:space="0" w:color="auto"/>
        <w:right w:val="none" w:sz="0" w:space="0" w:color="auto"/>
      </w:divBdr>
    </w:div>
    <w:div w:id="1765222675">
      <w:bodyDiv w:val="1"/>
      <w:marLeft w:val="0"/>
      <w:marRight w:val="0"/>
      <w:marTop w:val="0"/>
      <w:marBottom w:val="0"/>
      <w:divBdr>
        <w:top w:val="none" w:sz="0" w:space="0" w:color="auto"/>
        <w:left w:val="none" w:sz="0" w:space="0" w:color="auto"/>
        <w:bottom w:val="none" w:sz="0" w:space="0" w:color="auto"/>
        <w:right w:val="none" w:sz="0" w:space="0" w:color="auto"/>
      </w:divBdr>
    </w:div>
    <w:div w:id="1765684688">
      <w:bodyDiv w:val="1"/>
      <w:marLeft w:val="0"/>
      <w:marRight w:val="0"/>
      <w:marTop w:val="0"/>
      <w:marBottom w:val="0"/>
      <w:divBdr>
        <w:top w:val="none" w:sz="0" w:space="0" w:color="auto"/>
        <w:left w:val="none" w:sz="0" w:space="0" w:color="auto"/>
        <w:bottom w:val="none" w:sz="0" w:space="0" w:color="auto"/>
        <w:right w:val="none" w:sz="0" w:space="0" w:color="auto"/>
      </w:divBdr>
    </w:div>
    <w:div w:id="1765884811">
      <w:bodyDiv w:val="1"/>
      <w:marLeft w:val="0"/>
      <w:marRight w:val="0"/>
      <w:marTop w:val="0"/>
      <w:marBottom w:val="0"/>
      <w:divBdr>
        <w:top w:val="none" w:sz="0" w:space="0" w:color="auto"/>
        <w:left w:val="none" w:sz="0" w:space="0" w:color="auto"/>
        <w:bottom w:val="none" w:sz="0" w:space="0" w:color="auto"/>
        <w:right w:val="none" w:sz="0" w:space="0" w:color="auto"/>
      </w:divBdr>
    </w:div>
    <w:div w:id="1765954537">
      <w:bodyDiv w:val="1"/>
      <w:marLeft w:val="0"/>
      <w:marRight w:val="0"/>
      <w:marTop w:val="0"/>
      <w:marBottom w:val="0"/>
      <w:divBdr>
        <w:top w:val="none" w:sz="0" w:space="0" w:color="auto"/>
        <w:left w:val="none" w:sz="0" w:space="0" w:color="auto"/>
        <w:bottom w:val="none" w:sz="0" w:space="0" w:color="auto"/>
        <w:right w:val="none" w:sz="0" w:space="0" w:color="auto"/>
      </w:divBdr>
    </w:div>
    <w:div w:id="1766030643">
      <w:bodyDiv w:val="1"/>
      <w:marLeft w:val="0"/>
      <w:marRight w:val="0"/>
      <w:marTop w:val="0"/>
      <w:marBottom w:val="0"/>
      <w:divBdr>
        <w:top w:val="none" w:sz="0" w:space="0" w:color="auto"/>
        <w:left w:val="none" w:sz="0" w:space="0" w:color="auto"/>
        <w:bottom w:val="none" w:sz="0" w:space="0" w:color="auto"/>
        <w:right w:val="none" w:sz="0" w:space="0" w:color="auto"/>
      </w:divBdr>
    </w:div>
    <w:div w:id="1767923137">
      <w:bodyDiv w:val="1"/>
      <w:marLeft w:val="0"/>
      <w:marRight w:val="0"/>
      <w:marTop w:val="0"/>
      <w:marBottom w:val="0"/>
      <w:divBdr>
        <w:top w:val="none" w:sz="0" w:space="0" w:color="auto"/>
        <w:left w:val="none" w:sz="0" w:space="0" w:color="auto"/>
        <w:bottom w:val="none" w:sz="0" w:space="0" w:color="auto"/>
        <w:right w:val="none" w:sz="0" w:space="0" w:color="auto"/>
      </w:divBdr>
    </w:div>
    <w:div w:id="1768187430">
      <w:bodyDiv w:val="1"/>
      <w:marLeft w:val="0"/>
      <w:marRight w:val="0"/>
      <w:marTop w:val="0"/>
      <w:marBottom w:val="0"/>
      <w:divBdr>
        <w:top w:val="none" w:sz="0" w:space="0" w:color="auto"/>
        <w:left w:val="none" w:sz="0" w:space="0" w:color="auto"/>
        <w:bottom w:val="none" w:sz="0" w:space="0" w:color="auto"/>
        <w:right w:val="none" w:sz="0" w:space="0" w:color="auto"/>
      </w:divBdr>
    </w:div>
    <w:div w:id="1768498896">
      <w:bodyDiv w:val="1"/>
      <w:marLeft w:val="0"/>
      <w:marRight w:val="0"/>
      <w:marTop w:val="0"/>
      <w:marBottom w:val="0"/>
      <w:divBdr>
        <w:top w:val="none" w:sz="0" w:space="0" w:color="auto"/>
        <w:left w:val="none" w:sz="0" w:space="0" w:color="auto"/>
        <w:bottom w:val="none" w:sz="0" w:space="0" w:color="auto"/>
        <w:right w:val="none" w:sz="0" w:space="0" w:color="auto"/>
      </w:divBdr>
    </w:div>
    <w:div w:id="1768646999">
      <w:bodyDiv w:val="1"/>
      <w:marLeft w:val="0"/>
      <w:marRight w:val="0"/>
      <w:marTop w:val="0"/>
      <w:marBottom w:val="0"/>
      <w:divBdr>
        <w:top w:val="none" w:sz="0" w:space="0" w:color="auto"/>
        <w:left w:val="none" w:sz="0" w:space="0" w:color="auto"/>
        <w:bottom w:val="none" w:sz="0" w:space="0" w:color="auto"/>
        <w:right w:val="none" w:sz="0" w:space="0" w:color="auto"/>
      </w:divBdr>
    </w:div>
    <w:div w:id="1768690389">
      <w:bodyDiv w:val="1"/>
      <w:marLeft w:val="0"/>
      <w:marRight w:val="0"/>
      <w:marTop w:val="0"/>
      <w:marBottom w:val="0"/>
      <w:divBdr>
        <w:top w:val="none" w:sz="0" w:space="0" w:color="auto"/>
        <w:left w:val="none" w:sz="0" w:space="0" w:color="auto"/>
        <w:bottom w:val="none" w:sz="0" w:space="0" w:color="auto"/>
        <w:right w:val="none" w:sz="0" w:space="0" w:color="auto"/>
      </w:divBdr>
    </w:div>
    <w:div w:id="1768842550">
      <w:bodyDiv w:val="1"/>
      <w:marLeft w:val="0"/>
      <w:marRight w:val="0"/>
      <w:marTop w:val="0"/>
      <w:marBottom w:val="0"/>
      <w:divBdr>
        <w:top w:val="none" w:sz="0" w:space="0" w:color="auto"/>
        <w:left w:val="none" w:sz="0" w:space="0" w:color="auto"/>
        <w:bottom w:val="none" w:sz="0" w:space="0" w:color="auto"/>
        <w:right w:val="none" w:sz="0" w:space="0" w:color="auto"/>
      </w:divBdr>
    </w:div>
    <w:div w:id="1769688840">
      <w:bodyDiv w:val="1"/>
      <w:marLeft w:val="0"/>
      <w:marRight w:val="0"/>
      <w:marTop w:val="0"/>
      <w:marBottom w:val="0"/>
      <w:divBdr>
        <w:top w:val="none" w:sz="0" w:space="0" w:color="auto"/>
        <w:left w:val="none" w:sz="0" w:space="0" w:color="auto"/>
        <w:bottom w:val="none" w:sz="0" w:space="0" w:color="auto"/>
        <w:right w:val="none" w:sz="0" w:space="0" w:color="auto"/>
      </w:divBdr>
    </w:div>
    <w:div w:id="1769693680">
      <w:bodyDiv w:val="1"/>
      <w:marLeft w:val="0"/>
      <w:marRight w:val="0"/>
      <w:marTop w:val="0"/>
      <w:marBottom w:val="0"/>
      <w:divBdr>
        <w:top w:val="none" w:sz="0" w:space="0" w:color="auto"/>
        <w:left w:val="none" w:sz="0" w:space="0" w:color="auto"/>
        <w:bottom w:val="none" w:sz="0" w:space="0" w:color="auto"/>
        <w:right w:val="none" w:sz="0" w:space="0" w:color="auto"/>
      </w:divBdr>
    </w:div>
    <w:div w:id="1769696180">
      <w:bodyDiv w:val="1"/>
      <w:marLeft w:val="0"/>
      <w:marRight w:val="0"/>
      <w:marTop w:val="0"/>
      <w:marBottom w:val="0"/>
      <w:divBdr>
        <w:top w:val="none" w:sz="0" w:space="0" w:color="auto"/>
        <w:left w:val="none" w:sz="0" w:space="0" w:color="auto"/>
        <w:bottom w:val="none" w:sz="0" w:space="0" w:color="auto"/>
        <w:right w:val="none" w:sz="0" w:space="0" w:color="auto"/>
      </w:divBdr>
    </w:div>
    <w:div w:id="1769734655">
      <w:bodyDiv w:val="1"/>
      <w:marLeft w:val="0"/>
      <w:marRight w:val="0"/>
      <w:marTop w:val="0"/>
      <w:marBottom w:val="0"/>
      <w:divBdr>
        <w:top w:val="none" w:sz="0" w:space="0" w:color="auto"/>
        <w:left w:val="none" w:sz="0" w:space="0" w:color="auto"/>
        <w:bottom w:val="none" w:sz="0" w:space="0" w:color="auto"/>
        <w:right w:val="none" w:sz="0" w:space="0" w:color="auto"/>
      </w:divBdr>
    </w:div>
    <w:div w:id="1770275430">
      <w:bodyDiv w:val="1"/>
      <w:marLeft w:val="0"/>
      <w:marRight w:val="0"/>
      <w:marTop w:val="0"/>
      <w:marBottom w:val="0"/>
      <w:divBdr>
        <w:top w:val="none" w:sz="0" w:space="0" w:color="auto"/>
        <w:left w:val="none" w:sz="0" w:space="0" w:color="auto"/>
        <w:bottom w:val="none" w:sz="0" w:space="0" w:color="auto"/>
        <w:right w:val="none" w:sz="0" w:space="0" w:color="auto"/>
      </w:divBdr>
    </w:div>
    <w:div w:id="1770614459">
      <w:bodyDiv w:val="1"/>
      <w:marLeft w:val="0"/>
      <w:marRight w:val="0"/>
      <w:marTop w:val="0"/>
      <w:marBottom w:val="0"/>
      <w:divBdr>
        <w:top w:val="none" w:sz="0" w:space="0" w:color="auto"/>
        <w:left w:val="none" w:sz="0" w:space="0" w:color="auto"/>
        <w:bottom w:val="none" w:sz="0" w:space="0" w:color="auto"/>
        <w:right w:val="none" w:sz="0" w:space="0" w:color="auto"/>
      </w:divBdr>
    </w:div>
    <w:div w:id="1770659156">
      <w:bodyDiv w:val="1"/>
      <w:marLeft w:val="0"/>
      <w:marRight w:val="0"/>
      <w:marTop w:val="0"/>
      <w:marBottom w:val="0"/>
      <w:divBdr>
        <w:top w:val="none" w:sz="0" w:space="0" w:color="auto"/>
        <w:left w:val="none" w:sz="0" w:space="0" w:color="auto"/>
        <w:bottom w:val="none" w:sz="0" w:space="0" w:color="auto"/>
        <w:right w:val="none" w:sz="0" w:space="0" w:color="auto"/>
      </w:divBdr>
    </w:div>
    <w:div w:id="1770855142">
      <w:bodyDiv w:val="1"/>
      <w:marLeft w:val="0"/>
      <w:marRight w:val="0"/>
      <w:marTop w:val="0"/>
      <w:marBottom w:val="0"/>
      <w:divBdr>
        <w:top w:val="none" w:sz="0" w:space="0" w:color="auto"/>
        <w:left w:val="none" w:sz="0" w:space="0" w:color="auto"/>
        <w:bottom w:val="none" w:sz="0" w:space="0" w:color="auto"/>
        <w:right w:val="none" w:sz="0" w:space="0" w:color="auto"/>
      </w:divBdr>
    </w:div>
    <w:div w:id="1771660948">
      <w:bodyDiv w:val="1"/>
      <w:marLeft w:val="0"/>
      <w:marRight w:val="0"/>
      <w:marTop w:val="0"/>
      <w:marBottom w:val="0"/>
      <w:divBdr>
        <w:top w:val="none" w:sz="0" w:space="0" w:color="auto"/>
        <w:left w:val="none" w:sz="0" w:space="0" w:color="auto"/>
        <w:bottom w:val="none" w:sz="0" w:space="0" w:color="auto"/>
        <w:right w:val="none" w:sz="0" w:space="0" w:color="auto"/>
      </w:divBdr>
    </w:div>
    <w:div w:id="1772046303">
      <w:bodyDiv w:val="1"/>
      <w:marLeft w:val="0"/>
      <w:marRight w:val="0"/>
      <w:marTop w:val="0"/>
      <w:marBottom w:val="0"/>
      <w:divBdr>
        <w:top w:val="none" w:sz="0" w:space="0" w:color="auto"/>
        <w:left w:val="none" w:sz="0" w:space="0" w:color="auto"/>
        <w:bottom w:val="none" w:sz="0" w:space="0" w:color="auto"/>
        <w:right w:val="none" w:sz="0" w:space="0" w:color="auto"/>
      </w:divBdr>
    </w:div>
    <w:div w:id="1772772367">
      <w:bodyDiv w:val="1"/>
      <w:marLeft w:val="0"/>
      <w:marRight w:val="0"/>
      <w:marTop w:val="0"/>
      <w:marBottom w:val="0"/>
      <w:divBdr>
        <w:top w:val="none" w:sz="0" w:space="0" w:color="auto"/>
        <w:left w:val="none" w:sz="0" w:space="0" w:color="auto"/>
        <w:bottom w:val="none" w:sz="0" w:space="0" w:color="auto"/>
        <w:right w:val="none" w:sz="0" w:space="0" w:color="auto"/>
      </w:divBdr>
    </w:div>
    <w:div w:id="1772890259">
      <w:bodyDiv w:val="1"/>
      <w:marLeft w:val="0"/>
      <w:marRight w:val="0"/>
      <w:marTop w:val="0"/>
      <w:marBottom w:val="0"/>
      <w:divBdr>
        <w:top w:val="none" w:sz="0" w:space="0" w:color="auto"/>
        <w:left w:val="none" w:sz="0" w:space="0" w:color="auto"/>
        <w:bottom w:val="none" w:sz="0" w:space="0" w:color="auto"/>
        <w:right w:val="none" w:sz="0" w:space="0" w:color="auto"/>
      </w:divBdr>
    </w:div>
    <w:div w:id="1773471883">
      <w:bodyDiv w:val="1"/>
      <w:marLeft w:val="0"/>
      <w:marRight w:val="0"/>
      <w:marTop w:val="0"/>
      <w:marBottom w:val="0"/>
      <w:divBdr>
        <w:top w:val="none" w:sz="0" w:space="0" w:color="auto"/>
        <w:left w:val="none" w:sz="0" w:space="0" w:color="auto"/>
        <w:bottom w:val="none" w:sz="0" w:space="0" w:color="auto"/>
        <w:right w:val="none" w:sz="0" w:space="0" w:color="auto"/>
      </w:divBdr>
    </w:div>
    <w:div w:id="1774325205">
      <w:bodyDiv w:val="1"/>
      <w:marLeft w:val="0"/>
      <w:marRight w:val="0"/>
      <w:marTop w:val="0"/>
      <w:marBottom w:val="0"/>
      <w:divBdr>
        <w:top w:val="none" w:sz="0" w:space="0" w:color="auto"/>
        <w:left w:val="none" w:sz="0" w:space="0" w:color="auto"/>
        <w:bottom w:val="none" w:sz="0" w:space="0" w:color="auto"/>
        <w:right w:val="none" w:sz="0" w:space="0" w:color="auto"/>
      </w:divBdr>
    </w:div>
    <w:div w:id="1774742800">
      <w:bodyDiv w:val="1"/>
      <w:marLeft w:val="0"/>
      <w:marRight w:val="0"/>
      <w:marTop w:val="0"/>
      <w:marBottom w:val="0"/>
      <w:divBdr>
        <w:top w:val="none" w:sz="0" w:space="0" w:color="auto"/>
        <w:left w:val="none" w:sz="0" w:space="0" w:color="auto"/>
        <w:bottom w:val="none" w:sz="0" w:space="0" w:color="auto"/>
        <w:right w:val="none" w:sz="0" w:space="0" w:color="auto"/>
      </w:divBdr>
    </w:div>
    <w:div w:id="1775516295">
      <w:bodyDiv w:val="1"/>
      <w:marLeft w:val="0"/>
      <w:marRight w:val="0"/>
      <w:marTop w:val="0"/>
      <w:marBottom w:val="0"/>
      <w:divBdr>
        <w:top w:val="none" w:sz="0" w:space="0" w:color="auto"/>
        <w:left w:val="none" w:sz="0" w:space="0" w:color="auto"/>
        <w:bottom w:val="none" w:sz="0" w:space="0" w:color="auto"/>
        <w:right w:val="none" w:sz="0" w:space="0" w:color="auto"/>
      </w:divBdr>
    </w:div>
    <w:div w:id="1775980639">
      <w:bodyDiv w:val="1"/>
      <w:marLeft w:val="0"/>
      <w:marRight w:val="0"/>
      <w:marTop w:val="0"/>
      <w:marBottom w:val="0"/>
      <w:divBdr>
        <w:top w:val="none" w:sz="0" w:space="0" w:color="auto"/>
        <w:left w:val="none" w:sz="0" w:space="0" w:color="auto"/>
        <w:bottom w:val="none" w:sz="0" w:space="0" w:color="auto"/>
        <w:right w:val="none" w:sz="0" w:space="0" w:color="auto"/>
      </w:divBdr>
    </w:div>
    <w:div w:id="1776168255">
      <w:bodyDiv w:val="1"/>
      <w:marLeft w:val="0"/>
      <w:marRight w:val="0"/>
      <w:marTop w:val="0"/>
      <w:marBottom w:val="0"/>
      <w:divBdr>
        <w:top w:val="none" w:sz="0" w:space="0" w:color="auto"/>
        <w:left w:val="none" w:sz="0" w:space="0" w:color="auto"/>
        <w:bottom w:val="none" w:sz="0" w:space="0" w:color="auto"/>
        <w:right w:val="none" w:sz="0" w:space="0" w:color="auto"/>
      </w:divBdr>
    </w:div>
    <w:div w:id="1776243039">
      <w:bodyDiv w:val="1"/>
      <w:marLeft w:val="0"/>
      <w:marRight w:val="0"/>
      <w:marTop w:val="0"/>
      <w:marBottom w:val="0"/>
      <w:divBdr>
        <w:top w:val="none" w:sz="0" w:space="0" w:color="auto"/>
        <w:left w:val="none" w:sz="0" w:space="0" w:color="auto"/>
        <w:bottom w:val="none" w:sz="0" w:space="0" w:color="auto"/>
        <w:right w:val="none" w:sz="0" w:space="0" w:color="auto"/>
      </w:divBdr>
    </w:div>
    <w:div w:id="1776316905">
      <w:bodyDiv w:val="1"/>
      <w:marLeft w:val="0"/>
      <w:marRight w:val="0"/>
      <w:marTop w:val="0"/>
      <w:marBottom w:val="0"/>
      <w:divBdr>
        <w:top w:val="none" w:sz="0" w:space="0" w:color="auto"/>
        <w:left w:val="none" w:sz="0" w:space="0" w:color="auto"/>
        <w:bottom w:val="none" w:sz="0" w:space="0" w:color="auto"/>
        <w:right w:val="none" w:sz="0" w:space="0" w:color="auto"/>
      </w:divBdr>
    </w:div>
    <w:div w:id="1777288763">
      <w:bodyDiv w:val="1"/>
      <w:marLeft w:val="0"/>
      <w:marRight w:val="0"/>
      <w:marTop w:val="0"/>
      <w:marBottom w:val="0"/>
      <w:divBdr>
        <w:top w:val="none" w:sz="0" w:space="0" w:color="auto"/>
        <w:left w:val="none" w:sz="0" w:space="0" w:color="auto"/>
        <w:bottom w:val="none" w:sz="0" w:space="0" w:color="auto"/>
        <w:right w:val="none" w:sz="0" w:space="0" w:color="auto"/>
      </w:divBdr>
    </w:div>
    <w:div w:id="1777478652">
      <w:bodyDiv w:val="1"/>
      <w:marLeft w:val="0"/>
      <w:marRight w:val="0"/>
      <w:marTop w:val="0"/>
      <w:marBottom w:val="0"/>
      <w:divBdr>
        <w:top w:val="none" w:sz="0" w:space="0" w:color="auto"/>
        <w:left w:val="none" w:sz="0" w:space="0" w:color="auto"/>
        <w:bottom w:val="none" w:sz="0" w:space="0" w:color="auto"/>
        <w:right w:val="none" w:sz="0" w:space="0" w:color="auto"/>
      </w:divBdr>
    </w:div>
    <w:div w:id="1777673975">
      <w:bodyDiv w:val="1"/>
      <w:marLeft w:val="0"/>
      <w:marRight w:val="0"/>
      <w:marTop w:val="0"/>
      <w:marBottom w:val="0"/>
      <w:divBdr>
        <w:top w:val="none" w:sz="0" w:space="0" w:color="auto"/>
        <w:left w:val="none" w:sz="0" w:space="0" w:color="auto"/>
        <w:bottom w:val="none" w:sz="0" w:space="0" w:color="auto"/>
        <w:right w:val="none" w:sz="0" w:space="0" w:color="auto"/>
      </w:divBdr>
    </w:div>
    <w:div w:id="1777827409">
      <w:bodyDiv w:val="1"/>
      <w:marLeft w:val="0"/>
      <w:marRight w:val="0"/>
      <w:marTop w:val="0"/>
      <w:marBottom w:val="0"/>
      <w:divBdr>
        <w:top w:val="none" w:sz="0" w:space="0" w:color="auto"/>
        <w:left w:val="none" w:sz="0" w:space="0" w:color="auto"/>
        <w:bottom w:val="none" w:sz="0" w:space="0" w:color="auto"/>
        <w:right w:val="none" w:sz="0" w:space="0" w:color="auto"/>
      </w:divBdr>
    </w:div>
    <w:div w:id="1778212887">
      <w:bodyDiv w:val="1"/>
      <w:marLeft w:val="0"/>
      <w:marRight w:val="0"/>
      <w:marTop w:val="0"/>
      <w:marBottom w:val="0"/>
      <w:divBdr>
        <w:top w:val="none" w:sz="0" w:space="0" w:color="auto"/>
        <w:left w:val="none" w:sz="0" w:space="0" w:color="auto"/>
        <w:bottom w:val="none" w:sz="0" w:space="0" w:color="auto"/>
        <w:right w:val="none" w:sz="0" w:space="0" w:color="auto"/>
      </w:divBdr>
    </w:div>
    <w:div w:id="1778939107">
      <w:bodyDiv w:val="1"/>
      <w:marLeft w:val="0"/>
      <w:marRight w:val="0"/>
      <w:marTop w:val="0"/>
      <w:marBottom w:val="0"/>
      <w:divBdr>
        <w:top w:val="none" w:sz="0" w:space="0" w:color="auto"/>
        <w:left w:val="none" w:sz="0" w:space="0" w:color="auto"/>
        <w:bottom w:val="none" w:sz="0" w:space="0" w:color="auto"/>
        <w:right w:val="none" w:sz="0" w:space="0" w:color="auto"/>
      </w:divBdr>
    </w:div>
    <w:div w:id="1779793215">
      <w:bodyDiv w:val="1"/>
      <w:marLeft w:val="0"/>
      <w:marRight w:val="0"/>
      <w:marTop w:val="0"/>
      <w:marBottom w:val="0"/>
      <w:divBdr>
        <w:top w:val="none" w:sz="0" w:space="0" w:color="auto"/>
        <w:left w:val="none" w:sz="0" w:space="0" w:color="auto"/>
        <w:bottom w:val="none" w:sz="0" w:space="0" w:color="auto"/>
        <w:right w:val="none" w:sz="0" w:space="0" w:color="auto"/>
      </w:divBdr>
    </w:div>
    <w:div w:id="1780953341">
      <w:bodyDiv w:val="1"/>
      <w:marLeft w:val="0"/>
      <w:marRight w:val="0"/>
      <w:marTop w:val="0"/>
      <w:marBottom w:val="0"/>
      <w:divBdr>
        <w:top w:val="none" w:sz="0" w:space="0" w:color="auto"/>
        <w:left w:val="none" w:sz="0" w:space="0" w:color="auto"/>
        <w:bottom w:val="none" w:sz="0" w:space="0" w:color="auto"/>
        <w:right w:val="none" w:sz="0" w:space="0" w:color="auto"/>
      </w:divBdr>
    </w:div>
    <w:div w:id="1781142328">
      <w:bodyDiv w:val="1"/>
      <w:marLeft w:val="0"/>
      <w:marRight w:val="0"/>
      <w:marTop w:val="0"/>
      <w:marBottom w:val="0"/>
      <w:divBdr>
        <w:top w:val="none" w:sz="0" w:space="0" w:color="auto"/>
        <w:left w:val="none" w:sz="0" w:space="0" w:color="auto"/>
        <w:bottom w:val="none" w:sz="0" w:space="0" w:color="auto"/>
        <w:right w:val="none" w:sz="0" w:space="0" w:color="auto"/>
      </w:divBdr>
    </w:div>
    <w:div w:id="1781562290">
      <w:bodyDiv w:val="1"/>
      <w:marLeft w:val="0"/>
      <w:marRight w:val="0"/>
      <w:marTop w:val="0"/>
      <w:marBottom w:val="0"/>
      <w:divBdr>
        <w:top w:val="none" w:sz="0" w:space="0" w:color="auto"/>
        <w:left w:val="none" w:sz="0" w:space="0" w:color="auto"/>
        <w:bottom w:val="none" w:sz="0" w:space="0" w:color="auto"/>
        <w:right w:val="none" w:sz="0" w:space="0" w:color="auto"/>
      </w:divBdr>
    </w:div>
    <w:div w:id="1781603847">
      <w:bodyDiv w:val="1"/>
      <w:marLeft w:val="0"/>
      <w:marRight w:val="0"/>
      <w:marTop w:val="0"/>
      <w:marBottom w:val="0"/>
      <w:divBdr>
        <w:top w:val="none" w:sz="0" w:space="0" w:color="auto"/>
        <w:left w:val="none" w:sz="0" w:space="0" w:color="auto"/>
        <w:bottom w:val="none" w:sz="0" w:space="0" w:color="auto"/>
        <w:right w:val="none" w:sz="0" w:space="0" w:color="auto"/>
      </w:divBdr>
    </w:div>
    <w:div w:id="1781681622">
      <w:bodyDiv w:val="1"/>
      <w:marLeft w:val="0"/>
      <w:marRight w:val="0"/>
      <w:marTop w:val="0"/>
      <w:marBottom w:val="0"/>
      <w:divBdr>
        <w:top w:val="none" w:sz="0" w:space="0" w:color="auto"/>
        <w:left w:val="none" w:sz="0" w:space="0" w:color="auto"/>
        <w:bottom w:val="none" w:sz="0" w:space="0" w:color="auto"/>
        <w:right w:val="none" w:sz="0" w:space="0" w:color="auto"/>
      </w:divBdr>
    </w:div>
    <w:div w:id="1781758213">
      <w:bodyDiv w:val="1"/>
      <w:marLeft w:val="0"/>
      <w:marRight w:val="0"/>
      <w:marTop w:val="0"/>
      <w:marBottom w:val="0"/>
      <w:divBdr>
        <w:top w:val="none" w:sz="0" w:space="0" w:color="auto"/>
        <w:left w:val="none" w:sz="0" w:space="0" w:color="auto"/>
        <w:bottom w:val="none" w:sz="0" w:space="0" w:color="auto"/>
        <w:right w:val="none" w:sz="0" w:space="0" w:color="auto"/>
      </w:divBdr>
    </w:div>
    <w:div w:id="1782996245">
      <w:bodyDiv w:val="1"/>
      <w:marLeft w:val="0"/>
      <w:marRight w:val="0"/>
      <w:marTop w:val="0"/>
      <w:marBottom w:val="0"/>
      <w:divBdr>
        <w:top w:val="none" w:sz="0" w:space="0" w:color="auto"/>
        <w:left w:val="none" w:sz="0" w:space="0" w:color="auto"/>
        <w:bottom w:val="none" w:sz="0" w:space="0" w:color="auto"/>
        <w:right w:val="none" w:sz="0" w:space="0" w:color="auto"/>
      </w:divBdr>
    </w:div>
    <w:div w:id="1783184384">
      <w:bodyDiv w:val="1"/>
      <w:marLeft w:val="0"/>
      <w:marRight w:val="0"/>
      <w:marTop w:val="0"/>
      <w:marBottom w:val="0"/>
      <w:divBdr>
        <w:top w:val="none" w:sz="0" w:space="0" w:color="auto"/>
        <w:left w:val="none" w:sz="0" w:space="0" w:color="auto"/>
        <w:bottom w:val="none" w:sz="0" w:space="0" w:color="auto"/>
        <w:right w:val="none" w:sz="0" w:space="0" w:color="auto"/>
      </w:divBdr>
    </w:div>
    <w:div w:id="1783960453">
      <w:bodyDiv w:val="1"/>
      <w:marLeft w:val="0"/>
      <w:marRight w:val="0"/>
      <w:marTop w:val="0"/>
      <w:marBottom w:val="0"/>
      <w:divBdr>
        <w:top w:val="none" w:sz="0" w:space="0" w:color="auto"/>
        <w:left w:val="none" w:sz="0" w:space="0" w:color="auto"/>
        <w:bottom w:val="none" w:sz="0" w:space="0" w:color="auto"/>
        <w:right w:val="none" w:sz="0" w:space="0" w:color="auto"/>
      </w:divBdr>
    </w:div>
    <w:div w:id="1784497049">
      <w:bodyDiv w:val="1"/>
      <w:marLeft w:val="0"/>
      <w:marRight w:val="0"/>
      <w:marTop w:val="0"/>
      <w:marBottom w:val="0"/>
      <w:divBdr>
        <w:top w:val="none" w:sz="0" w:space="0" w:color="auto"/>
        <w:left w:val="none" w:sz="0" w:space="0" w:color="auto"/>
        <w:bottom w:val="none" w:sz="0" w:space="0" w:color="auto"/>
        <w:right w:val="none" w:sz="0" w:space="0" w:color="auto"/>
      </w:divBdr>
    </w:div>
    <w:div w:id="1784763850">
      <w:bodyDiv w:val="1"/>
      <w:marLeft w:val="0"/>
      <w:marRight w:val="0"/>
      <w:marTop w:val="0"/>
      <w:marBottom w:val="0"/>
      <w:divBdr>
        <w:top w:val="none" w:sz="0" w:space="0" w:color="auto"/>
        <w:left w:val="none" w:sz="0" w:space="0" w:color="auto"/>
        <w:bottom w:val="none" w:sz="0" w:space="0" w:color="auto"/>
        <w:right w:val="none" w:sz="0" w:space="0" w:color="auto"/>
      </w:divBdr>
    </w:div>
    <w:div w:id="1786345945">
      <w:bodyDiv w:val="1"/>
      <w:marLeft w:val="0"/>
      <w:marRight w:val="0"/>
      <w:marTop w:val="0"/>
      <w:marBottom w:val="0"/>
      <w:divBdr>
        <w:top w:val="none" w:sz="0" w:space="0" w:color="auto"/>
        <w:left w:val="none" w:sz="0" w:space="0" w:color="auto"/>
        <w:bottom w:val="none" w:sz="0" w:space="0" w:color="auto"/>
        <w:right w:val="none" w:sz="0" w:space="0" w:color="auto"/>
      </w:divBdr>
    </w:div>
    <w:div w:id="1786539757">
      <w:bodyDiv w:val="1"/>
      <w:marLeft w:val="0"/>
      <w:marRight w:val="0"/>
      <w:marTop w:val="0"/>
      <w:marBottom w:val="0"/>
      <w:divBdr>
        <w:top w:val="none" w:sz="0" w:space="0" w:color="auto"/>
        <w:left w:val="none" w:sz="0" w:space="0" w:color="auto"/>
        <w:bottom w:val="none" w:sz="0" w:space="0" w:color="auto"/>
        <w:right w:val="none" w:sz="0" w:space="0" w:color="auto"/>
      </w:divBdr>
    </w:div>
    <w:div w:id="1786922608">
      <w:bodyDiv w:val="1"/>
      <w:marLeft w:val="0"/>
      <w:marRight w:val="0"/>
      <w:marTop w:val="0"/>
      <w:marBottom w:val="0"/>
      <w:divBdr>
        <w:top w:val="none" w:sz="0" w:space="0" w:color="auto"/>
        <w:left w:val="none" w:sz="0" w:space="0" w:color="auto"/>
        <w:bottom w:val="none" w:sz="0" w:space="0" w:color="auto"/>
        <w:right w:val="none" w:sz="0" w:space="0" w:color="auto"/>
      </w:divBdr>
    </w:div>
    <w:div w:id="1787307039">
      <w:bodyDiv w:val="1"/>
      <w:marLeft w:val="0"/>
      <w:marRight w:val="0"/>
      <w:marTop w:val="0"/>
      <w:marBottom w:val="0"/>
      <w:divBdr>
        <w:top w:val="none" w:sz="0" w:space="0" w:color="auto"/>
        <w:left w:val="none" w:sz="0" w:space="0" w:color="auto"/>
        <w:bottom w:val="none" w:sz="0" w:space="0" w:color="auto"/>
        <w:right w:val="none" w:sz="0" w:space="0" w:color="auto"/>
      </w:divBdr>
    </w:div>
    <w:div w:id="1787456967">
      <w:bodyDiv w:val="1"/>
      <w:marLeft w:val="0"/>
      <w:marRight w:val="0"/>
      <w:marTop w:val="0"/>
      <w:marBottom w:val="0"/>
      <w:divBdr>
        <w:top w:val="none" w:sz="0" w:space="0" w:color="auto"/>
        <w:left w:val="none" w:sz="0" w:space="0" w:color="auto"/>
        <w:bottom w:val="none" w:sz="0" w:space="0" w:color="auto"/>
        <w:right w:val="none" w:sz="0" w:space="0" w:color="auto"/>
      </w:divBdr>
    </w:div>
    <w:div w:id="1788087809">
      <w:bodyDiv w:val="1"/>
      <w:marLeft w:val="0"/>
      <w:marRight w:val="0"/>
      <w:marTop w:val="0"/>
      <w:marBottom w:val="0"/>
      <w:divBdr>
        <w:top w:val="none" w:sz="0" w:space="0" w:color="auto"/>
        <w:left w:val="none" w:sz="0" w:space="0" w:color="auto"/>
        <w:bottom w:val="none" w:sz="0" w:space="0" w:color="auto"/>
        <w:right w:val="none" w:sz="0" w:space="0" w:color="auto"/>
      </w:divBdr>
    </w:div>
    <w:div w:id="1789277786">
      <w:bodyDiv w:val="1"/>
      <w:marLeft w:val="0"/>
      <w:marRight w:val="0"/>
      <w:marTop w:val="0"/>
      <w:marBottom w:val="0"/>
      <w:divBdr>
        <w:top w:val="none" w:sz="0" w:space="0" w:color="auto"/>
        <w:left w:val="none" w:sz="0" w:space="0" w:color="auto"/>
        <w:bottom w:val="none" w:sz="0" w:space="0" w:color="auto"/>
        <w:right w:val="none" w:sz="0" w:space="0" w:color="auto"/>
      </w:divBdr>
    </w:div>
    <w:div w:id="1789352384">
      <w:bodyDiv w:val="1"/>
      <w:marLeft w:val="0"/>
      <w:marRight w:val="0"/>
      <w:marTop w:val="0"/>
      <w:marBottom w:val="0"/>
      <w:divBdr>
        <w:top w:val="none" w:sz="0" w:space="0" w:color="auto"/>
        <w:left w:val="none" w:sz="0" w:space="0" w:color="auto"/>
        <w:bottom w:val="none" w:sz="0" w:space="0" w:color="auto"/>
        <w:right w:val="none" w:sz="0" w:space="0" w:color="auto"/>
      </w:divBdr>
    </w:div>
    <w:div w:id="1789859669">
      <w:bodyDiv w:val="1"/>
      <w:marLeft w:val="0"/>
      <w:marRight w:val="0"/>
      <w:marTop w:val="0"/>
      <w:marBottom w:val="0"/>
      <w:divBdr>
        <w:top w:val="none" w:sz="0" w:space="0" w:color="auto"/>
        <w:left w:val="none" w:sz="0" w:space="0" w:color="auto"/>
        <w:bottom w:val="none" w:sz="0" w:space="0" w:color="auto"/>
        <w:right w:val="none" w:sz="0" w:space="0" w:color="auto"/>
      </w:divBdr>
    </w:div>
    <w:div w:id="1790051659">
      <w:bodyDiv w:val="1"/>
      <w:marLeft w:val="0"/>
      <w:marRight w:val="0"/>
      <w:marTop w:val="0"/>
      <w:marBottom w:val="0"/>
      <w:divBdr>
        <w:top w:val="none" w:sz="0" w:space="0" w:color="auto"/>
        <w:left w:val="none" w:sz="0" w:space="0" w:color="auto"/>
        <w:bottom w:val="none" w:sz="0" w:space="0" w:color="auto"/>
        <w:right w:val="none" w:sz="0" w:space="0" w:color="auto"/>
      </w:divBdr>
    </w:div>
    <w:div w:id="1791433132">
      <w:bodyDiv w:val="1"/>
      <w:marLeft w:val="0"/>
      <w:marRight w:val="0"/>
      <w:marTop w:val="0"/>
      <w:marBottom w:val="0"/>
      <w:divBdr>
        <w:top w:val="none" w:sz="0" w:space="0" w:color="auto"/>
        <w:left w:val="none" w:sz="0" w:space="0" w:color="auto"/>
        <w:bottom w:val="none" w:sz="0" w:space="0" w:color="auto"/>
        <w:right w:val="none" w:sz="0" w:space="0" w:color="auto"/>
      </w:divBdr>
    </w:div>
    <w:div w:id="1791506475">
      <w:bodyDiv w:val="1"/>
      <w:marLeft w:val="0"/>
      <w:marRight w:val="0"/>
      <w:marTop w:val="0"/>
      <w:marBottom w:val="0"/>
      <w:divBdr>
        <w:top w:val="none" w:sz="0" w:space="0" w:color="auto"/>
        <w:left w:val="none" w:sz="0" w:space="0" w:color="auto"/>
        <w:bottom w:val="none" w:sz="0" w:space="0" w:color="auto"/>
        <w:right w:val="none" w:sz="0" w:space="0" w:color="auto"/>
      </w:divBdr>
    </w:div>
    <w:div w:id="1791707646">
      <w:bodyDiv w:val="1"/>
      <w:marLeft w:val="0"/>
      <w:marRight w:val="0"/>
      <w:marTop w:val="0"/>
      <w:marBottom w:val="0"/>
      <w:divBdr>
        <w:top w:val="none" w:sz="0" w:space="0" w:color="auto"/>
        <w:left w:val="none" w:sz="0" w:space="0" w:color="auto"/>
        <w:bottom w:val="none" w:sz="0" w:space="0" w:color="auto"/>
        <w:right w:val="none" w:sz="0" w:space="0" w:color="auto"/>
      </w:divBdr>
    </w:div>
    <w:div w:id="1791972570">
      <w:bodyDiv w:val="1"/>
      <w:marLeft w:val="0"/>
      <w:marRight w:val="0"/>
      <w:marTop w:val="0"/>
      <w:marBottom w:val="0"/>
      <w:divBdr>
        <w:top w:val="none" w:sz="0" w:space="0" w:color="auto"/>
        <w:left w:val="none" w:sz="0" w:space="0" w:color="auto"/>
        <w:bottom w:val="none" w:sz="0" w:space="0" w:color="auto"/>
        <w:right w:val="none" w:sz="0" w:space="0" w:color="auto"/>
      </w:divBdr>
    </w:div>
    <w:div w:id="1792820659">
      <w:bodyDiv w:val="1"/>
      <w:marLeft w:val="0"/>
      <w:marRight w:val="0"/>
      <w:marTop w:val="0"/>
      <w:marBottom w:val="0"/>
      <w:divBdr>
        <w:top w:val="none" w:sz="0" w:space="0" w:color="auto"/>
        <w:left w:val="none" w:sz="0" w:space="0" w:color="auto"/>
        <w:bottom w:val="none" w:sz="0" w:space="0" w:color="auto"/>
        <w:right w:val="none" w:sz="0" w:space="0" w:color="auto"/>
      </w:divBdr>
    </w:div>
    <w:div w:id="1793208992">
      <w:bodyDiv w:val="1"/>
      <w:marLeft w:val="0"/>
      <w:marRight w:val="0"/>
      <w:marTop w:val="0"/>
      <w:marBottom w:val="0"/>
      <w:divBdr>
        <w:top w:val="none" w:sz="0" w:space="0" w:color="auto"/>
        <w:left w:val="none" w:sz="0" w:space="0" w:color="auto"/>
        <w:bottom w:val="none" w:sz="0" w:space="0" w:color="auto"/>
        <w:right w:val="none" w:sz="0" w:space="0" w:color="auto"/>
      </w:divBdr>
    </w:div>
    <w:div w:id="1793280835">
      <w:bodyDiv w:val="1"/>
      <w:marLeft w:val="0"/>
      <w:marRight w:val="0"/>
      <w:marTop w:val="0"/>
      <w:marBottom w:val="0"/>
      <w:divBdr>
        <w:top w:val="none" w:sz="0" w:space="0" w:color="auto"/>
        <w:left w:val="none" w:sz="0" w:space="0" w:color="auto"/>
        <w:bottom w:val="none" w:sz="0" w:space="0" w:color="auto"/>
        <w:right w:val="none" w:sz="0" w:space="0" w:color="auto"/>
      </w:divBdr>
    </w:div>
    <w:div w:id="1793282647">
      <w:bodyDiv w:val="1"/>
      <w:marLeft w:val="0"/>
      <w:marRight w:val="0"/>
      <w:marTop w:val="0"/>
      <w:marBottom w:val="0"/>
      <w:divBdr>
        <w:top w:val="none" w:sz="0" w:space="0" w:color="auto"/>
        <w:left w:val="none" w:sz="0" w:space="0" w:color="auto"/>
        <w:bottom w:val="none" w:sz="0" w:space="0" w:color="auto"/>
        <w:right w:val="none" w:sz="0" w:space="0" w:color="auto"/>
      </w:divBdr>
    </w:div>
    <w:div w:id="1793354330">
      <w:bodyDiv w:val="1"/>
      <w:marLeft w:val="0"/>
      <w:marRight w:val="0"/>
      <w:marTop w:val="0"/>
      <w:marBottom w:val="0"/>
      <w:divBdr>
        <w:top w:val="none" w:sz="0" w:space="0" w:color="auto"/>
        <w:left w:val="none" w:sz="0" w:space="0" w:color="auto"/>
        <w:bottom w:val="none" w:sz="0" w:space="0" w:color="auto"/>
        <w:right w:val="none" w:sz="0" w:space="0" w:color="auto"/>
      </w:divBdr>
    </w:div>
    <w:div w:id="1793786605">
      <w:bodyDiv w:val="1"/>
      <w:marLeft w:val="0"/>
      <w:marRight w:val="0"/>
      <w:marTop w:val="0"/>
      <w:marBottom w:val="0"/>
      <w:divBdr>
        <w:top w:val="none" w:sz="0" w:space="0" w:color="auto"/>
        <w:left w:val="none" w:sz="0" w:space="0" w:color="auto"/>
        <w:bottom w:val="none" w:sz="0" w:space="0" w:color="auto"/>
        <w:right w:val="none" w:sz="0" w:space="0" w:color="auto"/>
      </w:divBdr>
    </w:div>
    <w:div w:id="1794598279">
      <w:bodyDiv w:val="1"/>
      <w:marLeft w:val="0"/>
      <w:marRight w:val="0"/>
      <w:marTop w:val="0"/>
      <w:marBottom w:val="0"/>
      <w:divBdr>
        <w:top w:val="none" w:sz="0" w:space="0" w:color="auto"/>
        <w:left w:val="none" w:sz="0" w:space="0" w:color="auto"/>
        <w:bottom w:val="none" w:sz="0" w:space="0" w:color="auto"/>
        <w:right w:val="none" w:sz="0" w:space="0" w:color="auto"/>
      </w:divBdr>
    </w:div>
    <w:div w:id="1795438136">
      <w:bodyDiv w:val="1"/>
      <w:marLeft w:val="0"/>
      <w:marRight w:val="0"/>
      <w:marTop w:val="0"/>
      <w:marBottom w:val="0"/>
      <w:divBdr>
        <w:top w:val="none" w:sz="0" w:space="0" w:color="auto"/>
        <w:left w:val="none" w:sz="0" w:space="0" w:color="auto"/>
        <w:bottom w:val="none" w:sz="0" w:space="0" w:color="auto"/>
        <w:right w:val="none" w:sz="0" w:space="0" w:color="auto"/>
      </w:divBdr>
    </w:div>
    <w:div w:id="1795715270">
      <w:bodyDiv w:val="1"/>
      <w:marLeft w:val="0"/>
      <w:marRight w:val="0"/>
      <w:marTop w:val="0"/>
      <w:marBottom w:val="0"/>
      <w:divBdr>
        <w:top w:val="none" w:sz="0" w:space="0" w:color="auto"/>
        <w:left w:val="none" w:sz="0" w:space="0" w:color="auto"/>
        <w:bottom w:val="none" w:sz="0" w:space="0" w:color="auto"/>
        <w:right w:val="none" w:sz="0" w:space="0" w:color="auto"/>
      </w:divBdr>
    </w:div>
    <w:div w:id="1796173443">
      <w:bodyDiv w:val="1"/>
      <w:marLeft w:val="0"/>
      <w:marRight w:val="0"/>
      <w:marTop w:val="0"/>
      <w:marBottom w:val="0"/>
      <w:divBdr>
        <w:top w:val="none" w:sz="0" w:space="0" w:color="auto"/>
        <w:left w:val="none" w:sz="0" w:space="0" w:color="auto"/>
        <w:bottom w:val="none" w:sz="0" w:space="0" w:color="auto"/>
        <w:right w:val="none" w:sz="0" w:space="0" w:color="auto"/>
      </w:divBdr>
    </w:div>
    <w:div w:id="1796489056">
      <w:bodyDiv w:val="1"/>
      <w:marLeft w:val="0"/>
      <w:marRight w:val="0"/>
      <w:marTop w:val="0"/>
      <w:marBottom w:val="0"/>
      <w:divBdr>
        <w:top w:val="none" w:sz="0" w:space="0" w:color="auto"/>
        <w:left w:val="none" w:sz="0" w:space="0" w:color="auto"/>
        <w:bottom w:val="none" w:sz="0" w:space="0" w:color="auto"/>
        <w:right w:val="none" w:sz="0" w:space="0" w:color="auto"/>
      </w:divBdr>
    </w:div>
    <w:div w:id="1796564016">
      <w:bodyDiv w:val="1"/>
      <w:marLeft w:val="0"/>
      <w:marRight w:val="0"/>
      <w:marTop w:val="0"/>
      <w:marBottom w:val="0"/>
      <w:divBdr>
        <w:top w:val="none" w:sz="0" w:space="0" w:color="auto"/>
        <w:left w:val="none" w:sz="0" w:space="0" w:color="auto"/>
        <w:bottom w:val="none" w:sz="0" w:space="0" w:color="auto"/>
        <w:right w:val="none" w:sz="0" w:space="0" w:color="auto"/>
      </w:divBdr>
    </w:div>
    <w:div w:id="1796867690">
      <w:bodyDiv w:val="1"/>
      <w:marLeft w:val="0"/>
      <w:marRight w:val="0"/>
      <w:marTop w:val="0"/>
      <w:marBottom w:val="0"/>
      <w:divBdr>
        <w:top w:val="none" w:sz="0" w:space="0" w:color="auto"/>
        <w:left w:val="none" w:sz="0" w:space="0" w:color="auto"/>
        <w:bottom w:val="none" w:sz="0" w:space="0" w:color="auto"/>
        <w:right w:val="none" w:sz="0" w:space="0" w:color="auto"/>
      </w:divBdr>
    </w:div>
    <w:div w:id="1796871626">
      <w:bodyDiv w:val="1"/>
      <w:marLeft w:val="0"/>
      <w:marRight w:val="0"/>
      <w:marTop w:val="0"/>
      <w:marBottom w:val="0"/>
      <w:divBdr>
        <w:top w:val="none" w:sz="0" w:space="0" w:color="auto"/>
        <w:left w:val="none" w:sz="0" w:space="0" w:color="auto"/>
        <w:bottom w:val="none" w:sz="0" w:space="0" w:color="auto"/>
        <w:right w:val="none" w:sz="0" w:space="0" w:color="auto"/>
      </w:divBdr>
    </w:div>
    <w:div w:id="1797488011">
      <w:bodyDiv w:val="1"/>
      <w:marLeft w:val="0"/>
      <w:marRight w:val="0"/>
      <w:marTop w:val="0"/>
      <w:marBottom w:val="0"/>
      <w:divBdr>
        <w:top w:val="none" w:sz="0" w:space="0" w:color="auto"/>
        <w:left w:val="none" w:sz="0" w:space="0" w:color="auto"/>
        <w:bottom w:val="none" w:sz="0" w:space="0" w:color="auto"/>
        <w:right w:val="none" w:sz="0" w:space="0" w:color="auto"/>
      </w:divBdr>
    </w:div>
    <w:div w:id="1798185932">
      <w:bodyDiv w:val="1"/>
      <w:marLeft w:val="0"/>
      <w:marRight w:val="0"/>
      <w:marTop w:val="0"/>
      <w:marBottom w:val="0"/>
      <w:divBdr>
        <w:top w:val="none" w:sz="0" w:space="0" w:color="auto"/>
        <w:left w:val="none" w:sz="0" w:space="0" w:color="auto"/>
        <w:bottom w:val="none" w:sz="0" w:space="0" w:color="auto"/>
        <w:right w:val="none" w:sz="0" w:space="0" w:color="auto"/>
      </w:divBdr>
    </w:div>
    <w:div w:id="1799450030">
      <w:bodyDiv w:val="1"/>
      <w:marLeft w:val="0"/>
      <w:marRight w:val="0"/>
      <w:marTop w:val="0"/>
      <w:marBottom w:val="0"/>
      <w:divBdr>
        <w:top w:val="none" w:sz="0" w:space="0" w:color="auto"/>
        <w:left w:val="none" w:sz="0" w:space="0" w:color="auto"/>
        <w:bottom w:val="none" w:sz="0" w:space="0" w:color="auto"/>
        <w:right w:val="none" w:sz="0" w:space="0" w:color="auto"/>
      </w:divBdr>
    </w:div>
    <w:div w:id="1800026986">
      <w:bodyDiv w:val="1"/>
      <w:marLeft w:val="0"/>
      <w:marRight w:val="0"/>
      <w:marTop w:val="0"/>
      <w:marBottom w:val="0"/>
      <w:divBdr>
        <w:top w:val="none" w:sz="0" w:space="0" w:color="auto"/>
        <w:left w:val="none" w:sz="0" w:space="0" w:color="auto"/>
        <w:bottom w:val="none" w:sz="0" w:space="0" w:color="auto"/>
        <w:right w:val="none" w:sz="0" w:space="0" w:color="auto"/>
      </w:divBdr>
    </w:div>
    <w:div w:id="1800031863">
      <w:bodyDiv w:val="1"/>
      <w:marLeft w:val="0"/>
      <w:marRight w:val="0"/>
      <w:marTop w:val="0"/>
      <w:marBottom w:val="0"/>
      <w:divBdr>
        <w:top w:val="none" w:sz="0" w:space="0" w:color="auto"/>
        <w:left w:val="none" w:sz="0" w:space="0" w:color="auto"/>
        <w:bottom w:val="none" w:sz="0" w:space="0" w:color="auto"/>
        <w:right w:val="none" w:sz="0" w:space="0" w:color="auto"/>
      </w:divBdr>
    </w:div>
    <w:div w:id="1800343132">
      <w:bodyDiv w:val="1"/>
      <w:marLeft w:val="0"/>
      <w:marRight w:val="0"/>
      <w:marTop w:val="0"/>
      <w:marBottom w:val="0"/>
      <w:divBdr>
        <w:top w:val="none" w:sz="0" w:space="0" w:color="auto"/>
        <w:left w:val="none" w:sz="0" w:space="0" w:color="auto"/>
        <w:bottom w:val="none" w:sz="0" w:space="0" w:color="auto"/>
        <w:right w:val="none" w:sz="0" w:space="0" w:color="auto"/>
      </w:divBdr>
    </w:div>
    <w:div w:id="1800999897">
      <w:bodyDiv w:val="1"/>
      <w:marLeft w:val="0"/>
      <w:marRight w:val="0"/>
      <w:marTop w:val="0"/>
      <w:marBottom w:val="0"/>
      <w:divBdr>
        <w:top w:val="none" w:sz="0" w:space="0" w:color="auto"/>
        <w:left w:val="none" w:sz="0" w:space="0" w:color="auto"/>
        <w:bottom w:val="none" w:sz="0" w:space="0" w:color="auto"/>
        <w:right w:val="none" w:sz="0" w:space="0" w:color="auto"/>
      </w:divBdr>
    </w:div>
    <w:div w:id="1801072880">
      <w:bodyDiv w:val="1"/>
      <w:marLeft w:val="0"/>
      <w:marRight w:val="0"/>
      <w:marTop w:val="0"/>
      <w:marBottom w:val="0"/>
      <w:divBdr>
        <w:top w:val="none" w:sz="0" w:space="0" w:color="auto"/>
        <w:left w:val="none" w:sz="0" w:space="0" w:color="auto"/>
        <w:bottom w:val="none" w:sz="0" w:space="0" w:color="auto"/>
        <w:right w:val="none" w:sz="0" w:space="0" w:color="auto"/>
      </w:divBdr>
    </w:div>
    <w:div w:id="1801529270">
      <w:bodyDiv w:val="1"/>
      <w:marLeft w:val="0"/>
      <w:marRight w:val="0"/>
      <w:marTop w:val="0"/>
      <w:marBottom w:val="0"/>
      <w:divBdr>
        <w:top w:val="none" w:sz="0" w:space="0" w:color="auto"/>
        <w:left w:val="none" w:sz="0" w:space="0" w:color="auto"/>
        <w:bottom w:val="none" w:sz="0" w:space="0" w:color="auto"/>
        <w:right w:val="none" w:sz="0" w:space="0" w:color="auto"/>
      </w:divBdr>
    </w:div>
    <w:div w:id="1802725438">
      <w:bodyDiv w:val="1"/>
      <w:marLeft w:val="0"/>
      <w:marRight w:val="0"/>
      <w:marTop w:val="0"/>
      <w:marBottom w:val="0"/>
      <w:divBdr>
        <w:top w:val="none" w:sz="0" w:space="0" w:color="auto"/>
        <w:left w:val="none" w:sz="0" w:space="0" w:color="auto"/>
        <w:bottom w:val="none" w:sz="0" w:space="0" w:color="auto"/>
        <w:right w:val="none" w:sz="0" w:space="0" w:color="auto"/>
      </w:divBdr>
    </w:div>
    <w:div w:id="1803379228">
      <w:bodyDiv w:val="1"/>
      <w:marLeft w:val="0"/>
      <w:marRight w:val="0"/>
      <w:marTop w:val="0"/>
      <w:marBottom w:val="0"/>
      <w:divBdr>
        <w:top w:val="none" w:sz="0" w:space="0" w:color="auto"/>
        <w:left w:val="none" w:sz="0" w:space="0" w:color="auto"/>
        <w:bottom w:val="none" w:sz="0" w:space="0" w:color="auto"/>
        <w:right w:val="none" w:sz="0" w:space="0" w:color="auto"/>
      </w:divBdr>
    </w:div>
    <w:div w:id="1804301088">
      <w:bodyDiv w:val="1"/>
      <w:marLeft w:val="0"/>
      <w:marRight w:val="0"/>
      <w:marTop w:val="0"/>
      <w:marBottom w:val="0"/>
      <w:divBdr>
        <w:top w:val="none" w:sz="0" w:space="0" w:color="auto"/>
        <w:left w:val="none" w:sz="0" w:space="0" w:color="auto"/>
        <w:bottom w:val="none" w:sz="0" w:space="0" w:color="auto"/>
        <w:right w:val="none" w:sz="0" w:space="0" w:color="auto"/>
      </w:divBdr>
    </w:div>
    <w:div w:id="1804806598">
      <w:bodyDiv w:val="1"/>
      <w:marLeft w:val="0"/>
      <w:marRight w:val="0"/>
      <w:marTop w:val="0"/>
      <w:marBottom w:val="0"/>
      <w:divBdr>
        <w:top w:val="none" w:sz="0" w:space="0" w:color="auto"/>
        <w:left w:val="none" w:sz="0" w:space="0" w:color="auto"/>
        <w:bottom w:val="none" w:sz="0" w:space="0" w:color="auto"/>
        <w:right w:val="none" w:sz="0" w:space="0" w:color="auto"/>
      </w:divBdr>
    </w:div>
    <w:div w:id="1805465547">
      <w:bodyDiv w:val="1"/>
      <w:marLeft w:val="0"/>
      <w:marRight w:val="0"/>
      <w:marTop w:val="0"/>
      <w:marBottom w:val="0"/>
      <w:divBdr>
        <w:top w:val="none" w:sz="0" w:space="0" w:color="auto"/>
        <w:left w:val="none" w:sz="0" w:space="0" w:color="auto"/>
        <w:bottom w:val="none" w:sz="0" w:space="0" w:color="auto"/>
        <w:right w:val="none" w:sz="0" w:space="0" w:color="auto"/>
      </w:divBdr>
    </w:div>
    <w:div w:id="1805653352">
      <w:bodyDiv w:val="1"/>
      <w:marLeft w:val="0"/>
      <w:marRight w:val="0"/>
      <w:marTop w:val="0"/>
      <w:marBottom w:val="0"/>
      <w:divBdr>
        <w:top w:val="none" w:sz="0" w:space="0" w:color="auto"/>
        <w:left w:val="none" w:sz="0" w:space="0" w:color="auto"/>
        <w:bottom w:val="none" w:sz="0" w:space="0" w:color="auto"/>
        <w:right w:val="none" w:sz="0" w:space="0" w:color="auto"/>
      </w:divBdr>
    </w:div>
    <w:div w:id="1806776551">
      <w:bodyDiv w:val="1"/>
      <w:marLeft w:val="0"/>
      <w:marRight w:val="0"/>
      <w:marTop w:val="0"/>
      <w:marBottom w:val="0"/>
      <w:divBdr>
        <w:top w:val="none" w:sz="0" w:space="0" w:color="auto"/>
        <w:left w:val="none" w:sz="0" w:space="0" w:color="auto"/>
        <w:bottom w:val="none" w:sz="0" w:space="0" w:color="auto"/>
        <w:right w:val="none" w:sz="0" w:space="0" w:color="auto"/>
      </w:divBdr>
    </w:div>
    <w:div w:id="1807550401">
      <w:bodyDiv w:val="1"/>
      <w:marLeft w:val="0"/>
      <w:marRight w:val="0"/>
      <w:marTop w:val="0"/>
      <w:marBottom w:val="0"/>
      <w:divBdr>
        <w:top w:val="none" w:sz="0" w:space="0" w:color="auto"/>
        <w:left w:val="none" w:sz="0" w:space="0" w:color="auto"/>
        <w:bottom w:val="none" w:sz="0" w:space="0" w:color="auto"/>
        <w:right w:val="none" w:sz="0" w:space="0" w:color="auto"/>
      </w:divBdr>
    </w:div>
    <w:div w:id="1808401327">
      <w:bodyDiv w:val="1"/>
      <w:marLeft w:val="0"/>
      <w:marRight w:val="0"/>
      <w:marTop w:val="0"/>
      <w:marBottom w:val="0"/>
      <w:divBdr>
        <w:top w:val="none" w:sz="0" w:space="0" w:color="auto"/>
        <w:left w:val="none" w:sz="0" w:space="0" w:color="auto"/>
        <w:bottom w:val="none" w:sz="0" w:space="0" w:color="auto"/>
        <w:right w:val="none" w:sz="0" w:space="0" w:color="auto"/>
      </w:divBdr>
    </w:div>
    <w:div w:id="1809122762">
      <w:bodyDiv w:val="1"/>
      <w:marLeft w:val="0"/>
      <w:marRight w:val="0"/>
      <w:marTop w:val="0"/>
      <w:marBottom w:val="0"/>
      <w:divBdr>
        <w:top w:val="none" w:sz="0" w:space="0" w:color="auto"/>
        <w:left w:val="none" w:sz="0" w:space="0" w:color="auto"/>
        <w:bottom w:val="none" w:sz="0" w:space="0" w:color="auto"/>
        <w:right w:val="none" w:sz="0" w:space="0" w:color="auto"/>
      </w:divBdr>
    </w:div>
    <w:div w:id="1809130390">
      <w:bodyDiv w:val="1"/>
      <w:marLeft w:val="0"/>
      <w:marRight w:val="0"/>
      <w:marTop w:val="0"/>
      <w:marBottom w:val="0"/>
      <w:divBdr>
        <w:top w:val="none" w:sz="0" w:space="0" w:color="auto"/>
        <w:left w:val="none" w:sz="0" w:space="0" w:color="auto"/>
        <w:bottom w:val="none" w:sz="0" w:space="0" w:color="auto"/>
        <w:right w:val="none" w:sz="0" w:space="0" w:color="auto"/>
      </w:divBdr>
    </w:div>
    <w:div w:id="1809199531">
      <w:bodyDiv w:val="1"/>
      <w:marLeft w:val="0"/>
      <w:marRight w:val="0"/>
      <w:marTop w:val="0"/>
      <w:marBottom w:val="0"/>
      <w:divBdr>
        <w:top w:val="none" w:sz="0" w:space="0" w:color="auto"/>
        <w:left w:val="none" w:sz="0" w:space="0" w:color="auto"/>
        <w:bottom w:val="none" w:sz="0" w:space="0" w:color="auto"/>
        <w:right w:val="none" w:sz="0" w:space="0" w:color="auto"/>
      </w:divBdr>
    </w:div>
    <w:div w:id="1809737398">
      <w:bodyDiv w:val="1"/>
      <w:marLeft w:val="0"/>
      <w:marRight w:val="0"/>
      <w:marTop w:val="0"/>
      <w:marBottom w:val="0"/>
      <w:divBdr>
        <w:top w:val="none" w:sz="0" w:space="0" w:color="auto"/>
        <w:left w:val="none" w:sz="0" w:space="0" w:color="auto"/>
        <w:bottom w:val="none" w:sz="0" w:space="0" w:color="auto"/>
        <w:right w:val="none" w:sz="0" w:space="0" w:color="auto"/>
      </w:divBdr>
    </w:div>
    <w:div w:id="1809858456">
      <w:bodyDiv w:val="1"/>
      <w:marLeft w:val="0"/>
      <w:marRight w:val="0"/>
      <w:marTop w:val="0"/>
      <w:marBottom w:val="0"/>
      <w:divBdr>
        <w:top w:val="none" w:sz="0" w:space="0" w:color="auto"/>
        <w:left w:val="none" w:sz="0" w:space="0" w:color="auto"/>
        <w:bottom w:val="none" w:sz="0" w:space="0" w:color="auto"/>
        <w:right w:val="none" w:sz="0" w:space="0" w:color="auto"/>
      </w:divBdr>
    </w:div>
    <w:div w:id="1810396710">
      <w:bodyDiv w:val="1"/>
      <w:marLeft w:val="0"/>
      <w:marRight w:val="0"/>
      <w:marTop w:val="0"/>
      <w:marBottom w:val="0"/>
      <w:divBdr>
        <w:top w:val="none" w:sz="0" w:space="0" w:color="auto"/>
        <w:left w:val="none" w:sz="0" w:space="0" w:color="auto"/>
        <w:bottom w:val="none" w:sz="0" w:space="0" w:color="auto"/>
        <w:right w:val="none" w:sz="0" w:space="0" w:color="auto"/>
      </w:divBdr>
    </w:div>
    <w:div w:id="1810516624">
      <w:bodyDiv w:val="1"/>
      <w:marLeft w:val="0"/>
      <w:marRight w:val="0"/>
      <w:marTop w:val="0"/>
      <w:marBottom w:val="0"/>
      <w:divBdr>
        <w:top w:val="none" w:sz="0" w:space="0" w:color="auto"/>
        <w:left w:val="none" w:sz="0" w:space="0" w:color="auto"/>
        <w:bottom w:val="none" w:sz="0" w:space="0" w:color="auto"/>
        <w:right w:val="none" w:sz="0" w:space="0" w:color="auto"/>
      </w:divBdr>
    </w:div>
    <w:div w:id="1810593145">
      <w:bodyDiv w:val="1"/>
      <w:marLeft w:val="0"/>
      <w:marRight w:val="0"/>
      <w:marTop w:val="0"/>
      <w:marBottom w:val="0"/>
      <w:divBdr>
        <w:top w:val="none" w:sz="0" w:space="0" w:color="auto"/>
        <w:left w:val="none" w:sz="0" w:space="0" w:color="auto"/>
        <w:bottom w:val="none" w:sz="0" w:space="0" w:color="auto"/>
        <w:right w:val="none" w:sz="0" w:space="0" w:color="auto"/>
      </w:divBdr>
    </w:div>
    <w:div w:id="1810787097">
      <w:bodyDiv w:val="1"/>
      <w:marLeft w:val="0"/>
      <w:marRight w:val="0"/>
      <w:marTop w:val="0"/>
      <w:marBottom w:val="0"/>
      <w:divBdr>
        <w:top w:val="none" w:sz="0" w:space="0" w:color="auto"/>
        <w:left w:val="none" w:sz="0" w:space="0" w:color="auto"/>
        <w:bottom w:val="none" w:sz="0" w:space="0" w:color="auto"/>
        <w:right w:val="none" w:sz="0" w:space="0" w:color="auto"/>
      </w:divBdr>
    </w:div>
    <w:div w:id="1811554738">
      <w:bodyDiv w:val="1"/>
      <w:marLeft w:val="0"/>
      <w:marRight w:val="0"/>
      <w:marTop w:val="0"/>
      <w:marBottom w:val="0"/>
      <w:divBdr>
        <w:top w:val="none" w:sz="0" w:space="0" w:color="auto"/>
        <w:left w:val="none" w:sz="0" w:space="0" w:color="auto"/>
        <w:bottom w:val="none" w:sz="0" w:space="0" w:color="auto"/>
        <w:right w:val="none" w:sz="0" w:space="0" w:color="auto"/>
      </w:divBdr>
    </w:div>
    <w:div w:id="1811629093">
      <w:bodyDiv w:val="1"/>
      <w:marLeft w:val="0"/>
      <w:marRight w:val="0"/>
      <w:marTop w:val="0"/>
      <w:marBottom w:val="0"/>
      <w:divBdr>
        <w:top w:val="none" w:sz="0" w:space="0" w:color="auto"/>
        <w:left w:val="none" w:sz="0" w:space="0" w:color="auto"/>
        <w:bottom w:val="none" w:sz="0" w:space="0" w:color="auto"/>
        <w:right w:val="none" w:sz="0" w:space="0" w:color="auto"/>
      </w:divBdr>
    </w:div>
    <w:div w:id="1811748616">
      <w:bodyDiv w:val="1"/>
      <w:marLeft w:val="0"/>
      <w:marRight w:val="0"/>
      <w:marTop w:val="0"/>
      <w:marBottom w:val="0"/>
      <w:divBdr>
        <w:top w:val="none" w:sz="0" w:space="0" w:color="auto"/>
        <w:left w:val="none" w:sz="0" w:space="0" w:color="auto"/>
        <w:bottom w:val="none" w:sz="0" w:space="0" w:color="auto"/>
        <w:right w:val="none" w:sz="0" w:space="0" w:color="auto"/>
      </w:divBdr>
    </w:div>
    <w:div w:id="1812600611">
      <w:bodyDiv w:val="1"/>
      <w:marLeft w:val="0"/>
      <w:marRight w:val="0"/>
      <w:marTop w:val="0"/>
      <w:marBottom w:val="0"/>
      <w:divBdr>
        <w:top w:val="none" w:sz="0" w:space="0" w:color="auto"/>
        <w:left w:val="none" w:sz="0" w:space="0" w:color="auto"/>
        <w:bottom w:val="none" w:sz="0" w:space="0" w:color="auto"/>
        <w:right w:val="none" w:sz="0" w:space="0" w:color="auto"/>
      </w:divBdr>
    </w:div>
    <w:div w:id="1812743813">
      <w:bodyDiv w:val="1"/>
      <w:marLeft w:val="0"/>
      <w:marRight w:val="0"/>
      <w:marTop w:val="0"/>
      <w:marBottom w:val="0"/>
      <w:divBdr>
        <w:top w:val="none" w:sz="0" w:space="0" w:color="auto"/>
        <w:left w:val="none" w:sz="0" w:space="0" w:color="auto"/>
        <w:bottom w:val="none" w:sz="0" w:space="0" w:color="auto"/>
        <w:right w:val="none" w:sz="0" w:space="0" w:color="auto"/>
      </w:divBdr>
    </w:div>
    <w:div w:id="1813328697">
      <w:bodyDiv w:val="1"/>
      <w:marLeft w:val="0"/>
      <w:marRight w:val="0"/>
      <w:marTop w:val="0"/>
      <w:marBottom w:val="0"/>
      <w:divBdr>
        <w:top w:val="none" w:sz="0" w:space="0" w:color="auto"/>
        <w:left w:val="none" w:sz="0" w:space="0" w:color="auto"/>
        <w:bottom w:val="none" w:sz="0" w:space="0" w:color="auto"/>
        <w:right w:val="none" w:sz="0" w:space="0" w:color="auto"/>
      </w:divBdr>
    </w:div>
    <w:div w:id="1813405708">
      <w:bodyDiv w:val="1"/>
      <w:marLeft w:val="0"/>
      <w:marRight w:val="0"/>
      <w:marTop w:val="0"/>
      <w:marBottom w:val="0"/>
      <w:divBdr>
        <w:top w:val="none" w:sz="0" w:space="0" w:color="auto"/>
        <w:left w:val="none" w:sz="0" w:space="0" w:color="auto"/>
        <w:bottom w:val="none" w:sz="0" w:space="0" w:color="auto"/>
        <w:right w:val="none" w:sz="0" w:space="0" w:color="auto"/>
      </w:divBdr>
    </w:div>
    <w:div w:id="1814562264">
      <w:bodyDiv w:val="1"/>
      <w:marLeft w:val="0"/>
      <w:marRight w:val="0"/>
      <w:marTop w:val="0"/>
      <w:marBottom w:val="0"/>
      <w:divBdr>
        <w:top w:val="none" w:sz="0" w:space="0" w:color="auto"/>
        <w:left w:val="none" w:sz="0" w:space="0" w:color="auto"/>
        <w:bottom w:val="none" w:sz="0" w:space="0" w:color="auto"/>
        <w:right w:val="none" w:sz="0" w:space="0" w:color="auto"/>
      </w:divBdr>
    </w:div>
    <w:div w:id="1815751454">
      <w:bodyDiv w:val="1"/>
      <w:marLeft w:val="0"/>
      <w:marRight w:val="0"/>
      <w:marTop w:val="0"/>
      <w:marBottom w:val="0"/>
      <w:divBdr>
        <w:top w:val="none" w:sz="0" w:space="0" w:color="auto"/>
        <w:left w:val="none" w:sz="0" w:space="0" w:color="auto"/>
        <w:bottom w:val="none" w:sz="0" w:space="0" w:color="auto"/>
        <w:right w:val="none" w:sz="0" w:space="0" w:color="auto"/>
      </w:divBdr>
    </w:div>
    <w:div w:id="1815949689">
      <w:bodyDiv w:val="1"/>
      <w:marLeft w:val="0"/>
      <w:marRight w:val="0"/>
      <w:marTop w:val="0"/>
      <w:marBottom w:val="0"/>
      <w:divBdr>
        <w:top w:val="none" w:sz="0" w:space="0" w:color="auto"/>
        <w:left w:val="none" w:sz="0" w:space="0" w:color="auto"/>
        <w:bottom w:val="none" w:sz="0" w:space="0" w:color="auto"/>
        <w:right w:val="none" w:sz="0" w:space="0" w:color="auto"/>
      </w:divBdr>
    </w:div>
    <w:div w:id="1816483425">
      <w:bodyDiv w:val="1"/>
      <w:marLeft w:val="0"/>
      <w:marRight w:val="0"/>
      <w:marTop w:val="0"/>
      <w:marBottom w:val="0"/>
      <w:divBdr>
        <w:top w:val="none" w:sz="0" w:space="0" w:color="auto"/>
        <w:left w:val="none" w:sz="0" w:space="0" w:color="auto"/>
        <w:bottom w:val="none" w:sz="0" w:space="0" w:color="auto"/>
        <w:right w:val="none" w:sz="0" w:space="0" w:color="auto"/>
      </w:divBdr>
    </w:div>
    <w:div w:id="1816868941">
      <w:bodyDiv w:val="1"/>
      <w:marLeft w:val="0"/>
      <w:marRight w:val="0"/>
      <w:marTop w:val="0"/>
      <w:marBottom w:val="0"/>
      <w:divBdr>
        <w:top w:val="none" w:sz="0" w:space="0" w:color="auto"/>
        <w:left w:val="none" w:sz="0" w:space="0" w:color="auto"/>
        <w:bottom w:val="none" w:sz="0" w:space="0" w:color="auto"/>
        <w:right w:val="none" w:sz="0" w:space="0" w:color="auto"/>
      </w:divBdr>
    </w:div>
    <w:div w:id="1817408989">
      <w:bodyDiv w:val="1"/>
      <w:marLeft w:val="0"/>
      <w:marRight w:val="0"/>
      <w:marTop w:val="0"/>
      <w:marBottom w:val="0"/>
      <w:divBdr>
        <w:top w:val="none" w:sz="0" w:space="0" w:color="auto"/>
        <w:left w:val="none" w:sz="0" w:space="0" w:color="auto"/>
        <w:bottom w:val="none" w:sz="0" w:space="0" w:color="auto"/>
        <w:right w:val="none" w:sz="0" w:space="0" w:color="auto"/>
      </w:divBdr>
    </w:div>
    <w:div w:id="1817411173">
      <w:bodyDiv w:val="1"/>
      <w:marLeft w:val="0"/>
      <w:marRight w:val="0"/>
      <w:marTop w:val="0"/>
      <w:marBottom w:val="0"/>
      <w:divBdr>
        <w:top w:val="none" w:sz="0" w:space="0" w:color="auto"/>
        <w:left w:val="none" w:sz="0" w:space="0" w:color="auto"/>
        <w:bottom w:val="none" w:sz="0" w:space="0" w:color="auto"/>
        <w:right w:val="none" w:sz="0" w:space="0" w:color="auto"/>
      </w:divBdr>
    </w:div>
    <w:div w:id="1817455745">
      <w:bodyDiv w:val="1"/>
      <w:marLeft w:val="0"/>
      <w:marRight w:val="0"/>
      <w:marTop w:val="0"/>
      <w:marBottom w:val="0"/>
      <w:divBdr>
        <w:top w:val="none" w:sz="0" w:space="0" w:color="auto"/>
        <w:left w:val="none" w:sz="0" w:space="0" w:color="auto"/>
        <w:bottom w:val="none" w:sz="0" w:space="0" w:color="auto"/>
        <w:right w:val="none" w:sz="0" w:space="0" w:color="auto"/>
      </w:divBdr>
    </w:div>
    <w:div w:id="1818257300">
      <w:bodyDiv w:val="1"/>
      <w:marLeft w:val="0"/>
      <w:marRight w:val="0"/>
      <w:marTop w:val="0"/>
      <w:marBottom w:val="0"/>
      <w:divBdr>
        <w:top w:val="none" w:sz="0" w:space="0" w:color="auto"/>
        <w:left w:val="none" w:sz="0" w:space="0" w:color="auto"/>
        <w:bottom w:val="none" w:sz="0" w:space="0" w:color="auto"/>
        <w:right w:val="none" w:sz="0" w:space="0" w:color="auto"/>
      </w:divBdr>
    </w:div>
    <w:div w:id="1820460785">
      <w:bodyDiv w:val="1"/>
      <w:marLeft w:val="0"/>
      <w:marRight w:val="0"/>
      <w:marTop w:val="0"/>
      <w:marBottom w:val="0"/>
      <w:divBdr>
        <w:top w:val="none" w:sz="0" w:space="0" w:color="auto"/>
        <w:left w:val="none" w:sz="0" w:space="0" w:color="auto"/>
        <w:bottom w:val="none" w:sz="0" w:space="0" w:color="auto"/>
        <w:right w:val="none" w:sz="0" w:space="0" w:color="auto"/>
      </w:divBdr>
    </w:div>
    <w:div w:id="1820998736">
      <w:bodyDiv w:val="1"/>
      <w:marLeft w:val="0"/>
      <w:marRight w:val="0"/>
      <w:marTop w:val="0"/>
      <w:marBottom w:val="0"/>
      <w:divBdr>
        <w:top w:val="none" w:sz="0" w:space="0" w:color="auto"/>
        <w:left w:val="none" w:sz="0" w:space="0" w:color="auto"/>
        <w:bottom w:val="none" w:sz="0" w:space="0" w:color="auto"/>
        <w:right w:val="none" w:sz="0" w:space="0" w:color="auto"/>
      </w:divBdr>
    </w:div>
    <w:div w:id="1821146221">
      <w:bodyDiv w:val="1"/>
      <w:marLeft w:val="0"/>
      <w:marRight w:val="0"/>
      <w:marTop w:val="0"/>
      <w:marBottom w:val="0"/>
      <w:divBdr>
        <w:top w:val="none" w:sz="0" w:space="0" w:color="auto"/>
        <w:left w:val="none" w:sz="0" w:space="0" w:color="auto"/>
        <w:bottom w:val="none" w:sz="0" w:space="0" w:color="auto"/>
        <w:right w:val="none" w:sz="0" w:space="0" w:color="auto"/>
      </w:divBdr>
    </w:div>
    <w:div w:id="1821775972">
      <w:bodyDiv w:val="1"/>
      <w:marLeft w:val="0"/>
      <w:marRight w:val="0"/>
      <w:marTop w:val="0"/>
      <w:marBottom w:val="0"/>
      <w:divBdr>
        <w:top w:val="none" w:sz="0" w:space="0" w:color="auto"/>
        <w:left w:val="none" w:sz="0" w:space="0" w:color="auto"/>
        <w:bottom w:val="none" w:sz="0" w:space="0" w:color="auto"/>
        <w:right w:val="none" w:sz="0" w:space="0" w:color="auto"/>
      </w:divBdr>
    </w:div>
    <w:div w:id="1823152236">
      <w:bodyDiv w:val="1"/>
      <w:marLeft w:val="0"/>
      <w:marRight w:val="0"/>
      <w:marTop w:val="0"/>
      <w:marBottom w:val="0"/>
      <w:divBdr>
        <w:top w:val="none" w:sz="0" w:space="0" w:color="auto"/>
        <w:left w:val="none" w:sz="0" w:space="0" w:color="auto"/>
        <w:bottom w:val="none" w:sz="0" w:space="0" w:color="auto"/>
        <w:right w:val="none" w:sz="0" w:space="0" w:color="auto"/>
      </w:divBdr>
    </w:div>
    <w:div w:id="1824153403">
      <w:bodyDiv w:val="1"/>
      <w:marLeft w:val="0"/>
      <w:marRight w:val="0"/>
      <w:marTop w:val="0"/>
      <w:marBottom w:val="0"/>
      <w:divBdr>
        <w:top w:val="none" w:sz="0" w:space="0" w:color="auto"/>
        <w:left w:val="none" w:sz="0" w:space="0" w:color="auto"/>
        <w:bottom w:val="none" w:sz="0" w:space="0" w:color="auto"/>
        <w:right w:val="none" w:sz="0" w:space="0" w:color="auto"/>
      </w:divBdr>
    </w:div>
    <w:div w:id="1824463749">
      <w:bodyDiv w:val="1"/>
      <w:marLeft w:val="0"/>
      <w:marRight w:val="0"/>
      <w:marTop w:val="0"/>
      <w:marBottom w:val="0"/>
      <w:divBdr>
        <w:top w:val="none" w:sz="0" w:space="0" w:color="auto"/>
        <w:left w:val="none" w:sz="0" w:space="0" w:color="auto"/>
        <w:bottom w:val="none" w:sz="0" w:space="0" w:color="auto"/>
        <w:right w:val="none" w:sz="0" w:space="0" w:color="auto"/>
      </w:divBdr>
    </w:div>
    <w:div w:id="1824808409">
      <w:bodyDiv w:val="1"/>
      <w:marLeft w:val="0"/>
      <w:marRight w:val="0"/>
      <w:marTop w:val="0"/>
      <w:marBottom w:val="0"/>
      <w:divBdr>
        <w:top w:val="none" w:sz="0" w:space="0" w:color="auto"/>
        <w:left w:val="none" w:sz="0" w:space="0" w:color="auto"/>
        <w:bottom w:val="none" w:sz="0" w:space="0" w:color="auto"/>
        <w:right w:val="none" w:sz="0" w:space="0" w:color="auto"/>
      </w:divBdr>
    </w:div>
    <w:div w:id="1826512634">
      <w:bodyDiv w:val="1"/>
      <w:marLeft w:val="0"/>
      <w:marRight w:val="0"/>
      <w:marTop w:val="0"/>
      <w:marBottom w:val="0"/>
      <w:divBdr>
        <w:top w:val="none" w:sz="0" w:space="0" w:color="auto"/>
        <w:left w:val="none" w:sz="0" w:space="0" w:color="auto"/>
        <w:bottom w:val="none" w:sz="0" w:space="0" w:color="auto"/>
        <w:right w:val="none" w:sz="0" w:space="0" w:color="auto"/>
      </w:divBdr>
    </w:div>
    <w:div w:id="1826781678">
      <w:bodyDiv w:val="1"/>
      <w:marLeft w:val="0"/>
      <w:marRight w:val="0"/>
      <w:marTop w:val="0"/>
      <w:marBottom w:val="0"/>
      <w:divBdr>
        <w:top w:val="none" w:sz="0" w:space="0" w:color="auto"/>
        <w:left w:val="none" w:sz="0" w:space="0" w:color="auto"/>
        <w:bottom w:val="none" w:sz="0" w:space="0" w:color="auto"/>
        <w:right w:val="none" w:sz="0" w:space="0" w:color="auto"/>
      </w:divBdr>
    </w:div>
    <w:div w:id="1827628441">
      <w:bodyDiv w:val="1"/>
      <w:marLeft w:val="0"/>
      <w:marRight w:val="0"/>
      <w:marTop w:val="0"/>
      <w:marBottom w:val="0"/>
      <w:divBdr>
        <w:top w:val="none" w:sz="0" w:space="0" w:color="auto"/>
        <w:left w:val="none" w:sz="0" w:space="0" w:color="auto"/>
        <w:bottom w:val="none" w:sz="0" w:space="0" w:color="auto"/>
        <w:right w:val="none" w:sz="0" w:space="0" w:color="auto"/>
      </w:divBdr>
    </w:div>
    <w:div w:id="1827673329">
      <w:bodyDiv w:val="1"/>
      <w:marLeft w:val="0"/>
      <w:marRight w:val="0"/>
      <w:marTop w:val="0"/>
      <w:marBottom w:val="0"/>
      <w:divBdr>
        <w:top w:val="none" w:sz="0" w:space="0" w:color="auto"/>
        <w:left w:val="none" w:sz="0" w:space="0" w:color="auto"/>
        <w:bottom w:val="none" w:sz="0" w:space="0" w:color="auto"/>
        <w:right w:val="none" w:sz="0" w:space="0" w:color="auto"/>
      </w:divBdr>
    </w:div>
    <w:div w:id="1827816082">
      <w:bodyDiv w:val="1"/>
      <w:marLeft w:val="0"/>
      <w:marRight w:val="0"/>
      <w:marTop w:val="0"/>
      <w:marBottom w:val="0"/>
      <w:divBdr>
        <w:top w:val="none" w:sz="0" w:space="0" w:color="auto"/>
        <w:left w:val="none" w:sz="0" w:space="0" w:color="auto"/>
        <w:bottom w:val="none" w:sz="0" w:space="0" w:color="auto"/>
        <w:right w:val="none" w:sz="0" w:space="0" w:color="auto"/>
      </w:divBdr>
    </w:div>
    <w:div w:id="1828741653">
      <w:bodyDiv w:val="1"/>
      <w:marLeft w:val="0"/>
      <w:marRight w:val="0"/>
      <w:marTop w:val="0"/>
      <w:marBottom w:val="0"/>
      <w:divBdr>
        <w:top w:val="none" w:sz="0" w:space="0" w:color="auto"/>
        <w:left w:val="none" w:sz="0" w:space="0" w:color="auto"/>
        <w:bottom w:val="none" w:sz="0" w:space="0" w:color="auto"/>
        <w:right w:val="none" w:sz="0" w:space="0" w:color="auto"/>
      </w:divBdr>
    </w:div>
    <w:div w:id="1828938458">
      <w:bodyDiv w:val="1"/>
      <w:marLeft w:val="0"/>
      <w:marRight w:val="0"/>
      <w:marTop w:val="0"/>
      <w:marBottom w:val="0"/>
      <w:divBdr>
        <w:top w:val="none" w:sz="0" w:space="0" w:color="auto"/>
        <w:left w:val="none" w:sz="0" w:space="0" w:color="auto"/>
        <w:bottom w:val="none" w:sz="0" w:space="0" w:color="auto"/>
        <w:right w:val="none" w:sz="0" w:space="0" w:color="auto"/>
      </w:divBdr>
    </w:div>
    <w:div w:id="1829127816">
      <w:bodyDiv w:val="1"/>
      <w:marLeft w:val="0"/>
      <w:marRight w:val="0"/>
      <w:marTop w:val="0"/>
      <w:marBottom w:val="0"/>
      <w:divBdr>
        <w:top w:val="none" w:sz="0" w:space="0" w:color="auto"/>
        <w:left w:val="none" w:sz="0" w:space="0" w:color="auto"/>
        <w:bottom w:val="none" w:sz="0" w:space="0" w:color="auto"/>
        <w:right w:val="none" w:sz="0" w:space="0" w:color="auto"/>
      </w:divBdr>
    </w:div>
    <w:div w:id="1829175639">
      <w:bodyDiv w:val="1"/>
      <w:marLeft w:val="0"/>
      <w:marRight w:val="0"/>
      <w:marTop w:val="0"/>
      <w:marBottom w:val="0"/>
      <w:divBdr>
        <w:top w:val="none" w:sz="0" w:space="0" w:color="auto"/>
        <w:left w:val="none" w:sz="0" w:space="0" w:color="auto"/>
        <w:bottom w:val="none" w:sz="0" w:space="0" w:color="auto"/>
        <w:right w:val="none" w:sz="0" w:space="0" w:color="auto"/>
      </w:divBdr>
    </w:div>
    <w:div w:id="1829397920">
      <w:bodyDiv w:val="1"/>
      <w:marLeft w:val="0"/>
      <w:marRight w:val="0"/>
      <w:marTop w:val="0"/>
      <w:marBottom w:val="0"/>
      <w:divBdr>
        <w:top w:val="none" w:sz="0" w:space="0" w:color="auto"/>
        <w:left w:val="none" w:sz="0" w:space="0" w:color="auto"/>
        <w:bottom w:val="none" w:sz="0" w:space="0" w:color="auto"/>
        <w:right w:val="none" w:sz="0" w:space="0" w:color="auto"/>
      </w:divBdr>
    </w:div>
    <w:div w:id="1829638035">
      <w:bodyDiv w:val="1"/>
      <w:marLeft w:val="0"/>
      <w:marRight w:val="0"/>
      <w:marTop w:val="0"/>
      <w:marBottom w:val="0"/>
      <w:divBdr>
        <w:top w:val="none" w:sz="0" w:space="0" w:color="auto"/>
        <w:left w:val="none" w:sz="0" w:space="0" w:color="auto"/>
        <w:bottom w:val="none" w:sz="0" w:space="0" w:color="auto"/>
        <w:right w:val="none" w:sz="0" w:space="0" w:color="auto"/>
      </w:divBdr>
    </w:div>
    <w:div w:id="1832793277">
      <w:bodyDiv w:val="1"/>
      <w:marLeft w:val="0"/>
      <w:marRight w:val="0"/>
      <w:marTop w:val="0"/>
      <w:marBottom w:val="0"/>
      <w:divBdr>
        <w:top w:val="none" w:sz="0" w:space="0" w:color="auto"/>
        <w:left w:val="none" w:sz="0" w:space="0" w:color="auto"/>
        <w:bottom w:val="none" w:sz="0" w:space="0" w:color="auto"/>
        <w:right w:val="none" w:sz="0" w:space="0" w:color="auto"/>
      </w:divBdr>
    </w:div>
    <w:div w:id="1833181699">
      <w:bodyDiv w:val="1"/>
      <w:marLeft w:val="0"/>
      <w:marRight w:val="0"/>
      <w:marTop w:val="0"/>
      <w:marBottom w:val="0"/>
      <w:divBdr>
        <w:top w:val="none" w:sz="0" w:space="0" w:color="auto"/>
        <w:left w:val="none" w:sz="0" w:space="0" w:color="auto"/>
        <w:bottom w:val="none" w:sz="0" w:space="0" w:color="auto"/>
        <w:right w:val="none" w:sz="0" w:space="0" w:color="auto"/>
      </w:divBdr>
    </w:div>
    <w:div w:id="1833184178">
      <w:bodyDiv w:val="1"/>
      <w:marLeft w:val="0"/>
      <w:marRight w:val="0"/>
      <w:marTop w:val="0"/>
      <w:marBottom w:val="0"/>
      <w:divBdr>
        <w:top w:val="none" w:sz="0" w:space="0" w:color="auto"/>
        <w:left w:val="none" w:sz="0" w:space="0" w:color="auto"/>
        <w:bottom w:val="none" w:sz="0" w:space="0" w:color="auto"/>
        <w:right w:val="none" w:sz="0" w:space="0" w:color="auto"/>
      </w:divBdr>
    </w:div>
    <w:div w:id="1834026148">
      <w:bodyDiv w:val="1"/>
      <w:marLeft w:val="0"/>
      <w:marRight w:val="0"/>
      <w:marTop w:val="0"/>
      <w:marBottom w:val="0"/>
      <w:divBdr>
        <w:top w:val="none" w:sz="0" w:space="0" w:color="auto"/>
        <w:left w:val="none" w:sz="0" w:space="0" w:color="auto"/>
        <w:bottom w:val="none" w:sz="0" w:space="0" w:color="auto"/>
        <w:right w:val="none" w:sz="0" w:space="0" w:color="auto"/>
      </w:divBdr>
    </w:div>
    <w:div w:id="1834487078">
      <w:bodyDiv w:val="1"/>
      <w:marLeft w:val="0"/>
      <w:marRight w:val="0"/>
      <w:marTop w:val="0"/>
      <w:marBottom w:val="0"/>
      <w:divBdr>
        <w:top w:val="none" w:sz="0" w:space="0" w:color="auto"/>
        <w:left w:val="none" w:sz="0" w:space="0" w:color="auto"/>
        <w:bottom w:val="none" w:sz="0" w:space="0" w:color="auto"/>
        <w:right w:val="none" w:sz="0" w:space="0" w:color="auto"/>
      </w:divBdr>
    </w:div>
    <w:div w:id="1834680348">
      <w:bodyDiv w:val="1"/>
      <w:marLeft w:val="0"/>
      <w:marRight w:val="0"/>
      <w:marTop w:val="0"/>
      <w:marBottom w:val="0"/>
      <w:divBdr>
        <w:top w:val="none" w:sz="0" w:space="0" w:color="auto"/>
        <w:left w:val="none" w:sz="0" w:space="0" w:color="auto"/>
        <w:bottom w:val="none" w:sz="0" w:space="0" w:color="auto"/>
        <w:right w:val="none" w:sz="0" w:space="0" w:color="auto"/>
      </w:divBdr>
    </w:div>
    <w:div w:id="1835729891">
      <w:bodyDiv w:val="1"/>
      <w:marLeft w:val="0"/>
      <w:marRight w:val="0"/>
      <w:marTop w:val="0"/>
      <w:marBottom w:val="0"/>
      <w:divBdr>
        <w:top w:val="none" w:sz="0" w:space="0" w:color="auto"/>
        <w:left w:val="none" w:sz="0" w:space="0" w:color="auto"/>
        <w:bottom w:val="none" w:sz="0" w:space="0" w:color="auto"/>
        <w:right w:val="none" w:sz="0" w:space="0" w:color="auto"/>
      </w:divBdr>
    </w:div>
    <w:div w:id="1835947571">
      <w:bodyDiv w:val="1"/>
      <w:marLeft w:val="0"/>
      <w:marRight w:val="0"/>
      <w:marTop w:val="0"/>
      <w:marBottom w:val="0"/>
      <w:divBdr>
        <w:top w:val="none" w:sz="0" w:space="0" w:color="auto"/>
        <w:left w:val="none" w:sz="0" w:space="0" w:color="auto"/>
        <w:bottom w:val="none" w:sz="0" w:space="0" w:color="auto"/>
        <w:right w:val="none" w:sz="0" w:space="0" w:color="auto"/>
      </w:divBdr>
    </w:div>
    <w:div w:id="1836022011">
      <w:bodyDiv w:val="1"/>
      <w:marLeft w:val="0"/>
      <w:marRight w:val="0"/>
      <w:marTop w:val="0"/>
      <w:marBottom w:val="0"/>
      <w:divBdr>
        <w:top w:val="none" w:sz="0" w:space="0" w:color="auto"/>
        <w:left w:val="none" w:sz="0" w:space="0" w:color="auto"/>
        <w:bottom w:val="none" w:sz="0" w:space="0" w:color="auto"/>
        <w:right w:val="none" w:sz="0" w:space="0" w:color="auto"/>
      </w:divBdr>
    </w:div>
    <w:div w:id="1836191182">
      <w:bodyDiv w:val="1"/>
      <w:marLeft w:val="0"/>
      <w:marRight w:val="0"/>
      <w:marTop w:val="0"/>
      <w:marBottom w:val="0"/>
      <w:divBdr>
        <w:top w:val="none" w:sz="0" w:space="0" w:color="auto"/>
        <w:left w:val="none" w:sz="0" w:space="0" w:color="auto"/>
        <w:bottom w:val="none" w:sz="0" w:space="0" w:color="auto"/>
        <w:right w:val="none" w:sz="0" w:space="0" w:color="auto"/>
      </w:divBdr>
    </w:div>
    <w:div w:id="1836605281">
      <w:bodyDiv w:val="1"/>
      <w:marLeft w:val="0"/>
      <w:marRight w:val="0"/>
      <w:marTop w:val="0"/>
      <w:marBottom w:val="0"/>
      <w:divBdr>
        <w:top w:val="none" w:sz="0" w:space="0" w:color="auto"/>
        <w:left w:val="none" w:sz="0" w:space="0" w:color="auto"/>
        <w:bottom w:val="none" w:sz="0" w:space="0" w:color="auto"/>
        <w:right w:val="none" w:sz="0" w:space="0" w:color="auto"/>
      </w:divBdr>
    </w:div>
    <w:div w:id="1837115564">
      <w:bodyDiv w:val="1"/>
      <w:marLeft w:val="0"/>
      <w:marRight w:val="0"/>
      <w:marTop w:val="0"/>
      <w:marBottom w:val="0"/>
      <w:divBdr>
        <w:top w:val="none" w:sz="0" w:space="0" w:color="auto"/>
        <w:left w:val="none" w:sz="0" w:space="0" w:color="auto"/>
        <w:bottom w:val="none" w:sz="0" w:space="0" w:color="auto"/>
        <w:right w:val="none" w:sz="0" w:space="0" w:color="auto"/>
      </w:divBdr>
    </w:div>
    <w:div w:id="1837764004">
      <w:bodyDiv w:val="1"/>
      <w:marLeft w:val="0"/>
      <w:marRight w:val="0"/>
      <w:marTop w:val="0"/>
      <w:marBottom w:val="0"/>
      <w:divBdr>
        <w:top w:val="none" w:sz="0" w:space="0" w:color="auto"/>
        <w:left w:val="none" w:sz="0" w:space="0" w:color="auto"/>
        <w:bottom w:val="none" w:sz="0" w:space="0" w:color="auto"/>
        <w:right w:val="none" w:sz="0" w:space="0" w:color="auto"/>
      </w:divBdr>
    </w:div>
    <w:div w:id="1838109596">
      <w:bodyDiv w:val="1"/>
      <w:marLeft w:val="0"/>
      <w:marRight w:val="0"/>
      <w:marTop w:val="0"/>
      <w:marBottom w:val="0"/>
      <w:divBdr>
        <w:top w:val="none" w:sz="0" w:space="0" w:color="auto"/>
        <w:left w:val="none" w:sz="0" w:space="0" w:color="auto"/>
        <w:bottom w:val="none" w:sz="0" w:space="0" w:color="auto"/>
        <w:right w:val="none" w:sz="0" w:space="0" w:color="auto"/>
      </w:divBdr>
    </w:div>
    <w:div w:id="1838374409">
      <w:bodyDiv w:val="1"/>
      <w:marLeft w:val="0"/>
      <w:marRight w:val="0"/>
      <w:marTop w:val="0"/>
      <w:marBottom w:val="0"/>
      <w:divBdr>
        <w:top w:val="none" w:sz="0" w:space="0" w:color="auto"/>
        <w:left w:val="none" w:sz="0" w:space="0" w:color="auto"/>
        <w:bottom w:val="none" w:sz="0" w:space="0" w:color="auto"/>
        <w:right w:val="none" w:sz="0" w:space="0" w:color="auto"/>
      </w:divBdr>
    </w:div>
    <w:div w:id="1838691506">
      <w:bodyDiv w:val="1"/>
      <w:marLeft w:val="0"/>
      <w:marRight w:val="0"/>
      <w:marTop w:val="0"/>
      <w:marBottom w:val="0"/>
      <w:divBdr>
        <w:top w:val="none" w:sz="0" w:space="0" w:color="auto"/>
        <w:left w:val="none" w:sz="0" w:space="0" w:color="auto"/>
        <w:bottom w:val="none" w:sz="0" w:space="0" w:color="auto"/>
        <w:right w:val="none" w:sz="0" w:space="0" w:color="auto"/>
      </w:divBdr>
    </w:div>
    <w:div w:id="1838839013">
      <w:bodyDiv w:val="1"/>
      <w:marLeft w:val="0"/>
      <w:marRight w:val="0"/>
      <w:marTop w:val="0"/>
      <w:marBottom w:val="0"/>
      <w:divBdr>
        <w:top w:val="none" w:sz="0" w:space="0" w:color="auto"/>
        <w:left w:val="none" w:sz="0" w:space="0" w:color="auto"/>
        <w:bottom w:val="none" w:sz="0" w:space="0" w:color="auto"/>
        <w:right w:val="none" w:sz="0" w:space="0" w:color="auto"/>
      </w:divBdr>
    </w:div>
    <w:div w:id="1841431560">
      <w:bodyDiv w:val="1"/>
      <w:marLeft w:val="0"/>
      <w:marRight w:val="0"/>
      <w:marTop w:val="0"/>
      <w:marBottom w:val="0"/>
      <w:divBdr>
        <w:top w:val="none" w:sz="0" w:space="0" w:color="auto"/>
        <w:left w:val="none" w:sz="0" w:space="0" w:color="auto"/>
        <w:bottom w:val="none" w:sz="0" w:space="0" w:color="auto"/>
        <w:right w:val="none" w:sz="0" w:space="0" w:color="auto"/>
      </w:divBdr>
    </w:div>
    <w:div w:id="1841500084">
      <w:bodyDiv w:val="1"/>
      <w:marLeft w:val="0"/>
      <w:marRight w:val="0"/>
      <w:marTop w:val="0"/>
      <w:marBottom w:val="0"/>
      <w:divBdr>
        <w:top w:val="none" w:sz="0" w:space="0" w:color="auto"/>
        <w:left w:val="none" w:sz="0" w:space="0" w:color="auto"/>
        <w:bottom w:val="none" w:sz="0" w:space="0" w:color="auto"/>
        <w:right w:val="none" w:sz="0" w:space="0" w:color="auto"/>
      </w:divBdr>
    </w:div>
    <w:div w:id="1841849726">
      <w:bodyDiv w:val="1"/>
      <w:marLeft w:val="0"/>
      <w:marRight w:val="0"/>
      <w:marTop w:val="0"/>
      <w:marBottom w:val="0"/>
      <w:divBdr>
        <w:top w:val="none" w:sz="0" w:space="0" w:color="auto"/>
        <w:left w:val="none" w:sz="0" w:space="0" w:color="auto"/>
        <w:bottom w:val="none" w:sz="0" w:space="0" w:color="auto"/>
        <w:right w:val="none" w:sz="0" w:space="0" w:color="auto"/>
      </w:divBdr>
    </w:div>
    <w:div w:id="1843741885">
      <w:bodyDiv w:val="1"/>
      <w:marLeft w:val="0"/>
      <w:marRight w:val="0"/>
      <w:marTop w:val="0"/>
      <w:marBottom w:val="0"/>
      <w:divBdr>
        <w:top w:val="none" w:sz="0" w:space="0" w:color="auto"/>
        <w:left w:val="none" w:sz="0" w:space="0" w:color="auto"/>
        <w:bottom w:val="none" w:sz="0" w:space="0" w:color="auto"/>
        <w:right w:val="none" w:sz="0" w:space="0" w:color="auto"/>
      </w:divBdr>
    </w:div>
    <w:div w:id="1843885865">
      <w:bodyDiv w:val="1"/>
      <w:marLeft w:val="0"/>
      <w:marRight w:val="0"/>
      <w:marTop w:val="0"/>
      <w:marBottom w:val="0"/>
      <w:divBdr>
        <w:top w:val="none" w:sz="0" w:space="0" w:color="auto"/>
        <w:left w:val="none" w:sz="0" w:space="0" w:color="auto"/>
        <w:bottom w:val="none" w:sz="0" w:space="0" w:color="auto"/>
        <w:right w:val="none" w:sz="0" w:space="0" w:color="auto"/>
      </w:divBdr>
    </w:div>
    <w:div w:id="1844663591">
      <w:bodyDiv w:val="1"/>
      <w:marLeft w:val="0"/>
      <w:marRight w:val="0"/>
      <w:marTop w:val="0"/>
      <w:marBottom w:val="0"/>
      <w:divBdr>
        <w:top w:val="none" w:sz="0" w:space="0" w:color="auto"/>
        <w:left w:val="none" w:sz="0" w:space="0" w:color="auto"/>
        <w:bottom w:val="none" w:sz="0" w:space="0" w:color="auto"/>
        <w:right w:val="none" w:sz="0" w:space="0" w:color="auto"/>
      </w:divBdr>
    </w:div>
    <w:div w:id="1844855743">
      <w:bodyDiv w:val="1"/>
      <w:marLeft w:val="0"/>
      <w:marRight w:val="0"/>
      <w:marTop w:val="0"/>
      <w:marBottom w:val="0"/>
      <w:divBdr>
        <w:top w:val="none" w:sz="0" w:space="0" w:color="auto"/>
        <w:left w:val="none" w:sz="0" w:space="0" w:color="auto"/>
        <w:bottom w:val="none" w:sz="0" w:space="0" w:color="auto"/>
        <w:right w:val="none" w:sz="0" w:space="0" w:color="auto"/>
      </w:divBdr>
    </w:div>
    <w:div w:id="1845126668">
      <w:bodyDiv w:val="1"/>
      <w:marLeft w:val="0"/>
      <w:marRight w:val="0"/>
      <w:marTop w:val="0"/>
      <w:marBottom w:val="0"/>
      <w:divBdr>
        <w:top w:val="none" w:sz="0" w:space="0" w:color="auto"/>
        <w:left w:val="none" w:sz="0" w:space="0" w:color="auto"/>
        <w:bottom w:val="none" w:sz="0" w:space="0" w:color="auto"/>
        <w:right w:val="none" w:sz="0" w:space="0" w:color="auto"/>
      </w:divBdr>
    </w:div>
    <w:div w:id="1845439149">
      <w:bodyDiv w:val="1"/>
      <w:marLeft w:val="0"/>
      <w:marRight w:val="0"/>
      <w:marTop w:val="0"/>
      <w:marBottom w:val="0"/>
      <w:divBdr>
        <w:top w:val="none" w:sz="0" w:space="0" w:color="auto"/>
        <w:left w:val="none" w:sz="0" w:space="0" w:color="auto"/>
        <w:bottom w:val="none" w:sz="0" w:space="0" w:color="auto"/>
        <w:right w:val="none" w:sz="0" w:space="0" w:color="auto"/>
      </w:divBdr>
    </w:div>
    <w:div w:id="1845511787">
      <w:bodyDiv w:val="1"/>
      <w:marLeft w:val="0"/>
      <w:marRight w:val="0"/>
      <w:marTop w:val="0"/>
      <w:marBottom w:val="0"/>
      <w:divBdr>
        <w:top w:val="none" w:sz="0" w:space="0" w:color="auto"/>
        <w:left w:val="none" w:sz="0" w:space="0" w:color="auto"/>
        <w:bottom w:val="none" w:sz="0" w:space="0" w:color="auto"/>
        <w:right w:val="none" w:sz="0" w:space="0" w:color="auto"/>
      </w:divBdr>
    </w:div>
    <w:div w:id="1846019843">
      <w:bodyDiv w:val="1"/>
      <w:marLeft w:val="0"/>
      <w:marRight w:val="0"/>
      <w:marTop w:val="0"/>
      <w:marBottom w:val="0"/>
      <w:divBdr>
        <w:top w:val="none" w:sz="0" w:space="0" w:color="auto"/>
        <w:left w:val="none" w:sz="0" w:space="0" w:color="auto"/>
        <w:bottom w:val="none" w:sz="0" w:space="0" w:color="auto"/>
        <w:right w:val="none" w:sz="0" w:space="0" w:color="auto"/>
      </w:divBdr>
    </w:div>
    <w:div w:id="1846430867">
      <w:bodyDiv w:val="1"/>
      <w:marLeft w:val="0"/>
      <w:marRight w:val="0"/>
      <w:marTop w:val="0"/>
      <w:marBottom w:val="0"/>
      <w:divBdr>
        <w:top w:val="none" w:sz="0" w:space="0" w:color="auto"/>
        <w:left w:val="none" w:sz="0" w:space="0" w:color="auto"/>
        <w:bottom w:val="none" w:sz="0" w:space="0" w:color="auto"/>
        <w:right w:val="none" w:sz="0" w:space="0" w:color="auto"/>
      </w:divBdr>
    </w:div>
    <w:div w:id="1846817976">
      <w:bodyDiv w:val="1"/>
      <w:marLeft w:val="0"/>
      <w:marRight w:val="0"/>
      <w:marTop w:val="0"/>
      <w:marBottom w:val="0"/>
      <w:divBdr>
        <w:top w:val="none" w:sz="0" w:space="0" w:color="auto"/>
        <w:left w:val="none" w:sz="0" w:space="0" w:color="auto"/>
        <w:bottom w:val="none" w:sz="0" w:space="0" w:color="auto"/>
        <w:right w:val="none" w:sz="0" w:space="0" w:color="auto"/>
      </w:divBdr>
    </w:div>
    <w:div w:id="1847089488">
      <w:bodyDiv w:val="1"/>
      <w:marLeft w:val="0"/>
      <w:marRight w:val="0"/>
      <w:marTop w:val="0"/>
      <w:marBottom w:val="0"/>
      <w:divBdr>
        <w:top w:val="none" w:sz="0" w:space="0" w:color="auto"/>
        <w:left w:val="none" w:sz="0" w:space="0" w:color="auto"/>
        <w:bottom w:val="none" w:sz="0" w:space="0" w:color="auto"/>
        <w:right w:val="none" w:sz="0" w:space="0" w:color="auto"/>
      </w:divBdr>
    </w:div>
    <w:div w:id="1848010266">
      <w:bodyDiv w:val="1"/>
      <w:marLeft w:val="0"/>
      <w:marRight w:val="0"/>
      <w:marTop w:val="0"/>
      <w:marBottom w:val="0"/>
      <w:divBdr>
        <w:top w:val="none" w:sz="0" w:space="0" w:color="auto"/>
        <w:left w:val="none" w:sz="0" w:space="0" w:color="auto"/>
        <w:bottom w:val="none" w:sz="0" w:space="0" w:color="auto"/>
        <w:right w:val="none" w:sz="0" w:space="0" w:color="auto"/>
      </w:divBdr>
    </w:div>
    <w:div w:id="1848406048">
      <w:bodyDiv w:val="1"/>
      <w:marLeft w:val="0"/>
      <w:marRight w:val="0"/>
      <w:marTop w:val="0"/>
      <w:marBottom w:val="0"/>
      <w:divBdr>
        <w:top w:val="none" w:sz="0" w:space="0" w:color="auto"/>
        <w:left w:val="none" w:sz="0" w:space="0" w:color="auto"/>
        <w:bottom w:val="none" w:sz="0" w:space="0" w:color="auto"/>
        <w:right w:val="none" w:sz="0" w:space="0" w:color="auto"/>
      </w:divBdr>
    </w:div>
    <w:div w:id="1848865192">
      <w:bodyDiv w:val="1"/>
      <w:marLeft w:val="0"/>
      <w:marRight w:val="0"/>
      <w:marTop w:val="0"/>
      <w:marBottom w:val="0"/>
      <w:divBdr>
        <w:top w:val="none" w:sz="0" w:space="0" w:color="auto"/>
        <w:left w:val="none" w:sz="0" w:space="0" w:color="auto"/>
        <w:bottom w:val="none" w:sz="0" w:space="0" w:color="auto"/>
        <w:right w:val="none" w:sz="0" w:space="0" w:color="auto"/>
      </w:divBdr>
    </w:div>
    <w:div w:id="1848907715">
      <w:bodyDiv w:val="1"/>
      <w:marLeft w:val="0"/>
      <w:marRight w:val="0"/>
      <w:marTop w:val="0"/>
      <w:marBottom w:val="0"/>
      <w:divBdr>
        <w:top w:val="none" w:sz="0" w:space="0" w:color="auto"/>
        <w:left w:val="none" w:sz="0" w:space="0" w:color="auto"/>
        <w:bottom w:val="none" w:sz="0" w:space="0" w:color="auto"/>
        <w:right w:val="none" w:sz="0" w:space="0" w:color="auto"/>
      </w:divBdr>
    </w:div>
    <w:div w:id="1850026878">
      <w:bodyDiv w:val="1"/>
      <w:marLeft w:val="0"/>
      <w:marRight w:val="0"/>
      <w:marTop w:val="0"/>
      <w:marBottom w:val="0"/>
      <w:divBdr>
        <w:top w:val="none" w:sz="0" w:space="0" w:color="auto"/>
        <w:left w:val="none" w:sz="0" w:space="0" w:color="auto"/>
        <w:bottom w:val="none" w:sz="0" w:space="0" w:color="auto"/>
        <w:right w:val="none" w:sz="0" w:space="0" w:color="auto"/>
      </w:divBdr>
    </w:div>
    <w:div w:id="1850177794">
      <w:bodyDiv w:val="1"/>
      <w:marLeft w:val="0"/>
      <w:marRight w:val="0"/>
      <w:marTop w:val="0"/>
      <w:marBottom w:val="0"/>
      <w:divBdr>
        <w:top w:val="none" w:sz="0" w:space="0" w:color="auto"/>
        <w:left w:val="none" w:sz="0" w:space="0" w:color="auto"/>
        <w:bottom w:val="none" w:sz="0" w:space="0" w:color="auto"/>
        <w:right w:val="none" w:sz="0" w:space="0" w:color="auto"/>
      </w:divBdr>
    </w:div>
    <w:div w:id="1850439593">
      <w:bodyDiv w:val="1"/>
      <w:marLeft w:val="0"/>
      <w:marRight w:val="0"/>
      <w:marTop w:val="0"/>
      <w:marBottom w:val="0"/>
      <w:divBdr>
        <w:top w:val="none" w:sz="0" w:space="0" w:color="auto"/>
        <w:left w:val="none" w:sz="0" w:space="0" w:color="auto"/>
        <w:bottom w:val="none" w:sz="0" w:space="0" w:color="auto"/>
        <w:right w:val="none" w:sz="0" w:space="0" w:color="auto"/>
      </w:divBdr>
    </w:div>
    <w:div w:id="1850489430">
      <w:bodyDiv w:val="1"/>
      <w:marLeft w:val="0"/>
      <w:marRight w:val="0"/>
      <w:marTop w:val="0"/>
      <w:marBottom w:val="0"/>
      <w:divBdr>
        <w:top w:val="none" w:sz="0" w:space="0" w:color="auto"/>
        <w:left w:val="none" w:sz="0" w:space="0" w:color="auto"/>
        <w:bottom w:val="none" w:sz="0" w:space="0" w:color="auto"/>
        <w:right w:val="none" w:sz="0" w:space="0" w:color="auto"/>
      </w:divBdr>
    </w:div>
    <w:div w:id="1850946246">
      <w:bodyDiv w:val="1"/>
      <w:marLeft w:val="0"/>
      <w:marRight w:val="0"/>
      <w:marTop w:val="0"/>
      <w:marBottom w:val="0"/>
      <w:divBdr>
        <w:top w:val="none" w:sz="0" w:space="0" w:color="auto"/>
        <w:left w:val="none" w:sz="0" w:space="0" w:color="auto"/>
        <w:bottom w:val="none" w:sz="0" w:space="0" w:color="auto"/>
        <w:right w:val="none" w:sz="0" w:space="0" w:color="auto"/>
      </w:divBdr>
    </w:div>
    <w:div w:id="1851141001">
      <w:bodyDiv w:val="1"/>
      <w:marLeft w:val="0"/>
      <w:marRight w:val="0"/>
      <w:marTop w:val="0"/>
      <w:marBottom w:val="0"/>
      <w:divBdr>
        <w:top w:val="none" w:sz="0" w:space="0" w:color="auto"/>
        <w:left w:val="none" w:sz="0" w:space="0" w:color="auto"/>
        <w:bottom w:val="none" w:sz="0" w:space="0" w:color="auto"/>
        <w:right w:val="none" w:sz="0" w:space="0" w:color="auto"/>
      </w:divBdr>
    </w:div>
    <w:div w:id="1852259657">
      <w:bodyDiv w:val="1"/>
      <w:marLeft w:val="0"/>
      <w:marRight w:val="0"/>
      <w:marTop w:val="0"/>
      <w:marBottom w:val="0"/>
      <w:divBdr>
        <w:top w:val="none" w:sz="0" w:space="0" w:color="auto"/>
        <w:left w:val="none" w:sz="0" w:space="0" w:color="auto"/>
        <w:bottom w:val="none" w:sz="0" w:space="0" w:color="auto"/>
        <w:right w:val="none" w:sz="0" w:space="0" w:color="auto"/>
      </w:divBdr>
    </w:div>
    <w:div w:id="1852446280">
      <w:bodyDiv w:val="1"/>
      <w:marLeft w:val="0"/>
      <w:marRight w:val="0"/>
      <w:marTop w:val="0"/>
      <w:marBottom w:val="0"/>
      <w:divBdr>
        <w:top w:val="none" w:sz="0" w:space="0" w:color="auto"/>
        <w:left w:val="none" w:sz="0" w:space="0" w:color="auto"/>
        <w:bottom w:val="none" w:sz="0" w:space="0" w:color="auto"/>
        <w:right w:val="none" w:sz="0" w:space="0" w:color="auto"/>
      </w:divBdr>
    </w:div>
    <w:div w:id="1852639412">
      <w:bodyDiv w:val="1"/>
      <w:marLeft w:val="0"/>
      <w:marRight w:val="0"/>
      <w:marTop w:val="0"/>
      <w:marBottom w:val="0"/>
      <w:divBdr>
        <w:top w:val="none" w:sz="0" w:space="0" w:color="auto"/>
        <w:left w:val="none" w:sz="0" w:space="0" w:color="auto"/>
        <w:bottom w:val="none" w:sz="0" w:space="0" w:color="auto"/>
        <w:right w:val="none" w:sz="0" w:space="0" w:color="auto"/>
      </w:divBdr>
    </w:div>
    <w:div w:id="1853950347">
      <w:bodyDiv w:val="1"/>
      <w:marLeft w:val="0"/>
      <w:marRight w:val="0"/>
      <w:marTop w:val="0"/>
      <w:marBottom w:val="0"/>
      <w:divBdr>
        <w:top w:val="none" w:sz="0" w:space="0" w:color="auto"/>
        <w:left w:val="none" w:sz="0" w:space="0" w:color="auto"/>
        <w:bottom w:val="none" w:sz="0" w:space="0" w:color="auto"/>
        <w:right w:val="none" w:sz="0" w:space="0" w:color="auto"/>
      </w:divBdr>
    </w:div>
    <w:div w:id="1854344220">
      <w:bodyDiv w:val="1"/>
      <w:marLeft w:val="0"/>
      <w:marRight w:val="0"/>
      <w:marTop w:val="0"/>
      <w:marBottom w:val="0"/>
      <w:divBdr>
        <w:top w:val="none" w:sz="0" w:space="0" w:color="auto"/>
        <w:left w:val="none" w:sz="0" w:space="0" w:color="auto"/>
        <w:bottom w:val="none" w:sz="0" w:space="0" w:color="auto"/>
        <w:right w:val="none" w:sz="0" w:space="0" w:color="auto"/>
      </w:divBdr>
    </w:div>
    <w:div w:id="1854490042">
      <w:bodyDiv w:val="1"/>
      <w:marLeft w:val="0"/>
      <w:marRight w:val="0"/>
      <w:marTop w:val="0"/>
      <w:marBottom w:val="0"/>
      <w:divBdr>
        <w:top w:val="none" w:sz="0" w:space="0" w:color="auto"/>
        <w:left w:val="none" w:sz="0" w:space="0" w:color="auto"/>
        <w:bottom w:val="none" w:sz="0" w:space="0" w:color="auto"/>
        <w:right w:val="none" w:sz="0" w:space="0" w:color="auto"/>
      </w:divBdr>
    </w:div>
    <w:div w:id="1854804580">
      <w:bodyDiv w:val="1"/>
      <w:marLeft w:val="0"/>
      <w:marRight w:val="0"/>
      <w:marTop w:val="0"/>
      <w:marBottom w:val="0"/>
      <w:divBdr>
        <w:top w:val="none" w:sz="0" w:space="0" w:color="auto"/>
        <w:left w:val="none" w:sz="0" w:space="0" w:color="auto"/>
        <w:bottom w:val="none" w:sz="0" w:space="0" w:color="auto"/>
        <w:right w:val="none" w:sz="0" w:space="0" w:color="auto"/>
      </w:divBdr>
    </w:div>
    <w:div w:id="1855071773">
      <w:bodyDiv w:val="1"/>
      <w:marLeft w:val="0"/>
      <w:marRight w:val="0"/>
      <w:marTop w:val="0"/>
      <w:marBottom w:val="0"/>
      <w:divBdr>
        <w:top w:val="none" w:sz="0" w:space="0" w:color="auto"/>
        <w:left w:val="none" w:sz="0" w:space="0" w:color="auto"/>
        <w:bottom w:val="none" w:sz="0" w:space="0" w:color="auto"/>
        <w:right w:val="none" w:sz="0" w:space="0" w:color="auto"/>
      </w:divBdr>
    </w:div>
    <w:div w:id="1855075409">
      <w:bodyDiv w:val="1"/>
      <w:marLeft w:val="0"/>
      <w:marRight w:val="0"/>
      <w:marTop w:val="0"/>
      <w:marBottom w:val="0"/>
      <w:divBdr>
        <w:top w:val="none" w:sz="0" w:space="0" w:color="auto"/>
        <w:left w:val="none" w:sz="0" w:space="0" w:color="auto"/>
        <w:bottom w:val="none" w:sz="0" w:space="0" w:color="auto"/>
        <w:right w:val="none" w:sz="0" w:space="0" w:color="auto"/>
      </w:divBdr>
    </w:div>
    <w:div w:id="1857499902">
      <w:bodyDiv w:val="1"/>
      <w:marLeft w:val="0"/>
      <w:marRight w:val="0"/>
      <w:marTop w:val="0"/>
      <w:marBottom w:val="0"/>
      <w:divBdr>
        <w:top w:val="none" w:sz="0" w:space="0" w:color="auto"/>
        <w:left w:val="none" w:sz="0" w:space="0" w:color="auto"/>
        <w:bottom w:val="none" w:sz="0" w:space="0" w:color="auto"/>
        <w:right w:val="none" w:sz="0" w:space="0" w:color="auto"/>
      </w:divBdr>
    </w:div>
    <w:div w:id="1858158750">
      <w:bodyDiv w:val="1"/>
      <w:marLeft w:val="0"/>
      <w:marRight w:val="0"/>
      <w:marTop w:val="0"/>
      <w:marBottom w:val="0"/>
      <w:divBdr>
        <w:top w:val="none" w:sz="0" w:space="0" w:color="auto"/>
        <w:left w:val="none" w:sz="0" w:space="0" w:color="auto"/>
        <w:bottom w:val="none" w:sz="0" w:space="0" w:color="auto"/>
        <w:right w:val="none" w:sz="0" w:space="0" w:color="auto"/>
      </w:divBdr>
    </w:div>
    <w:div w:id="1858959761">
      <w:bodyDiv w:val="1"/>
      <w:marLeft w:val="0"/>
      <w:marRight w:val="0"/>
      <w:marTop w:val="0"/>
      <w:marBottom w:val="0"/>
      <w:divBdr>
        <w:top w:val="none" w:sz="0" w:space="0" w:color="auto"/>
        <w:left w:val="none" w:sz="0" w:space="0" w:color="auto"/>
        <w:bottom w:val="none" w:sz="0" w:space="0" w:color="auto"/>
        <w:right w:val="none" w:sz="0" w:space="0" w:color="auto"/>
      </w:divBdr>
    </w:div>
    <w:div w:id="1859078178">
      <w:bodyDiv w:val="1"/>
      <w:marLeft w:val="0"/>
      <w:marRight w:val="0"/>
      <w:marTop w:val="0"/>
      <w:marBottom w:val="0"/>
      <w:divBdr>
        <w:top w:val="none" w:sz="0" w:space="0" w:color="auto"/>
        <w:left w:val="none" w:sz="0" w:space="0" w:color="auto"/>
        <w:bottom w:val="none" w:sz="0" w:space="0" w:color="auto"/>
        <w:right w:val="none" w:sz="0" w:space="0" w:color="auto"/>
      </w:divBdr>
    </w:div>
    <w:div w:id="1859613334">
      <w:bodyDiv w:val="1"/>
      <w:marLeft w:val="0"/>
      <w:marRight w:val="0"/>
      <w:marTop w:val="0"/>
      <w:marBottom w:val="0"/>
      <w:divBdr>
        <w:top w:val="none" w:sz="0" w:space="0" w:color="auto"/>
        <w:left w:val="none" w:sz="0" w:space="0" w:color="auto"/>
        <w:bottom w:val="none" w:sz="0" w:space="0" w:color="auto"/>
        <w:right w:val="none" w:sz="0" w:space="0" w:color="auto"/>
      </w:divBdr>
    </w:div>
    <w:div w:id="1860074125">
      <w:bodyDiv w:val="1"/>
      <w:marLeft w:val="0"/>
      <w:marRight w:val="0"/>
      <w:marTop w:val="0"/>
      <w:marBottom w:val="0"/>
      <w:divBdr>
        <w:top w:val="none" w:sz="0" w:space="0" w:color="auto"/>
        <w:left w:val="none" w:sz="0" w:space="0" w:color="auto"/>
        <w:bottom w:val="none" w:sz="0" w:space="0" w:color="auto"/>
        <w:right w:val="none" w:sz="0" w:space="0" w:color="auto"/>
      </w:divBdr>
    </w:div>
    <w:div w:id="1860123028">
      <w:bodyDiv w:val="1"/>
      <w:marLeft w:val="0"/>
      <w:marRight w:val="0"/>
      <w:marTop w:val="0"/>
      <w:marBottom w:val="0"/>
      <w:divBdr>
        <w:top w:val="none" w:sz="0" w:space="0" w:color="auto"/>
        <w:left w:val="none" w:sz="0" w:space="0" w:color="auto"/>
        <w:bottom w:val="none" w:sz="0" w:space="0" w:color="auto"/>
        <w:right w:val="none" w:sz="0" w:space="0" w:color="auto"/>
      </w:divBdr>
    </w:div>
    <w:div w:id="1861119413">
      <w:bodyDiv w:val="1"/>
      <w:marLeft w:val="0"/>
      <w:marRight w:val="0"/>
      <w:marTop w:val="0"/>
      <w:marBottom w:val="0"/>
      <w:divBdr>
        <w:top w:val="none" w:sz="0" w:space="0" w:color="auto"/>
        <w:left w:val="none" w:sz="0" w:space="0" w:color="auto"/>
        <w:bottom w:val="none" w:sz="0" w:space="0" w:color="auto"/>
        <w:right w:val="none" w:sz="0" w:space="0" w:color="auto"/>
      </w:divBdr>
    </w:div>
    <w:div w:id="1861507326">
      <w:bodyDiv w:val="1"/>
      <w:marLeft w:val="0"/>
      <w:marRight w:val="0"/>
      <w:marTop w:val="0"/>
      <w:marBottom w:val="0"/>
      <w:divBdr>
        <w:top w:val="none" w:sz="0" w:space="0" w:color="auto"/>
        <w:left w:val="none" w:sz="0" w:space="0" w:color="auto"/>
        <w:bottom w:val="none" w:sz="0" w:space="0" w:color="auto"/>
        <w:right w:val="none" w:sz="0" w:space="0" w:color="auto"/>
      </w:divBdr>
    </w:div>
    <w:div w:id="1862277728">
      <w:bodyDiv w:val="1"/>
      <w:marLeft w:val="0"/>
      <w:marRight w:val="0"/>
      <w:marTop w:val="0"/>
      <w:marBottom w:val="0"/>
      <w:divBdr>
        <w:top w:val="none" w:sz="0" w:space="0" w:color="auto"/>
        <w:left w:val="none" w:sz="0" w:space="0" w:color="auto"/>
        <w:bottom w:val="none" w:sz="0" w:space="0" w:color="auto"/>
        <w:right w:val="none" w:sz="0" w:space="0" w:color="auto"/>
      </w:divBdr>
    </w:div>
    <w:div w:id="1862476700">
      <w:bodyDiv w:val="1"/>
      <w:marLeft w:val="0"/>
      <w:marRight w:val="0"/>
      <w:marTop w:val="0"/>
      <w:marBottom w:val="0"/>
      <w:divBdr>
        <w:top w:val="none" w:sz="0" w:space="0" w:color="auto"/>
        <w:left w:val="none" w:sz="0" w:space="0" w:color="auto"/>
        <w:bottom w:val="none" w:sz="0" w:space="0" w:color="auto"/>
        <w:right w:val="none" w:sz="0" w:space="0" w:color="auto"/>
      </w:divBdr>
    </w:div>
    <w:div w:id="1862741605">
      <w:bodyDiv w:val="1"/>
      <w:marLeft w:val="0"/>
      <w:marRight w:val="0"/>
      <w:marTop w:val="0"/>
      <w:marBottom w:val="0"/>
      <w:divBdr>
        <w:top w:val="none" w:sz="0" w:space="0" w:color="auto"/>
        <w:left w:val="none" w:sz="0" w:space="0" w:color="auto"/>
        <w:bottom w:val="none" w:sz="0" w:space="0" w:color="auto"/>
        <w:right w:val="none" w:sz="0" w:space="0" w:color="auto"/>
      </w:divBdr>
    </w:div>
    <w:div w:id="1863275359">
      <w:bodyDiv w:val="1"/>
      <w:marLeft w:val="0"/>
      <w:marRight w:val="0"/>
      <w:marTop w:val="0"/>
      <w:marBottom w:val="0"/>
      <w:divBdr>
        <w:top w:val="none" w:sz="0" w:space="0" w:color="auto"/>
        <w:left w:val="none" w:sz="0" w:space="0" w:color="auto"/>
        <w:bottom w:val="none" w:sz="0" w:space="0" w:color="auto"/>
        <w:right w:val="none" w:sz="0" w:space="0" w:color="auto"/>
      </w:divBdr>
    </w:div>
    <w:div w:id="1863352219">
      <w:bodyDiv w:val="1"/>
      <w:marLeft w:val="0"/>
      <w:marRight w:val="0"/>
      <w:marTop w:val="0"/>
      <w:marBottom w:val="0"/>
      <w:divBdr>
        <w:top w:val="none" w:sz="0" w:space="0" w:color="auto"/>
        <w:left w:val="none" w:sz="0" w:space="0" w:color="auto"/>
        <w:bottom w:val="none" w:sz="0" w:space="0" w:color="auto"/>
        <w:right w:val="none" w:sz="0" w:space="0" w:color="auto"/>
      </w:divBdr>
    </w:div>
    <w:div w:id="1864438952">
      <w:bodyDiv w:val="1"/>
      <w:marLeft w:val="0"/>
      <w:marRight w:val="0"/>
      <w:marTop w:val="0"/>
      <w:marBottom w:val="0"/>
      <w:divBdr>
        <w:top w:val="none" w:sz="0" w:space="0" w:color="auto"/>
        <w:left w:val="none" w:sz="0" w:space="0" w:color="auto"/>
        <w:bottom w:val="none" w:sz="0" w:space="0" w:color="auto"/>
        <w:right w:val="none" w:sz="0" w:space="0" w:color="auto"/>
      </w:divBdr>
    </w:div>
    <w:div w:id="1865098793">
      <w:bodyDiv w:val="1"/>
      <w:marLeft w:val="0"/>
      <w:marRight w:val="0"/>
      <w:marTop w:val="0"/>
      <w:marBottom w:val="0"/>
      <w:divBdr>
        <w:top w:val="none" w:sz="0" w:space="0" w:color="auto"/>
        <w:left w:val="none" w:sz="0" w:space="0" w:color="auto"/>
        <w:bottom w:val="none" w:sz="0" w:space="0" w:color="auto"/>
        <w:right w:val="none" w:sz="0" w:space="0" w:color="auto"/>
      </w:divBdr>
    </w:div>
    <w:div w:id="1865245556">
      <w:bodyDiv w:val="1"/>
      <w:marLeft w:val="0"/>
      <w:marRight w:val="0"/>
      <w:marTop w:val="0"/>
      <w:marBottom w:val="0"/>
      <w:divBdr>
        <w:top w:val="none" w:sz="0" w:space="0" w:color="auto"/>
        <w:left w:val="none" w:sz="0" w:space="0" w:color="auto"/>
        <w:bottom w:val="none" w:sz="0" w:space="0" w:color="auto"/>
        <w:right w:val="none" w:sz="0" w:space="0" w:color="auto"/>
      </w:divBdr>
    </w:div>
    <w:div w:id="1865560289">
      <w:bodyDiv w:val="1"/>
      <w:marLeft w:val="0"/>
      <w:marRight w:val="0"/>
      <w:marTop w:val="0"/>
      <w:marBottom w:val="0"/>
      <w:divBdr>
        <w:top w:val="none" w:sz="0" w:space="0" w:color="auto"/>
        <w:left w:val="none" w:sz="0" w:space="0" w:color="auto"/>
        <w:bottom w:val="none" w:sz="0" w:space="0" w:color="auto"/>
        <w:right w:val="none" w:sz="0" w:space="0" w:color="auto"/>
      </w:divBdr>
    </w:div>
    <w:div w:id="1865704613">
      <w:bodyDiv w:val="1"/>
      <w:marLeft w:val="0"/>
      <w:marRight w:val="0"/>
      <w:marTop w:val="0"/>
      <w:marBottom w:val="0"/>
      <w:divBdr>
        <w:top w:val="none" w:sz="0" w:space="0" w:color="auto"/>
        <w:left w:val="none" w:sz="0" w:space="0" w:color="auto"/>
        <w:bottom w:val="none" w:sz="0" w:space="0" w:color="auto"/>
        <w:right w:val="none" w:sz="0" w:space="0" w:color="auto"/>
      </w:divBdr>
    </w:div>
    <w:div w:id="1867526731">
      <w:bodyDiv w:val="1"/>
      <w:marLeft w:val="0"/>
      <w:marRight w:val="0"/>
      <w:marTop w:val="0"/>
      <w:marBottom w:val="0"/>
      <w:divBdr>
        <w:top w:val="none" w:sz="0" w:space="0" w:color="auto"/>
        <w:left w:val="none" w:sz="0" w:space="0" w:color="auto"/>
        <w:bottom w:val="none" w:sz="0" w:space="0" w:color="auto"/>
        <w:right w:val="none" w:sz="0" w:space="0" w:color="auto"/>
      </w:divBdr>
    </w:div>
    <w:div w:id="1868374181">
      <w:bodyDiv w:val="1"/>
      <w:marLeft w:val="0"/>
      <w:marRight w:val="0"/>
      <w:marTop w:val="0"/>
      <w:marBottom w:val="0"/>
      <w:divBdr>
        <w:top w:val="none" w:sz="0" w:space="0" w:color="auto"/>
        <w:left w:val="none" w:sz="0" w:space="0" w:color="auto"/>
        <w:bottom w:val="none" w:sz="0" w:space="0" w:color="auto"/>
        <w:right w:val="none" w:sz="0" w:space="0" w:color="auto"/>
      </w:divBdr>
    </w:div>
    <w:div w:id="1868832433">
      <w:bodyDiv w:val="1"/>
      <w:marLeft w:val="0"/>
      <w:marRight w:val="0"/>
      <w:marTop w:val="0"/>
      <w:marBottom w:val="0"/>
      <w:divBdr>
        <w:top w:val="none" w:sz="0" w:space="0" w:color="auto"/>
        <w:left w:val="none" w:sz="0" w:space="0" w:color="auto"/>
        <w:bottom w:val="none" w:sz="0" w:space="0" w:color="auto"/>
        <w:right w:val="none" w:sz="0" w:space="0" w:color="auto"/>
      </w:divBdr>
    </w:div>
    <w:div w:id="1869442932">
      <w:bodyDiv w:val="1"/>
      <w:marLeft w:val="0"/>
      <w:marRight w:val="0"/>
      <w:marTop w:val="0"/>
      <w:marBottom w:val="0"/>
      <w:divBdr>
        <w:top w:val="none" w:sz="0" w:space="0" w:color="auto"/>
        <w:left w:val="none" w:sz="0" w:space="0" w:color="auto"/>
        <w:bottom w:val="none" w:sz="0" w:space="0" w:color="auto"/>
        <w:right w:val="none" w:sz="0" w:space="0" w:color="auto"/>
      </w:divBdr>
    </w:div>
    <w:div w:id="1870803085">
      <w:bodyDiv w:val="1"/>
      <w:marLeft w:val="0"/>
      <w:marRight w:val="0"/>
      <w:marTop w:val="0"/>
      <w:marBottom w:val="0"/>
      <w:divBdr>
        <w:top w:val="none" w:sz="0" w:space="0" w:color="auto"/>
        <w:left w:val="none" w:sz="0" w:space="0" w:color="auto"/>
        <w:bottom w:val="none" w:sz="0" w:space="0" w:color="auto"/>
        <w:right w:val="none" w:sz="0" w:space="0" w:color="auto"/>
      </w:divBdr>
    </w:div>
    <w:div w:id="1870948995">
      <w:bodyDiv w:val="1"/>
      <w:marLeft w:val="0"/>
      <w:marRight w:val="0"/>
      <w:marTop w:val="0"/>
      <w:marBottom w:val="0"/>
      <w:divBdr>
        <w:top w:val="none" w:sz="0" w:space="0" w:color="auto"/>
        <w:left w:val="none" w:sz="0" w:space="0" w:color="auto"/>
        <w:bottom w:val="none" w:sz="0" w:space="0" w:color="auto"/>
        <w:right w:val="none" w:sz="0" w:space="0" w:color="auto"/>
      </w:divBdr>
    </w:div>
    <w:div w:id="1871062993">
      <w:bodyDiv w:val="1"/>
      <w:marLeft w:val="0"/>
      <w:marRight w:val="0"/>
      <w:marTop w:val="0"/>
      <w:marBottom w:val="0"/>
      <w:divBdr>
        <w:top w:val="none" w:sz="0" w:space="0" w:color="auto"/>
        <w:left w:val="none" w:sz="0" w:space="0" w:color="auto"/>
        <w:bottom w:val="none" w:sz="0" w:space="0" w:color="auto"/>
        <w:right w:val="none" w:sz="0" w:space="0" w:color="auto"/>
      </w:divBdr>
    </w:div>
    <w:div w:id="1871064224">
      <w:bodyDiv w:val="1"/>
      <w:marLeft w:val="0"/>
      <w:marRight w:val="0"/>
      <w:marTop w:val="0"/>
      <w:marBottom w:val="0"/>
      <w:divBdr>
        <w:top w:val="none" w:sz="0" w:space="0" w:color="auto"/>
        <w:left w:val="none" w:sz="0" w:space="0" w:color="auto"/>
        <w:bottom w:val="none" w:sz="0" w:space="0" w:color="auto"/>
        <w:right w:val="none" w:sz="0" w:space="0" w:color="auto"/>
      </w:divBdr>
    </w:div>
    <w:div w:id="1872262004">
      <w:bodyDiv w:val="1"/>
      <w:marLeft w:val="0"/>
      <w:marRight w:val="0"/>
      <w:marTop w:val="0"/>
      <w:marBottom w:val="0"/>
      <w:divBdr>
        <w:top w:val="none" w:sz="0" w:space="0" w:color="auto"/>
        <w:left w:val="none" w:sz="0" w:space="0" w:color="auto"/>
        <w:bottom w:val="none" w:sz="0" w:space="0" w:color="auto"/>
        <w:right w:val="none" w:sz="0" w:space="0" w:color="auto"/>
      </w:divBdr>
    </w:div>
    <w:div w:id="1872834629">
      <w:bodyDiv w:val="1"/>
      <w:marLeft w:val="0"/>
      <w:marRight w:val="0"/>
      <w:marTop w:val="0"/>
      <w:marBottom w:val="0"/>
      <w:divBdr>
        <w:top w:val="none" w:sz="0" w:space="0" w:color="auto"/>
        <w:left w:val="none" w:sz="0" w:space="0" w:color="auto"/>
        <w:bottom w:val="none" w:sz="0" w:space="0" w:color="auto"/>
        <w:right w:val="none" w:sz="0" w:space="0" w:color="auto"/>
      </w:divBdr>
    </w:div>
    <w:div w:id="1872961244">
      <w:bodyDiv w:val="1"/>
      <w:marLeft w:val="0"/>
      <w:marRight w:val="0"/>
      <w:marTop w:val="0"/>
      <w:marBottom w:val="0"/>
      <w:divBdr>
        <w:top w:val="none" w:sz="0" w:space="0" w:color="auto"/>
        <w:left w:val="none" w:sz="0" w:space="0" w:color="auto"/>
        <w:bottom w:val="none" w:sz="0" w:space="0" w:color="auto"/>
        <w:right w:val="none" w:sz="0" w:space="0" w:color="auto"/>
      </w:divBdr>
    </w:div>
    <w:div w:id="1873180855">
      <w:bodyDiv w:val="1"/>
      <w:marLeft w:val="0"/>
      <w:marRight w:val="0"/>
      <w:marTop w:val="0"/>
      <w:marBottom w:val="0"/>
      <w:divBdr>
        <w:top w:val="none" w:sz="0" w:space="0" w:color="auto"/>
        <w:left w:val="none" w:sz="0" w:space="0" w:color="auto"/>
        <w:bottom w:val="none" w:sz="0" w:space="0" w:color="auto"/>
        <w:right w:val="none" w:sz="0" w:space="0" w:color="auto"/>
      </w:divBdr>
    </w:div>
    <w:div w:id="1874272286">
      <w:bodyDiv w:val="1"/>
      <w:marLeft w:val="0"/>
      <w:marRight w:val="0"/>
      <w:marTop w:val="0"/>
      <w:marBottom w:val="0"/>
      <w:divBdr>
        <w:top w:val="none" w:sz="0" w:space="0" w:color="auto"/>
        <w:left w:val="none" w:sz="0" w:space="0" w:color="auto"/>
        <w:bottom w:val="none" w:sz="0" w:space="0" w:color="auto"/>
        <w:right w:val="none" w:sz="0" w:space="0" w:color="auto"/>
      </w:divBdr>
    </w:div>
    <w:div w:id="1874657927">
      <w:bodyDiv w:val="1"/>
      <w:marLeft w:val="0"/>
      <w:marRight w:val="0"/>
      <w:marTop w:val="0"/>
      <w:marBottom w:val="0"/>
      <w:divBdr>
        <w:top w:val="none" w:sz="0" w:space="0" w:color="auto"/>
        <w:left w:val="none" w:sz="0" w:space="0" w:color="auto"/>
        <w:bottom w:val="none" w:sz="0" w:space="0" w:color="auto"/>
        <w:right w:val="none" w:sz="0" w:space="0" w:color="auto"/>
      </w:divBdr>
    </w:div>
    <w:div w:id="1874876049">
      <w:bodyDiv w:val="1"/>
      <w:marLeft w:val="0"/>
      <w:marRight w:val="0"/>
      <w:marTop w:val="0"/>
      <w:marBottom w:val="0"/>
      <w:divBdr>
        <w:top w:val="none" w:sz="0" w:space="0" w:color="auto"/>
        <w:left w:val="none" w:sz="0" w:space="0" w:color="auto"/>
        <w:bottom w:val="none" w:sz="0" w:space="0" w:color="auto"/>
        <w:right w:val="none" w:sz="0" w:space="0" w:color="auto"/>
      </w:divBdr>
    </w:div>
    <w:div w:id="1875266781">
      <w:bodyDiv w:val="1"/>
      <w:marLeft w:val="0"/>
      <w:marRight w:val="0"/>
      <w:marTop w:val="0"/>
      <w:marBottom w:val="0"/>
      <w:divBdr>
        <w:top w:val="none" w:sz="0" w:space="0" w:color="auto"/>
        <w:left w:val="none" w:sz="0" w:space="0" w:color="auto"/>
        <w:bottom w:val="none" w:sz="0" w:space="0" w:color="auto"/>
        <w:right w:val="none" w:sz="0" w:space="0" w:color="auto"/>
      </w:divBdr>
    </w:div>
    <w:div w:id="1875535071">
      <w:bodyDiv w:val="1"/>
      <w:marLeft w:val="0"/>
      <w:marRight w:val="0"/>
      <w:marTop w:val="0"/>
      <w:marBottom w:val="0"/>
      <w:divBdr>
        <w:top w:val="none" w:sz="0" w:space="0" w:color="auto"/>
        <w:left w:val="none" w:sz="0" w:space="0" w:color="auto"/>
        <w:bottom w:val="none" w:sz="0" w:space="0" w:color="auto"/>
        <w:right w:val="none" w:sz="0" w:space="0" w:color="auto"/>
      </w:divBdr>
    </w:div>
    <w:div w:id="1876891228">
      <w:bodyDiv w:val="1"/>
      <w:marLeft w:val="0"/>
      <w:marRight w:val="0"/>
      <w:marTop w:val="0"/>
      <w:marBottom w:val="0"/>
      <w:divBdr>
        <w:top w:val="none" w:sz="0" w:space="0" w:color="auto"/>
        <w:left w:val="none" w:sz="0" w:space="0" w:color="auto"/>
        <w:bottom w:val="none" w:sz="0" w:space="0" w:color="auto"/>
        <w:right w:val="none" w:sz="0" w:space="0" w:color="auto"/>
      </w:divBdr>
    </w:div>
    <w:div w:id="1877038786">
      <w:bodyDiv w:val="1"/>
      <w:marLeft w:val="0"/>
      <w:marRight w:val="0"/>
      <w:marTop w:val="0"/>
      <w:marBottom w:val="0"/>
      <w:divBdr>
        <w:top w:val="none" w:sz="0" w:space="0" w:color="auto"/>
        <w:left w:val="none" w:sz="0" w:space="0" w:color="auto"/>
        <w:bottom w:val="none" w:sz="0" w:space="0" w:color="auto"/>
        <w:right w:val="none" w:sz="0" w:space="0" w:color="auto"/>
      </w:divBdr>
    </w:div>
    <w:div w:id="1877237648">
      <w:bodyDiv w:val="1"/>
      <w:marLeft w:val="0"/>
      <w:marRight w:val="0"/>
      <w:marTop w:val="0"/>
      <w:marBottom w:val="0"/>
      <w:divBdr>
        <w:top w:val="none" w:sz="0" w:space="0" w:color="auto"/>
        <w:left w:val="none" w:sz="0" w:space="0" w:color="auto"/>
        <w:bottom w:val="none" w:sz="0" w:space="0" w:color="auto"/>
        <w:right w:val="none" w:sz="0" w:space="0" w:color="auto"/>
      </w:divBdr>
    </w:div>
    <w:div w:id="1877422275">
      <w:bodyDiv w:val="1"/>
      <w:marLeft w:val="0"/>
      <w:marRight w:val="0"/>
      <w:marTop w:val="0"/>
      <w:marBottom w:val="0"/>
      <w:divBdr>
        <w:top w:val="none" w:sz="0" w:space="0" w:color="auto"/>
        <w:left w:val="none" w:sz="0" w:space="0" w:color="auto"/>
        <w:bottom w:val="none" w:sz="0" w:space="0" w:color="auto"/>
        <w:right w:val="none" w:sz="0" w:space="0" w:color="auto"/>
      </w:divBdr>
    </w:div>
    <w:div w:id="1877959905">
      <w:bodyDiv w:val="1"/>
      <w:marLeft w:val="0"/>
      <w:marRight w:val="0"/>
      <w:marTop w:val="0"/>
      <w:marBottom w:val="0"/>
      <w:divBdr>
        <w:top w:val="none" w:sz="0" w:space="0" w:color="auto"/>
        <w:left w:val="none" w:sz="0" w:space="0" w:color="auto"/>
        <w:bottom w:val="none" w:sz="0" w:space="0" w:color="auto"/>
        <w:right w:val="none" w:sz="0" w:space="0" w:color="auto"/>
      </w:divBdr>
    </w:div>
    <w:div w:id="1878083826">
      <w:bodyDiv w:val="1"/>
      <w:marLeft w:val="0"/>
      <w:marRight w:val="0"/>
      <w:marTop w:val="0"/>
      <w:marBottom w:val="0"/>
      <w:divBdr>
        <w:top w:val="none" w:sz="0" w:space="0" w:color="auto"/>
        <w:left w:val="none" w:sz="0" w:space="0" w:color="auto"/>
        <w:bottom w:val="none" w:sz="0" w:space="0" w:color="auto"/>
        <w:right w:val="none" w:sz="0" w:space="0" w:color="auto"/>
      </w:divBdr>
    </w:div>
    <w:div w:id="1878350931">
      <w:bodyDiv w:val="1"/>
      <w:marLeft w:val="0"/>
      <w:marRight w:val="0"/>
      <w:marTop w:val="0"/>
      <w:marBottom w:val="0"/>
      <w:divBdr>
        <w:top w:val="none" w:sz="0" w:space="0" w:color="auto"/>
        <w:left w:val="none" w:sz="0" w:space="0" w:color="auto"/>
        <w:bottom w:val="none" w:sz="0" w:space="0" w:color="auto"/>
        <w:right w:val="none" w:sz="0" w:space="0" w:color="auto"/>
      </w:divBdr>
    </w:div>
    <w:div w:id="1878740673">
      <w:bodyDiv w:val="1"/>
      <w:marLeft w:val="0"/>
      <w:marRight w:val="0"/>
      <w:marTop w:val="0"/>
      <w:marBottom w:val="0"/>
      <w:divBdr>
        <w:top w:val="none" w:sz="0" w:space="0" w:color="auto"/>
        <w:left w:val="none" w:sz="0" w:space="0" w:color="auto"/>
        <w:bottom w:val="none" w:sz="0" w:space="0" w:color="auto"/>
        <w:right w:val="none" w:sz="0" w:space="0" w:color="auto"/>
      </w:divBdr>
    </w:div>
    <w:div w:id="1879001126">
      <w:bodyDiv w:val="1"/>
      <w:marLeft w:val="0"/>
      <w:marRight w:val="0"/>
      <w:marTop w:val="0"/>
      <w:marBottom w:val="0"/>
      <w:divBdr>
        <w:top w:val="none" w:sz="0" w:space="0" w:color="auto"/>
        <w:left w:val="none" w:sz="0" w:space="0" w:color="auto"/>
        <w:bottom w:val="none" w:sz="0" w:space="0" w:color="auto"/>
        <w:right w:val="none" w:sz="0" w:space="0" w:color="auto"/>
      </w:divBdr>
    </w:div>
    <w:div w:id="1880125599">
      <w:bodyDiv w:val="1"/>
      <w:marLeft w:val="0"/>
      <w:marRight w:val="0"/>
      <w:marTop w:val="0"/>
      <w:marBottom w:val="0"/>
      <w:divBdr>
        <w:top w:val="none" w:sz="0" w:space="0" w:color="auto"/>
        <w:left w:val="none" w:sz="0" w:space="0" w:color="auto"/>
        <w:bottom w:val="none" w:sz="0" w:space="0" w:color="auto"/>
        <w:right w:val="none" w:sz="0" w:space="0" w:color="auto"/>
      </w:divBdr>
    </w:div>
    <w:div w:id="1882401901">
      <w:bodyDiv w:val="1"/>
      <w:marLeft w:val="0"/>
      <w:marRight w:val="0"/>
      <w:marTop w:val="0"/>
      <w:marBottom w:val="0"/>
      <w:divBdr>
        <w:top w:val="none" w:sz="0" w:space="0" w:color="auto"/>
        <w:left w:val="none" w:sz="0" w:space="0" w:color="auto"/>
        <w:bottom w:val="none" w:sz="0" w:space="0" w:color="auto"/>
        <w:right w:val="none" w:sz="0" w:space="0" w:color="auto"/>
      </w:divBdr>
    </w:div>
    <w:div w:id="1882553411">
      <w:bodyDiv w:val="1"/>
      <w:marLeft w:val="0"/>
      <w:marRight w:val="0"/>
      <w:marTop w:val="0"/>
      <w:marBottom w:val="0"/>
      <w:divBdr>
        <w:top w:val="none" w:sz="0" w:space="0" w:color="auto"/>
        <w:left w:val="none" w:sz="0" w:space="0" w:color="auto"/>
        <w:bottom w:val="none" w:sz="0" w:space="0" w:color="auto"/>
        <w:right w:val="none" w:sz="0" w:space="0" w:color="auto"/>
      </w:divBdr>
    </w:div>
    <w:div w:id="1883515963">
      <w:bodyDiv w:val="1"/>
      <w:marLeft w:val="0"/>
      <w:marRight w:val="0"/>
      <w:marTop w:val="0"/>
      <w:marBottom w:val="0"/>
      <w:divBdr>
        <w:top w:val="none" w:sz="0" w:space="0" w:color="auto"/>
        <w:left w:val="none" w:sz="0" w:space="0" w:color="auto"/>
        <w:bottom w:val="none" w:sz="0" w:space="0" w:color="auto"/>
        <w:right w:val="none" w:sz="0" w:space="0" w:color="auto"/>
      </w:divBdr>
    </w:div>
    <w:div w:id="1884172472">
      <w:bodyDiv w:val="1"/>
      <w:marLeft w:val="0"/>
      <w:marRight w:val="0"/>
      <w:marTop w:val="0"/>
      <w:marBottom w:val="0"/>
      <w:divBdr>
        <w:top w:val="none" w:sz="0" w:space="0" w:color="auto"/>
        <w:left w:val="none" w:sz="0" w:space="0" w:color="auto"/>
        <w:bottom w:val="none" w:sz="0" w:space="0" w:color="auto"/>
        <w:right w:val="none" w:sz="0" w:space="0" w:color="auto"/>
      </w:divBdr>
    </w:div>
    <w:div w:id="1884176426">
      <w:bodyDiv w:val="1"/>
      <w:marLeft w:val="0"/>
      <w:marRight w:val="0"/>
      <w:marTop w:val="0"/>
      <w:marBottom w:val="0"/>
      <w:divBdr>
        <w:top w:val="none" w:sz="0" w:space="0" w:color="auto"/>
        <w:left w:val="none" w:sz="0" w:space="0" w:color="auto"/>
        <w:bottom w:val="none" w:sz="0" w:space="0" w:color="auto"/>
        <w:right w:val="none" w:sz="0" w:space="0" w:color="auto"/>
      </w:divBdr>
    </w:div>
    <w:div w:id="1884516177">
      <w:bodyDiv w:val="1"/>
      <w:marLeft w:val="0"/>
      <w:marRight w:val="0"/>
      <w:marTop w:val="0"/>
      <w:marBottom w:val="0"/>
      <w:divBdr>
        <w:top w:val="none" w:sz="0" w:space="0" w:color="auto"/>
        <w:left w:val="none" w:sz="0" w:space="0" w:color="auto"/>
        <w:bottom w:val="none" w:sz="0" w:space="0" w:color="auto"/>
        <w:right w:val="none" w:sz="0" w:space="0" w:color="auto"/>
      </w:divBdr>
    </w:div>
    <w:div w:id="1884824370">
      <w:bodyDiv w:val="1"/>
      <w:marLeft w:val="0"/>
      <w:marRight w:val="0"/>
      <w:marTop w:val="0"/>
      <w:marBottom w:val="0"/>
      <w:divBdr>
        <w:top w:val="none" w:sz="0" w:space="0" w:color="auto"/>
        <w:left w:val="none" w:sz="0" w:space="0" w:color="auto"/>
        <w:bottom w:val="none" w:sz="0" w:space="0" w:color="auto"/>
        <w:right w:val="none" w:sz="0" w:space="0" w:color="auto"/>
      </w:divBdr>
    </w:div>
    <w:div w:id="1885098031">
      <w:bodyDiv w:val="1"/>
      <w:marLeft w:val="0"/>
      <w:marRight w:val="0"/>
      <w:marTop w:val="0"/>
      <w:marBottom w:val="0"/>
      <w:divBdr>
        <w:top w:val="none" w:sz="0" w:space="0" w:color="auto"/>
        <w:left w:val="none" w:sz="0" w:space="0" w:color="auto"/>
        <w:bottom w:val="none" w:sz="0" w:space="0" w:color="auto"/>
        <w:right w:val="none" w:sz="0" w:space="0" w:color="auto"/>
      </w:divBdr>
    </w:div>
    <w:div w:id="1885478196">
      <w:bodyDiv w:val="1"/>
      <w:marLeft w:val="0"/>
      <w:marRight w:val="0"/>
      <w:marTop w:val="0"/>
      <w:marBottom w:val="0"/>
      <w:divBdr>
        <w:top w:val="none" w:sz="0" w:space="0" w:color="auto"/>
        <w:left w:val="none" w:sz="0" w:space="0" w:color="auto"/>
        <w:bottom w:val="none" w:sz="0" w:space="0" w:color="auto"/>
        <w:right w:val="none" w:sz="0" w:space="0" w:color="auto"/>
      </w:divBdr>
    </w:div>
    <w:div w:id="1886065435">
      <w:bodyDiv w:val="1"/>
      <w:marLeft w:val="0"/>
      <w:marRight w:val="0"/>
      <w:marTop w:val="0"/>
      <w:marBottom w:val="0"/>
      <w:divBdr>
        <w:top w:val="none" w:sz="0" w:space="0" w:color="auto"/>
        <w:left w:val="none" w:sz="0" w:space="0" w:color="auto"/>
        <w:bottom w:val="none" w:sz="0" w:space="0" w:color="auto"/>
        <w:right w:val="none" w:sz="0" w:space="0" w:color="auto"/>
      </w:divBdr>
    </w:div>
    <w:div w:id="1886603151">
      <w:bodyDiv w:val="1"/>
      <w:marLeft w:val="0"/>
      <w:marRight w:val="0"/>
      <w:marTop w:val="0"/>
      <w:marBottom w:val="0"/>
      <w:divBdr>
        <w:top w:val="none" w:sz="0" w:space="0" w:color="auto"/>
        <w:left w:val="none" w:sz="0" w:space="0" w:color="auto"/>
        <w:bottom w:val="none" w:sz="0" w:space="0" w:color="auto"/>
        <w:right w:val="none" w:sz="0" w:space="0" w:color="auto"/>
      </w:divBdr>
    </w:div>
    <w:div w:id="1886943388">
      <w:bodyDiv w:val="1"/>
      <w:marLeft w:val="0"/>
      <w:marRight w:val="0"/>
      <w:marTop w:val="0"/>
      <w:marBottom w:val="0"/>
      <w:divBdr>
        <w:top w:val="none" w:sz="0" w:space="0" w:color="auto"/>
        <w:left w:val="none" w:sz="0" w:space="0" w:color="auto"/>
        <w:bottom w:val="none" w:sz="0" w:space="0" w:color="auto"/>
        <w:right w:val="none" w:sz="0" w:space="0" w:color="auto"/>
      </w:divBdr>
    </w:div>
    <w:div w:id="1887060455">
      <w:bodyDiv w:val="1"/>
      <w:marLeft w:val="0"/>
      <w:marRight w:val="0"/>
      <w:marTop w:val="0"/>
      <w:marBottom w:val="0"/>
      <w:divBdr>
        <w:top w:val="none" w:sz="0" w:space="0" w:color="auto"/>
        <w:left w:val="none" w:sz="0" w:space="0" w:color="auto"/>
        <w:bottom w:val="none" w:sz="0" w:space="0" w:color="auto"/>
        <w:right w:val="none" w:sz="0" w:space="0" w:color="auto"/>
      </w:divBdr>
    </w:div>
    <w:div w:id="1888293794">
      <w:bodyDiv w:val="1"/>
      <w:marLeft w:val="0"/>
      <w:marRight w:val="0"/>
      <w:marTop w:val="0"/>
      <w:marBottom w:val="0"/>
      <w:divBdr>
        <w:top w:val="none" w:sz="0" w:space="0" w:color="auto"/>
        <w:left w:val="none" w:sz="0" w:space="0" w:color="auto"/>
        <w:bottom w:val="none" w:sz="0" w:space="0" w:color="auto"/>
        <w:right w:val="none" w:sz="0" w:space="0" w:color="auto"/>
      </w:divBdr>
    </w:div>
    <w:div w:id="1888636731">
      <w:bodyDiv w:val="1"/>
      <w:marLeft w:val="0"/>
      <w:marRight w:val="0"/>
      <w:marTop w:val="0"/>
      <w:marBottom w:val="0"/>
      <w:divBdr>
        <w:top w:val="none" w:sz="0" w:space="0" w:color="auto"/>
        <w:left w:val="none" w:sz="0" w:space="0" w:color="auto"/>
        <w:bottom w:val="none" w:sz="0" w:space="0" w:color="auto"/>
        <w:right w:val="none" w:sz="0" w:space="0" w:color="auto"/>
      </w:divBdr>
    </w:div>
    <w:div w:id="1888905254">
      <w:bodyDiv w:val="1"/>
      <w:marLeft w:val="0"/>
      <w:marRight w:val="0"/>
      <w:marTop w:val="0"/>
      <w:marBottom w:val="0"/>
      <w:divBdr>
        <w:top w:val="none" w:sz="0" w:space="0" w:color="auto"/>
        <w:left w:val="none" w:sz="0" w:space="0" w:color="auto"/>
        <w:bottom w:val="none" w:sz="0" w:space="0" w:color="auto"/>
        <w:right w:val="none" w:sz="0" w:space="0" w:color="auto"/>
      </w:divBdr>
    </w:div>
    <w:div w:id="1889030952">
      <w:bodyDiv w:val="1"/>
      <w:marLeft w:val="0"/>
      <w:marRight w:val="0"/>
      <w:marTop w:val="0"/>
      <w:marBottom w:val="0"/>
      <w:divBdr>
        <w:top w:val="none" w:sz="0" w:space="0" w:color="auto"/>
        <w:left w:val="none" w:sz="0" w:space="0" w:color="auto"/>
        <w:bottom w:val="none" w:sz="0" w:space="0" w:color="auto"/>
        <w:right w:val="none" w:sz="0" w:space="0" w:color="auto"/>
      </w:divBdr>
    </w:div>
    <w:div w:id="1889411427">
      <w:bodyDiv w:val="1"/>
      <w:marLeft w:val="0"/>
      <w:marRight w:val="0"/>
      <w:marTop w:val="0"/>
      <w:marBottom w:val="0"/>
      <w:divBdr>
        <w:top w:val="none" w:sz="0" w:space="0" w:color="auto"/>
        <w:left w:val="none" w:sz="0" w:space="0" w:color="auto"/>
        <w:bottom w:val="none" w:sz="0" w:space="0" w:color="auto"/>
        <w:right w:val="none" w:sz="0" w:space="0" w:color="auto"/>
      </w:divBdr>
    </w:div>
    <w:div w:id="1890654488">
      <w:bodyDiv w:val="1"/>
      <w:marLeft w:val="0"/>
      <w:marRight w:val="0"/>
      <w:marTop w:val="0"/>
      <w:marBottom w:val="0"/>
      <w:divBdr>
        <w:top w:val="none" w:sz="0" w:space="0" w:color="auto"/>
        <w:left w:val="none" w:sz="0" w:space="0" w:color="auto"/>
        <w:bottom w:val="none" w:sz="0" w:space="0" w:color="auto"/>
        <w:right w:val="none" w:sz="0" w:space="0" w:color="auto"/>
      </w:divBdr>
    </w:div>
    <w:div w:id="1891064951">
      <w:bodyDiv w:val="1"/>
      <w:marLeft w:val="0"/>
      <w:marRight w:val="0"/>
      <w:marTop w:val="0"/>
      <w:marBottom w:val="0"/>
      <w:divBdr>
        <w:top w:val="none" w:sz="0" w:space="0" w:color="auto"/>
        <w:left w:val="none" w:sz="0" w:space="0" w:color="auto"/>
        <w:bottom w:val="none" w:sz="0" w:space="0" w:color="auto"/>
        <w:right w:val="none" w:sz="0" w:space="0" w:color="auto"/>
      </w:divBdr>
    </w:div>
    <w:div w:id="1892157975">
      <w:bodyDiv w:val="1"/>
      <w:marLeft w:val="0"/>
      <w:marRight w:val="0"/>
      <w:marTop w:val="0"/>
      <w:marBottom w:val="0"/>
      <w:divBdr>
        <w:top w:val="none" w:sz="0" w:space="0" w:color="auto"/>
        <w:left w:val="none" w:sz="0" w:space="0" w:color="auto"/>
        <w:bottom w:val="none" w:sz="0" w:space="0" w:color="auto"/>
        <w:right w:val="none" w:sz="0" w:space="0" w:color="auto"/>
      </w:divBdr>
    </w:div>
    <w:div w:id="1893341698">
      <w:bodyDiv w:val="1"/>
      <w:marLeft w:val="0"/>
      <w:marRight w:val="0"/>
      <w:marTop w:val="0"/>
      <w:marBottom w:val="0"/>
      <w:divBdr>
        <w:top w:val="none" w:sz="0" w:space="0" w:color="auto"/>
        <w:left w:val="none" w:sz="0" w:space="0" w:color="auto"/>
        <w:bottom w:val="none" w:sz="0" w:space="0" w:color="auto"/>
        <w:right w:val="none" w:sz="0" w:space="0" w:color="auto"/>
      </w:divBdr>
    </w:div>
    <w:div w:id="1894197127">
      <w:bodyDiv w:val="1"/>
      <w:marLeft w:val="0"/>
      <w:marRight w:val="0"/>
      <w:marTop w:val="0"/>
      <w:marBottom w:val="0"/>
      <w:divBdr>
        <w:top w:val="none" w:sz="0" w:space="0" w:color="auto"/>
        <w:left w:val="none" w:sz="0" w:space="0" w:color="auto"/>
        <w:bottom w:val="none" w:sz="0" w:space="0" w:color="auto"/>
        <w:right w:val="none" w:sz="0" w:space="0" w:color="auto"/>
      </w:divBdr>
    </w:div>
    <w:div w:id="1895239807">
      <w:bodyDiv w:val="1"/>
      <w:marLeft w:val="0"/>
      <w:marRight w:val="0"/>
      <w:marTop w:val="0"/>
      <w:marBottom w:val="0"/>
      <w:divBdr>
        <w:top w:val="none" w:sz="0" w:space="0" w:color="auto"/>
        <w:left w:val="none" w:sz="0" w:space="0" w:color="auto"/>
        <w:bottom w:val="none" w:sz="0" w:space="0" w:color="auto"/>
        <w:right w:val="none" w:sz="0" w:space="0" w:color="auto"/>
      </w:divBdr>
    </w:div>
    <w:div w:id="1895386621">
      <w:bodyDiv w:val="1"/>
      <w:marLeft w:val="0"/>
      <w:marRight w:val="0"/>
      <w:marTop w:val="0"/>
      <w:marBottom w:val="0"/>
      <w:divBdr>
        <w:top w:val="none" w:sz="0" w:space="0" w:color="auto"/>
        <w:left w:val="none" w:sz="0" w:space="0" w:color="auto"/>
        <w:bottom w:val="none" w:sz="0" w:space="0" w:color="auto"/>
        <w:right w:val="none" w:sz="0" w:space="0" w:color="auto"/>
      </w:divBdr>
    </w:div>
    <w:div w:id="1895387619">
      <w:bodyDiv w:val="1"/>
      <w:marLeft w:val="0"/>
      <w:marRight w:val="0"/>
      <w:marTop w:val="0"/>
      <w:marBottom w:val="0"/>
      <w:divBdr>
        <w:top w:val="none" w:sz="0" w:space="0" w:color="auto"/>
        <w:left w:val="none" w:sz="0" w:space="0" w:color="auto"/>
        <w:bottom w:val="none" w:sz="0" w:space="0" w:color="auto"/>
        <w:right w:val="none" w:sz="0" w:space="0" w:color="auto"/>
      </w:divBdr>
    </w:div>
    <w:div w:id="1895581758">
      <w:bodyDiv w:val="1"/>
      <w:marLeft w:val="0"/>
      <w:marRight w:val="0"/>
      <w:marTop w:val="0"/>
      <w:marBottom w:val="0"/>
      <w:divBdr>
        <w:top w:val="none" w:sz="0" w:space="0" w:color="auto"/>
        <w:left w:val="none" w:sz="0" w:space="0" w:color="auto"/>
        <w:bottom w:val="none" w:sz="0" w:space="0" w:color="auto"/>
        <w:right w:val="none" w:sz="0" w:space="0" w:color="auto"/>
      </w:divBdr>
    </w:div>
    <w:div w:id="1895969367">
      <w:bodyDiv w:val="1"/>
      <w:marLeft w:val="0"/>
      <w:marRight w:val="0"/>
      <w:marTop w:val="0"/>
      <w:marBottom w:val="0"/>
      <w:divBdr>
        <w:top w:val="none" w:sz="0" w:space="0" w:color="auto"/>
        <w:left w:val="none" w:sz="0" w:space="0" w:color="auto"/>
        <w:bottom w:val="none" w:sz="0" w:space="0" w:color="auto"/>
        <w:right w:val="none" w:sz="0" w:space="0" w:color="auto"/>
      </w:divBdr>
    </w:div>
    <w:div w:id="1897009608">
      <w:bodyDiv w:val="1"/>
      <w:marLeft w:val="0"/>
      <w:marRight w:val="0"/>
      <w:marTop w:val="0"/>
      <w:marBottom w:val="0"/>
      <w:divBdr>
        <w:top w:val="none" w:sz="0" w:space="0" w:color="auto"/>
        <w:left w:val="none" w:sz="0" w:space="0" w:color="auto"/>
        <w:bottom w:val="none" w:sz="0" w:space="0" w:color="auto"/>
        <w:right w:val="none" w:sz="0" w:space="0" w:color="auto"/>
      </w:divBdr>
    </w:div>
    <w:div w:id="1897429642">
      <w:bodyDiv w:val="1"/>
      <w:marLeft w:val="0"/>
      <w:marRight w:val="0"/>
      <w:marTop w:val="0"/>
      <w:marBottom w:val="0"/>
      <w:divBdr>
        <w:top w:val="none" w:sz="0" w:space="0" w:color="auto"/>
        <w:left w:val="none" w:sz="0" w:space="0" w:color="auto"/>
        <w:bottom w:val="none" w:sz="0" w:space="0" w:color="auto"/>
        <w:right w:val="none" w:sz="0" w:space="0" w:color="auto"/>
      </w:divBdr>
    </w:div>
    <w:div w:id="1898198242">
      <w:bodyDiv w:val="1"/>
      <w:marLeft w:val="0"/>
      <w:marRight w:val="0"/>
      <w:marTop w:val="0"/>
      <w:marBottom w:val="0"/>
      <w:divBdr>
        <w:top w:val="none" w:sz="0" w:space="0" w:color="auto"/>
        <w:left w:val="none" w:sz="0" w:space="0" w:color="auto"/>
        <w:bottom w:val="none" w:sz="0" w:space="0" w:color="auto"/>
        <w:right w:val="none" w:sz="0" w:space="0" w:color="auto"/>
      </w:divBdr>
    </w:div>
    <w:div w:id="1898200038">
      <w:bodyDiv w:val="1"/>
      <w:marLeft w:val="0"/>
      <w:marRight w:val="0"/>
      <w:marTop w:val="0"/>
      <w:marBottom w:val="0"/>
      <w:divBdr>
        <w:top w:val="none" w:sz="0" w:space="0" w:color="auto"/>
        <w:left w:val="none" w:sz="0" w:space="0" w:color="auto"/>
        <w:bottom w:val="none" w:sz="0" w:space="0" w:color="auto"/>
        <w:right w:val="none" w:sz="0" w:space="0" w:color="auto"/>
      </w:divBdr>
    </w:div>
    <w:div w:id="1899396627">
      <w:bodyDiv w:val="1"/>
      <w:marLeft w:val="0"/>
      <w:marRight w:val="0"/>
      <w:marTop w:val="0"/>
      <w:marBottom w:val="0"/>
      <w:divBdr>
        <w:top w:val="none" w:sz="0" w:space="0" w:color="auto"/>
        <w:left w:val="none" w:sz="0" w:space="0" w:color="auto"/>
        <w:bottom w:val="none" w:sz="0" w:space="0" w:color="auto"/>
        <w:right w:val="none" w:sz="0" w:space="0" w:color="auto"/>
      </w:divBdr>
    </w:div>
    <w:div w:id="1899903401">
      <w:bodyDiv w:val="1"/>
      <w:marLeft w:val="0"/>
      <w:marRight w:val="0"/>
      <w:marTop w:val="0"/>
      <w:marBottom w:val="0"/>
      <w:divBdr>
        <w:top w:val="none" w:sz="0" w:space="0" w:color="auto"/>
        <w:left w:val="none" w:sz="0" w:space="0" w:color="auto"/>
        <w:bottom w:val="none" w:sz="0" w:space="0" w:color="auto"/>
        <w:right w:val="none" w:sz="0" w:space="0" w:color="auto"/>
      </w:divBdr>
    </w:div>
    <w:div w:id="1900483119">
      <w:bodyDiv w:val="1"/>
      <w:marLeft w:val="0"/>
      <w:marRight w:val="0"/>
      <w:marTop w:val="0"/>
      <w:marBottom w:val="0"/>
      <w:divBdr>
        <w:top w:val="none" w:sz="0" w:space="0" w:color="auto"/>
        <w:left w:val="none" w:sz="0" w:space="0" w:color="auto"/>
        <w:bottom w:val="none" w:sz="0" w:space="0" w:color="auto"/>
        <w:right w:val="none" w:sz="0" w:space="0" w:color="auto"/>
      </w:divBdr>
    </w:div>
    <w:div w:id="1900549755">
      <w:bodyDiv w:val="1"/>
      <w:marLeft w:val="0"/>
      <w:marRight w:val="0"/>
      <w:marTop w:val="0"/>
      <w:marBottom w:val="0"/>
      <w:divBdr>
        <w:top w:val="none" w:sz="0" w:space="0" w:color="auto"/>
        <w:left w:val="none" w:sz="0" w:space="0" w:color="auto"/>
        <w:bottom w:val="none" w:sz="0" w:space="0" w:color="auto"/>
        <w:right w:val="none" w:sz="0" w:space="0" w:color="auto"/>
      </w:divBdr>
    </w:div>
    <w:div w:id="1900938992">
      <w:bodyDiv w:val="1"/>
      <w:marLeft w:val="0"/>
      <w:marRight w:val="0"/>
      <w:marTop w:val="0"/>
      <w:marBottom w:val="0"/>
      <w:divBdr>
        <w:top w:val="none" w:sz="0" w:space="0" w:color="auto"/>
        <w:left w:val="none" w:sz="0" w:space="0" w:color="auto"/>
        <w:bottom w:val="none" w:sz="0" w:space="0" w:color="auto"/>
        <w:right w:val="none" w:sz="0" w:space="0" w:color="auto"/>
      </w:divBdr>
    </w:div>
    <w:div w:id="1901792433">
      <w:bodyDiv w:val="1"/>
      <w:marLeft w:val="0"/>
      <w:marRight w:val="0"/>
      <w:marTop w:val="0"/>
      <w:marBottom w:val="0"/>
      <w:divBdr>
        <w:top w:val="none" w:sz="0" w:space="0" w:color="auto"/>
        <w:left w:val="none" w:sz="0" w:space="0" w:color="auto"/>
        <w:bottom w:val="none" w:sz="0" w:space="0" w:color="auto"/>
        <w:right w:val="none" w:sz="0" w:space="0" w:color="auto"/>
      </w:divBdr>
    </w:div>
    <w:div w:id="1901944818">
      <w:bodyDiv w:val="1"/>
      <w:marLeft w:val="0"/>
      <w:marRight w:val="0"/>
      <w:marTop w:val="0"/>
      <w:marBottom w:val="0"/>
      <w:divBdr>
        <w:top w:val="none" w:sz="0" w:space="0" w:color="auto"/>
        <w:left w:val="none" w:sz="0" w:space="0" w:color="auto"/>
        <w:bottom w:val="none" w:sz="0" w:space="0" w:color="auto"/>
        <w:right w:val="none" w:sz="0" w:space="0" w:color="auto"/>
      </w:divBdr>
    </w:div>
    <w:div w:id="1902212373">
      <w:bodyDiv w:val="1"/>
      <w:marLeft w:val="0"/>
      <w:marRight w:val="0"/>
      <w:marTop w:val="0"/>
      <w:marBottom w:val="0"/>
      <w:divBdr>
        <w:top w:val="none" w:sz="0" w:space="0" w:color="auto"/>
        <w:left w:val="none" w:sz="0" w:space="0" w:color="auto"/>
        <w:bottom w:val="none" w:sz="0" w:space="0" w:color="auto"/>
        <w:right w:val="none" w:sz="0" w:space="0" w:color="auto"/>
      </w:divBdr>
    </w:div>
    <w:div w:id="1903103681">
      <w:bodyDiv w:val="1"/>
      <w:marLeft w:val="0"/>
      <w:marRight w:val="0"/>
      <w:marTop w:val="0"/>
      <w:marBottom w:val="0"/>
      <w:divBdr>
        <w:top w:val="none" w:sz="0" w:space="0" w:color="auto"/>
        <w:left w:val="none" w:sz="0" w:space="0" w:color="auto"/>
        <w:bottom w:val="none" w:sz="0" w:space="0" w:color="auto"/>
        <w:right w:val="none" w:sz="0" w:space="0" w:color="auto"/>
      </w:divBdr>
    </w:div>
    <w:div w:id="1904489905">
      <w:bodyDiv w:val="1"/>
      <w:marLeft w:val="0"/>
      <w:marRight w:val="0"/>
      <w:marTop w:val="0"/>
      <w:marBottom w:val="0"/>
      <w:divBdr>
        <w:top w:val="none" w:sz="0" w:space="0" w:color="auto"/>
        <w:left w:val="none" w:sz="0" w:space="0" w:color="auto"/>
        <w:bottom w:val="none" w:sz="0" w:space="0" w:color="auto"/>
        <w:right w:val="none" w:sz="0" w:space="0" w:color="auto"/>
      </w:divBdr>
    </w:div>
    <w:div w:id="1904678385">
      <w:bodyDiv w:val="1"/>
      <w:marLeft w:val="0"/>
      <w:marRight w:val="0"/>
      <w:marTop w:val="0"/>
      <w:marBottom w:val="0"/>
      <w:divBdr>
        <w:top w:val="none" w:sz="0" w:space="0" w:color="auto"/>
        <w:left w:val="none" w:sz="0" w:space="0" w:color="auto"/>
        <w:bottom w:val="none" w:sz="0" w:space="0" w:color="auto"/>
        <w:right w:val="none" w:sz="0" w:space="0" w:color="auto"/>
      </w:divBdr>
    </w:div>
    <w:div w:id="1906646551">
      <w:bodyDiv w:val="1"/>
      <w:marLeft w:val="0"/>
      <w:marRight w:val="0"/>
      <w:marTop w:val="0"/>
      <w:marBottom w:val="0"/>
      <w:divBdr>
        <w:top w:val="none" w:sz="0" w:space="0" w:color="auto"/>
        <w:left w:val="none" w:sz="0" w:space="0" w:color="auto"/>
        <w:bottom w:val="none" w:sz="0" w:space="0" w:color="auto"/>
        <w:right w:val="none" w:sz="0" w:space="0" w:color="auto"/>
      </w:divBdr>
    </w:div>
    <w:div w:id="1906717063">
      <w:bodyDiv w:val="1"/>
      <w:marLeft w:val="0"/>
      <w:marRight w:val="0"/>
      <w:marTop w:val="0"/>
      <w:marBottom w:val="0"/>
      <w:divBdr>
        <w:top w:val="none" w:sz="0" w:space="0" w:color="auto"/>
        <w:left w:val="none" w:sz="0" w:space="0" w:color="auto"/>
        <w:bottom w:val="none" w:sz="0" w:space="0" w:color="auto"/>
        <w:right w:val="none" w:sz="0" w:space="0" w:color="auto"/>
      </w:divBdr>
    </w:div>
    <w:div w:id="1906720310">
      <w:bodyDiv w:val="1"/>
      <w:marLeft w:val="0"/>
      <w:marRight w:val="0"/>
      <w:marTop w:val="0"/>
      <w:marBottom w:val="0"/>
      <w:divBdr>
        <w:top w:val="none" w:sz="0" w:space="0" w:color="auto"/>
        <w:left w:val="none" w:sz="0" w:space="0" w:color="auto"/>
        <w:bottom w:val="none" w:sz="0" w:space="0" w:color="auto"/>
        <w:right w:val="none" w:sz="0" w:space="0" w:color="auto"/>
      </w:divBdr>
    </w:div>
    <w:div w:id="1906839445">
      <w:bodyDiv w:val="1"/>
      <w:marLeft w:val="0"/>
      <w:marRight w:val="0"/>
      <w:marTop w:val="0"/>
      <w:marBottom w:val="0"/>
      <w:divBdr>
        <w:top w:val="none" w:sz="0" w:space="0" w:color="auto"/>
        <w:left w:val="none" w:sz="0" w:space="0" w:color="auto"/>
        <w:bottom w:val="none" w:sz="0" w:space="0" w:color="auto"/>
        <w:right w:val="none" w:sz="0" w:space="0" w:color="auto"/>
      </w:divBdr>
    </w:div>
    <w:div w:id="1908419256">
      <w:bodyDiv w:val="1"/>
      <w:marLeft w:val="0"/>
      <w:marRight w:val="0"/>
      <w:marTop w:val="0"/>
      <w:marBottom w:val="0"/>
      <w:divBdr>
        <w:top w:val="none" w:sz="0" w:space="0" w:color="auto"/>
        <w:left w:val="none" w:sz="0" w:space="0" w:color="auto"/>
        <w:bottom w:val="none" w:sz="0" w:space="0" w:color="auto"/>
        <w:right w:val="none" w:sz="0" w:space="0" w:color="auto"/>
      </w:divBdr>
    </w:div>
    <w:div w:id="1908488566">
      <w:bodyDiv w:val="1"/>
      <w:marLeft w:val="0"/>
      <w:marRight w:val="0"/>
      <w:marTop w:val="0"/>
      <w:marBottom w:val="0"/>
      <w:divBdr>
        <w:top w:val="none" w:sz="0" w:space="0" w:color="auto"/>
        <w:left w:val="none" w:sz="0" w:space="0" w:color="auto"/>
        <w:bottom w:val="none" w:sz="0" w:space="0" w:color="auto"/>
        <w:right w:val="none" w:sz="0" w:space="0" w:color="auto"/>
      </w:divBdr>
    </w:div>
    <w:div w:id="1909337123">
      <w:bodyDiv w:val="1"/>
      <w:marLeft w:val="0"/>
      <w:marRight w:val="0"/>
      <w:marTop w:val="0"/>
      <w:marBottom w:val="0"/>
      <w:divBdr>
        <w:top w:val="none" w:sz="0" w:space="0" w:color="auto"/>
        <w:left w:val="none" w:sz="0" w:space="0" w:color="auto"/>
        <w:bottom w:val="none" w:sz="0" w:space="0" w:color="auto"/>
        <w:right w:val="none" w:sz="0" w:space="0" w:color="auto"/>
      </w:divBdr>
    </w:div>
    <w:div w:id="1910575857">
      <w:bodyDiv w:val="1"/>
      <w:marLeft w:val="0"/>
      <w:marRight w:val="0"/>
      <w:marTop w:val="0"/>
      <w:marBottom w:val="0"/>
      <w:divBdr>
        <w:top w:val="none" w:sz="0" w:space="0" w:color="auto"/>
        <w:left w:val="none" w:sz="0" w:space="0" w:color="auto"/>
        <w:bottom w:val="none" w:sz="0" w:space="0" w:color="auto"/>
        <w:right w:val="none" w:sz="0" w:space="0" w:color="auto"/>
      </w:divBdr>
    </w:div>
    <w:div w:id="1911572389">
      <w:bodyDiv w:val="1"/>
      <w:marLeft w:val="0"/>
      <w:marRight w:val="0"/>
      <w:marTop w:val="0"/>
      <w:marBottom w:val="0"/>
      <w:divBdr>
        <w:top w:val="none" w:sz="0" w:space="0" w:color="auto"/>
        <w:left w:val="none" w:sz="0" w:space="0" w:color="auto"/>
        <w:bottom w:val="none" w:sz="0" w:space="0" w:color="auto"/>
        <w:right w:val="none" w:sz="0" w:space="0" w:color="auto"/>
      </w:divBdr>
    </w:div>
    <w:div w:id="1912694261">
      <w:bodyDiv w:val="1"/>
      <w:marLeft w:val="0"/>
      <w:marRight w:val="0"/>
      <w:marTop w:val="0"/>
      <w:marBottom w:val="0"/>
      <w:divBdr>
        <w:top w:val="none" w:sz="0" w:space="0" w:color="auto"/>
        <w:left w:val="none" w:sz="0" w:space="0" w:color="auto"/>
        <w:bottom w:val="none" w:sz="0" w:space="0" w:color="auto"/>
        <w:right w:val="none" w:sz="0" w:space="0" w:color="auto"/>
      </w:divBdr>
    </w:div>
    <w:div w:id="1913394729">
      <w:bodyDiv w:val="1"/>
      <w:marLeft w:val="0"/>
      <w:marRight w:val="0"/>
      <w:marTop w:val="0"/>
      <w:marBottom w:val="0"/>
      <w:divBdr>
        <w:top w:val="none" w:sz="0" w:space="0" w:color="auto"/>
        <w:left w:val="none" w:sz="0" w:space="0" w:color="auto"/>
        <w:bottom w:val="none" w:sz="0" w:space="0" w:color="auto"/>
        <w:right w:val="none" w:sz="0" w:space="0" w:color="auto"/>
      </w:divBdr>
    </w:div>
    <w:div w:id="1914776315">
      <w:bodyDiv w:val="1"/>
      <w:marLeft w:val="0"/>
      <w:marRight w:val="0"/>
      <w:marTop w:val="0"/>
      <w:marBottom w:val="0"/>
      <w:divBdr>
        <w:top w:val="none" w:sz="0" w:space="0" w:color="auto"/>
        <w:left w:val="none" w:sz="0" w:space="0" w:color="auto"/>
        <w:bottom w:val="none" w:sz="0" w:space="0" w:color="auto"/>
        <w:right w:val="none" w:sz="0" w:space="0" w:color="auto"/>
      </w:divBdr>
    </w:div>
    <w:div w:id="1914968017">
      <w:bodyDiv w:val="1"/>
      <w:marLeft w:val="0"/>
      <w:marRight w:val="0"/>
      <w:marTop w:val="0"/>
      <w:marBottom w:val="0"/>
      <w:divBdr>
        <w:top w:val="none" w:sz="0" w:space="0" w:color="auto"/>
        <w:left w:val="none" w:sz="0" w:space="0" w:color="auto"/>
        <w:bottom w:val="none" w:sz="0" w:space="0" w:color="auto"/>
        <w:right w:val="none" w:sz="0" w:space="0" w:color="auto"/>
      </w:divBdr>
    </w:div>
    <w:div w:id="1915968702">
      <w:bodyDiv w:val="1"/>
      <w:marLeft w:val="0"/>
      <w:marRight w:val="0"/>
      <w:marTop w:val="0"/>
      <w:marBottom w:val="0"/>
      <w:divBdr>
        <w:top w:val="none" w:sz="0" w:space="0" w:color="auto"/>
        <w:left w:val="none" w:sz="0" w:space="0" w:color="auto"/>
        <w:bottom w:val="none" w:sz="0" w:space="0" w:color="auto"/>
        <w:right w:val="none" w:sz="0" w:space="0" w:color="auto"/>
      </w:divBdr>
    </w:div>
    <w:div w:id="1916550287">
      <w:bodyDiv w:val="1"/>
      <w:marLeft w:val="0"/>
      <w:marRight w:val="0"/>
      <w:marTop w:val="0"/>
      <w:marBottom w:val="0"/>
      <w:divBdr>
        <w:top w:val="none" w:sz="0" w:space="0" w:color="auto"/>
        <w:left w:val="none" w:sz="0" w:space="0" w:color="auto"/>
        <w:bottom w:val="none" w:sz="0" w:space="0" w:color="auto"/>
        <w:right w:val="none" w:sz="0" w:space="0" w:color="auto"/>
      </w:divBdr>
    </w:div>
    <w:div w:id="1917742616">
      <w:bodyDiv w:val="1"/>
      <w:marLeft w:val="0"/>
      <w:marRight w:val="0"/>
      <w:marTop w:val="0"/>
      <w:marBottom w:val="0"/>
      <w:divBdr>
        <w:top w:val="none" w:sz="0" w:space="0" w:color="auto"/>
        <w:left w:val="none" w:sz="0" w:space="0" w:color="auto"/>
        <w:bottom w:val="none" w:sz="0" w:space="0" w:color="auto"/>
        <w:right w:val="none" w:sz="0" w:space="0" w:color="auto"/>
      </w:divBdr>
    </w:div>
    <w:div w:id="1917781506">
      <w:bodyDiv w:val="1"/>
      <w:marLeft w:val="0"/>
      <w:marRight w:val="0"/>
      <w:marTop w:val="0"/>
      <w:marBottom w:val="0"/>
      <w:divBdr>
        <w:top w:val="none" w:sz="0" w:space="0" w:color="auto"/>
        <w:left w:val="none" w:sz="0" w:space="0" w:color="auto"/>
        <w:bottom w:val="none" w:sz="0" w:space="0" w:color="auto"/>
        <w:right w:val="none" w:sz="0" w:space="0" w:color="auto"/>
      </w:divBdr>
    </w:div>
    <w:div w:id="1917932259">
      <w:bodyDiv w:val="1"/>
      <w:marLeft w:val="0"/>
      <w:marRight w:val="0"/>
      <w:marTop w:val="0"/>
      <w:marBottom w:val="0"/>
      <w:divBdr>
        <w:top w:val="none" w:sz="0" w:space="0" w:color="auto"/>
        <w:left w:val="none" w:sz="0" w:space="0" w:color="auto"/>
        <w:bottom w:val="none" w:sz="0" w:space="0" w:color="auto"/>
        <w:right w:val="none" w:sz="0" w:space="0" w:color="auto"/>
      </w:divBdr>
    </w:div>
    <w:div w:id="1918905090">
      <w:bodyDiv w:val="1"/>
      <w:marLeft w:val="0"/>
      <w:marRight w:val="0"/>
      <w:marTop w:val="0"/>
      <w:marBottom w:val="0"/>
      <w:divBdr>
        <w:top w:val="none" w:sz="0" w:space="0" w:color="auto"/>
        <w:left w:val="none" w:sz="0" w:space="0" w:color="auto"/>
        <w:bottom w:val="none" w:sz="0" w:space="0" w:color="auto"/>
        <w:right w:val="none" w:sz="0" w:space="0" w:color="auto"/>
      </w:divBdr>
    </w:div>
    <w:div w:id="1919485163">
      <w:bodyDiv w:val="1"/>
      <w:marLeft w:val="0"/>
      <w:marRight w:val="0"/>
      <w:marTop w:val="0"/>
      <w:marBottom w:val="0"/>
      <w:divBdr>
        <w:top w:val="none" w:sz="0" w:space="0" w:color="auto"/>
        <w:left w:val="none" w:sz="0" w:space="0" w:color="auto"/>
        <w:bottom w:val="none" w:sz="0" w:space="0" w:color="auto"/>
        <w:right w:val="none" w:sz="0" w:space="0" w:color="auto"/>
      </w:divBdr>
    </w:div>
    <w:div w:id="1920745746">
      <w:bodyDiv w:val="1"/>
      <w:marLeft w:val="0"/>
      <w:marRight w:val="0"/>
      <w:marTop w:val="0"/>
      <w:marBottom w:val="0"/>
      <w:divBdr>
        <w:top w:val="none" w:sz="0" w:space="0" w:color="auto"/>
        <w:left w:val="none" w:sz="0" w:space="0" w:color="auto"/>
        <w:bottom w:val="none" w:sz="0" w:space="0" w:color="auto"/>
        <w:right w:val="none" w:sz="0" w:space="0" w:color="auto"/>
      </w:divBdr>
    </w:div>
    <w:div w:id="1920821806">
      <w:bodyDiv w:val="1"/>
      <w:marLeft w:val="0"/>
      <w:marRight w:val="0"/>
      <w:marTop w:val="0"/>
      <w:marBottom w:val="0"/>
      <w:divBdr>
        <w:top w:val="none" w:sz="0" w:space="0" w:color="auto"/>
        <w:left w:val="none" w:sz="0" w:space="0" w:color="auto"/>
        <w:bottom w:val="none" w:sz="0" w:space="0" w:color="auto"/>
        <w:right w:val="none" w:sz="0" w:space="0" w:color="auto"/>
      </w:divBdr>
    </w:div>
    <w:div w:id="1921255644">
      <w:bodyDiv w:val="1"/>
      <w:marLeft w:val="0"/>
      <w:marRight w:val="0"/>
      <w:marTop w:val="0"/>
      <w:marBottom w:val="0"/>
      <w:divBdr>
        <w:top w:val="none" w:sz="0" w:space="0" w:color="auto"/>
        <w:left w:val="none" w:sz="0" w:space="0" w:color="auto"/>
        <w:bottom w:val="none" w:sz="0" w:space="0" w:color="auto"/>
        <w:right w:val="none" w:sz="0" w:space="0" w:color="auto"/>
      </w:divBdr>
    </w:div>
    <w:div w:id="1921285185">
      <w:bodyDiv w:val="1"/>
      <w:marLeft w:val="0"/>
      <w:marRight w:val="0"/>
      <w:marTop w:val="0"/>
      <w:marBottom w:val="0"/>
      <w:divBdr>
        <w:top w:val="none" w:sz="0" w:space="0" w:color="auto"/>
        <w:left w:val="none" w:sz="0" w:space="0" w:color="auto"/>
        <w:bottom w:val="none" w:sz="0" w:space="0" w:color="auto"/>
        <w:right w:val="none" w:sz="0" w:space="0" w:color="auto"/>
      </w:divBdr>
    </w:div>
    <w:div w:id="1921450756">
      <w:bodyDiv w:val="1"/>
      <w:marLeft w:val="0"/>
      <w:marRight w:val="0"/>
      <w:marTop w:val="0"/>
      <w:marBottom w:val="0"/>
      <w:divBdr>
        <w:top w:val="none" w:sz="0" w:space="0" w:color="auto"/>
        <w:left w:val="none" w:sz="0" w:space="0" w:color="auto"/>
        <w:bottom w:val="none" w:sz="0" w:space="0" w:color="auto"/>
        <w:right w:val="none" w:sz="0" w:space="0" w:color="auto"/>
      </w:divBdr>
    </w:div>
    <w:div w:id="1921478949">
      <w:bodyDiv w:val="1"/>
      <w:marLeft w:val="0"/>
      <w:marRight w:val="0"/>
      <w:marTop w:val="0"/>
      <w:marBottom w:val="0"/>
      <w:divBdr>
        <w:top w:val="none" w:sz="0" w:space="0" w:color="auto"/>
        <w:left w:val="none" w:sz="0" w:space="0" w:color="auto"/>
        <w:bottom w:val="none" w:sz="0" w:space="0" w:color="auto"/>
        <w:right w:val="none" w:sz="0" w:space="0" w:color="auto"/>
      </w:divBdr>
    </w:div>
    <w:div w:id="1921871220">
      <w:bodyDiv w:val="1"/>
      <w:marLeft w:val="0"/>
      <w:marRight w:val="0"/>
      <w:marTop w:val="0"/>
      <w:marBottom w:val="0"/>
      <w:divBdr>
        <w:top w:val="none" w:sz="0" w:space="0" w:color="auto"/>
        <w:left w:val="none" w:sz="0" w:space="0" w:color="auto"/>
        <w:bottom w:val="none" w:sz="0" w:space="0" w:color="auto"/>
        <w:right w:val="none" w:sz="0" w:space="0" w:color="auto"/>
      </w:divBdr>
    </w:div>
    <w:div w:id="1922060689">
      <w:bodyDiv w:val="1"/>
      <w:marLeft w:val="0"/>
      <w:marRight w:val="0"/>
      <w:marTop w:val="0"/>
      <w:marBottom w:val="0"/>
      <w:divBdr>
        <w:top w:val="none" w:sz="0" w:space="0" w:color="auto"/>
        <w:left w:val="none" w:sz="0" w:space="0" w:color="auto"/>
        <w:bottom w:val="none" w:sz="0" w:space="0" w:color="auto"/>
        <w:right w:val="none" w:sz="0" w:space="0" w:color="auto"/>
      </w:divBdr>
    </w:div>
    <w:div w:id="1922596076">
      <w:bodyDiv w:val="1"/>
      <w:marLeft w:val="0"/>
      <w:marRight w:val="0"/>
      <w:marTop w:val="0"/>
      <w:marBottom w:val="0"/>
      <w:divBdr>
        <w:top w:val="none" w:sz="0" w:space="0" w:color="auto"/>
        <w:left w:val="none" w:sz="0" w:space="0" w:color="auto"/>
        <w:bottom w:val="none" w:sz="0" w:space="0" w:color="auto"/>
        <w:right w:val="none" w:sz="0" w:space="0" w:color="auto"/>
      </w:divBdr>
    </w:div>
    <w:div w:id="1922985794">
      <w:bodyDiv w:val="1"/>
      <w:marLeft w:val="0"/>
      <w:marRight w:val="0"/>
      <w:marTop w:val="0"/>
      <w:marBottom w:val="0"/>
      <w:divBdr>
        <w:top w:val="none" w:sz="0" w:space="0" w:color="auto"/>
        <w:left w:val="none" w:sz="0" w:space="0" w:color="auto"/>
        <w:bottom w:val="none" w:sz="0" w:space="0" w:color="auto"/>
        <w:right w:val="none" w:sz="0" w:space="0" w:color="auto"/>
      </w:divBdr>
    </w:div>
    <w:div w:id="1923905337">
      <w:bodyDiv w:val="1"/>
      <w:marLeft w:val="0"/>
      <w:marRight w:val="0"/>
      <w:marTop w:val="0"/>
      <w:marBottom w:val="0"/>
      <w:divBdr>
        <w:top w:val="none" w:sz="0" w:space="0" w:color="auto"/>
        <w:left w:val="none" w:sz="0" w:space="0" w:color="auto"/>
        <w:bottom w:val="none" w:sz="0" w:space="0" w:color="auto"/>
        <w:right w:val="none" w:sz="0" w:space="0" w:color="auto"/>
      </w:divBdr>
    </w:div>
    <w:div w:id="1924681409">
      <w:bodyDiv w:val="1"/>
      <w:marLeft w:val="0"/>
      <w:marRight w:val="0"/>
      <w:marTop w:val="0"/>
      <w:marBottom w:val="0"/>
      <w:divBdr>
        <w:top w:val="none" w:sz="0" w:space="0" w:color="auto"/>
        <w:left w:val="none" w:sz="0" w:space="0" w:color="auto"/>
        <w:bottom w:val="none" w:sz="0" w:space="0" w:color="auto"/>
        <w:right w:val="none" w:sz="0" w:space="0" w:color="auto"/>
      </w:divBdr>
    </w:div>
    <w:div w:id="1925458477">
      <w:bodyDiv w:val="1"/>
      <w:marLeft w:val="0"/>
      <w:marRight w:val="0"/>
      <w:marTop w:val="0"/>
      <w:marBottom w:val="0"/>
      <w:divBdr>
        <w:top w:val="none" w:sz="0" w:space="0" w:color="auto"/>
        <w:left w:val="none" w:sz="0" w:space="0" w:color="auto"/>
        <w:bottom w:val="none" w:sz="0" w:space="0" w:color="auto"/>
        <w:right w:val="none" w:sz="0" w:space="0" w:color="auto"/>
      </w:divBdr>
    </w:div>
    <w:div w:id="1926062793">
      <w:bodyDiv w:val="1"/>
      <w:marLeft w:val="0"/>
      <w:marRight w:val="0"/>
      <w:marTop w:val="0"/>
      <w:marBottom w:val="0"/>
      <w:divBdr>
        <w:top w:val="none" w:sz="0" w:space="0" w:color="auto"/>
        <w:left w:val="none" w:sz="0" w:space="0" w:color="auto"/>
        <w:bottom w:val="none" w:sz="0" w:space="0" w:color="auto"/>
        <w:right w:val="none" w:sz="0" w:space="0" w:color="auto"/>
      </w:divBdr>
    </w:div>
    <w:div w:id="1926305338">
      <w:bodyDiv w:val="1"/>
      <w:marLeft w:val="0"/>
      <w:marRight w:val="0"/>
      <w:marTop w:val="0"/>
      <w:marBottom w:val="0"/>
      <w:divBdr>
        <w:top w:val="none" w:sz="0" w:space="0" w:color="auto"/>
        <w:left w:val="none" w:sz="0" w:space="0" w:color="auto"/>
        <w:bottom w:val="none" w:sz="0" w:space="0" w:color="auto"/>
        <w:right w:val="none" w:sz="0" w:space="0" w:color="auto"/>
      </w:divBdr>
    </w:div>
    <w:div w:id="1926382124">
      <w:bodyDiv w:val="1"/>
      <w:marLeft w:val="0"/>
      <w:marRight w:val="0"/>
      <w:marTop w:val="0"/>
      <w:marBottom w:val="0"/>
      <w:divBdr>
        <w:top w:val="none" w:sz="0" w:space="0" w:color="auto"/>
        <w:left w:val="none" w:sz="0" w:space="0" w:color="auto"/>
        <w:bottom w:val="none" w:sz="0" w:space="0" w:color="auto"/>
        <w:right w:val="none" w:sz="0" w:space="0" w:color="auto"/>
      </w:divBdr>
    </w:div>
    <w:div w:id="1926920284">
      <w:bodyDiv w:val="1"/>
      <w:marLeft w:val="0"/>
      <w:marRight w:val="0"/>
      <w:marTop w:val="0"/>
      <w:marBottom w:val="0"/>
      <w:divBdr>
        <w:top w:val="none" w:sz="0" w:space="0" w:color="auto"/>
        <w:left w:val="none" w:sz="0" w:space="0" w:color="auto"/>
        <w:bottom w:val="none" w:sz="0" w:space="0" w:color="auto"/>
        <w:right w:val="none" w:sz="0" w:space="0" w:color="auto"/>
      </w:divBdr>
    </w:div>
    <w:div w:id="1928035637">
      <w:bodyDiv w:val="1"/>
      <w:marLeft w:val="0"/>
      <w:marRight w:val="0"/>
      <w:marTop w:val="0"/>
      <w:marBottom w:val="0"/>
      <w:divBdr>
        <w:top w:val="none" w:sz="0" w:space="0" w:color="auto"/>
        <w:left w:val="none" w:sz="0" w:space="0" w:color="auto"/>
        <w:bottom w:val="none" w:sz="0" w:space="0" w:color="auto"/>
        <w:right w:val="none" w:sz="0" w:space="0" w:color="auto"/>
      </w:divBdr>
    </w:div>
    <w:div w:id="1928995151">
      <w:bodyDiv w:val="1"/>
      <w:marLeft w:val="0"/>
      <w:marRight w:val="0"/>
      <w:marTop w:val="0"/>
      <w:marBottom w:val="0"/>
      <w:divBdr>
        <w:top w:val="none" w:sz="0" w:space="0" w:color="auto"/>
        <w:left w:val="none" w:sz="0" w:space="0" w:color="auto"/>
        <w:bottom w:val="none" w:sz="0" w:space="0" w:color="auto"/>
        <w:right w:val="none" w:sz="0" w:space="0" w:color="auto"/>
      </w:divBdr>
    </w:div>
    <w:div w:id="1929649987">
      <w:bodyDiv w:val="1"/>
      <w:marLeft w:val="0"/>
      <w:marRight w:val="0"/>
      <w:marTop w:val="0"/>
      <w:marBottom w:val="0"/>
      <w:divBdr>
        <w:top w:val="none" w:sz="0" w:space="0" w:color="auto"/>
        <w:left w:val="none" w:sz="0" w:space="0" w:color="auto"/>
        <w:bottom w:val="none" w:sz="0" w:space="0" w:color="auto"/>
        <w:right w:val="none" w:sz="0" w:space="0" w:color="auto"/>
      </w:divBdr>
    </w:div>
    <w:div w:id="1930432676">
      <w:bodyDiv w:val="1"/>
      <w:marLeft w:val="0"/>
      <w:marRight w:val="0"/>
      <w:marTop w:val="0"/>
      <w:marBottom w:val="0"/>
      <w:divBdr>
        <w:top w:val="none" w:sz="0" w:space="0" w:color="auto"/>
        <w:left w:val="none" w:sz="0" w:space="0" w:color="auto"/>
        <w:bottom w:val="none" w:sz="0" w:space="0" w:color="auto"/>
        <w:right w:val="none" w:sz="0" w:space="0" w:color="auto"/>
      </w:divBdr>
    </w:div>
    <w:div w:id="1930887364">
      <w:bodyDiv w:val="1"/>
      <w:marLeft w:val="0"/>
      <w:marRight w:val="0"/>
      <w:marTop w:val="0"/>
      <w:marBottom w:val="0"/>
      <w:divBdr>
        <w:top w:val="none" w:sz="0" w:space="0" w:color="auto"/>
        <w:left w:val="none" w:sz="0" w:space="0" w:color="auto"/>
        <w:bottom w:val="none" w:sz="0" w:space="0" w:color="auto"/>
        <w:right w:val="none" w:sz="0" w:space="0" w:color="auto"/>
      </w:divBdr>
    </w:div>
    <w:div w:id="1931506007">
      <w:bodyDiv w:val="1"/>
      <w:marLeft w:val="0"/>
      <w:marRight w:val="0"/>
      <w:marTop w:val="0"/>
      <w:marBottom w:val="0"/>
      <w:divBdr>
        <w:top w:val="none" w:sz="0" w:space="0" w:color="auto"/>
        <w:left w:val="none" w:sz="0" w:space="0" w:color="auto"/>
        <w:bottom w:val="none" w:sz="0" w:space="0" w:color="auto"/>
        <w:right w:val="none" w:sz="0" w:space="0" w:color="auto"/>
      </w:divBdr>
    </w:div>
    <w:div w:id="1933080180">
      <w:bodyDiv w:val="1"/>
      <w:marLeft w:val="0"/>
      <w:marRight w:val="0"/>
      <w:marTop w:val="0"/>
      <w:marBottom w:val="0"/>
      <w:divBdr>
        <w:top w:val="none" w:sz="0" w:space="0" w:color="auto"/>
        <w:left w:val="none" w:sz="0" w:space="0" w:color="auto"/>
        <w:bottom w:val="none" w:sz="0" w:space="0" w:color="auto"/>
        <w:right w:val="none" w:sz="0" w:space="0" w:color="auto"/>
      </w:divBdr>
    </w:div>
    <w:div w:id="1933659226">
      <w:bodyDiv w:val="1"/>
      <w:marLeft w:val="0"/>
      <w:marRight w:val="0"/>
      <w:marTop w:val="0"/>
      <w:marBottom w:val="0"/>
      <w:divBdr>
        <w:top w:val="none" w:sz="0" w:space="0" w:color="auto"/>
        <w:left w:val="none" w:sz="0" w:space="0" w:color="auto"/>
        <w:bottom w:val="none" w:sz="0" w:space="0" w:color="auto"/>
        <w:right w:val="none" w:sz="0" w:space="0" w:color="auto"/>
      </w:divBdr>
    </w:div>
    <w:div w:id="1934121271">
      <w:bodyDiv w:val="1"/>
      <w:marLeft w:val="0"/>
      <w:marRight w:val="0"/>
      <w:marTop w:val="0"/>
      <w:marBottom w:val="0"/>
      <w:divBdr>
        <w:top w:val="none" w:sz="0" w:space="0" w:color="auto"/>
        <w:left w:val="none" w:sz="0" w:space="0" w:color="auto"/>
        <w:bottom w:val="none" w:sz="0" w:space="0" w:color="auto"/>
        <w:right w:val="none" w:sz="0" w:space="0" w:color="auto"/>
      </w:divBdr>
    </w:div>
    <w:div w:id="1934124398">
      <w:bodyDiv w:val="1"/>
      <w:marLeft w:val="0"/>
      <w:marRight w:val="0"/>
      <w:marTop w:val="0"/>
      <w:marBottom w:val="0"/>
      <w:divBdr>
        <w:top w:val="none" w:sz="0" w:space="0" w:color="auto"/>
        <w:left w:val="none" w:sz="0" w:space="0" w:color="auto"/>
        <w:bottom w:val="none" w:sz="0" w:space="0" w:color="auto"/>
        <w:right w:val="none" w:sz="0" w:space="0" w:color="auto"/>
      </w:divBdr>
    </w:div>
    <w:div w:id="1934433261">
      <w:bodyDiv w:val="1"/>
      <w:marLeft w:val="0"/>
      <w:marRight w:val="0"/>
      <w:marTop w:val="0"/>
      <w:marBottom w:val="0"/>
      <w:divBdr>
        <w:top w:val="none" w:sz="0" w:space="0" w:color="auto"/>
        <w:left w:val="none" w:sz="0" w:space="0" w:color="auto"/>
        <w:bottom w:val="none" w:sz="0" w:space="0" w:color="auto"/>
        <w:right w:val="none" w:sz="0" w:space="0" w:color="auto"/>
      </w:divBdr>
    </w:div>
    <w:div w:id="1935047808">
      <w:bodyDiv w:val="1"/>
      <w:marLeft w:val="0"/>
      <w:marRight w:val="0"/>
      <w:marTop w:val="0"/>
      <w:marBottom w:val="0"/>
      <w:divBdr>
        <w:top w:val="none" w:sz="0" w:space="0" w:color="auto"/>
        <w:left w:val="none" w:sz="0" w:space="0" w:color="auto"/>
        <w:bottom w:val="none" w:sz="0" w:space="0" w:color="auto"/>
        <w:right w:val="none" w:sz="0" w:space="0" w:color="auto"/>
      </w:divBdr>
    </w:div>
    <w:div w:id="1935625100">
      <w:bodyDiv w:val="1"/>
      <w:marLeft w:val="0"/>
      <w:marRight w:val="0"/>
      <w:marTop w:val="0"/>
      <w:marBottom w:val="0"/>
      <w:divBdr>
        <w:top w:val="none" w:sz="0" w:space="0" w:color="auto"/>
        <w:left w:val="none" w:sz="0" w:space="0" w:color="auto"/>
        <w:bottom w:val="none" w:sz="0" w:space="0" w:color="auto"/>
        <w:right w:val="none" w:sz="0" w:space="0" w:color="auto"/>
      </w:divBdr>
    </w:div>
    <w:div w:id="1935891154">
      <w:bodyDiv w:val="1"/>
      <w:marLeft w:val="0"/>
      <w:marRight w:val="0"/>
      <w:marTop w:val="0"/>
      <w:marBottom w:val="0"/>
      <w:divBdr>
        <w:top w:val="none" w:sz="0" w:space="0" w:color="auto"/>
        <w:left w:val="none" w:sz="0" w:space="0" w:color="auto"/>
        <w:bottom w:val="none" w:sz="0" w:space="0" w:color="auto"/>
        <w:right w:val="none" w:sz="0" w:space="0" w:color="auto"/>
      </w:divBdr>
    </w:div>
    <w:div w:id="1936549737">
      <w:bodyDiv w:val="1"/>
      <w:marLeft w:val="0"/>
      <w:marRight w:val="0"/>
      <w:marTop w:val="0"/>
      <w:marBottom w:val="0"/>
      <w:divBdr>
        <w:top w:val="none" w:sz="0" w:space="0" w:color="auto"/>
        <w:left w:val="none" w:sz="0" w:space="0" w:color="auto"/>
        <w:bottom w:val="none" w:sz="0" w:space="0" w:color="auto"/>
        <w:right w:val="none" w:sz="0" w:space="0" w:color="auto"/>
      </w:divBdr>
    </w:div>
    <w:div w:id="1937252749">
      <w:bodyDiv w:val="1"/>
      <w:marLeft w:val="0"/>
      <w:marRight w:val="0"/>
      <w:marTop w:val="0"/>
      <w:marBottom w:val="0"/>
      <w:divBdr>
        <w:top w:val="none" w:sz="0" w:space="0" w:color="auto"/>
        <w:left w:val="none" w:sz="0" w:space="0" w:color="auto"/>
        <w:bottom w:val="none" w:sz="0" w:space="0" w:color="auto"/>
        <w:right w:val="none" w:sz="0" w:space="0" w:color="auto"/>
      </w:divBdr>
    </w:div>
    <w:div w:id="1937713856">
      <w:bodyDiv w:val="1"/>
      <w:marLeft w:val="0"/>
      <w:marRight w:val="0"/>
      <w:marTop w:val="0"/>
      <w:marBottom w:val="0"/>
      <w:divBdr>
        <w:top w:val="none" w:sz="0" w:space="0" w:color="auto"/>
        <w:left w:val="none" w:sz="0" w:space="0" w:color="auto"/>
        <w:bottom w:val="none" w:sz="0" w:space="0" w:color="auto"/>
        <w:right w:val="none" w:sz="0" w:space="0" w:color="auto"/>
      </w:divBdr>
    </w:div>
    <w:div w:id="1937715712">
      <w:bodyDiv w:val="1"/>
      <w:marLeft w:val="0"/>
      <w:marRight w:val="0"/>
      <w:marTop w:val="0"/>
      <w:marBottom w:val="0"/>
      <w:divBdr>
        <w:top w:val="none" w:sz="0" w:space="0" w:color="auto"/>
        <w:left w:val="none" w:sz="0" w:space="0" w:color="auto"/>
        <w:bottom w:val="none" w:sz="0" w:space="0" w:color="auto"/>
        <w:right w:val="none" w:sz="0" w:space="0" w:color="auto"/>
      </w:divBdr>
    </w:div>
    <w:div w:id="1938099536">
      <w:bodyDiv w:val="1"/>
      <w:marLeft w:val="0"/>
      <w:marRight w:val="0"/>
      <w:marTop w:val="0"/>
      <w:marBottom w:val="0"/>
      <w:divBdr>
        <w:top w:val="none" w:sz="0" w:space="0" w:color="auto"/>
        <w:left w:val="none" w:sz="0" w:space="0" w:color="auto"/>
        <w:bottom w:val="none" w:sz="0" w:space="0" w:color="auto"/>
        <w:right w:val="none" w:sz="0" w:space="0" w:color="auto"/>
      </w:divBdr>
    </w:div>
    <w:div w:id="1939099167">
      <w:bodyDiv w:val="1"/>
      <w:marLeft w:val="0"/>
      <w:marRight w:val="0"/>
      <w:marTop w:val="0"/>
      <w:marBottom w:val="0"/>
      <w:divBdr>
        <w:top w:val="none" w:sz="0" w:space="0" w:color="auto"/>
        <w:left w:val="none" w:sz="0" w:space="0" w:color="auto"/>
        <w:bottom w:val="none" w:sz="0" w:space="0" w:color="auto"/>
        <w:right w:val="none" w:sz="0" w:space="0" w:color="auto"/>
      </w:divBdr>
    </w:div>
    <w:div w:id="1940140420">
      <w:bodyDiv w:val="1"/>
      <w:marLeft w:val="0"/>
      <w:marRight w:val="0"/>
      <w:marTop w:val="0"/>
      <w:marBottom w:val="0"/>
      <w:divBdr>
        <w:top w:val="none" w:sz="0" w:space="0" w:color="auto"/>
        <w:left w:val="none" w:sz="0" w:space="0" w:color="auto"/>
        <w:bottom w:val="none" w:sz="0" w:space="0" w:color="auto"/>
        <w:right w:val="none" w:sz="0" w:space="0" w:color="auto"/>
      </w:divBdr>
    </w:div>
    <w:div w:id="1940212940">
      <w:bodyDiv w:val="1"/>
      <w:marLeft w:val="0"/>
      <w:marRight w:val="0"/>
      <w:marTop w:val="0"/>
      <w:marBottom w:val="0"/>
      <w:divBdr>
        <w:top w:val="none" w:sz="0" w:space="0" w:color="auto"/>
        <w:left w:val="none" w:sz="0" w:space="0" w:color="auto"/>
        <w:bottom w:val="none" w:sz="0" w:space="0" w:color="auto"/>
        <w:right w:val="none" w:sz="0" w:space="0" w:color="auto"/>
      </w:divBdr>
    </w:div>
    <w:div w:id="1940866616">
      <w:bodyDiv w:val="1"/>
      <w:marLeft w:val="0"/>
      <w:marRight w:val="0"/>
      <w:marTop w:val="0"/>
      <w:marBottom w:val="0"/>
      <w:divBdr>
        <w:top w:val="none" w:sz="0" w:space="0" w:color="auto"/>
        <w:left w:val="none" w:sz="0" w:space="0" w:color="auto"/>
        <w:bottom w:val="none" w:sz="0" w:space="0" w:color="auto"/>
        <w:right w:val="none" w:sz="0" w:space="0" w:color="auto"/>
      </w:divBdr>
    </w:div>
    <w:div w:id="1940871518">
      <w:bodyDiv w:val="1"/>
      <w:marLeft w:val="0"/>
      <w:marRight w:val="0"/>
      <w:marTop w:val="0"/>
      <w:marBottom w:val="0"/>
      <w:divBdr>
        <w:top w:val="none" w:sz="0" w:space="0" w:color="auto"/>
        <w:left w:val="none" w:sz="0" w:space="0" w:color="auto"/>
        <w:bottom w:val="none" w:sz="0" w:space="0" w:color="auto"/>
        <w:right w:val="none" w:sz="0" w:space="0" w:color="auto"/>
      </w:divBdr>
    </w:div>
    <w:div w:id="1941139010">
      <w:bodyDiv w:val="1"/>
      <w:marLeft w:val="0"/>
      <w:marRight w:val="0"/>
      <w:marTop w:val="0"/>
      <w:marBottom w:val="0"/>
      <w:divBdr>
        <w:top w:val="none" w:sz="0" w:space="0" w:color="auto"/>
        <w:left w:val="none" w:sz="0" w:space="0" w:color="auto"/>
        <w:bottom w:val="none" w:sz="0" w:space="0" w:color="auto"/>
        <w:right w:val="none" w:sz="0" w:space="0" w:color="auto"/>
      </w:divBdr>
    </w:div>
    <w:div w:id="1941404715">
      <w:bodyDiv w:val="1"/>
      <w:marLeft w:val="0"/>
      <w:marRight w:val="0"/>
      <w:marTop w:val="0"/>
      <w:marBottom w:val="0"/>
      <w:divBdr>
        <w:top w:val="none" w:sz="0" w:space="0" w:color="auto"/>
        <w:left w:val="none" w:sz="0" w:space="0" w:color="auto"/>
        <w:bottom w:val="none" w:sz="0" w:space="0" w:color="auto"/>
        <w:right w:val="none" w:sz="0" w:space="0" w:color="auto"/>
      </w:divBdr>
    </w:div>
    <w:div w:id="1941716067">
      <w:bodyDiv w:val="1"/>
      <w:marLeft w:val="0"/>
      <w:marRight w:val="0"/>
      <w:marTop w:val="0"/>
      <w:marBottom w:val="0"/>
      <w:divBdr>
        <w:top w:val="none" w:sz="0" w:space="0" w:color="auto"/>
        <w:left w:val="none" w:sz="0" w:space="0" w:color="auto"/>
        <w:bottom w:val="none" w:sz="0" w:space="0" w:color="auto"/>
        <w:right w:val="none" w:sz="0" w:space="0" w:color="auto"/>
      </w:divBdr>
    </w:div>
    <w:div w:id="1941796014">
      <w:bodyDiv w:val="1"/>
      <w:marLeft w:val="0"/>
      <w:marRight w:val="0"/>
      <w:marTop w:val="0"/>
      <w:marBottom w:val="0"/>
      <w:divBdr>
        <w:top w:val="none" w:sz="0" w:space="0" w:color="auto"/>
        <w:left w:val="none" w:sz="0" w:space="0" w:color="auto"/>
        <w:bottom w:val="none" w:sz="0" w:space="0" w:color="auto"/>
        <w:right w:val="none" w:sz="0" w:space="0" w:color="auto"/>
      </w:divBdr>
    </w:div>
    <w:div w:id="1942446979">
      <w:bodyDiv w:val="1"/>
      <w:marLeft w:val="0"/>
      <w:marRight w:val="0"/>
      <w:marTop w:val="0"/>
      <w:marBottom w:val="0"/>
      <w:divBdr>
        <w:top w:val="none" w:sz="0" w:space="0" w:color="auto"/>
        <w:left w:val="none" w:sz="0" w:space="0" w:color="auto"/>
        <w:bottom w:val="none" w:sz="0" w:space="0" w:color="auto"/>
        <w:right w:val="none" w:sz="0" w:space="0" w:color="auto"/>
      </w:divBdr>
    </w:div>
    <w:div w:id="1943684894">
      <w:bodyDiv w:val="1"/>
      <w:marLeft w:val="0"/>
      <w:marRight w:val="0"/>
      <w:marTop w:val="0"/>
      <w:marBottom w:val="0"/>
      <w:divBdr>
        <w:top w:val="none" w:sz="0" w:space="0" w:color="auto"/>
        <w:left w:val="none" w:sz="0" w:space="0" w:color="auto"/>
        <w:bottom w:val="none" w:sz="0" w:space="0" w:color="auto"/>
        <w:right w:val="none" w:sz="0" w:space="0" w:color="auto"/>
      </w:divBdr>
    </w:div>
    <w:div w:id="1945183199">
      <w:bodyDiv w:val="1"/>
      <w:marLeft w:val="0"/>
      <w:marRight w:val="0"/>
      <w:marTop w:val="0"/>
      <w:marBottom w:val="0"/>
      <w:divBdr>
        <w:top w:val="none" w:sz="0" w:space="0" w:color="auto"/>
        <w:left w:val="none" w:sz="0" w:space="0" w:color="auto"/>
        <w:bottom w:val="none" w:sz="0" w:space="0" w:color="auto"/>
        <w:right w:val="none" w:sz="0" w:space="0" w:color="auto"/>
      </w:divBdr>
    </w:div>
    <w:div w:id="1945378758">
      <w:bodyDiv w:val="1"/>
      <w:marLeft w:val="0"/>
      <w:marRight w:val="0"/>
      <w:marTop w:val="0"/>
      <w:marBottom w:val="0"/>
      <w:divBdr>
        <w:top w:val="none" w:sz="0" w:space="0" w:color="auto"/>
        <w:left w:val="none" w:sz="0" w:space="0" w:color="auto"/>
        <w:bottom w:val="none" w:sz="0" w:space="0" w:color="auto"/>
        <w:right w:val="none" w:sz="0" w:space="0" w:color="auto"/>
      </w:divBdr>
    </w:div>
    <w:div w:id="1945384655">
      <w:bodyDiv w:val="1"/>
      <w:marLeft w:val="0"/>
      <w:marRight w:val="0"/>
      <w:marTop w:val="0"/>
      <w:marBottom w:val="0"/>
      <w:divBdr>
        <w:top w:val="none" w:sz="0" w:space="0" w:color="auto"/>
        <w:left w:val="none" w:sz="0" w:space="0" w:color="auto"/>
        <w:bottom w:val="none" w:sz="0" w:space="0" w:color="auto"/>
        <w:right w:val="none" w:sz="0" w:space="0" w:color="auto"/>
      </w:divBdr>
    </w:div>
    <w:div w:id="1945989129">
      <w:bodyDiv w:val="1"/>
      <w:marLeft w:val="0"/>
      <w:marRight w:val="0"/>
      <w:marTop w:val="0"/>
      <w:marBottom w:val="0"/>
      <w:divBdr>
        <w:top w:val="none" w:sz="0" w:space="0" w:color="auto"/>
        <w:left w:val="none" w:sz="0" w:space="0" w:color="auto"/>
        <w:bottom w:val="none" w:sz="0" w:space="0" w:color="auto"/>
        <w:right w:val="none" w:sz="0" w:space="0" w:color="auto"/>
      </w:divBdr>
    </w:div>
    <w:div w:id="1946225420">
      <w:bodyDiv w:val="1"/>
      <w:marLeft w:val="0"/>
      <w:marRight w:val="0"/>
      <w:marTop w:val="0"/>
      <w:marBottom w:val="0"/>
      <w:divBdr>
        <w:top w:val="none" w:sz="0" w:space="0" w:color="auto"/>
        <w:left w:val="none" w:sz="0" w:space="0" w:color="auto"/>
        <w:bottom w:val="none" w:sz="0" w:space="0" w:color="auto"/>
        <w:right w:val="none" w:sz="0" w:space="0" w:color="auto"/>
      </w:divBdr>
    </w:div>
    <w:div w:id="1946233085">
      <w:bodyDiv w:val="1"/>
      <w:marLeft w:val="0"/>
      <w:marRight w:val="0"/>
      <w:marTop w:val="0"/>
      <w:marBottom w:val="0"/>
      <w:divBdr>
        <w:top w:val="none" w:sz="0" w:space="0" w:color="auto"/>
        <w:left w:val="none" w:sz="0" w:space="0" w:color="auto"/>
        <w:bottom w:val="none" w:sz="0" w:space="0" w:color="auto"/>
        <w:right w:val="none" w:sz="0" w:space="0" w:color="auto"/>
      </w:divBdr>
    </w:div>
    <w:div w:id="1947424989">
      <w:bodyDiv w:val="1"/>
      <w:marLeft w:val="0"/>
      <w:marRight w:val="0"/>
      <w:marTop w:val="0"/>
      <w:marBottom w:val="0"/>
      <w:divBdr>
        <w:top w:val="none" w:sz="0" w:space="0" w:color="auto"/>
        <w:left w:val="none" w:sz="0" w:space="0" w:color="auto"/>
        <w:bottom w:val="none" w:sz="0" w:space="0" w:color="auto"/>
        <w:right w:val="none" w:sz="0" w:space="0" w:color="auto"/>
      </w:divBdr>
    </w:div>
    <w:div w:id="1947535502">
      <w:bodyDiv w:val="1"/>
      <w:marLeft w:val="0"/>
      <w:marRight w:val="0"/>
      <w:marTop w:val="0"/>
      <w:marBottom w:val="0"/>
      <w:divBdr>
        <w:top w:val="none" w:sz="0" w:space="0" w:color="auto"/>
        <w:left w:val="none" w:sz="0" w:space="0" w:color="auto"/>
        <w:bottom w:val="none" w:sz="0" w:space="0" w:color="auto"/>
        <w:right w:val="none" w:sz="0" w:space="0" w:color="auto"/>
      </w:divBdr>
    </w:div>
    <w:div w:id="1948660806">
      <w:bodyDiv w:val="1"/>
      <w:marLeft w:val="0"/>
      <w:marRight w:val="0"/>
      <w:marTop w:val="0"/>
      <w:marBottom w:val="0"/>
      <w:divBdr>
        <w:top w:val="none" w:sz="0" w:space="0" w:color="auto"/>
        <w:left w:val="none" w:sz="0" w:space="0" w:color="auto"/>
        <w:bottom w:val="none" w:sz="0" w:space="0" w:color="auto"/>
        <w:right w:val="none" w:sz="0" w:space="0" w:color="auto"/>
      </w:divBdr>
    </w:div>
    <w:div w:id="1948780064">
      <w:bodyDiv w:val="1"/>
      <w:marLeft w:val="0"/>
      <w:marRight w:val="0"/>
      <w:marTop w:val="0"/>
      <w:marBottom w:val="0"/>
      <w:divBdr>
        <w:top w:val="none" w:sz="0" w:space="0" w:color="auto"/>
        <w:left w:val="none" w:sz="0" w:space="0" w:color="auto"/>
        <w:bottom w:val="none" w:sz="0" w:space="0" w:color="auto"/>
        <w:right w:val="none" w:sz="0" w:space="0" w:color="auto"/>
      </w:divBdr>
    </w:div>
    <w:div w:id="1949462083">
      <w:bodyDiv w:val="1"/>
      <w:marLeft w:val="0"/>
      <w:marRight w:val="0"/>
      <w:marTop w:val="0"/>
      <w:marBottom w:val="0"/>
      <w:divBdr>
        <w:top w:val="none" w:sz="0" w:space="0" w:color="auto"/>
        <w:left w:val="none" w:sz="0" w:space="0" w:color="auto"/>
        <w:bottom w:val="none" w:sz="0" w:space="0" w:color="auto"/>
        <w:right w:val="none" w:sz="0" w:space="0" w:color="auto"/>
      </w:divBdr>
    </w:div>
    <w:div w:id="1949922399">
      <w:bodyDiv w:val="1"/>
      <w:marLeft w:val="0"/>
      <w:marRight w:val="0"/>
      <w:marTop w:val="0"/>
      <w:marBottom w:val="0"/>
      <w:divBdr>
        <w:top w:val="none" w:sz="0" w:space="0" w:color="auto"/>
        <w:left w:val="none" w:sz="0" w:space="0" w:color="auto"/>
        <w:bottom w:val="none" w:sz="0" w:space="0" w:color="auto"/>
        <w:right w:val="none" w:sz="0" w:space="0" w:color="auto"/>
      </w:divBdr>
    </w:div>
    <w:div w:id="1950311358">
      <w:bodyDiv w:val="1"/>
      <w:marLeft w:val="0"/>
      <w:marRight w:val="0"/>
      <w:marTop w:val="0"/>
      <w:marBottom w:val="0"/>
      <w:divBdr>
        <w:top w:val="none" w:sz="0" w:space="0" w:color="auto"/>
        <w:left w:val="none" w:sz="0" w:space="0" w:color="auto"/>
        <w:bottom w:val="none" w:sz="0" w:space="0" w:color="auto"/>
        <w:right w:val="none" w:sz="0" w:space="0" w:color="auto"/>
      </w:divBdr>
    </w:div>
    <w:div w:id="1950695964">
      <w:bodyDiv w:val="1"/>
      <w:marLeft w:val="0"/>
      <w:marRight w:val="0"/>
      <w:marTop w:val="0"/>
      <w:marBottom w:val="0"/>
      <w:divBdr>
        <w:top w:val="none" w:sz="0" w:space="0" w:color="auto"/>
        <w:left w:val="none" w:sz="0" w:space="0" w:color="auto"/>
        <w:bottom w:val="none" w:sz="0" w:space="0" w:color="auto"/>
        <w:right w:val="none" w:sz="0" w:space="0" w:color="auto"/>
      </w:divBdr>
    </w:div>
    <w:div w:id="1950700247">
      <w:bodyDiv w:val="1"/>
      <w:marLeft w:val="0"/>
      <w:marRight w:val="0"/>
      <w:marTop w:val="0"/>
      <w:marBottom w:val="0"/>
      <w:divBdr>
        <w:top w:val="none" w:sz="0" w:space="0" w:color="auto"/>
        <w:left w:val="none" w:sz="0" w:space="0" w:color="auto"/>
        <w:bottom w:val="none" w:sz="0" w:space="0" w:color="auto"/>
        <w:right w:val="none" w:sz="0" w:space="0" w:color="auto"/>
      </w:divBdr>
    </w:div>
    <w:div w:id="1950893737">
      <w:bodyDiv w:val="1"/>
      <w:marLeft w:val="0"/>
      <w:marRight w:val="0"/>
      <w:marTop w:val="0"/>
      <w:marBottom w:val="0"/>
      <w:divBdr>
        <w:top w:val="none" w:sz="0" w:space="0" w:color="auto"/>
        <w:left w:val="none" w:sz="0" w:space="0" w:color="auto"/>
        <w:bottom w:val="none" w:sz="0" w:space="0" w:color="auto"/>
        <w:right w:val="none" w:sz="0" w:space="0" w:color="auto"/>
      </w:divBdr>
    </w:div>
    <w:div w:id="1951349889">
      <w:bodyDiv w:val="1"/>
      <w:marLeft w:val="0"/>
      <w:marRight w:val="0"/>
      <w:marTop w:val="0"/>
      <w:marBottom w:val="0"/>
      <w:divBdr>
        <w:top w:val="none" w:sz="0" w:space="0" w:color="auto"/>
        <w:left w:val="none" w:sz="0" w:space="0" w:color="auto"/>
        <w:bottom w:val="none" w:sz="0" w:space="0" w:color="auto"/>
        <w:right w:val="none" w:sz="0" w:space="0" w:color="auto"/>
      </w:divBdr>
    </w:div>
    <w:div w:id="1953123190">
      <w:bodyDiv w:val="1"/>
      <w:marLeft w:val="0"/>
      <w:marRight w:val="0"/>
      <w:marTop w:val="0"/>
      <w:marBottom w:val="0"/>
      <w:divBdr>
        <w:top w:val="none" w:sz="0" w:space="0" w:color="auto"/>
        <w:left w:val="none" w:sz="0" w:space="0" w:color="auto"/>
        <w:bottom w:val="none" w:sz="0" w:space="0" w:color="auto"/>
        <w:right w:val="none" w:sz="0" w:space="0" w:color="auto"/>
      </w:divBdr>
    </w:div>
    <w:div w:id="1953320205">
      <w:bodyDiv w:val="1"/>
      <w:marLeft w:val="0"/>
      <w:marRight w:val="0"/>
      <w:marTop w:val="0"/>
      <w:marBottom w:val="0"/>
      <w:divBdr>
        <w:top w:val="none" w:sz="0" w:space="0" w:color="auto"/>
        <w:left w:val="none" w:sz="0" w:space="0" w:color="auto"/>
        <w:bottom w:val="none" w:sz="0" w:space="0" w:color="auto"/>
        <w:right w:val="none" w:sz="0" w:space="0" w:color="auto"/>
      </w:divBdr>
    </w:div>
    <w:div w:id="1953366825">
      <w:bodyDiv w:val="1"/>
      <w:marLeft w:val="0"/>
      <w:marRight w:val="0"/>
      <w:marTop w:val="0"/>
      <w:marBottom w:val="0"/>
      <w:divBdr>
        <w:top w:val="none" w:sz="0" w:space="0" w:color="auto"/>
        <w:left w:val="none" w:sz="0" w:space="0" w:color="auto"/>
        <w:bottom w:val="none" w:sz="0" w:space="0" w:color="auto"/>
        <w:right w:val="none" w:sz="0" w:space="0" w:color="auto"/>
      </w:divBdr>
    </w:div>
    <w:div w:id="1954171328">
      <w:bodyDiv w:val="1"/>
      <w:marLeft w:val="0"/>
      <w:marRight w:val="0"/>
      <w:marTop w:val="0"/>
      <w:marBottom w:val="0"/>
      <w:divBdr>
        <w:top w:val="none" w:sz="0" w:space="0" w:color="auto"/>
        <w:left w:val="none" w:sz="0" w:space="0" w:color="auto"/>
        <w:bottom w:val="none" w:sz="0" w:space="0" w:color="auto"/>
        <w:right w:val="none" w:sz="0" w:space="0" w:color="auto"/>
      </w:divBdr>
    </w:div>
    <w:div w:id="1954287037">
      <w:bodyDiv w:val="1"/>
      <w:marLeft w:val="0"/>
      <w:marRight w:val="0"/>
      <w:marTop w:val="0"/>
      <w:marBottom w:val="0"/>
      <w:divBdr>
        <w:top w:val="none" w:sz="0" w:space="0" w:color="auto"/>
        <w:left w:val="none" w:sz="0" w:space="0" w:color="auto"/>
        <w:bottom w:val="none" w:sz="0" w:space="0" w:color="auto"/>
        <w:right w:val="none" w:sz="0" w:space="0" w:color="auto"/>
      </w:divBdr>
    </w:div>
    <w:div w:id="1954752920">
      <w:bodyDiv w:val="1"/>
      <w:marLeft w:val="0"/>
      <w:marRight w:val="0"/>
      <w:marTop w:val="0"/>
      <w:marBottom w:val="0"/>
      <w:divBdr>
        <w:top w:val="none" w:sz="0" w:space="0" w:color="auto"/>
        <w:left w:val="none" w:sz="0" w:space="0" w:color="auto"/>
        <w:bottom w:val="none" w:sz="0" w:space="0" w:color="auto"/>
        <w:right w:val="none" w:sz="0" w:space="0" w:color="auto"/>
      </w:divBdr>
    </w:div>
    <w:div w:id="1955137734">
      <w:bodyDiv w:val="1"/>
      <w:marLeft w:val="0"/>
      <w:marRight w:val="0"/>
      <w:marTop w:val="0"/>
      <w:marBottom w:val="0"/>
      <w:divBdr>
        <w:top w:val="none" w:sz="0" w:space="0" w:color="auto"/>
        <w:left w:val="none" w:sz="0" w:space="0" w:color="auto"/>
        <w:bottom w:val="none" w:sz="0" w:space="0" w:color="auto"/>
        <w:right w:val="none" w:sz="0" w:space="0" w:color="auto"/>
      </w:divBdr>
    </w:div>
    <w:div w:id="1955210592">
      <w:bodyDiv w:val="1"/>
      <w:marLeft w:val="0"/>
      <w:marRight w:val="0"/>
      <w:marTop w:val="0"/>
      <w:marBottom w:val="0"/>
      <w:divBdr>
        <w:top w:val="none" w:sz="0" w:space="0" w:color="auto"/>
        <w:left w:val="none" w:sz="0" w:space="0" w:color="auto"/>
        <w:bottom w:val="none" w:sz="0" w:space="0" w:color="auto"/>
        <w:right w:val="none" w:sz="0" w:space="0" w:color="auto"/>
      </w:divBdr>
    </w:div>
    <w:div w:id="1955479739">
      <w:bodyDiv w:val="1"/>
      <w:marLeft w:val="0"/>
      <w:marRight w:val="0"/>
      <w:marTop w:val="0"/>
      <w:marBottom w:val="0"/>
      <w:divBdr>
        <w:top w:val="none" w:sz="0" w:space="0" w:color="auto"/>
        <w:left w:val="none" w:sz="0" w:space="0" w:color="auto"/>
        <w:bottom w:val="none" w:sz="0" w:space="0" w:color="auto"/>
        <w:right w:val="none" w:sz="0" w:space="0" w:color="auto"/>
      </w:divBdr>
    </w:div>
    <w:div w:id="1955600178">
      <w:bodyDiv w:val="1"/>
      <w:marLeft w:val="0"/>
      <w:marRight w:val="0"/>
      <w:marTop w:val="0"/>
      <w:marBottom w:val="0"/>
      <w:divBdr>
        <w:top w:val="none" w:sz="0" w:space="0" w:color="auto"/>
        <w:left w:val="none" w:sz="0" w:space="0" w:color="auto"/>
        <w:bottom w:val="none" w:sz="0" w:space="0" w:color="auto"/>
        <w:right w:val="none" w:sz="0" w:space="0" w:color="auto"/>
      </w:divBdr>
    </w:div>
    <w:div w:id="1955937426">
      <w:bodyDiv w:val="1"/>
      <w:marLeft w:val="0"/>
      <w:marRight w:val="0"/>
      <w:marTop w:val="0"/>
      <w:marBottom w:val="0"/>
      <w:divBdr>
        <w:top w:val="none" w:sz="0" w:space="0" w:color="auto"/>
        <w:left w:val="none" w:sz="0" w:space="0" w:color="auto"/>
        <w:bottom w:val="none" w:sz="0" w:space="0" w:color="auto"/>
        <w:right w:val="none" w:sz="0" w:space="0" w:color="auto"/>
      </w:divBdr>
    </w:div>
    <w:div w:id="1955943194">
      <w:bodyDiv w:val="1"/>
      <w:marLeft w:val="0"/>
      <w:marRight w:val="0"/>
      <w:marTop w:val="0"/>
      <w:marBottom w:val="0"/>
      <w:divBdr>
        <w:top w:val="none" w:sz="0" w:space="0" w:color="auto"/>
        <w:left w:val="none" w:sz="0" w:space="0" w:color="auto"/>
        <w:bottom w:val="none" w:sz="0" w:space="0" w:color="auto"/>
        <w:right w:val="none" w:sz="0" w:space="0" w:color="auto"/>
      </w:divBdr>
    </w:div>
    <w:div w:id="1956517950">
      <w:bodyDiv w:val="1"/>
      <w:marLeft w:val="0"/>
      <w:marRight w:val="0"/>
      <w:marTop w:val="0"/>
      <w:marBottom w:val="0"/>
      <w:divBdr>
        <w:top w:val="none" w:sz="0" w:space="0" w:color="auto"/>
        <w:left w:val="none" w:sz="0" w:space="0" w:color="auto"/>
        <w:bottom w:val="none" w:sz="0" w:space="0" w:color="auto"/>
        <w:right w:val="none" w:sz="0" w:space="0" w:color="auto"/>
      </w:divBdr>
    </w:div>
    <w:div w:id="1956864785">
      <w:bodyDiv w:val="1"/>
      <w:marLeft w:val="0"/>
      <w:marRight w:val="0"/>
      <w:marTop w:val="0"/>
      <w:marBottom w:val="0"/>
      <w:divBdr>
        <w:top w:val="none" w:sz="0" w:space="0" w:color="auto"/>
        <w:left w:val="none" w:sz="0" w:space="0" w:color="auto"/>
        <w:bottom w:val="none" w:sz="0" w:space="0" w:color="auto"/>
        <w:right w:val="none" w:sz="0" w:space="0" w:color="auto"/>
      </w:divBdr>
    </w:div>
    <w:div w:id="1957254431">
      <w:bodyDiv w:val="1"/>
      <w:marLeft w:val="0"/>
      <w:marRight w:val="0"/>
      <w:marTop w:val="0"/>
      <w:marBottom w:val="0"/>
      <w:divBdr>
        <w:top w:val="none" w:sz="0" w:space="0" w:color="auto"/>
        <w:left w:val="none" w:sz="0" w:space="0" w:color="auto"/>
        <w:bottom w:val="none" w:sz="0" w:space="0" w:color="auto"/>
        <w:right w:val="none" w:sz="0" w:space="0" w:color="auto"/>
      </w:divBdr>
    </w:div>
    <w:div w:id="1958104436">
      <w:bodyDiv w:val="1"/>
      <w:marLeft w:val="0"/>
      <w:marRight w:val="0"/>
      <w:marTop w:val="0"/>
      <w:marBottom w:val="0"/>
      <w:divBdr>
        <w:top w:val="none" w:sz="0" w:space="0" w:color="auto"/>
        <w:left w:val="none" w:sz="0" w:space="0" w:color="auto"/>
        <w:bottom w:val="none" w:sz="0" w:space="0" w:color="auto"/>
        <w:right w:val="none" w:sz="0" w:space="0" w:color="auto"/>
      </w:divBdr>
    </w:div>
    <w:div w:id="1958442433">
      <w:bodyDiv w:val="1"/>
      <w:marLeft w:val="0"/>
      <w:marRight w:val="0"/>
      <w:marTop w:val="0"/>
      <w:marBottom w:val="0"/>
      <w:divBdr>
        <w:top w:val="none" w:sz="0" w:space="0" w:color="auto"/>
        <w:left w:val="none" w:sz="0" w:space="0" w:color="auto"/>
        <w:bottom w:val="none" w:sz="0" w:space="0" w:color="auto"/>
        <w:right w:val="none" w:sz="0" w:space="0" w:color="auto"/>
      </w:divBdr>
    </w:div>
    <w:div w:id="1958829320">
      <w:bodyDiv w:val="1"/>
      <w:marLeft w:val="0"/>
      <w:marRight w:val="0"/>
      <w:marTop w:val="0"/>
      <w:marBottom w:val="0"/>
      <w:divBdr>
        <w:top w:val="none" w:sz="0" w:space="0" w:color="auto"/>
        <w:left w:val="none" w:sz="0" w:space="0" w:color="auto"/>
        <w:bottom w:val="none" w:sz="0" w:space="0" w:color="auto"/>
        <w:right w:val="none" w:sz="0" w:space="0" w:color="auto"/>
      </w:divBdr>
    </w:div>
    <w:div w:id="1959331456">
      <w:bodyDiv w:val="1"/>
      <w:marLeft w:val="0"/>
      <w:marRight w:val="0"/>
      <w:marTop w:val="0"/>
      <w:marBottom w:val="0"/>
      <w:divBdr>
        <w:top w:val="none" w:sz="0" w:space="0" w:color="auto"/>
        <w:left w:val="none" w:sz="0" w:space="0" w:color="auto"/>
        <w:bottom w:val="none" w:sz="0" w:space="0" w:color="auto"/>
        <w:right w:val="none" w:sz="0" w:space="0" w:color="auto"/>
      </w:divBdr>
    </w:div>
    <w:div w:id="1959338009">
      <w:bodyDiv w:val="1"/>
      <w:marLeft w:val="0"/>
      <w:marRight w:val="0"/>
      <w:marTop w:val="0"/>
      <w:marBottom w:val="0"/>
      <w:divBdr>
        <w:top w:val="none" w:sz="0" w:space="0" w:color="auto"/>
        <w:left w:val="none" w:sz="0" w:space="0" w:color="auto"/>
        <w:bottom w:val="none" w:sz="0" w:space="0" w:color="auto"/>
        <w:right w:val="none" w:sz="0" w:space="0" w:color="auto"/>
      </w:divBdr>
    </w:div>
    <w:div w:id="1959678492">
      <w:bodyDiv w:val="1"/>
      <w:marLeft w:val="0"/>
      <w:marRight w:val="0"/>
      <w:marTop w:val="0"/>
      <w:marBottom w:val="0"/>
      <w:divBdr>
        <w:top w:val="none" w:sz="0" w:space="0" w:color="auto"/>
        <w:left w:val="none" w:sz="0" w:space="0" w:color="auto"/>
        <w:bottom w:val="none" w:sz="0" w:space="0" w:color="auto"/>
        <w:right w:val="none" w:sz="0" w:space="0" w:color="auto"/>
      </w:divBdr>
    </w:div>
    <w:div w:id="1960409408">
      <w:bodyDiv w:val="1"/>
      <w:marLeft w:val="0"/>
      <w:marRight w:val="0"/>
      <w:marTop w:val="0"/>
      <w:marBottom w:val="0"/>
      <w:divBdr>
        <w:top w:val="none" w:sz="0" w:space="0" w:color="auto"/>
        <w:left w:val="none" w:sz="0" w:space="0" w:color="auto"/>
        <w:bottom w:val="none" w:sz="0" w:space="0" w:color="auto"/>
        <w:right w:val="none" w:sz="0" w:space="0" w:color="auto"/>
      </w:divBdr>
    </w:div>
    <w:div w:id="1962374709">
      <w:bodyDiv w:val="1"/>
      <w:marLeft w:val="0"/>
      <w:marRight w:val="0"/>
      <w:marTop w:val="0"/>
      <w:marBottom w:val="0"/>
      <w:divBdr>
        <w:top w:val="none" w:sz="0" w:space="0" w:color="auto"/>
        <w:left w:val="none" w:sz="0" w:space="0" w:color="auto"/>
        <w:bottom w:val="none" w:sz="0" w:space="0" w:color="auto"/>
        <w:right w:val="none" w:sz="0" w:space="0" w:color="auto"/>
      </w:divBdr>
    </w:div>
    <w:div w:id="1963262794">
      <w:bodyDiv w:val="1"/>
      <w:marLeft w:val="0"/>
      <w:marRight w:val="0"/>
      <w:marTop w:val="0"/>
      <w:marBottom w:val="0"/>
      <w:divBdr>
        <w:top w:val="none" w:sz="0" w:space="0" w:color="auto"/>
        <w:left w:val="none" w:sz="0" w:space="0" w:color="auto"/>
        <w:bottom w:val="none" w:sz="0" w:space="0" w:color="auto"/>
        <w:right w:val="none" w:sz="0" w:space="0" w:color="auto"/>
      </w:divBdr>
    </w:div>
    <w:div w:id="1963537921">
      <w:bodyDiv w:val="1"/>
      <w:marLeft w:val="0"/>
      <w:marRight w:val="0"/>
      <w:marTop w:val="0"/>
      <w:marBottom w:val="0"/>
      <w:divBdr>
        <w:top w:val="none" w:sz="0" w:space="0" w:color="auto"/>
        <w:left w:val="none" w:sz="0" w:space="0" w:color="auto"/>
        <w:bottom w:val="none" w:sz="0" w:space="0" w:color="auto"/>
        <w:right w:val="none" w:sz="0" w:space="0" w:color="auto"/>
      </w:divBdr>
    </w:div>
    <w:div w:id="1963801235">
      <w:bodyDiv w:val="1"/>
      <w:marLeft w:val="0"/>
      <w:marRight w:val="0"/>
      <w:marTop w:val="0"/>
      <w:marBottom w:val="0"/>
      <w:divBdr>
        <w:top w:val="none" w:sz="0" w:space="0" w:color="auto"/>
        <w:left w:val="none" w:sz="0" w:space="0" w:color="auto"/>
        <w:bottom w:val="none" w:sz="0" w:space="0" w:color="auto"/>
        <w:right w:val="none" w:sz="0" w:space="0" w:color="auto"/>
      </w:divBdr>
    </w:div>
    <w:div w:id="1964651833">
      <w:bodyDiv w:val="1"/>
      <w:marLeft w:val="0"/>
      <w:marRight w:val="0"/>
      <w:marTop w:val="0"/>
      <w:marBottom w:val="0"/>
      <w:divBdr>
        <w:top w:val="none" w:sz="0" w:space="0" w:color="auto"/>
        <w:left w:val="none" w:sz="0" w:space="0" w:color="auto"/>
        <w:bottom w:val="none" w:sz="0" w:space="0" w:color="auto"/>
        <w:right w:val="none" w:sz="0" w:space="0" w:color="auto"/>
      </w:divBdr>
    </w:div>
    <w:div w:id="1964728205">
      <w:bodyDiv w:val="1"/>
      <w:marLeft w:val="0"/>
      <w:marRight w:val="0"/>
      <w:marTop w:val="0"/>
      <w:marBottom w:val="0"/>
      <w:divBdr>
        <w:top w:val="none" w:sz="0" w:space="0" w:color="auto"/>
        <w:left w:val="none" w:sz="0" w:space="0" w:color="auto"/>
        <w:bottom w:val="none" w:sz="0" w:space="0" w:color="auto"/>
        <w:right w:val="none" w:sz="0" w:space="0" w:color="auto"/>
      </w:divBdr>
    </w:div>
    <w:div w:id="1964849834">
      <w:bodyDiv w:val="1"/>
      <w:marLeft w:val="0"/>
      <w:marRight w:val="0"/>
      <w:marTop w:val="0"/>
      <w:marBottom w:val="0"/>
      <w:divBdr>
        <w:top w:val="none" w:sz="0" w:space="0" w:color="auto"/>
        <w:left w:val="none" w:sz="0" w:space="0" w:color="auto"/>
        <w:bottom w:val="none" w:sz="0" w:space="0" w:color="auto"/>
        <w:right w:val="none" w:sz="0" w:space="0" w:color="auto"/>
      </w:divBdr>
    </w:div>
    <w:div w:id="1966151425">
      <w:bodyDiv w:val="1"/>
      <w:marLeft w:val="0"/>
      <w:marRight w:val="0"/>
      <w:marTop w:val="0"/>
      <w:marBottom w:val="0"/>
      <w:divBdr>
        <w:top w:val="none" w:sz="0" w:space="0" w:color="auto"/>
        <w:left w:val="none" w:sz="0" w:space="0" w:color="auto"/>
        <w:bottom w:val="none" w:sz="0" w:space="0" w:color="auto"/>
        <w:right w:val="none" w:sz="0" w:space="0" w:color="auto"/>
      </w:divBdr>
    </w:div>
    <w:div w:id="1966958794">
      <w:bodyDiv w:val="1"/>
      <w:marLeft w:val="0"/>
      <w:marRight w:val="0"/>
      <w:marTop w:val="0"/>
      <w:marBottom w:val="0"/>
      <w:divBdr>
        <w:top w:val="none" w:sz="0" w:space="0" w:color="auto"/>
        <w:left w:val="none" w:sz="0" w:space="0" w:color="auto"/>
        <w:bottom w:val="none" w:sz="0" w:space="0" w:color="auto"/>
        <w:right w:val="none" w:sz="0" w:space="0" w:color="auto"/>
      </w:divBdr>
    </w:div>
    <w:div w:id="1967546436">
      <w:bodyDiv w:val="1"/>
      <w:marLeft w:val="0"/>
      <w:marRight w:val="0"/>
      <w:marTop w:val="0"/>
      <w:marBottom w:val="0"/>
      <w:divBdr>
        <w:top w:val="none" w:sz="0" w:space="0" w:color="auto"/>
        <w:left w:val="none" w:sz="0" w:space="0" w:color="auto"/>
        <w:bottom w:val="none" w:sz="0" w:space="0" w:color="auto"/>
        <w:right w:val="none" w:sz="0" w:space="0" w:color="auto"/>
      </w:divBdr>
    </w:div>
    <w:div w:id="1967737851">
      <w:bodyDiv w:val="1"/>
      <w:marLeft w:val="0"/>
      <w:marRight w:val="0"/>
      <w:marTop w:val="0"/>
      <w:marBottom w:val="0"/>
      <w:divBdr>
        <w:top w:val="none" w:sz="0" w:space="0" w:color="auto"/>
        <w:left w:val="none" w:sz="0" w:space="0" w:color="auto"/>
        <w:bottom w:val="none" w:sz="0" w:space="0" w:color="auto"/>
        <w:right w:val="none" w:sz="0" w:space="0" w:color="auto"/>
      </w:divBdr>
    </w:div>
    <w:div w:id="1968051507">
      <w:bodyDiv w:val="1"/>
      <w:marLeft w:val="0"/>
      <w:marRight w:val="0"/>
      <w:marTop w:val="0"/>
      <w:marBottom w:val="0"/>
      <w:divBdr>
        <w:top w:val="none" w:sz="0" w:space="0" w:color="auto"/>
        <w:left w:val="none" w:sz="0" w:space="0" w:color="auto"/>
        <w:bottom w:val="none" w:sz="0" w:space="0" w:color="auto"/>
        <w:right w:val="none" w:sz="0" w:space="0" w:color="auto"/>
      </w:divBdr>
    </w:div>
    <w:div w:id="1969043876">
      <w:bodyDiv w:val="1"/>
      <w:marLeft w:val="0"/>
      <w:marRight w:val="0"/>
      <w:marTop w:val="0"/>
      <w:marBottom w:val="0"/>
      <w:divBdr>
        <w:top w:val="none" w:sz="0" w:space="0" w:color="auto"/>
        <w:left w:val="none" w:sz="0" w:space="0" w:color="auto"/>
        <w:bottom w:val="none" w:sz="0" w:space="0" w:color="auto"/>
        <w:right w:val="none" w:sz="0" w:space="0" w:color="auto"/>
      </w:divBdr>
    </w:div>
    <w:div w:id="1970939408">
      <w:bodyDiv w:val="1"/>
      <w:marLeft w:val="0"/>
      <w:marRight w:val="0"/>
      <w:marTop w:val="0"/>
      <w:marBottom w:val="0"/>
      <w:divBdr>
        <w:top w:val="none" w:sz="0" w:space="0" w:color="auto"/>
        <w:left w:val="none" w:sz="0" w:space="0" w:color="auto"/>
        <w:bottom w:val="none" w:sz="0" w:space="0" w:color="auto"/>
        <w:right w:val="none" w:sz="0" w:space="0" w:color="auto"/>
      </w:divBdr>
    </w:div>
    <w:div w:id="1971545517">
      <w:bodyDiv w:val="1"/>
      <w:marLeft w:val="0"/>
      <w:marRight w:val="0"/>
      <w:marTop w:val="0"/>
      <w:marBottom w:val="0"/>
      <w:divBdr>
        <w:top w:val="none" w:sz="0" w:space="0" w:color="auto"/>
        <w:left w:val="none" w:sz="0" w:space="0" w:color="auto"/>
        <w:bottom w:val="none" w:sz="0" w:space="0" w:color="auto"/>
        <w:right w:val="none" w:sz="0" w:space="0" w:color="auto"/>
      </w:divBdr>
    </w:div>
    <w:div w:id="1972129743">
      <w:bodyDiv w:val="1"/>
      <w:marLeft w:val="0"/>
      <w:marRight w:val="0"/>
      <w:marTop w:val="0"/>
      <w:marBottom w:val="0"/>
      <w:divBdr>
        <w:top w:val="none" w:sz="0" w:space="0" w:color="auto"/>
        <w:left w:val="none" w:sz="0" w:space="0" w:color="auto"/>
        <w:bottom w:val="none" w:sz="0" w:space="0" w:color="auto"/>
        <w:right w:val="none" w:sz="0" w:space="0" w:color="auto"/>
      </w:divBdr>
    </w:div>
    <w:div w:id="1972325034">
      <w:bodyDiv w:val="1"/>
      <w:marLeft w:val="0"/>
      <w:marRight w:val="0"/>
      <w:marTop w:val="0"/>
      <w:marBottom w:val="0"/>
      <w:divBdr>
        <w:top w:val="none" w:sz="0" w:space="0" w:color="auto"/>
        <w:left w:val="none" w:sz="0" w:space="0" w:color="auto"/>
        <w:bottom w:val="none" w:sz="0" w:space="0" w:color="auto"/>
        <w:right w:val="none" w:sz="0" w:space="0" w:color="auto"/>
      </w:divBdr>
    </w:div>
    <w:div w:id="1972587971">
      <w:bodyDiv w:val="1"/>
      <w:marLeft w:val="0"/>
      <w:marRight w:val="0"/>
      <w:marTop w:val="0"/>
      <w:marBottom w:val="0"/>
      <w:divBdr>
        <w:top w:val="none" w:sz="0" w:space="0" w:color="auto"/>
        <w:left w:val="none" w:sz="0" w:space="0" w:color="auto"/>
        <w:bottom w:val="none" w:sz="0" w:space="0" w:color="auto"/>
        <w:right w:val="none" w:sz="0" w:space="0" w:color="auto"/>
      </w:divBdr>
    </w:div>
    <w:div w:id="1972786220">
      <w:bodyDiv w:val="1"/>
      <w:marLeft w:val="0"/>
      <w:marRight w:val="0"/>
      <w:marTop w:val="0"/>
      <w:marBottom w:val="0"/>
      <w:divBdr>
        <w:top w:val="none" w:sz="0" w:space="0" w:color="auto"/>
        <w:left w:val="none" w:sz="0" w:space="0" w:color="auto"/>
        <w:bottom w:val="none" w:sz="0" w:space="0" w:color="auto"/>
        <w:right w:val="none" w:sz="0" w:space="0" w:color="auto"/>
      </w:divBdr>
    </w:div>
    <w:div w:id="1974678240">
      <w:bodyDiv w:val="1"/>
      <w:marLeft w:val="0"/>
      <w:marRight w:val="0"/>
      <w:marTop w:val="0"/>
      <w:marBottom w:val="0"/>
      <w:divBdr>
        <w:top w:val="none" w:sz="0" w:space="0" w:color="auto"/>
        <w:left w:val="none" w:sz="0" w:space="0" w:color="auto"/>
        <w:bottom w:val="none" w:sz="0" w:space="0" w:color="auto"/>
        <w:right w:val="none" w:sz="0" w:space="0" w:color="auto"/>
      </w:divBdr>
    </w:div>
    <w:div w:id="1974870313">
      <w:bodyDiv w:val="1"/>
      <w:marLeft w:val="0"/>
      <w:marRight w:val="0"/>
      <w:marTop w:val="0"/>
      <w:marBottom w:val="0"/>
      <w:divBdr>
        <w:top w:val="none" w:sz="0" w:space="0" w:color="auto"/>
        <w:left w:val="none" w:sz="0" w:space="0" w:color="auto"/>
        <w:bottom w:val="none" w:sz="0" w:space="0" w:color="auto"/>
        <w:right w:val="none" w:sz="0" w:space="0" w:color="auto"/>
      </w:divBdr>
    </w:div>
    <w:div w:id="1975259136">
      <w:bodyDiv w:val="1"/>
      <w:marLeft w:val="0"/>
      <w:marRight w:val="0"/>
      <w:marTop w:val="0"/>
      <w:marBottom w:val="0"/>
      <w:divBdr>
        <w:top w:val="none" w:sz="0" w:space="0" w:color="auto"/>
        <w:left w:val="none" w:sz="0" w:space="0" w:color="auto"/>
        <w:bottom w:val="none" w:sz="0" w:space="0" w:color="auto"/>
        <w:right w:val="none" w:sz="0" w:space="0" w:color="auto"/>
      </w:divBdr>
    </w:div>
    <w:div w:id="1975481111">
      <w:bodyDiv w:val="1"/>
      <w:marLeft w:val="0"/>
      <w:marRight w:val="0"/>
      <w:marTop w:val="0"/>
      <w:marBottom w:val="0"/>
      <w:divBdr>
        <w:top w:val="none" w:sz="0" w:space="0" w:color="auto"/>
        <w:left w:val="none" w:sz="0" w:space="0" w:color="auto"/>
        <w:bottom w:val="none" w:sz="0" w:space="0" w:color="auto"/>
        <w:right w:val="none" w:sz="0" w:space="0" w:color="auto"/>
      </w:divBdr>
    </w:div>
    <w:div w:id="1975670171">
      <w:bodyDiv w:val="1"/>
      <w:marLeft w:val="0"/>
      <w:marRight w:val="0"/>
      <w:marTop w:val="0"/>
      <w:marBottom w:val="0"/>
      <w:divBdr>
        <w:top w:val="none" w:sz="0" w:space="0" w:color="auto"/>
        <w:left w:val="none" w:sz="0" w:space="0" w:color="auto"/>
        <w:bottom w:val="none" w:sz="0" w:space="0" w:color="auto"/>
        <w:right w:val="none" w:sz="0" w:space="0" w:color="auto"/>
      </w:divBdr>
    </w:div>
    <w:div w:id="1976251870">
      <w:bodyDiv w:val="1"/>
      <w:marLeft w:val="0"/>
      <w:marRight w:val="0"/>
      <w:marTop w:val="0"/>
      <w:marBottom w:val="0"/>
      <w:divBdr>
        <w:top w:val="none" w:sz="0" w:space="0" w:color="auto"/>
        <w:left w:val="none" w:sz="0" w:space="0" w:color="auto"/>
        <w:bottom w:val="none" w:sz="0" w:space="0" w:color="auto"/>
        <w:right w:val="none" w:sz="0" w:space="0" w:color="auto"/>
      </w:divBdr>
    </w:div>
    <w:div w:id="1977026076">
      <w:bodyDiv w:val="1"/>
      <w:marLeft w:val="0"/>
      <w:marRight w:val="0"/>
      <w:marTop w:val="0"/>
      <w:marBottom w:val="0"/>
      <w:divBdr>
        <w:top w:val="none" w:sz="0" w:space="0" w:color="auto"/>
        <w:left w:val="none" w:sz="0" w:space="0" w:color="auto"/>
        <w:bottom w:val="none" w:sz="0" w:space="0" w:color="auto"/>
        <w:right w:val="none" w:sz="0" w:space="0" w:color="auto"/>
      </w:divBdr>
    </w:div>
    <w:div w:id="1977101428">
      <w:bodyDiv w:val="1"/>
      <w:marLeft w:val="0"/>
      <w:marRight w:val="0"/>
      <w:marTop w:val="0"/>
      <w:marBottom w:val="0"/>
      <w:divBdr>
        <w:top w:val="none" w:sz="0" w:space="0" w:color="auto"/>
        <w:left w:val="none" w:sz="0" w:space="0" w:color="auto"/>
        <w:bottom w:val="none" w:sz="0" w:space="0" w:color="auto"/>
        <w:right w:val="none" w:sz="0" w:space="0" w:color="auto"/>
      </w:divBdr>
    </w:div>
    <w:div w:id="1977176085">
      <w:bodyDiv w:val="1"/>
      <w:marLeft w:val="0"/>
      <w:marRight w:val="0"/>
      <w:marTop w:val="0"/>
      <w:marBottom w:val="0"/>
      <w:divBdr>
        <w:top w:val="none" w:sz="0" w:space="0" w:color="auto"/>
        <w:left w:val="none" w:sz="0" w:space="0" w:color="auto"/>
        <w:bottom w:val="none" w:sz="0" w:space="0" w:color="auto"/>
        <w:right w:val="none" w:sz="0" w:space="0" w:color="auto"/>
      </w:divBdr>
    </w:div>
    <w:div w:id="1977295734">
      <w:bodyDiv w:val="1"/>
      <w:marLeft w:val="0"/>
      <w:marRight w:val="0"/>
      <w:marTop w:val="0"/>
      <w:marBottom w:val="0"/>
      <w:divBdr>
        <w:top w:val="none" w:sz="0" w:space="0" w:color="auto"/>
        <w:left w:val="none" w:sz="0" w:space="0" w:color="auto"/>
        <w:bottom w:val="none" w:sz="0" w:space="0" w:color="auto"/>
        <w:right w:val="none" w:sz="0" w:space="0" w:color="auto"/>
      </w:divBdr>
    </w:div>
    <w:div w:id="1977447202">
      <w:bodyDiv w:val="1"/>
      <w:marLeft w:val="0"/>
      <w:marRight w:val="0"/>
      <w:marTop w:val="0"/>
      <w:marBottom w:val="0"/>
      <w:divBdr>
        <w:top w:val="none" w:sz="0" w:space="0" w:color="auto"/>
        <w:left w:val="none" w:sz="0" w:space="0" w:color="auto"/>
        <w:bottom w:val="none" w:sz="0" w:space="0" w:color="auto"/>
        <w:right w:val="none" w:sz="0" w:space="0" w:color="auto"/>
      </w:divBdr>
    </w:div>
    <w:div w:id="1977907484">
      <w:bodyDiv w:val="1"/>
      <w:marLeft w:val="0"/>
      <w:marRight w:val="0"/>
      <w:marTop w:val="0"/>
      <w:marBottom w:val="0"/>
      <w:divBdr>
        <w:top w:val="none" w:sz="0" w:space="0" w:color="auto"/>
        <w:left w:val="none" w:sz="0" w:space="0" w:color="auto"/>
        <w:bottom w:val="none" w:sz="0" w:space="0" w:color="auto"/>
        <w:right w:val="none" w:sz="0" w:space="0" w:color="auto"/>
      </w:divBdr>
    </w:div>
    <w:div w:id="1978487280">
      <w:bodyDiv w:val="1"/>
      <w:marLeft w:val="0"/>
      <w:marRight w:val="0"/>
      <w:marTop w:val="0"/>
      <w:marBottom w:val="0"/>
      <w:divBdr>
        <w:top w:val="none" w:sz="0" w:space="0" w:color="auto"/>
        <w:left w:val="none" w:sz="0" w:space="0" w:color="auto"/>
        <w:bottom w:val="none" w:sz="0" w:space="0" w:color="auto"/>
        <w:right w:val="none" w:sz="0" w:space="0" w:color="auto"/>
      </w:divBdr>
    </w:div>
    <w:div w:id="1978802612">
      <w:bodyDiv w:val="1"/>
      <w:marLeft w:val="0"/>
      <w:marRight w:val="0"/>
      <w:marTop w:val="0"/>
      <w:marBottom w:val="0"/>
      <w:divBdr>
        <w:top w:val="none" w:sz="0" w:space="0" w:color="auto"/>
        <w:left w:val="none" w:sz="0" w:space="0" w:color="auto"/>
        <w:bottom w:val="none" w:sz="0" w:space="0" w:color="auto"/>
        <w:right w:val="none" w:sz="0" w:space="0" w:color="auto"/>
      </w:divBdr>
    </w:div>
    <w:div w:id="1979609212">
      <w:bodyDiv w:val="1"/>
      <w:marLeft w:val="0"/>
      <w:marRight w:val="0"/>
      <w:marTop w:val="0"/>
      <w:marBottom w:val="0"/>
      <w:divBdr>
        <w:top w:val="none" w:sz="0" w:space="0" w:color="auto"/>
        <w:left w:val="none" w:sz="0" w:space="0" w:color="auto"/>
        <w:bottom w:val="none" w:sz="0" w:space="0" w:color="auto"/>
        <w:right w:val="none" w:sz="0" w:space="0" w:color="auto"/>
      </w:divBdr>
    </w:div>
    <w:div w:id="1979649583">
      <w:bodyDiv w:val="1"/>
      <w:marLeft w:val="0"/>
      <w:marRight w:val="0"/>
      <w:marTop w:val="0"/>
      <w:marBottom w:val="0"/>
      <w:divBdr>
        <w:top w:val="none" w:sz="0" w:space="0" w:color="auto"/>
        <w:left w:val="none" w:sz="0" w:space="0" w:color="auto"/>
        <w:bottom w:val="none" w:sz="0" w:space="0" w:color="auto"/>
        <w:right w:val="none" w:sz="0" w:space="0" w:color="auto"/>
      </w:divBdr>
    </w:div>
    <w:div w:id="1980575509">
      <w:bodyDiv w:val="1"/>
      <w:marLeft w:val="0"/>
      <w:marRight w:val="0"/>
      <w:marTop w:val="0"/>
      <w:marBottom w:val="0"/>
      <w:divBdr>
        <w:top w:val="none" w:sz="0" w:space="0" w:color="auto"/>
        <w:left w:val="none" w:sz="0" w:space="0" w:color="auto"/>
        <w:bottom w:val="none" w:sz="0" w:space="0" w:color="auto"/>
        <w:right w:val="none" w:sz="0" w:space="0" w:color="auto"/>
      </w:divBdr>
    </w:div>
    <w:div w:id="1980652177">
      <w:bodyDiv w:val="1"/>
      <w:marLeft w:val="0"/>
      <w:marRight w:val="0"/>
      <w:marTop w:val="0"/>
      <w:marBottom w:val="0"/>
      <w:divBdr>
        <w:top w:val="none" w:sz="0" w:space="0" w:color="auto"/>
        <w:left w:val="none" w:sz="0" w:space="0" w:color="auto"/>
        <w:bottom w:val="none" w:sz="0" w:space="0" w:color="auto"/>
        <w:right w:val="none" w:sz="0" w:space="0" w:color="auto"/>
      </w:divBdr>
    </w:div>
    <w:div w:id="1983343657">
      <w:bodyDiv w:val="1"/>
      <w:marLeft w:val="0"/>
      <w:marRight w:val="0"/>
      <w:marTop w:val="0"/>
      <w:marBottom w:val="0"/>
      <w:divBdr>
        <w:top w:val="none" w:sz="0" w:space="0" w:color="auto"/>
        <w:left w:val="none" w:sz="0" w:space="0" w:color="auto"/>
        <w:bottom w:val="none" w:sz="0" w:space="0" w:color="auto"/>
        <w:right w:val="none" w:sz="0" w:space="0" w:color="auto"/>
      </w:divBdr>
    </w:div>
    <w:div w:id="1984265377">
      <w:bodyDiv w:val="1"/>
      <w:marLeft w:val="0"/>
      <w:marRight w:val="0"/>
      <w:marTop w:val="0"/>
      <w:marBottom w:val="0"/>
      <w:divBdr>
        <w:top w:val="none" w:sz="0" w:space="0" w:color="auto"/>
        <w:left w:val="none" w:sz="0" w:space="0" w:color="auto"/>
        <w:bottom w:val="none" w:sz="0" w:space="0" w:color="auto"/>
        <w:right w:val="none" w:sz="0" w:space="0" w:color="auto"/>
      </w:divBdr>
    </w:div>
    <w:div w:id="1985769376">
      <w:bodyDiv w:val="1"/>
      <w:marLeft w:val="0"/>
      <w:marRight w:val="0"/>
      <w:marTop w:val="0"/>
      <w:marBottom w:val="0"/>
      <w:divBdr>
        <w:top w:val="none" w:sz="0" w:space="0" w:color="auto"/>
        <w:left w:val="none" w:sz="0" w:space="0" w:color="auto"/>
        <w:bottom w:val="none" w:sz="0" w:space="0" w:color="auto"/>
        <w:right w:val="none" w:sz="0" w:space="0" w:color="auto"/>
      </w:divBdr>
    </w:div>
    <w:div w:id="1986545637">
      <w:bodyDiv w:val="1"/>
      <w:marLeft w:val="0"/>
      <w:marRight w:val="0"/>
      <w:marTop w:val="0"/>
      <w:marBottom w:val="0"/>
      <w:divBdr>
        <w:top w:val="none" w:sz="0" w:space="0" w:color="auto"/>
        <w:left w:val="none" w:sz="0" w:space="0" w:color="auto"/>
        <w:bottom w:val="none" w:sz="0" w:space="0" w:color="auto"/>
        <w:right w:val="none" w:sz="0" w:space="0" w:color="auto"/>
      </w:divBdr>
    </w:div>
    <w:div w:id="1986742147">
      <w:bodyDiv w:val="1"/>
      <w:marLeft w:val="0"/>
      <w:marRight w:val="0"/>
      <w:marTop w:val="0"/>
      <w:marBottom w:val="0"/>
      <w:divBdr>
        <w:top w:val="none" w:sz="0" w:space="0" w:color="auto"/>
        <w:left w:val="none" w:sz="0" w:space="0" w:color="auto"/>
        <w:bottom w:val="none" w:sz="0" w:space="0" w:color="auto"/>
        <w:right w:val="none" w:sz="0" w:space="0" w:color="auto"/>
      </w:divBdr>
    </w:div>
    <w:div w:id="1987394324">
      <w:bodyDiv w:val="1"/>
      <w:marLeft w:val="0"/>
      <w:marRight w:val="0"/>
      <w:marTop w:val="0"/>
      <w:marBottom w:val="0"/>
      <w:divBdr>
        <w:top w:val="none" w:sz="0" w:space="0" w:color="auto"/>
        <w:left w:val="none" w:sz="0" w:space="0" w:color="auto"/>
        <w:bottom w:val="none" w:sz="0" w:space="0" w:color="auto"/>
        <w:right w:val="none" w:sz="0" w:space="0" w:color="auto"/>
      </w:divBdr>
    </w:div>
    <w:div w:id="1987663084">
      <w:bodyDiv w:val="1"/>
      <w:marLeft w:val="0"/>
      <w:marRight w:val="0"/>
      <w:marTop w:val="0"/>
      <w:marBottom w:val="0"/>
      <w:divBdr>
        <w:top w:val="none" w:sz="0" w:space="0" w:color="auto"/>
        <w:left w:val="none" w:sz="0" w:space="0" w:color="auto"/>
        <w:bottom w:val="none" w:sz="0" w:space="0" w:color="auto"/>
        <w:right w:val="none" w:sz="0" w:space="0" w:color="auto"/>
      </w:divBdr>
    </w:div>
    <w:div w:id="1987778718">
      <w:bodyDiv w:val="1"/>
      <w:marLeft w:val="0"/>
      <w:marRight w:val="0"/>
      <w:marTop w:val="0"/>
      <w:marBottom w:val="0"/>
      <w:divBdr>
        <w:top w:val="none" w:sz="0" w:space="0" w:color="auto"/>
        <w:left w:val="none" w:sz="0" w:space="0" w:color="auto"/>
        <w:bottom w:val="none" w:sz="0" w:space="0" w:color="auto"/>
        <w:right w:val="none" w:sz="0" w:space="0" w:color="auto"/>
      </w:divBdr>
    </w:div>
    <w:div w:id="1987856574">
      <w:bodyDiv w:val="1"/>
      <w:marLeft w:val="0"/>
      <w:marRight w:val="0"/>
      <w:marTop w:val="0"/>
      <w:marBottom w:val="0"/>
      <w:divBdr>
        <w:top w:val="none" w:sz="0" w:space="0" w:color="auto"/>
        <w:left w:val="none" w:sz="0" w:space="0" w:color="auto"/>
        <w:bottom w:val="none" w:sz="0" w:space="0" w:color="auto"/>
        <w:right w:val="none" w:sz="0" w:space="0" w:color="auto"/>
      </w:divBdr>
    </w:div>
    <w:div w:id="1988825749">
      <w:bodyDiv w:val="1"/>
      <w:marLeft w:val="0"/>
      <w:marRight w:val="0"/>
      <w:marTop w:val="0"/>
      <w:marBottom w:val="0"/>
      <w:divBdr>
        <w:top w:val="none" w:sz="0" w:space="0" w:color="auto"/>
        <w:left w:val="none" w:sz="0" w:space="0" w:color="auto"/>
        <w:bottom w:val="none" w:sz="0" w:space="0" w:color="auto"/>
        <w:right w:val="none" w:sz="0" w:space="0" w:color="auto"/>
      </w:divBdr>
    </w:div>
    <w:div w:id="1989089963">
      <w:bodyDiv w:val="1"/>
      <w:marLeft w:val="0"/>
      <w:marRight w:val="0"/>
      <w:marTop w:val="0"/>
      <w:marBottom w:val="0"/>
      <w:divBdr>
        <w:top w:val="none" w:sz="0" w:space="0" w:color="auto"/>
        <w:left w:val="none" w:sz="0" w:space="0" w:color="auto"/>
        <w:bottom w:val="none" w:sz="0" w:space="0" w:color="auto"/>
        <w:right w:val="none" w:sz="0" w:space="0" w:color="auto"/>
      </w:divBdr>
    </w:div>
    <w:div w:id="1989287669">
      <w:bodyDiv w:val="1"/>
      <w:marLeft w:val="0"/>
      <w:marRight w:val="0"/>
      <w:marTop w:val="0"/>
      <w:marBottom w:val="0"/>
      <w:divBdr>
        <w:top w:val="none" w:sz="0" w:space="0" w:color="auto"/>
        <w:left w:val="none" w:sz="0" w:space="0" w:color="auto"/>
        <w:bottom w:val="none" w:sz="0" w:space="0" w:color="auto"/>
        <w:right w:val="none" w:sz="0" w:space="0" w:color="auto"/>
      </w:divBdr>
    </w:div>
    <w:div w:id="1989632513">
      <w:bodyDiv w:val="1"/>
      <w:marLeft w:val="0"/>
      <w:marRight w:val="0"/>
      <w:marTop w:val="0"/>
      <w:marBottom w:val="0"/>
      <w:divBdr>
        <w:top w:val="none" w:sz="0" w:space="0" w:color="auto"/>
        <w:left w:val="none" w:sz="0" w:space="0" w:color="auto"/>
        <w:bottom w:val="none" w:sz="0" w:space="0" w:color="auto"/>
        <w:right w:val="none" w:sz="0" w:space="0" w:color="auto"/>
      </w:divBdr>
    </w:div>
    <w:div w:id="1990091075">
      <w:bodyDiv w:val="1"/>
      <w:marLeft w:val="0"/>
      <w:marRight w:val="0"/>
      <w:marTop w:val="0"/>
      <w:marBottom w:val="0"/>
      <w:divBdr>
        <w:top w:val="none" w:sz="0" w:space="0" w:color="auto"/>
        <w:left w:val="none" w:sz="0" w:space="0" w:color="auto"/>
        <w:bottom w:val="none" w:sz="0" w:space="0" w:color="auto"/>
        <w:right w:val="none" w:sz="0" w:space="0" w:color="auto"/>
      </w:divBdr>
    </w:div>
    <w:div w:id="1990548319">
      <w:bodyDiv w:val="1"/>
      <w:marLeft w:val="0"/>
      <w:marRight w:val="0"/>
      <w:marTop w:val="0"/>
      <w:marBottom w:val="0"/>
      <w:divBdr>
        <w:top w:val="none" w:sz="0" w:space="0" w:color="auto"/>
        <w:left w:val="none" w:sz="0" w:space="0" w:color="auto"/>
        <w:bottom w:val="none" w:sz="0" w:space="0" w:color="auto"/>
        <w:right w:val="none" w:sz="0" w:space="0" w:color="auto"/>
      </w:divBdr>
    </w:div>
    <w:div w:id="1991011852">
      <w:bodyDiv w:val="1"/>
      <w:marLeft w:val="0"/>
      <w:marRight w:val="0"/>
      <w:marTop w:val="0"/>
      <w:marBottom w:val="0"/>
      <w:divBdr>
        <w:top w:val="none" w:sz="0" w:space="0" w:color="auto"/>
        <w:left w:val="none" w:sz="0" w:space="0" w:color="auto"/>
        <w:bottom w:val="none" w:sz="0" w:space="0" w:color="auto"/>
        <w:right w:val="none" w:sz="0" w:space="0" w:color="auto"/>
      </w:divBdr>
    </w:div>
    <w:div w:id="1991211791">
      <w:bodyDiv w:val="1"/>
      <w:marLeft w:val="0"/>
      <w:marRight w:val="0"/>
      <w:marTop w:val="0"/>
      <w:marBottom w:val="0"/>
      <w:divBdr>
        <w:top w:val="none" w:sz="0" w:space="0" w:color="auto"/>
        <w:left w:val="none" w:sz="0" w:space="0" w:color="auto"/>
        <w:bottom w:val="none" w:sz="0" w:space="0" w:color="auto"/>
        <w:right w:val="none" w:sz="0" w:space="0" w:color="auto"/>
      </w:divBdr>
    </w:div>
    <w:div w:id="1991789183">
      <w:bodyDiv w:val="1"/>
      <w:marLeft w:val="0"/>
      <w:marRight w:val="0"/>
      <w:marTop w:val="0"/>
      <w:marBottom w:val="0"/>
      <w:divBdr>
        <w:top w:val="none" w:sz="0" w:space="0" w:color="auto"/>
        <w:left w:val="none" w:sz="0" w:space="0" w:color="auto"/>
        <w:bottom w:val="none" w:sz="0" w:space="0" w:color="auto"/>
        <w:right w:val="none" w:sz="0" w:space="0" w:color="auto"/>
      </w:divBdr>
    </w:div>
    <w:div w:id="1991902387">
      <w:bodyDiv w:val="1"/>
      <w:marLeft w:val="0"/>
      <w:marRight w:val="0"/>
      <w:marTop w:val="0"/>
      <w:marBottom w:val="0"/>
      <w:divBdr>
        <w:top w:val="none" w:sz="0" w:space="0" w:color="auto"/>
        <w:left w:val="none" w:sz="0" w:space="0" w:color="auto"/>
        <w:bottom w:val="none" w:sz="0" w:space="0" w:color="auto"/>
        <w:right w:val="none" w:sz="0" w:space="0" w:color="auto"/>
      </w:divBdr>
    </w:div>
    <w:div w:id="1993171547">
      <w:bodyDiv w:val="1"/>
      <w:marLeft w:val="0"/>
      <w:marRight w:val="0"/>
      <w:marTop w:val="0"/>
      <w:marBottom w:val="0"/>
      <w:divBdr>
        <w:top w:val="none" w:sz="0" w:space="0" w:color="auto"/>
        <w:left w:val="none" w:sz="0" w:space="0" w:color="auto"/>
        <w:bottom w:val="none" w:sz="0" w:space="0" w:color="auto"/>
        <w:right w:val="none" w:sz="0" w:space="0" w:color="auto"/>
      </w:divBdr>
    </w:div>
    <w:div w:id="1994410661">
      <w:bodyDiv w:val="1"/>
      <w:marLeft w:val="0"/>
      <w:marRight w:val="0"/>
      <w:marTop w:val="0"/>
      <w:marBottom w:val="0"/>
      <w:divBdr>
        <w:top w:val="none" w:sz="0" w:space="0" w:color="auto"/>
        <w:left w:val="none" w:sz="0" w:space="0" w:color="auto"/>
        <w:bottom w:val="none" w:sz="0" w:space="0" w:color="auto"/>
        <w:right w:val="none" w:sz="0" w:space="0" w:color="auto"/>
      </w:divBdr>
    </w:div>
    <w:div w:id="1995137950">
      <w:bodyDiv w:val="1"/>
      <w:marLeft w:val="0"/>
      <w:marRight w:val="0"/>
      <w:marTop w:val="0"/>
      <w:marBottom w:val="0"/>
      <w:divBdr>
        <w:top w:val="none" w:sz="0" w:space="0" w:color="auto"/>
        <w:left w:val="none" w:sz="0" w:space="0" w:color="auto"/>
        <w:bottom w:val="none" w:sz="0" w:space="0" w:color="auto"/>
        <w:right w:val="none" w:sz="0" w:space="0" w:color="auto"/>
      </w:divBdr>
    </w:div>
    <w:div w:id="1995526253">
      <w:bodyDiv w:val="1"/>
      <w:marLeft w:val="0"/>
      <w:marRight w:val="0"/>
      <w:marTop w:val="0"/>
      <w:marBottom w:val="0"/>
      <w:divBdr>
        <w:top w:val="none" w:sz="0" w:space="0" w:color="auto"/>
        <w:left w:val="none" w:sz="0" w:space="0" w:color="auto"/>
        <w:bottom w:val="none" w:sz="0" w:space="0" w:color="auto"/>
        <w:right w:val="none" w:sz="0" w:space="0" w:color="auto"/>
      </w:divBdr>
    </w:div>
    <w:div w:id="1995597239">
      <w:bodyDiv w:val="1"/>
      <w:marLeft w:val="0"/>
      <w:marRight w:val="0"/>
      <w:marTop w:val="0"/>
      <w:marBottom w:val="0"/>
      <w:divBdr>
        <w:top w:val="none" w:sz="0" w:space="0" w:color="auto"/>
        <w:left w:val="none" w:sz="0" w:space="0" w:color="auto"/>
        <w:bottom w:val="none" w:sz="0" w:space="0" w:color="auto"/>
        <w:right w:val="none" w:sz="0" w:space="0" w:color="auto"/>
      </w:divBdr>
    </w:div>
    <w:div w:id="1997033204">
      <w:bodyDiv w:val="1"/>
      <w:marLeft w:val="0"/>
      <w:marRight w:val="0"/>
      <w:marTop w:val="0"/>
      <w:marBottom w:val="0"/>
      <w:divBdr>
        <w:top w:val="none" w:sz="0" w:space="0" w:color="auto"/>
        <w:left w:val="none" w:sz="0" w:space="0" w:color="auto"/>
        <w:bottom w:val="none" w:sz="0" w:space="0" w:color="auto"/>
        <w:right w:val="none" w:sz="0" w:space="0" w:color="auto"/>
      </w:divBdr>
    </w:div>
    <w:div w:id="1997295717">
      <w:bodyDiv w:val="1"/>
      <w:marLeft w:val="0"/>
      <w:marRight w:val="0"/>
      <w:marTop w:val="0"/>
      <w:marBottom w:val="0"/>
      <w:divBdr>
        <w:top w:val="none" w:sz="0" w:space="0" w:color="auto"/>
        <w:left w:val="none" w:sz="0" w:space="0" w:color="auto"/>
        <w:bottom w:val="none" w:sz="0" w:space="0" w:color="auto"/>
        <w:right w:val="none" w:sz="0" w:space="0" w:color="auto"/>
      </w:divBdr>
    </w:div>
    <w:div w:id="1998609707">
      <w:bodyDiv w:val="1"/>
      <w:marLeft w:val="0"/>
      <w:marRight w:val="0"/>
      <w:marTop w:val="0"/>
      <w:marBottom w:val="0"/>
      <w:divBdr>
        <w:top w:val="none" w:sz="0" w:space="0" w:color="auto"/>
        <w:left w:val="none" w:sz="0" w:space="0" w:color="auto"/>
        <w:bottom w:val="none" w:sz="0" w:space="0" w:color="auto"/>
        <w:right w:val="none" w:sz="0" w:space="0" w:color="auto"/>
      </w:divBdr>
    </w:div>
    <w:div w:id="1999383516">
      <w:bodyDiv w:val="1"/>
      <w:marLeft w:val="0"/>
      <w:marRight w:val="0"/>
      <w:marTop w:val="0"/>
      <w:marBottom w:val="0"/>
      <w:divBdr>
        <w:top w:val="none" w:sz="0" w:space="0" w:color="auto"/>
        <w:left w:val="none" w:sz="0" w:space="0" w:color="auto"/>
        <w:bottom w:val="none" w:sz="0" w:space="0" w:color="auto"/>
        <w:right w:val="none" w:sz="0" w:space="0" w:color="auto"/>
      </w:divBdr>
    </w:div>
    <w:div w:id="1999386585">
      <w:bodyDiv w:val="1"/>
      <w:marLeft w:val="0"/>
      <w:marRight w:val="0"/>
      <w:marTop w:val="0"/>
      <w:marBottom w:val="0"/>
      <w:divBdr>
        <w:top w:val="none" w:sz="0" w:space="0" w:color="auto"/>
        <w:left w:val="none" w:sz="0" w:space="0" w:color="auto"/>
        <w:bottom w:val="none" w:sz="0" w:space="0" w:color="auto"/>
        <w:right w:val="none" w:sz="0" w:space="0" w:color="auto"/>
      </w:divBdr>
    </w:div>
    <w:div w:id="1999920151">
      <w:bodyDiv w:val="1"/>
      <w:marLeft w:val="0"/>
      <w:marRight w:val="0"/>
      <w:marTop w:val="0"/>
      <w:marBottom w:val="0"/>
      <w:divBdr>
        <w:top w:val="none" w:sz="0" w:space="0" w:color="auto"/>
        <w:left w:val="none" w:sz="0" w:space="0" w:color="auto"/>
        <w:bottom w:val="none" w:sz="0" w:space="0" w:color="auto"/>
        <w:right w:val="none" w:sz="0" w:space="0" w:color="auto"/>
      </w:divBdr>
    </w:div>
    <w:div w:id="1999993397">
      <w:bodyDiv w:val="1"/>
      <w:marLeft w:val="0"/>
      <w:marRight w:val="0"/>
      <w:marTop w:val="0"/>
      <w:marBottom w:val="0"/>
      <w:divBdr>
        <w:top w:val="none" w:sz="0" w:space="0" w:color="auto"/>
        <w:left w:val="none" w:sz="0" w:space="0" w:color="auto"/>
        <w:bottom w:val="none" w:sz="0" w:space="0" w:color="auto"/>
        <w:right w:val="none" w:sz="0" w:space="0" w:color="auto"/>
      </w:divBdr>
    </w:div>
    <w:div w:id="2000187815">
      <w:bodyDiv w:val="1"/>
      <w:marLeft w:val="0"/>
      <w:marRight w:val="0"/>
      <w:marTop w:val="0"/>
      <w:marBottom w:val="0"/>
      <w:divBdr>
        <w:top w:val="none" w:sz="0" w:space="0" w:color="auto"/>
        <w:left w:val="none" w:sz="0" w:space="0" w:color="auto"/>
        <w:bottom w:val="none" w:sz="0" w:space="0" w:color="auto"/>
        <w:right w:val="none" w:sz="0" w:space="0" w:color="auto"/>
      </w:divBdr>
    </w:div>
    <w:div w:id="2000425279">
      <w:bodyDiv w:val="1"/>
      <w:marLeft w:val="0"/>
      <w:marRight w:val="0"/>
      <w:marTop w:val="0"/>
      <w:marBottom w:val="0"/>
      <w:divBdr>
        <w:top w:val="none" w:sz="0" w:space="0" w:color="auto"/>
        <w:left w:val="none" w:sz="0" w:space="0" w:color="auto"/>
        <w:bottom w:val="none" w:sz="0" w:space="0" w:color="auto"/>
        <w:right w:val="none" w:sz="0" w:space="0" w:color="auto"/>
      </w:divBdr>
    </w:div>
    <w:div w:id="2000767695">
      <w:bodyDiv w:val="1"/>
      <w:marLeft w:val="0"/>
      <w:marRight w:val="0"/>
      <w:marTop w:val="0"/>
      <w:marBottom w:val="0"/>
      <w:divBdr>
        <w:top w:val="none" w:sz="0" w:space="0" w:color="auto"/>
        <w:left w:val="none" w:sz="0" w:space="0" w:color="auto"/>
        <w:bottom w:val="none" w:sz="0" w:space="0" w:color="auto"/>
        <w:right w:val="none" w:sz="0" w:space="0" w:color="auto"/>
      </w:divBdr>
    </w:div>
    <w:div w:id="2000767946">
      <w:bodyDiv w:val="1"/>
      <w:marLeft w:val="0"/>
      <w:marRight w:val="0"/>
      <w:marTop w:val="0"/>
      <w:marBottom w:val="0"/>
      <w:divBdr>
        <w:top w:val="none" w:sz="0" w:space="0" w:color="auto"/>
        <w:left w:val="none" w:sz="0" w:space="0" w:color="auto"/>
        <w:bottom w:val="none" w:sz="0" w:space="0" w:color="auto"/>
        <w:right w:val="none" w:sz="0" w:space="0" w:color="auto"/>
      </w:divBdr>
    </w:div>
    <w:div w:id="2000884288">
      <w:bodyDiv w:val="1"/>
      <w:marLeft w:val="0"/>
      <w:marRight w:val="0"/>
      <w:marTop w:val="0"/>
      <w:marBottom w:val="0"/>
      <w:divBdr>
        <w:top w:val="none" w:sz="0" w:space="0" w:color="auto"/>
        <w:left w:val="none" w:sz="0" w:space="0" w:color="auto"/>
        <w:bottom w:val="none" w:sz="0" w:space="0" w:color="auto"/>
        <w:right w:val="none" w:sz="0" w:space="0" w:color="auto"/>
      </w:divBdr>
    </w:div>
    <w:div w:id="2001305228">
      <w:bodyDiv w:val="1"/>
      <w:marLeft w:val="0"/>
      <w:marRight w:val="0"/>
      <w:marTop w:val="0"/>
      <w:marBottom w:val="0"/>
      <w:divBdr>
        <w:top w:val="none" w:sz="0" w:space="0" w:color="auto"/>
        <w:left w:val="none" w:sz="0" w:space="0" w:color="auto"/>
        <w:bottom w:val="none" w:sz="0" w:space="0" w:color="auto"/>
        <w:right w:val="none" w:sz="0" w:space="0" w:color="auto"/>
      </w:divBdr>
    </w:div>
    <w:div w:id="2001425619">
      <w:bodyDiv w:val="1"/>
      <w:marLeft w:val="0"/>
      <w:marRight w:val="0"/>
      <w:marTop w:val="0"/>
      <w:marBottom w:val="0"/>
      <w:divBdr>
        <w:top w:val="none" w:sz="0" w:space="0" w:color="auto"/>
        <w:left w:val="none" w:sz="0" w:space="0" w:color="auto"/>
        <w:bottom w:val="none" w:sz="0" w:space="0" w:color="auto"/>
        <w:right w:val="none" w:sz="0" w:space="0" w:color="auto"/>
      </w:divBdr>
    </w:div>
    <w:div w:id="2002387556">
      <w:bodyDiv w:val="1"/>
      <w:marLeft w:val="0"/>
      <w:marRight w:val="0"/>
      <w:marTop w:val="0"/>
      <w:marBottom w:val="0"/>
      <w:divBdr>
        <w:top w:val="none" w:sz="0" w:space="0" w:color="auto"/>
        <w:left w:val="none" w:sz="0" w:space="0" w:color="auto"/>
        <w:bottom w:val="none" w:sz="0" w:space="0" w:color="auto"/>
        <w:right w:val="none" w:sz="0" w:space="0" w:color="auto"/>
      </w:divBdr>
    </w:div>
    <w:div w:id="2003001124">
      <w:bodyDiv w:val="1"/>
      <w:marLeft w:val="0"/>
      <w:marRight w:val="0"/>
      <w:marTop w:val="0"/>
      <w:marBottom w:val="0"/>
      <w:divBdr>
        <w:top w:val="none" w:sz="0" w:space="0" w:color="auto"/>
        <w:left w:val="none" w:sz="0" w:space="0" w:color="auto"/>
        <w:bottom w:val="none" w:sz="0" w:space="0" w:color="auto"/>
        <w:right w:val="none" w:sz="0" w:space="0" w:color="auto"/>
      </w:divBdr>
    </w:div>
    <w:div w:id="2003191970">
      <w:bodyDiv w:val="1"/>
      <w:marLeft w:val="0"/>
      <w:marRight w:val="0"/>
      <w:marTop w:val="0"/>
      <w:marBottom w:val="0"/>
      <w:divBdr>
        <w:top w:val="none" w:sz="0" w:space="0" w:color="auto"/>
        <w:left w:val="none" w:sz="0" w:space="0" w:color="auto"/>
        <w:bottom w:val="none" w:sz="0" w:space="0" w:color="auto"/>
        <w:right w:val="none" w:sz="0" w:space="0" w:color="auto"/>
      </w:divBdr>
    </w:div>
    <w:div w:id="2003655268">
      <w:bodyDiv w:val="1"/>
      <w:marLeft w:val="0"/>
      <w:marRight w:val="0"/>
      <w:marTop w:val="0"/>
      <w:marBottom w:val="0"/>
      <w:divBdr>
        <w:top w:val="none" w:sz="0" w:space="0" w:color="auto"/>
        <w:left w:val="none" w:sz="0" w:space="0" w:color="auto"/>
        <w:bottom w:val="none" w:sz="0" w:space="0" w:color="auto"/>
        <w:right w:val="none" w:sz="0" w:space="0" w:color="auto"/>
      </w:divBdr>
    </w:div>
    <w:div w:id="2003698980">
      <w:bodyDiv w:val="1"/>
      <w:marLeft w:val="0"/>
      <w:marRight w:val="0"/>
      <w:marTop w:val="0"/>
      <w:marBottom w:val="0"/>
      <w:divBdr>
        <w:top w:val="none" w:sz="0" w:space="0" w:color="auto"/>
        <w:left w:val="none" w:sz="0" w:space="0" w:color="auto"/>
        <w:bottom w:val="none" w:sz="0" w:space="0" w:color="auto"/>
        <w:right w:val="none" w:sz="0" w:space="0" w:color="auto"/>
      </w:divBdr>
    </w:div>
    <w:div w:id="2004581672">
      <w:bodyDiv w:val="1"/>
      <w:marLeft w:val="0"/>
      <w:marRight w:val="0"/>
      <w:marTop w:val="0"/>
      <w:marBottom w:val="0"/>
      <w:divBdr>
        <w:top w:val="none" w:sz="0" w:space="0" w:color="auto"/>
        <w:left w:val="none" w:sz="0" w:space="0" w:color="auto"/>
        <w:bottom w:val="none" w:sz="0" w:space="0" w:color="auto"/>
        <w:right w:val="none" w:sz="0" w:space="0" w:color="auto"/>
      </w:divBdr>
    </w:div>
    <w:div w:id="2004889386">
      <w:bodyDiv w:val="1"/>
      <w:marLeft w:val="0"/>
      <w:marRight w:val="0"/>
      <w:marTop w:val="0"/>
      <w:marBottom w:val="0"/>
      <w:divBdr>
        <w:top w:val="none" w:sz="0" w:space="0" w:color="auto"/>
        <w:left w:val="none" w:sz="0" w:space="0" w:color="auto"/>
        <w:bottom w:val="none" w:sz="0" w:space="0" w:color="auto"/>
        <w:right w:val="none" w:sz="0" w:space="0" w:color="auto"/>
      </w:divBdr>
    </w:div>
    <w:div w:id="2005159891">
      <w:bodyDiv w:val="1"/>
      <w:marLeft w:val="0"/>
      <w:marRight w:val="0"/>
      <w:marTop w:val="0"/>
      <w:marBottom w:val="0"/>
      <w:divBdr>
        <w:top w:val="none" w:sz="0" w:space="0" w:color="auto"/>
        <w:left w:val="none" w:sz="0" w:space="0" w:color="auto"/>
        <w:bottom w:val="none" w:sz="0" w:space="0" w:color="auto"/>
        <w:right w:val="none" w:sz="0" w:space="0" w:color="auto"/>
      </w:divBdr>
    </w:div>
    <w:div w:id="2005696070">
      <w:bodyDiv w:val="1"/>
      <w:marLeft w:val="0"/>
      <w:marRight w:val="0"/>
      <w:marTop w:val="0"/>
      <w:marBottom w:val="0"/>
      <w:divBdr>
        <w:top w:val="none" w:sz="0" w:space="0" w:color="auto"/>
        <w:left w:val="none" w:sz="0" w:space="0" w:color="auto"/>
        <w:bottom w:val="none" w:sz="0" w:space="0" w:color="auto"/>
        <w:right w:val="none" w:sz="0" w:space="0" w:color="auto"/>
      </w:divBdr>
    </w:div>
    <w:div w:id="2006323174">
      <w:bodyDiv w:val="1"/>
      <w:marLeft w:val="0"/>
      <w:marRight w:val="0"/>
      <w:marTop w:val="0"/>
      <w:marBottom w:val="0"/>
      <w:divBdr>
        <w:top w:val="none" w:sz="0" w:space="0" w:color="auto"/>
        <w:left w:val="none" w:sz="0" w:space="0" w:color="auto"/>
        <w:bottom w:val="none" w:sz="0" w:space="0" w:color="auto"/>
        <w:right w:val="none" w:sz="0" w:space="0" w:color="auto"/>
      </w:divBdr>
    </w:div>
    <w:div w:id="2006397499">
      <w:bodyDiv w:val="1"/>
      <w:marLeft w:val="0"/>
      <w:marRight w:val="0"/>
      <w:marTop w:val="0"/>
      <w:marBottom w:val="0"/>
      <w:divBdr>
        <w:top w:val="none" w:sz="0" w:space="0" w:color="auto"/>
        <w:left w:val="none" w:sz="0" w:space="0" w:color="auto"/>
        <w:bottom w:val="none" w:sz="0" w:space="0" w:color="auto"/>
        <w:right w:val="none" w:sz="0" w:space="0" w:color="auto"/>
      </w:divBdr>
    </w:div>
    <w:div w:id="2006471895">
      <w:bodyDiv w:val="1"/>
      <w:marLeft w:val="0"/>
      <w:marRight w:val="0"/>
      <w:marTop w:val="0"/>
      <w:marBottom w:val="0"/>
      <w:divBdr>
        <w:top w:val="none" w:sz="0" w:space="0" w:color="auto"/>
        <w:left w:val="none" w:sz="0" w:space="0" w:color="auto"/>
        <w:bottom w:val="none" w:sz="0" w:space="0" w:color="auto"/>
        <w:right w:val="none" w:sz="0" w:space="0" w:color="auto"/>
      </w:divBdr>
    </w:div>
    <w:div w:id="2007051836">
      <w:bodyDiv w:val="1"/>
      <w:marLeft w:val="0"/>
      <w:marRight w:val="0"/>
      <w:marTop w:val="0"/>
      <w:marBottom w:val="0"/>
      <w:divBdr>
        <w:top w:val="none" w:sz="0" w:space="0" w:color="auto"/>
        <w:left w:val="none" w:sz="0" w:space="0" w:color="auto"/>
        <w:bottom w:val="none" w:sz="0" w:space="0" w:color="auto"/>
        <w:right w:val="none" w:sz="0" w:space="0" w:color="auto"/>
      </w:divBdr>
    </w:div>
    <w:div w:id="2007902275">
      <w:bodyDiv w:val="1"/>
      <w:marLeft w:val="0"/>
      <w:marRight w:val="0"/>
      <w:marTop w:val="0"/>
      <w:marBottom w:val="0"/>
      <w:divBdr>
        <w:top w:val="none" w:sz="0" w:space="0" w:color="auto"/>
        <w:left w:val="none" w:sz="0" w:space="0" w:color="auto"/>
        <w:bottom w:val="none" w:sz="0" w:space="0" w:color="auto"/>
        <w:right w:val="none" w:sz="0" w:space="0" w:color="auto"/>
      </w:divBdr>
    </w:div>
    <w:div w:id="2008827460">
      <w:bodyDiv w:val="1"/>
      <w:marLeft w:val="0"/>
      <w:marRight w:val="0"/>
      <w:marTop w:val="0"/>
      <w:marBottom w:val="0"/>
      <w:divBdr>
        <w:top w:val="none" w:sz="0" w:space="0" w:color="auto"/>
        <w:left w:val="none" w:sz="0" w:space="0" w:color="auto"/>
        <w:bottom w:val="none" w:sz="0" w:space="0" w:color="auto"/>
        <w:right w:val="none" w:sz="0" w:space="0" w:color="auto"/>
      </w:divBdr>
    </w:div>
    <w:div w:id="2008972958">
      <w:bodyDiv w:val="1"/>
      <w:marLeft w:val="0"/>
      <w:marRight w:val="0"/>
      <w:marTop w:val="0"/>
      <w:marBottom w:val="0"/>
      <w:divBdr>
        <w:top w:val="none" w:sz="0" w:space="0" w:color="auto"/>
        <w:left w:val="none" w:sz="0" w:space="0" w:color="auto"/>
        <w:bottom w:val="none" w:sz="0" w:space="0" w:color="auto"/>
        <w:right w:val="none" w:sz="0" w:space="0" w:color="auto"/>
      </w:divBdr>
    </w:div>
    <w:div w:id="2009407976">
      <w:bodyDiv w:val="1"/>
      <w:marLeft w:val="0"/>
      <w:marRight w:val="0"/>
      <w:marTop w:val="0"/>
      <w:marBottom w:val="0"/>
      <w:divBdr>
        <w:top w:val="none" w:sz="0" w:space="0" w:color="auto"/>
        <w:left w:val="none" w:sz="0" w:space="0" w:color="auto"/>
        <w:bottom w:val="none" w:sz="0" w:space="0" w:color="auto"/>
        <w:right w:val="none" w:sz="0" w:space="0" w:color="auto"/>
      </w:divBdr>
    </w:div>
    <w:div w:id="2010477398">
      <w:bodyDiv w:val="1"/>
      <w:marLeft w:val="0"/>
      <w:marRight w:val="0"/>
      <w:marTop w:val="0"/>
      <w:marBottom w:val="0"/>
      <w:divBdr>
        <w:top w:val="none" w:sz="0" w:space="0" w:color="auto"/>
        <w:left w:val="none" w:sz="0" w:space="0" w:color="auto"/>
        <w:bottom w:val="none" w:sz="0" w:space="0" w:color="auto"/>
        <w:right w:val="none" w:sz="0" w:space="0" w:color="auto"/>
      </w:divBdr>
    </w:div>
    <w:div w:id="2011252481">
      <w:bodyDiv w:val="1"/>
      <w:marLeft w:val="0"/>
      <w:marRight w:val="0"/>
      <w:marTop w:val="0"/>
      <w:marBottom w:val="0"/>
      <w:divBdr>
        <w:top w:val="none" w:sz="0" w:space="0" w:color="auto"/>
        <w:left w:val="none" w:sz="0" w:space="0" w:color="auto"/>
        <w:bottom w:val="none" w:sz="0" w:space="0" w:color="auto"/>
        <w:right w:val="none" w:sz="0" w:space="0" w:color="auto"/>
      </w:divBdr>
    </w:div>
    <w:div w:id="2012029809">
      <w:bodyDiv w:val="1"/>
      <w:marLeft w:val="0"/>
      <w:marRight w:val="0"/>
      <w:marTop w:val="0"/>
      <w:marBottom w:val="0"/>
      <w:divBdr>
        <w:top w:val="none" w:sz="0" w:space="0" w:color="auto"/>
        <w:left w:val="none" w:sz="0" w:space="0" w:color="auto"/>
        <w:bottom w:val="none" w:sz="0" w:space="0" w:color="auto"/>
        <w:right w:val="none" w:sz="0" w:space="0" w:color="auto"/>
      </w:divBdr>
    </w:div>
    <w:div w:id="2012105084">
      <w:bodyDiv w:val="1"/>
      <w:marLeft w:val="0"/>
      <w:marRight w:val="0"/>
      <w:marTop w:val="0"/>
      <w:marBottom w:val="0"/>
      <w:divBdr>
        <w:top w:val="none" w:sz="0" w:space="0" w:color="auto"/>
        <w:left w:val="none" w:sz="0" w:space="0" w:color="auto"/>
        <w:bottom w:val="none" w:sz="0" w:space="0" w:color="auto"/>
        <w:right w:val="none" w:sz="0" w:space="0" w:color="auto"/>
      </w:divBdr>
    </w:div>
    <w:div w:id="2013096521">
      <w:bodyDiv w:val="1"/>
      <w:marLeft w:val="0"/>
      <w:marRight w:val="0"/>
      <w:marTop w:val="0"/>
      <w:marBottom w:val="0"/>
      <w:divBdr>
        <w:top w:val="none" w:sz="0" w:space="0" w:color="auto"/>
        <w:left w:val="none" w:sz="0" w:space="0" w:color="auto"/>
        <w:bottom w:val="none" w:sz="0" w:space="0" w:color="auto"/>
        <w:right w:val="none" w:sz="0" w:space="0" w:color="auto"/>
      </w:divBdr>
    </w:div>
    <w:div w:id="2013291954">
      <w:bodyDiv w:val="1"/>
      <w:marLeft w:val="0"/>
      <w:marRight w:val="0"/>
      <w:marTop w:val="0"/>
      <w:marBottom w:val="0"/>
      <w:divBdr>
        <w:top w:val="none" w:sz="0" w:space="0" w:color="auto"/>
        <w:left w:val="none" w:sz="0" w:space="0" w:color="auto"/>
        <w:bottom w:val="none" w:sz="0" w:space="0" w:color="auto"/>
        <w:right w:val="none" w:sz="0" w:space="0" w:color="auto"/>
      </w:divBdr>
    </w:div>
    <w:div w:id="2013294357">
      <w:bodyDiv w:val="1"/>
      <w:marLeft w:val="0"/>
      <w:marRight w:val="0"/>
      <w:marTop w:val="0"/>
      <w:marBottom w:val="0"/>
      <w:divBdr>
        <w:top w:val="none" w:sz="0" w:space="0" w:color="auto"/>
        <w:left w:val="none" w:sz="0" w:space="0" w:color="auto"/>
        <w:bottom w:val="none" w:sz="0" w:space="0" w:color="auto"/>
        <w:right w:val="none" w:sz="0" w:space="0" w:color="auto"/>
      </w:divBdr>
    </w:div>
    <w:div w:id="2013605123">
      <w:bodyDiv w:val="1"/>
      <w:marLeft w:val="0"/>
      <w:marRight w:val="0"/>
      <w:marTop w:val="0"/>
      <w:marBottom w:val="0"/>
      <w:divBdr>
        <w:top w:val="none" w:sz="0" w:space="0" w:color="auto"/>
        <w:left w:val="none" w:sz="0" w:space="0" w:color="auto"/>
        <w:bottom w:val="none" w:sz="0" w:space="0" w:color="auto"/>
        <w:right w:val="none" w:sz="0" w:space="0" w:color="auto"/>
      </w:divBdr>
    </w:div>
    <w:div w:id="2014215224">
      <w:bodyDiv w:val="1"/>
      <w:marLeft w:val="0"/>
      <w:marRight w:val="0"/>
      <w:marTop w:val="0"/>
      <w:marBottom w:val="0"/>
      <w:divBdr>
        <w:top w:val="none" w:sz="0" w:space="0" w:color="auto"/>
        <w:left w:val="none" w:sz="0" w:space="0" w:color="auto"/>
        <w:bottom w:val="none" w:sz="0" w:space="0" w:color="auto"/>
        <w:right w:val="none" w:sz="0" w:space="0" w:color="auto"/>
      </w:divBdr>
    </w:div>
    <w:div w:id="2014869962">
      <w:bodyDiv w:val="1"/>
      <w:marLeft w:val="0"/>
      <w:marRight w:val="0"/>
      <w:marTop w:val="0"/>
      <w:marBottom w:val="0"/>
      <w:divBdr>
        <w:top w:val="none" w:sz="0" w:space="0" w:color="auto"/>
        <w:left w:val="none" w:sz="0" w:space="0" w:color="auto"/>
        <w:bottom w:val="none" w:sz="0" w:space="0" w:color="auto"/>
        <w:right w:val="none" w:sz="0" w:space="0" w:color="auto"/>
      </w:divBdr>
    </w:div>
    <w:div w:id="2015179253">
      <w:bodyDiv w:val="1"/>
      <w:marLeft w:val="0"/>
      <w:marRight w:val="0"/>
      <w:marTop w:val="0"/>
      <w:marBottom w:val="0"/>
      <w:divBdr>
        <w:top w:val="none" w:sz="0" w:space="0" w:color="auto"/>
        <w:left w:val="none" w:sz="0" w:space="0" w:color="auto"/>
        <w:bottom w:val="none" w:sz="0" w:space="0" w:color="auto"/>
        <w:right w:val="none" w:sz="0" w:space="0" w:color="auto"/>
      </w:divBdr>
    </w:div>
    <w:div w:id="2016031390">
      <w:bodyDiv w:val="1"/>
      <w:marLeft w:val="0"/>
      <w:marRight w:val="0"/>
      <w:marTop w:val="0"/>
      <w:marBottom w:val="0"/>
      <w:divBdr>
        <w:top w:val="none" w:sz="0" w:space="0" w:color="auto"/>
        <w:left w:val="none" w:sz="0" w:space="0" w:color="auto"/>
        <w:bottom w:val="none" w:sz="0" w:space="0" w:color="auto"/>
        <w:right w:val="none" w:sz="0" w:space="0" w:color="auto"/>
      </w:divBdr>
    </w:div>
    <w:div w:id="2016689927">
      <w:bodyDiv w:val="1"/>
      <w:marLeft w:val="0"/>
      <w:marRight w:val="0"/>
      <w:marTop w:val="0"/>
      <w:marBottom w:val="0"/>
      <w:divBdr>
        <w:top w:val="none" w:sz="0" w:space="0" w:color="auto"/>
        <w:left w:val="none" w:sz="0" w:space="0" w:color="auto"/>
        <w:bottom w:val="none" w:sz="0" w:space="0" w:color="auto"/>
        <w:right w:val="none" w:sz="0" w:space="0" w:color="auto"/>
      </w:divBdr>
    </w:div>
    <w:div w:id="2017069561">
      <w:bodyDiv w:val="1"/>
      <w:marLeft w:val="0"/>
      <w:marRight w:val="0"/>
      <w:marTop w:val="0"/>
      <w:marBottom w:val="0"/>
      <w:divBdr>
        <w:top w:val="none" w:sz="0" w:space="0" w:color="auto"/>
        <w:left w:val="none" w:sz="0" w:space="0" w:color="auto"/>
        <w:bottom w:val="none" w:sz="0" w:space="0" w:color="auto"/>
        <w:right w:val="none" w:sz="0" w:space="0" w:color="auto"/>
      </w:divBdr>
    </w:div>
    <w:div w:id="2017074823">
      <w:bodyDiv w:val="1"/>
      <w:marLeft w:val="0"/>
      <w:marRight w:val="0"/>
      <w:marTop w:val="0"/>
      <w:marBottom w:val="0"/>
      <w:divBdr>
        <w:top w:val="none" w:sz="0" w:space="0" w:color="auto"/>
        <w:left w:val="none" w:sz="0" w:space="0" w:color="auto"/>
        <w:bottom w:val="none" w:sz="0" w:space="0" w:color="auto"/>
        <w:right w:val="none" w:sz="0" w:space="0" w:color="auto"/>
      </w:divBdr>
    </w:div>
    <w:div w:id="2017270713">
      <w:bodyDiv w:val="1"/>
      <w:marLeft w:val="0"/>
      <w:marRight w:val="0"/>
      <w:marTop w:val="0"/>
      <w:marBottom w:val="0"/>
      <w:divBdr>
        <w:top w:val="none" w:sz="0" w:space="0" w:color="auto"/>
        <w:left w:val="none" w:sz="0" w:space="0" w:color="auto"/>
        <w:bottom w:val="none" w:sz="0" w:space="0" w:color="auto"/>
        <w:right w:val="none" w:sz="0" w:space="0" w:color="auto"/>
      </w:divBdr>
    </w:div>
    <w:div w:id="2017615023">
      <w:bodyDiv w:val="1"/>
      <w:marLeft w:val="0"/>
      <w:marRight w:val="0"/>
      <w:marTop w:val="0"/>
      <w:marBottom w:val="0"/>
      <w:divBdr>
        <w:top w:val="none" w:sz="0" w:space="0" w:color="auto"/>
        <w:left w:val="none" w:sz="0" w:space="0" w:color="auto"/>
        <w:bottom w:val="none" w:sz="0" w:space="0" w:color="auto"/>
        <w:right w:val="none" w:sz="0" w:space="0" w:color="auto"/>
      </w:divBdr>
    </w:div>
    <w:div w:id="2018144363">
      <w:bodyDiv w:val="1"/>
      <w:marLeft w:val="0"/>
      <w:marRight w:val="0"/>
      <w:marTop w:val="0"/>
      <w:marBottom w:val="0"/>
      <w:divBdr>
        <w:top w:val="none" w:sz="0" w:space="0" w:color="auto"/>
        <w:left w:val="none" w:sz="0" w:space="0" w:color="auto"/>
        <w:bottom w:val="none" w:sz="0" w:space="0" w:color="auto"/>
        <w:right w:val="none" w:sz="0" w:space="0" w:color="auto"/>
      </w:divBdr>
    </w:div>
    <w:div w:id="2019231461">
      <w:bodyDiv w:val="1"/>
      <w:marLeft w:val="0"/>
      <w:marRight w:val="0"/>
      <w:marTop w:val="0"/>
      <w:marBottom w:val="0"/>
      <w:divBdr>
        <w:top w:val="none" w:sz="0" w:space="0" w:color="auto"/>
        <w:left w:val="none" w:sz="0" w:space="0" w:color="auto"/>
        <w:bottom w:val="none" w:sz="0" w:space="0" w:color="auto"/>
        <w:right w:val="none" w:sz="0" w:space="0" w:color="auto"/>
      </w:divBdr>
    </w:div>
    <w:div w:id="2019655590">
      <w:bodyDiv w:val="1"/>
      <w:marLeft w:val="0"/>
      <w:marRight w:val="0"/>
      <w:marTop w:val="0"/>
      <w:marBottom w:val="0"/>
      <w:divBdr>
        <w:top w:val="none" w:sz="0" w:space="0" w:color="auto"/>
        <w:left w:val="none" w:sz="0" w:space="0" w:color="auto"/>
        <w:bottom w:val="none" w:sz="0" w:space="0" w:color="auto"/>
        <w:right w:val="none" w:sz="0" w:space="0" w:color="auto"/>
      </w:divBdr>
    </w:div>
    <w:div w:id="2019697547">
      <w:bodyDiv w:val="1"/>
      <w:marLeft w:val="0"/>
      <w:marRight w:val="0"/>
      <w:marTop w:val="0"/>
      <w:marBottom w:val="0"/>
      <w:divBdr>
        <w:top w:val="none" w:sz="0" w:space="0" w:color="auto"/>
        <w:left w:val="none" w:sz="0" w:space="0" w:color="auto"/>
        <w:bottom w:val="none" w:sz="0" w:space="0" w:color="auto"/>
        <w:right w:val="none" w:sz="0" w:space="0" w:color="auto"/>
      </w:divBdr>
    </w:div>
    <w:div w:id="2020620091">
      <w:bodyDiv w:val="1"/>
      <w:marLeft w:val="0"/>
      <w:marRight w:val="0"/>
      <w:marTop w:val="0"/>
      <w:marBottom w:val="0"/>
      <w:divBdr>
        <w:top w:val="none" w:sz="0" w:space="0" w:color="auto"/>
        <w:left w:val="none" w:sz="0" w:space="0" w:color="auto"/>
        <w:bottom w:val="none" w:sz="0" w:space="0" w:color="auto"/>
        <w:right w:val="none" w:sz="0" w:space="0" w:color="auto"/>
      </w:divBdr>
    </w:div>
    <w:div w:id="2020889345">
      <w:bodyDiv w:val="1"/>
      <w:marLeft w:val="0"/>
      <w:marRight w:val="0"/>
      <w:marTop w:val="0"/>
      <w:marBottom w:val="0"/>
      <w:divBdr>
        <w:top w:val="none" w:sz="0" w:space="0" w:color="auto"/>
        <w:left w:val="none" w:sz="0" w:space="0" w:color="auto"/>
        <w:bottom w:val="none" w:sz="0" w:space="0" w:color="auto"/>
        <w:right w:val="none" w:sz="0" w:space="0" w:color="auto"/>
      </w:divBdr>
    </w:div>
    <w:div w:id="2021472376">
      <w:bodyDiv w:val="1"/>
      <w:marLeft w:val="0"/>
      <w:marRight w:val="0"/>
      <w:marTop w:val="0"/>
      <w:marBottom w:val="0"/>
      <w:divBdr>
        <w:top w:val="none" w:sz="0" w:space="0" w:color="auto"/>
        <w:left w:val="none" w:sz="0" w:space="0" w:color="auto"/>
        <w:bottom w:val="none" w:sz="0" w:space="0" w:color="auto"/>
        <w:right w:val="none" w:sz="0" w:space="0" w:color="auto"/>
      </w:divBdr>
    </w:div>
    <w:div w:id="2021732244">
      <w:bodyDiv w:val="1"/>
      <w:marLeft w:val="0"/>
      <w:marRight w:val="0"/>
      <w:marTop w:val="0"/>
      <w:marBottom w:val="0"/>
      <w:divBdr>
        <w:top w:val="none" w:sz="0" w:space="0" w:color="auto"/>
        <w:left w:val="none" w:sz="0" w:space="0" w:color="auto"/>
        <w:bottom w:val="none" w:sz="0" w:space="0" w:color="auto"/>
        <w:right w:val="none" w:sz="0" w:space="0" w:color="auto"/>
      </w:divBdr>
    </w:div>
    <w:div w:id="2021814024">
      <w:bodyDiv w:val="1"/>
      <w:marLeft w:val="0"/>
      <w:marRight w:val="0"/>
      <w:marTop w:val="0"/>
      <w:marBottom w:val="0"/>
      <w:divBdr>
        <w:top w:val="none" w:sz="0" w:space="0" w:color="auto"/>
        <w:left w:val="none" w:sz="0" w:space="0" w:color="auto"/>
        <w:bottom w:val="none" w:sz="0" w:space="0" w:color="auto"/>
        <w:right w:val="none" w:sz="0" w:space="0" w:color="auto"/>
      </w:divBdr>
    </w:div>
    <w:div w:id="2023242458">
      <w:bodyDiv w:val="1"/>
      <w:marLeft w:val="0"/>
      <w:marRight w:val="0"/>
      <w:marTop w:val="0"/>
      <w:marBottom w:val="0"/>
      <w:divBdr>
        <w:top w:val="none" w:sz="0" w:space="0" w:color="auto"/>
        <w:left w:val="none" w:sz="0" w:space="0" w:color="auto"/>
        <w:bottom w:val="none" w:sz="0" w:space="0" w:color="auto"/>
        <w:right w:val="none" w:sz="0" w:space="0" w:color="auto"/>
      </w:divBdr>
    </w:div>
    <w:div w:id="2024281556">
      <w:bodyDiv w:val="1"/>
      <w:marLeft w:val="0"/>
      <w:marRight w:val="0"/>
      <w:marTop w:val="0"/>
      <w:marBottom w:val="0"/>
      <w:divBdr>
        <w:top w:val="none" w:sz="0" w:space="0" w:color="auto"/>
        <w:left w:val="none" w:sz="0" w:space="0" w:color="auto"/>
        <w:bottom w:val="none" w:sz="0" w:space="0" w:color="auto"/>
        <w:right w:val="none" w:sz="0" w:space="0" w:color="auto"/>
      </w:divBdr>
    </w:div>
    <w:div w:id="2025280837">
      <w:bodyDiv w:val="1"/>
      <w:marLeft w:val="0"/>
      <w:marRight w:val="0"/>
      <w:marTop w:val="0"/>
      <w:marBottom w:val="0"/>
      <w:divBdr>
        <w:top w:val="none" w:sz="0" w:space="0" w:color="auto"/>
        <w:left w:val="none" w:sz="0" w:space="0" w:color="auto"/>
        <w:bottom w:val="none" w:sz="0" w:space="0" w:color="auto"/>
        <w:right w:val="none" w:sz="0" w:space="0" w:color="auto"/>
      </w:divBdr>
    </w:div>
    <w:div w:id="2025282854">
      <w:bodyDiv w:val="1"/>
      <w:marLeft w:val="0"/>
      <w:marRight w:val="0"/>
      <w:marTop w:val="0"/>
      <w:marBottom w:val="0"/>
      <w:divBdr>
        <w:top w:val="none" w:sz="0" w:space="0" w:color="auto"/>
        <w:left w:val="none" w:sz="0" w:space="0" w:color="auto"/>
        <w:bottom w:val="none" w:sz="0" w:space="0" w:color="auto"/>
        <w:right w:val="none" w:sz="0" w:space="0" w:color="auto"/>
      </w:divBdr>
    </w:div>
    <w:div w:id="2025327416">
      <w:bodyDiv w:val="1"/>
      <w:marLeft w:val="0"/>
      <w:marRight w:val="0"/>
      <w:marTop w:val="0"/>
      <w:marBottom w:val="0"/>
      <w:divBdr>
        <w:top w:val="none" w:sz="0" w:space="0" w:color="auto"/>
        <w:left w:val="none" w:sz="0" w:space="0" w:color="auto"/>
        <w:bottom w:val="none" w:sz="0" w:space="0" w:color="auto"/>
        <w:right w:val="none" w:sz="0" w:space="0" w:color="auto"/>
      </w:divBdr>
    </w:div>
    <w:div w:id="2025327962">
      <w:bodyDiv w:val="1"/>
      <w:marLeft w:val="0"/>
      <w:marRight w:val="0"/>
      <w:marTop w:val="0"/>
      <w:marBottom w:val="0"/>
      <w:divBdr>
        <w:top w:val="none" w:sz="0" w:space="0" w:color="auto"/>
        <w:left w:val="none" w:sz="0" w:space="0" w:color="auto"/>
        <w:bottom w:val="none" w:sz="0" w:space="0" w:color="auto"/>
        <w:right w:val="none" w:sz="0" w:space="0" w:color="auto"/>
      </w:divBdr>
    </w:div>
    <w:div w:id="2025860184">
      <w:bodyDiv w:val="1"/>
      <w:marLeft w:val="0"/>
      <w:marRight w:val="0"/>
      <w:marTop w:val="0"/>
      <w:marBottom w:val="0"/>
      <w:divBdr>
        <w:top w:val="none" w:sz="0" w:space="0" w:color="auto"/>
        <w:left w:val="none" w:sz="0" w:space="0" w:color="auto"/>
        <w:bottom w:val="none" w:sz="0" w:space="0" w:color="auto"/>
        <w:right w:val="none" w:sz="0" w:space="0" w:color="auto"/>
      </w:divBdr>
    </w:div>
    <w:div w:id="2026709067">
      <w:bodyDiv w:val="1"/>
      <w:marLeft w:val="0"/>
      <w:marRight w:val="0"/>
      <w:marTop w:val="0"/>
      <w:marBottom w:val="0"/>
      <w:divBdr>
        <w:top w:val="none" w:sz="0" w:space="0" w:color="auto"/>
        <w:left w:val="none" w:sz="0" w:space="0" w:color="auto"/>
        <w:bottom w:val="none" w:sz="0" w:space="0" w:color="auto"/>
        <w:right w:val="none" w:sz="0" w:space="0" w:color="auto"/>
      </w:divBdr>
    </w:div>
    <w:div w:id="2026786627">
      <w:bodyDiv w:val="1"/>
      <w:marLeft w:val="0"/>
      <w:marRight w:val="0"/>
      <w:marTop w:val="0"/>
      <w:marBottom w:val="0"/>
      <w:divBdr>
        <w:top w:val="none" w:sz="0" w:space="0" w:color="auto"/>
        <w:left w:val="none" w:sz="0" w:space="0" w:color="auto"/>
        <w:bottom w:val="none" w:sz="0" w:space="0" w:color="auto"/>
        <w:right w:val="none" w:sz="0" w:space="0" w:color="auto"/>
      </w:divBdr>
    </w:div>
    <w:div w:id="2026857718">
      <w:bodyDiv w:val="1"/>
      <w:marLeft w:val="0"/>
      <w:marRight w:val="0"/>
      <w:marTop w:val="0"/>
      <w:marBottom w:val="0"/>
      <w:divBdr>
        <w:top w:val="none" w:sz="0" w:space="0" w:color="auto"/>
        <w:left w:val="none" w:sz="0" w:space="0" w:color="auto"/>
        <w:bottom w:val="none" w:sz="0" w:space="0" w:color="auto"/>
        <w:right w:val="none" w:sz="0" w:space="0" w:color="auto"/>
      </w:divBdr>
    </w:div>
    <w:div w:id="2026859101">
      <w:bodyDiv w:val="1"/>
      <w:marLeft w:val="0"/>
      <w:marRight w:val="0"/>
      <w:marTop w:val="0"/>
      <w:marBottom w:val="0"/>
      <w:divBdr>
        <w:top w:val="none" w:sz="0" w:space="0" w:color="auto"/>
        <w:left w:val="none" w:sz="0" w:space="0" w:color="auto"/>
        <w:bottom w:val="none" w:sz="0" w:space="0" w:color="auto"/>
        <w:right w:val="none" w:sz="0" w:space="0" w:color="auto"/>
      </w:divBdr>
    </w:div>
    <w:div w:id="2026982233">
      <w:bodyDiv w:val="1"/>
      <w:marLeft w:val="0"/>
      <w:marRight w:val="0"/>
      <w:marTop w:val="0"/>
      <w:marBottom w:val="0"/>
      <w:divBdr>
        <w:top w:val="none" w:sz="0" w:space="0" w:color="auto"/>
        <w:left w:val="none" w:sz="0" w:space="0" w:color="auto"/>
        <w:bottom w:val="none" w:sz="0" w:space="0" w:color="auto"/>
        <w:right w:val="none" w:sz="0" w:space="0" w:color="auto"/>
      </w:divBdr>
    </w:div>
    <w:div w:id="2028214857">
      <w:bodyDiv w:val="1"/>
      <w:marLeft w:val="0"/>
      <w:marRight w:val="0"/>
      <w:marTop w:val="0"/>
      <w:marBottom w:val="0"/>
      <w:divBdr>
        <w:top w:val="none" w:sz="0" w:space="0" w:color="auto"/>
        <w:left w:val="none" w:sz="0" w:space="0" w:color="auto"/>
        <w:bottom w:val="none" w:sz="0" w:space="0" w:color="auto"/>
        <w:right w:val="none" w:sz="0" w:space="0" w:color="auto"/>
      </w:divBdr>
    </w:div>
    <w:div w:id="2028436535">
      <w:bodyDiv w:val="1"/>
      <w:marLeft w:val="0"/>
      <w:marRight w:val="0"/>
      <w:marTop w:val="0"/>
      <w:marBottom w:val="0"/>
      <w:divBdr>
        <w:top w:val="none" w:sz="0" w:space="0" w:color="auto"/>
        <w:left w:val="none" w:sz="0" w:space="0" w:color="auto"/>
        <w:bottom w:val="none" w:sz="0" w:space="0" w:color="auto"/>
        <w:right w:val="none" w:sz="0" w:space="0" w:color="auto"/>
      </w:divBdr>
    </w:div>
    <w:div w:id="2028559086">
      <w:bodyDiv w:val="1"/>
      <w:marLeft w:val="0"/>
      <w:marRight w:val="0"/>
      <w:marTop w:val="0"/>
      <w:marBottom w:val="0"/>
      <w:divBdr>
        <w:top w:val="none" w:sz="0" w:space="0" w:color="auto"/>
        <w:left w:val="none" w:sz="0" w:space="0" w:color="auto"/>
        <w:bottom w:val="none" w:sz="0" w:space="0" w:color="auto"/>
        <w:right w:val="none" w:sz="0" w:space="0" w:color="auto"/>
      </w:divBdr>
    </w:div>
    <w:div w:id="2028675238">
      <w:bodyDiv w:val="1"/>
      <w:marLeft w:val="0"/>
      <w:marRight w:val="0"/>
      <w:marTop w:val="0"/>
      <w:marBottom w:val="0"/>
      <w:divBdr>
        <w:top w:val="none" w:sz="0" w:space="0" w:color="auto"/>
        <w:left w:val="none" w:sz="0" w:space="0" w:color="auto"/>
        <w:bottom w:val="none" w:sz="0" w:space="0" w:color="auto"/>
        <w:right w:val="none" w:sz="0" w:space="0" w:color="auto"/>
      </w:divBdr>
    </w:div>
    <w:div w:id="2028868070">
      <w:bodyDiv w:val="1"/>
      <w:marLeft w:val="0"/>
      <w:marRight w:val="0"/>
      <w:marTop w:val="0"/>
      <w:marBottom w:val="0"/>
      <w:divBdr>
        <w:top w:val="none" w:sz="0" w:space="0" w:color="auto"/>
        <w:left w:val="none" w:sz="0" w:space="0" w:color="auto"/>
        <w:bottom w:val="none" w:sz="0" w:space="0" w:color="auto"/>
        <w:right w:val="none" w:sz="0" w:space="0" w:color="auto"/>
      </w:divBdr>
    </w:div>
    <w:div w:id="2028870878">
      <w:bodyDiv w:val="1"/>
      <w:marLeft w:val="0"/>
      <w:marRight w:val="0"/>
      <w:marTop w:val="0"/>
      <w:marBottom w:val="0"/>
      <w:divBdr>
        <w:top w:val="none" w:sz="0" w:space="0" w:color="auto"/>
        <w:left w:val="none" w:sz="0" w:space="0" w:color="auto"/>
        <w:bottom w:val="none" w:sz="0" w:space="0" w:color="auto"/>
        <w:right w:val="none" w:sz="0" w:space="0" w:color="auto"/>
      </w:divBdr>
    </w:div>
    <w:div w:id="2028944175">
      <w:bodyDiv w:val="1"/>
      <w:marLeft w:val="0"/>
      <w:marRight w:val="0"/>
      <w:marTop w:val="0"/>
      <w:marBottom w:val="0"/>
      <w:divBdr>
        <w:top w:val="none" w:sz="0" w:space="0" w:color="auto"/>
        <w:left w:val="none" w:sz="0" w:space="0" w:color="auto"/>
        <w:bottom w:val="none" w:sz="0" w:space="0" w:color="auto"/>
        <w:right w:val="none" w:sz="0" w:space="0" w:color="auto"/>
      </w:divBdr>
    </w:div>
    <w:div w:id="2029327657">
      <w:bodyDiv w:val="1"/>
      <w:marLeft w:val="0"/>
      <w:marRight w:val="0"/>
      <w:marTop w:val="0"/>
      <w:marBottom w:val="0"/>
      <w:divBdr>
        <w:top w:val="none" w:sz="0" w:space="0" w:color="auto"/>
        <w:left w:val="none" w:sz="0" w:space="0" w:color="auto"/>
        <w:bottom w:val="none" w:sz="0" w:space="0" w:color="auto"/>
        <w:right w:val="none" w:sz="0" w:space="0" w:color="auto"/>
      </w:divBdr>
    </w:div>
    <w:div w:id="2029480357">
      <w:bodyDiv w:val="1"/>
      <w:marLeft w:val="0"/>
      <w:marRight w:val="0"/>
      <w:marTop w:val="0"/>
      <w:marBottom w:val="0"/>
      <w:divBdr>
        <w:top w:val="none" w:sz="0" w:space="0" w:color="auto"/>
        <w:left w:val="none" w:sz="0" w:space="0" w:color="auto"/>
        <w:bottom w:val="none" w:sz="0" w:space="0" w:color="auto"/>
        <w:right w:val="none" w:sz="0" w:space="0" w:color="auto"/>
      </w:divBdr>
    </w:div>
    <w:div w:id="2029942605">
      <w:bodyDiv w:val="1"/>
      <w:marLeft w:val="0"/>
      <w:marRight w:val="0"/>
      <w:marTop w:val="0"/>
      <w:marBottom w:val="0"/>
      <w:divBdr>
        <w:top w:val="none" w:sz="0" w:space="0" w:color="auto"/>
        <w:left w:val="none" w:sz="0" w:space="0" w:color="auto"/>
        <w:bottom w:val="none" w:sz="0" w:space="0" w:color="auto"/>
        <w:right w:val="none" w:sz="0" w:space="0" w:color="auto"/>
      </w:divBdr>
    </w:div>
    <w:div w:id="2031250756">
      <w:bodyDiv w:val="1"/>
      <w:marLeft w:val="0"/>
      <w:marRight w:val="0"/>
      <w:marTop w:val="0"/>
      <w:marBottom w:val="0"/>
      <w:divBdr>
        <w:top w:val="none" w:sz="0" w:space="0" w:color="auto"/>
        <w:left w:val="none" w:sz="0" w:space="0" w:color="auto"/>
        <w:bottom w:val="none" w:sz="0" w:space="0" w:color="auto"/>
        <w:right w:val="none" w:sz="0" w:space="0" w:color="auto"/>
      </w:divBdr>
    </w:div>
    <w:div w:id="2031564144">
      <w:bodyDiv w:val="1"/>
      <w:marLeft w:val="0"/>
      <w:marRight w:val="0"/>
      <w:marTop w:val="0"/>
      <w:marBottom w:val="0"/>
      <w:divBdr>
        <w:top w:val="none" w:sz="0" w:space="0" w:color="auto"/>
        <w:left w:val="none" w:sz="0" w:space="0" w:color="auto"/>
        <w:bottom w:val="none" w:sz="0" w:space="0" w:color="auto"/>
        <w:right w:val="none" w:sz="0" w:space="0" w:color="auto"/>
      </w:divBdr>
    </w:div>
    <w:div w:id="2032149060">
      <w:bodyDiv w:val="1"/>
      <w:marLeft w:val="0"/>
      <w:marRight w:val="0"/>
      <w:marTop w:val="0"/>
      <w:marBottom w:val="0"/>
      <w:divBdr>
        <w:top w:val="none" w:sz="0" w:space="0" w:color="auto"/>
        <w:left w:val="none" w:sz="0" w:space="0" w:color="auto"/>
        <w:bottom w:val="none" w:sz="0" w:space="0" w:color="auto"/>
        <w:right w:val="none" w:sz="0" w:space="0" w:color="auto"/>
      </w:divBdr>
    </w:div>
    <w:div w:id="2032603017">
      <w:bodyDiv w:val="1"/>
      <w:marLeft w:val="0"/>
      <w:marRight w:val="0"/>
      <w:marTop w:val="0"/>
      <w:marBottom w:val="0"/>
      <w:divBdr>
        <w:top w:val="none" w:sz="0" w:space="0" w:color="auto"/>
        <w:left w:val="none" w:sz="0" w:space="0" w:color="auto"/>
        <w:bottom w:val="none" w:sz="0" w:space="0" w:color="auto"/>
        <w:right w:val="none" w:sz="0" w:space="0" w:color="auto"/>
      </w:divBdr>
    </w:div>
    <w:div w:id="2032948191">
      <w:bodyDiv w:val="1"/>
      <w:marLeft w:val="0"/>
      <w:marRight w:val="0"/>
      <w:marTop w:val="0"/>
      <w:marBottom w:val="0"/>
      <w:divBdr>
        <w:top w:val="none" w:sz="0" w:space="0" w:color="auto"/>
        <w:left w:val="none" w:sz="0" w:space="0" w:color="auto"/>
        <w:bottom w:val="none" w:sz="0" w:space="0" w:color="auto"/>
        <w:right w:val="none" w:sz="0" w:space="0" w:color="auto"/>
      </w:divBdr>
    </w:div>
    <w:div w:id="2032951239">
      <w:bodyDiv w:val="1"/>
      <w:marLeft w:val="0"/>
      <w:marRight w:val="0"/>
      <w:marTop w:val="0"/>
      <w:marBottom w:val="0"/>
      <w:divBdr>
        <w:top w:val="none" w:sz="0" w:space="0" w:color="auto"/>
        <w:left w:val="none" w:sz="0" w:space="0" w:color="auto"/>
        <w:bottom w:val="none" w:sz="0" w:space="0" w:color="auto"/>
        <w:right w:val="none" w:sz="0" w:space="0" w:color="auto"/>
      </w:divBdr>
    </w:div>
    <w:div w:id="2032994002">
      <w:bodyDiv w:val="1"/>
      <w:marLeft w:val="0"/>
      <w:marRight w:val="0"/>
      <w:marTop w:val="0"/>
      <w:marBottom w:val="0"/>
      <w:divBdr>
        <w:top w:val="none" w:sz="0" w:space="0" w:color="auto"/>
        <w:left w:val="none" w:sz="0" w:space="0" w:color="auto"/>
        <w:bottom w:val="none" w:sz="0" w:space="0" w:color="auto"/>
        <w:right w:val="none" w:sz="0" w:space="0" w:color="auto"/>
      </w:divBdr>
    </w:div>
    <w:div w:id="2033070176">
      <w:bodyDiv w:val="1"/>
      <w:marLeft w:val="0"/>
      <w:marRight w:val="0"/>
      <w:marTop w:val="0"/>
      <w:marBottom w:val="0"/>
      <w:divBdr>
        <w:top w:val="none" w:sz="0" w:space="0" w:color="auto"/>
        <w:left w:val="none" w:sz="0" w:space="0" w:color="auto"/>
        <w:bottom w:val="none" w:sz="0" w:space="0" w:color="auto"/>
        <w:right w:val="none" w:sz="0" w:space="0" w:color="auto"/>
      </w:divBdr>
    </w:div>
    <w:div w:id="2033337285">
      <w:bodyDiv w:val="1"/>
      <w:marLeft w:val="0"/>
      <w:marRight w:val="0"/>
      <w:marTop w:val="0"/>
      <w:marBottom w:val="0"/>
      <w:divBdr>
        <w:top w:val="none" w:sz="0" w:space="0" w:color="auto"/>
        <w:left w:val="none" w:sz="0" w:space="0" w:color="auto"/>
        <w:bottom w:val="none" w:sz="0" w:space="0" w:color="auto"/>
        <w:right w:val="none" w:sz="0" w:space="0" w:color="auto"/>
      </w:divBdr>
    </w:div>
    <w:div w:id="2033650706">
      <w:bodyDiv w:val="1"/>
      <w:marLeft w:val="0"/>
      <w:marRight w:val="0"/>
      <w:marTop w:val="0"/>
      <w:marBottom w:val="0"/>
      <w:divBdr>
        <w:top w:val="none" w:sz="0" w:space="0" w:color="auto"/>
        <w:left w:val="none" w:sz="0" w:space="0" w:color="auto"/>
        <w:bottom w:val="none" w:sz="0" w:space="0" w:color="auto"/>
        <w:right w:val="none" w:sz="0" w:space="0" w:color="auto"/>
      </w:divBdr>
    </w:div>
    <w:div w:id="2033651790">
      <w:bodyDiv w:val="1"/>
      <w:marLeft w:val="0"/>
      <w:marRight w:val="0"/>
      <w:marTop w:val="0"/>
      <w:marBottom w:val="0"/>
      <w:divBdr>
        <w:top w:val="none" w:sz="0" w:space="0" w:color="auto"/>
        <w:left w:val="none" w:sz="0" w:space="0" w:color="auto"/>
        <w:bottom w:val="none" w:sz="0" w:space="0" w:color="auto"/>
        <w:right w:val="none" w:sz="0" w:space="0" w:color="auto"/>
      </w:divBdr>
    </w:div>
    <w:div w:id="2033720501">
      <w:bodyDiv w:val="1"/>
      <w:marLeft w:val="0"/>
      <w:marRight w:val="0"/>
      <w:marTop w:val="0"/>
      <w:marBottom w:val="0"/>
      <w:divBdr>
        <w:top w:val="none" w:sz="0" w:space="0" w:color="auto"/>
        <w:left w:val="none" w:sz="0" w:space="0" w:color="auto"/>
        <w:bottom w:val="none" w:sz="0" w:space="0" w:color="auto"/>
        <w:right w:val="none" w:sz="0" w:space="0" w:color="auto"/>
      </w:divBdr>
    </w:div>
    <w:div w:id="2034377516">
      <w:bodyDiv w:val="1"/>
      <w:marLeft w:val="0"/>
      <w:marRight w:val="0"/>
      <w:marTop w:val="0"/>
      <w:marBottom w:val="0"/>
      <w:divBdr>
        <w:top w:val="none" w:sz="0" w:space="0" w:color="auto"/>
        <w:left w:val="none" w:sz="0" w:space="0" w:color="auto"/>
        <w:bottom w:val="none" w:sz="0" w:space="0" w:color="auto"/>
        <w:right w:val="none" w:sz="0" w:space="0" w:color="auto"/>
      </w:divBdr>
    </w:div>
    <w:div w:id="2034963713">
      <w:bodyDiv w:val="1"/>
      <w:marLeft w:val="0"/>
      <w:marRight w:val="0"/>
      <w:marTop w:val="0"/>
      <w:marBottom w:val="0"/>
      <w:divBdr>
        <w:top w:val="none" w:sz="0" w:space="0" w:color="auto"/>
        <w:left w:val="none" w:sz="0" w:space="0" w:color="auto"/>
        <w:bottom w:val="none" w:sz="0" w:space="0" w:color="auto"/>
        <w:right w:val="none" w:sz="0" w:space="0" w:color="auto"/>
      </w:divBdr>
    </w:div>
    <w:div w:id="2035494492">
      <w:bodyDiv w:val="1"/>
      <w:marLeft w:val="0"/>
      <w:marRight w:val="0"/>
      <w:marTop w:val="0"/>
      <w:marBottom w:val="0"/>
      <w:divBdr>
        <w:top w:val="none" w:sz="0" w:space="0" w:color="auto"/>
        <w:left w:val="none" w:sz="0" w:space="0" w:color="auto"/>
        <w:bottom w:val="none" w:sz="0" w:space="0" w:color="auto"/>
        <w:right w:val="none" w:sz="0" w:space="0" w:color="auto"/>
      </w:divBdr>
    </w:div>
    <w:div w:id="2035572008">
      <w:bodyDiv w:val="1"/>
      <w:marLeft w:val="0"/>
      <w:marRight w:val="0"/>
      <w:marTop w:val="0"/>
      <w:marBottom w:val="0"/>
      <w:divBdr>
        <w:top w:val="none" w:sz="0" w:space="0" w:color="auto"/>
        <w:left w:val="none" w:sz="0" w:space="0" w:color="auto"/>
        <w:bottom w:val="none" w:sz="0" w:space="0" w:color="auto"/>
        <w:right w:val="none" w:sz="0" w:space="0" w:color="auto"/>
      </w:divBdr>
    </w:div>
    <w:div w:id="2036225973">
      <w:bodyDiv w:val="1"/>
      <w:marLeft w:val="0"/>
      <w:marRight w:val="0"/>
      <w:marTop w:val="0"/>
      <w:marBottom w:val="0"/>
      <w:divBdr>
        <w:top w:val="none" w:sz="0" w:space="0" w:color="auto"/>
        <w:left w:val="none" w:sz="0" w:space="0" w:color="auto"/>
        <w:bottom w:val="none" w:sz="0" w:space="0" w:color="auto"/>
        <w:right w:val="none" w:sz="0" w:space="0" w:color="auto"/>
      </w:divBdr>
    </w:div>
    <w:div w:id="2036418602">
      <w:bodyDiv w:val="1"/>
      <w:marLeft w:val="0"/>
      <w:marRight w:val="0"/>
      <w:marTop w:val="0"/>
      <w:marBottom w:val="0"/>
      <w:divBdr>
        <w:top w:val="none" w:sz="0" w:space="0" w:color="auto"/>
        <w:left w:val="none" w:sz="0" w:space="0" w:color="auto"/>
        <w:bottom w:val="none" w:sz="0" w:space="0" w:color="auto"/>
        <w:right w:val="none" w:sz="0" w:space="0" w:color="auto"/>
      </w:divBdr>
    </w:div>
    <w:div w:id="2036885633">
      <w:bodyDiv w:val="1"/>
      <w:marLeft w:val="0"/>
      <w:marRight w:val="0"/>
      <w:marTop w:val="0"/>
      <w:marBottom w:val="0"/>
      <w:divBdr>
        <w:top w:val="none" w:sz="0" w:space="0" w:color="auto"/>
        <w:left w:val="none" w:sz="0" w:space="0" w:color="auto"/>
        <w:bottom w:val="none" w:sz="0" w:space="0" w:color="auto"/>
        <w:right w:val="none" w:sz="0" w:space="0" w:color="auto"/>
      </w:divBdr>
    </w:div>
    <w:div w:id="2036885698">
      <w:bodyDiv w:val="1"/>
      <w:marLeft w:val="0"/>
      <w:marRight w:val="0"/>
      <w:marTop w:val="0"/>
      <w:marBottom w:val="0"/>
      <w:divBdr>
        <w:top w:val="none" w:sz="0" w:space="0" w:color="auto"/>
        <w:left w:val="none" w:sz="0" w:space="0" w:color="auto"/>
        <w:bottom w:val="none" w:sz="0" w:space="0" w:color="auto"/>
        <w:right w:val="none" w:sz="0" w:space="0" w:color="auto"/>
      </w:divBdr>
    </w:div>
    <w:div w:id="2037121346">
      <w:bodyDiv w:val="1"/>
      <w:marLeft w:val="0"/>
      <w:marRight w:val="0"/>
      <w:marTop w:val="0"/>
      <w:marBottom w:val="0"/>
      <w:divBdr>
        <w:top w:val="none" w:sz="0" w:space="0" w:color="auto"/>
        <w:left w:val="none" w:sz="0" w:space="0" w:color="auto"/>
        <w:bottom w:val="none" w:sz="0" w:space="0" w:color="auto"/>
        <w:right w:val="none" w:sz="0" w:space="0" w:color="auto"/>
      </w:divBdr>
    </w:div>
    <w:div w:id="2038196392">
      <w:bodyDiv w:val="1"/>
      <w:marLeft w:val="0"/>
      <w:marRight w:val="0"/>
      <w:marTop w:val="0"/>
      <w:marBottom w:val="0"/>
      <w:divBdr>
        <w:top w:val="none" w:sz="0" w:space="0" w:color="auto"/>
        <w:left w:val="none" w:sz="0" w:space="0" w:color="auto"/>
        <w:bottom w:val="none" w:sz="0" w:space="0" w:color="auto"/>
        <w:right w:val="none" w:sz="0" w:space="0" w:color="auto"/>
      </w:divBdr>
    </w:div>
    <w:div w:id="2038502515">
      <w:bodyDiv w:val="1"/>
      <w:marLeft w:val="0"/>
      <w:marRight w:val="0"/>
      <w:marTop w:val="0"/>
      <w:marBottom w:val="0"/>
      <w:divBdr>
        <w:top w:val="none" w:sz="0" w:space="0" w:color="auto"/>
        <w:left w:val="none" w:sz="0" w:space="0" w:color="auto"/>
        <w:bottom w:val="none" w:sz="0" w:space="0" w:color="auto"/>
        <w:right w:val="none" w:sz="0" w:space="0" w:color="auto"/>
      </w:divBdr>
    </w:div>
    <w:div w:id="2038922470">
      <w:bodyDiv w:val="1"/>
      <w:marLeft w:val="0"/>
      <w:marRight w:val="0"/>
      <w:marTop w:val="0"/>
      <w:marBottom w:val="0"/>
      <w:divBdr>
        <w:top w:val="none" w:sz="0" w:space="0" w:color="auto"/>
        <w:left w:val="none" w:sz="0" w:space="0" w:color="auto"/>
        <w:bottom w:val="none" w:sz="0" w:space="0" w:color="auto"/>
        <w:right w:val="none" w:sz="0" w:space="0" w:color="auto"/>
      </w:divBdr>
    </w:div>
    <w:div w:id="2039772258">
      <w:bodyDiv w:val="1"/>
      <w:marLeft w:val="0"/>
      <w:marRight w:val="0"/>
      <w:marTop w:val="0"/>
      <w:marBottom w:val="0"/>
      <w:divBdr>
        <w:top w:val="none" w:sz="0" w:space="0" w:color="auto"/>
        <w:left w:val="none" w:sz="0" w:space="0" w:color="auto"/>
        <w:bottom w:val="none" w:sz="0" w:space="0" w:color="auto"/>
        <w:right w:val="none" w:sz="0" w:space="0" w:color="auto"/>
      </w:divBdr>
    </w:div>
    <w:div w:id="2040935487">
      <w:bodyDiv w:val="1"/>
      <w:marLeft w:val="0"/>
      <w:marRight w:val="0"/>
      <w:marTop w:val="0"/>
      <w:marBottom w:val="0"/>
      <w:divBdr>
        <w:top w:val="none" w:sz="0" w:space="0" w:color="auto"/>
        <w:left w:val="none" w:sz="0" w:space="0" w:color="auto"/>
        <w:bottom w:val="none" w:sz="0" w:space="0" w:color="auto"/>
        <w:right w:val="none" w:sz="0" w:space="0" w:color="auto"/>
      </w:divBdr>
    </w:div>
    <w:div w:id="2041123176">
      <w:bodyDiv w:val="1"/>
      <w:marLeft w:val="0"/>
      <w:marRight w:val="0"/>
      <w:marTop w:val="0"/>
      <w:marBottom w:val="0"/>
      <w:divBdr>
        <w:top w:val="none" w:sz="0" w:space="0" w:color="auto"/>
        <w:left w:val="none" w:sz="0" w:space="0" w:color="auto"/>
        <w:bottom w:val="none" w:sz="0" w:space="0" w:color="auto"/>
        <w:right w:val="none" w:sz="0" w:space="0" w:color="auto"/>
      </w:divBdr>
    </w:div>
    <w:div w:id="2041666112">
      <w:bodyDiv w:val="1"/>
      <w:marLeft w:val="0"/>
      <w:marRight w:val="0"/>
      <w:marTop w:val="0"/>
      <w:marBottom w:val="0"/>
      <w:divBdr>
        <w:top w:val="none" w:sz="0" w:space="0" w:color="auto"/>
        <w:left w:val="none" w:sz="0" w:space="0" w:color="auto"/>
        <w:bottom w:val="none" w:sz="0" w:space="0" w:color="auto"/>
        <w:right w:val="none" w:sz="0" w:space="0" w:color="auto"/>
      </w:divBdr>
    </w:div>
    <w:div w:id="2042053337">
      <w:bodyDiv w:val="1"/>
      <w:marLeft w:val="0"/>
      <w:marRight w:val="0"/>
      <w:marTop w:val="0"/>
      <w:marBottom w:val="0"/>
      <w:divBdr>
        <w:top w:val="none" w:sz="0" w:space="0" w:color="auto"/>
        <w:left w:val="none" w:sz="0" w:space="0" w:color="auto"/>
        <w:bottom w:val="none" w:sz="0" w:space="0" w:color="auto"/>
        <w:right w:val="none" w:sz="0" w:space="0" w:color="auto"/>
      </w:divBdr>
    </w:div>
    <w:div w:id="2042440212">
      <w:bodyDiv w:val="1"/>
      <w:marLeft w:val="0"/>
      <w:marRight w:val="0"/>
      <w:marTop w:val="0"/>
      <w:marBottom w:val="0"/>
      <w:divBdr>
        <w:top w:val="none" w:sz="0" w:space="0" w:color="auto"/>
        <w:left w:val="none" w:sz="0" w:space="0" w:color="auto"/>
        <w:bottom w:val="none" w:sz="0" w:space="0" w:color="auto"/>
        <w:right w:val="none" w:sz="0" w:space="0" w:color="auto"/>
      </w:divBdr>
    </w:div>
    <w:div w:id="2043169613">
      <w:bodyDiv w:val="1"/>
      <w:marLeft w:val="0"/>
      <w:marRight w:val="0"/>
      <w:marTop w:val="0"/>
      <w:marBottom w:val="0"/>
      <w:divBdr>
        <w:top w:val="none" w:sz="0" w:space="0" w:color="auto"/>
        <w:left w:val="none" w:sz="0" w:space="0" w:color="auto"/>
        <w:bottom w:val="none" w:sz="0" w:space="0" w:color="auto"/>
        <w:right w:val="none" w:sz="0" w:space="0" w:color="auto"/>
      </w:divBdr>
    </w:div>
    <w:div w:id="2043435027">
      <w:bodyDiv w:val="1"/>
      <w:marLeft w:val="0"/>
      <w:marRight w:val="0"/>
      <w:marTop w:val="0"/>
      <w:marBottom w:val="0"/>
      <w:divBdr>
        <w:top w:val="none" w:sz="0" w:space="0" w:color="auto"/>
        <w:left w:val="none" w:sz="0" w:space="0" w:color="auto"/>
        <w:bottom w:val="none" w:sz="0" w:space="0" w:color="auto"/>
        <w:right w:val="none" w:sz="0" w:space="0" w:color="auto"/>
      </w:divBdr>
    </w:div>
    <w:div w:id="2044017182">
      <w:bodyDiv w:val="1"/>
      <w:marLeft w:val="0"/>
      <w:marRight w:val="0"/>
      <w:marTop w:val="0"/>
      <w:marBottom w:val="0"/>
      <w:divBdr>
        <w:top w:val="none" w:sz="0" w:space="0" w:color="auto"/>
        <w:left w:val="none" w:sz="0" w:space="0" w:color="auto"/>
        <w:bottom w:val="none" w:sz="0" w:space="0" w:color="auto"/>
        <w:right w:val="none" w:sz="0" w:space="0" w:color="auto"/>
      </w:divBdr>
    </w:div>
    <w:div w:id="2044741620">
      <w:bodyDiv w:val="1"/>
      <w:marLeft w:val="0"/>
      <w:marRight w:val="0"/>
      <w:marTop w:val="0"/>
      <w:marBottom w:val="0"/>
      <w:divBdr>
        <w:top w:val="none" w:sz="0" w:space="0" w:color="auto"/>
        <w:left w:val="none" w:sz="0" w:space="0" w:color="auto"/>
        <w:bottom w:val="none" w:sz="0" w:space="0" w:color="auto"/>
        <w:right w:val="none" w:sz="0" w:space="0" w:color="auto"/>
      </w:divBdr>
    </w:div>
    <w:div w:id="2045208995">
      <w:bodyDiv w:val="1"/>
      <w:marLeft w:val="0"/>
      <w:marRight w:val="0"/>
      <w:marTop w:val="0"/>
      <w:marBottom w:val="0"/>
      <w:divBdr>
        <w:top w:val="none" w:sz="0" w:space="0" w:color="auto"/>
        <w:left w:val="none" w:sz="0" w:space="0" w:color="auto"/>
        <w:bottom w:val="none" w:sz="0" w:space="0" w:color="auto"/>
        <w:right w:val="none" w:sz="0" w:space="0" w:color="auto"/>
      </w:divBdr>
    </w:div>
    <w:div w:id="2045250583">
      <w:bodyDiv w:val="1"/>
      <w:marLeft w:val="0"/>
      <w:marRight w:val="0"/>
      <w:marTop w:val="0"/>
      <w:marBottom w:val="0"/>
      <w:divBdr>
        <w:top w:val="none" w:sz="0" w:space="0" w:color="auto"/>
        <w:left w:val="none" w:sz="0" w:space="0" w:color="auto"/>
        <w:bottom w:val="none" w:sz="0" w:space="0" w:color="auto"/>
        <w:right w:val="none" w:sz="0" w:space="0" w:color="auto"/>
      </w:divBdr>
    </w:div>
    <w:div w:id="2045516533">
      <w:bodyDiv w:val="1"/>
      <w:marLeft w:val="0"/>
      <w:marRight w:val="0"/>
      <w:marTop w:val="0"/>
      <w:marBottom w:val="0"/>
      <w:divBdr>
        <w:top w:val="none" w:sz="0" w:space="0" w:color="auto"/>
        <w:left w:val="none" w:sz="0" w:space="0" w:color="auto"/>
        <w:bottom w:val="none" w:sz="0" w:space="0" w:color="auto"/>
        <w:right w:val="none" w:sz="0" w:space="0" w:color="auto"/>
      </w:divBdr>
    </w:div>
    <w:div w:id="2045708972">
      <w:bodyDiv w:val="1"/>
      <w:marLeft w:val="0"/>
      <w:marRight w:val="0"/>
      <w:marTop w:val="0"/>
      <w:marBottom w:val="0"/>
      <w:divBdr>
        <w:top w:val="none" w:sz="0" w:space="0" w:color="auto"/>
        <w:left w:val="none" w:sz="0" w:space="0" w:color="auto"/>
        <w:bottom w:val="none" w:sz="0" w:space="0" w:color="auto"/>
        <w:right w:val="none" w:sz="0" w:space="0" w:color="auto"/>
      </w:divBdr>
    </w:div>
    <w:div w:id="2046051928">
      <w:bodyDiv w:val="1"/>
      <w:marLeft w:val="0"/>
      <w:marRight w:val="0"/>
      <w:marTop w:val="0"/>
      <w:marBottom w:val="0"/>
      <w:divBdr>
        <w:top w:val="none" w:sz="0" w:space="0" w:color="auto"/>
        <w:left w:val="none" w:sz="0" w:space="0" w:color="auto"/>
        <w:bottom w:val="none" w:sz="0" w:space="0" w:color="auto"/>
        <w:right w:val="none" w:sz="0" w:space="0" w:color="auto"/>
      </w:divBdr>
    </w:div>
    <w:div w:id="2046370898">
      <w:bodyDiv w:val="1"/>
      <w:marLeft w:val="0"/>
      <w:marRight w:val="0"/>
      <w:marTop w:val="0"/>
      <w:marBottom w:val="0"/>
      <w:divBdr>
        <w:top w:val="none" w:sz="0" w:space="0" w:color="auto"/>
        <w:left w:val="none" w:sz="0" w:space="0" w:color="auto"/>
        <w:bottom w:val="none" w:sz="0" w:space="0" w:color="auto"/>
        <w:right w:val="none" w:sz="0" w:space="0" w:color="auto"/>
      </w:divBdr>
    </w:div>
    <w:div w:id="2048068129">
      <w:bodyDiv w:val="1"/>
      <w:marLeft w:val="0"/>
      <w:marRight w:val="0"/>
      <w:marTop w:val="0"/>
      <w:marBottom w:val="0"/>
      <w:divBdr>
        <w:top w:val="none" w:sz="0" w:space="0" w:color="auto"/>
        <w:left w:val="none" w:sz="0" w:space="0" w:color="auto"/>
        <w:bottom w:val="none" w:sz="0" w:space="0" w:color="auto"/>
        <w:right w:val="none" w:sz="0" w:space="0" w:color="auto"/>
      </w:divBdr>
    </w:div>
    <w:div w:id="2048985241">
      <w:bodyDiv w:val="1"/>
      <w:marLeft w:val="0"/>
      <w:marRight w:val="0"/>
      <w:marTop w:val="0"/>
      <w:marBottom w:val="0"/>
      <w:divBdr>
        <w:top w:val="none" w:sz="0" w:space="0" w:color="auto"/>
        <w:left w:val="none" w:sz="0" w:space="0" w:color="auto"/>
        <w:bottom w:val="none" w:sz="0" w:space="0" w:color="auto"/>
        <w:right w:val="none" w:sz="0" w:space="0" w:color="auto"/>
      </w:divBdr>
    </w:div>
    <w:div w:id="2049336241">
      <w:bodyDiv w:val="1"/>
      <w:marLeft w:val="0"/>
      <w:marRight w:val="0"/>
      <w:marTop w:val="0"/>
      <w:marBottom w:val="0"/>
      <w:divBdr>
        <w:top w:val="none" w:sz="0" w:space="0" w:color="auto"/>
        <w:left w:val="none" w:sz="0" w:space="0" w:color="auto"/>
        <w:bottom w:val="none" w:sz="0" w:space="0" w:color="auto"/>
        <w:right w:val="none" w:sz="0" w:space="0" w:color="auto"/>
      </w:divBdr>
    </w:div>
    <w:div w:id="2049716726">
      <w:bodyDiv w:val="1"/>
      <w:marLeft w:val="0"/>
      <w:marRight w:val="0"/>
      <w:marTop w:val="0"/>
      <w:marBottom w:val="0"/>
      <w:divBdr>
        <w:top w:val="none" w:sz="0" w:space="0" w:color="auto"/>
        <w:left w:val="none" w:sz="0" w:space="0" w:color="auto"/>
        <w:bottom w:val="none" w:sz="0" w:space="0" w:color="auto"/>
        <w:right w:val="none" w:sz="0" w:space="0" w:color="auto"/>
      </w:divBdr>
    </w:div>
    <w:div w:id="2050448172">
      <w:bodyDiv w:val="1"/>
      <w:marLeft w:val="0"/>
      <w:marRight w:val="0"/>
      <w:marTop w:val="0"/>
      <w:marBottom w:val="0"/>
      <w:divBdr>
        <w:top w:val="none" w:sz="0" w:space="0" w:color="auto"/>
        <w:left w:val="none" w:sz="0" w:space="0" w:color="auto"/>
        <w:bottom w:val="none" w:sz="0" w:space="0" w:color="auto"/>
        <w:right w:val="none" w:sz="0" w:space="0" w:color="auto"/>
      </w:divBdr>
    </w:div>
    <w:div w:id="2051227652">
      <w:bodyDiv w:val="1"/>
      <w:marLeft w:val="0"/>
      <w:marRight w:val="0"/>
      <w:marTop w:val="0"/>
      <w:marBottom w:val="0"/>
      <w:divBdr>
        <w:top w:val="none" w:sz="0" w:space="0" w:color="auto"/>
        <w:left w:val="none" w:sz="0" w:space="0" w:color="auto"/>
        <w:bottom w:val="none" w:sz="0" w:space="0" w:color="auto"/>
        <w:right w:val="none" w:sz="0" w:space="0" w:color="auto"/>
      </w:divBdr>
    </w:div>
    <w:div w:id="2051562699">
      <w:bodyDiv w:val="1"/>
      <w:marLeft w:val="0"/>
      <w:marRight w:val="0"/>
      <w:marTop w:val="0"/>
      <w:marBottom w:val="0"/>
      <w:divBdr>
        <w:top w:val="none" w:sz="0" w:space="0" w:color="auto"/>
        <w:left w:val="none" w:sz="0" w:space="0" w:color="auto"/>
        <w:bottom w:val="none" w:sz="0" w:space="0" w:color="auto"/>
        <w:right w:val="none" w:sz="0" w:space="0" w:color="auto"/>
      </w:divBdr>
    </w:div>
    <w:div w:id="2052612007">
      <w:bodyDiv w:val="1"/>
      <w:marLeft w:val="0"/>
      <w:marRight w:val="0"/>
      <w:marTop w:val="0"/>
      <w:marBottom w:val="0"/>
      <w:divBdr>
        <w:top w:val="none" w:sz="0" w:space="0" w:color="auto"/>
        <w:left w:val="none" w:sz="0" w:space="0" w:color="auto"/>
        <w:bottom w:val="none" w:sz="0" w:space="0" w:color="auto"/>
        <w:right w:val="none" w:sz="0" w:space="0" w:color="auto"/>
      </w:divBdr>
    </w:div>
    <w:div w:id="2052799066">
      <w:bodyDiv w:val="1"/>
      <w:marLeft w:val="0"/>
      <w:marRight w:val="0"/>
      <w:marTop w:val="0"/>
      <w:marBottom w:val="0"/>
      <w:divBdr>
        <w:top w:val="none" w:sz="0" w:space="0" w:color="auto"/>
        <w:left w:val="none" w:sz="0" w:space="0" w:color="auto"/>
        <w:bottom w:val="none" w:sz="0" w:space="0" w:color="auto"/>
        <w:right w:val="none" w:sz="0" w:space="0" w:color="auto"/>
      </w:divBdr>
    </w:div>
    <w:div w:id="2053993367">
      <w:bodyDiv w:val="1"/>
      <w:marLeft w:val="0"/>
      <w:marRight w:val="0"/>
      <w:marTop w:val="0"/>
      <w:marBottom w:val="0"/>
      <w:divBdr>
        <w:top w:val="none" w:sz="0" w:space="0" w:color="auto"/>
        <w:left w:val="none" w:sz="0" w:space="0" w:color="auto"/>
        <w:bottom w:val="none" w:sz="0" w:space="0" w:color="auto"/>
        <w:right w:val="none" w:sz="0" w:space="0" w:color="auto"/>
      </w:divBdr>
    </w:div>
    <w:div w:id="2054454285">
      <w:bodyDiv w:val="1"/>
      <w:marLeft w:val="0"/>
      <w:marRight w:val="0"/>
      <w:marTop w:val="0"/>
      <w:marBottom w:val="0"/>
      <w:divBdr>
        <w:top w:val="none" w:sz="0" w:space="0" w:color="auto"/>
        <w:left w:val="none" w:sz="0" w:space="0" w:color="auto"/>
        <w:bottom w:val="none" w:sz="0" w:space="0" w:color="auto"/>
        <w:right w:val="none" w:sz="0" w:space="0" w:color="auto"/>
      </w:divBdr>
    </w:div>
    <w:div w:id="2054887834">
      <w:bodyDiv w:val="1"/>
      <w:marLeft w:val="0"/>
      <w:marRight w:val="0"/>
      <w:marTop w:val="0"/>
      <w:marBottom w:val="0"/>
      <w:divBdr>
        <w:top w:val="none" w:sz="0" w:space="0" w:color="auto"/>
        <w:left w:val="none" w:sz="0" w:space="0" w:color="auto"/>
        <w:bottom w:val="none" w:sz="0" w:space="0" w:color="auto"/>
        <w:right w:val="none" w:sz="0" w:space="0" w:color="auto"/>
      </w:divBdr>
    </w:div>
    <w:div w:id="2055810551">
      <w:bodyDiv w:val="1"/>
      <w:marLeft w:val="0"/>
      <w:marRight w:val="0"/>
      <w:marTop w:val="0"/>
      <w:marBottom w:val="0"/>
      <w:divBdr>
        <w:top w:val="none" w:sz="0" w:space="0" w:color="auto"/>
        <w:left w:val="none" w:sz="0" w:space="0" w:color="auto"/>
        <w:bottom w:val="none" w:sz="0" w:space="0" w:color="auto"/>
        <w:right w:val="none" w:sz="0" w:space="0" w:color="auto"/>
      </w:divBdr>
    </w:div>
    <w:div w:id="2056157180">
      <w:bodyDiv w:val="1"/>
      <w:marLeft w:val="0"/>
      <w:marRight w:val="0"/>
      <w:marTop w:val="0"/>
      <w:marBottom w:val="0"/>
      <w:divBdr>
        <w:top w:val="none" w:sz="0" w:space="0" w:color="auto"/>
        <w:left w:val="none" w:sz="0" w:space="0" w:color="auto"/>
        <w:bottom w:val="none" w:sz="0" w:space="0" w:color="auto"/>
        <w:right w:val="none" w:sz="0" w:space="0" w:color="auto"/>
      </w:divBdr>
    </w:div>
    <w:div w:id="2056539761">
      <w:bodyDiv w:val="1"/>
      <w:marLeft w:val="0"/>
      <w:marRight w:val="0"/>
      <w:marTop w:val="0"/>
      <w:marBottom w:val="0"/>
      <w:divBdr>
        <w:top w:val="none" w:sz="0" w:space="0" w:color="auto"/>
        <w:left w:val="none" w:sz="0" w:space="0" w:color="auto"/>
        <w:bottom w:val="none" w:sz="0" w:space="0" w:color="auto"/>
        <w:right w:val="none" w:sz="0" w:space="0" w:color="auto"/>
      </w:divBdr>
    </w:div>
    <w:div w:id="2057703694">
      <w:bodyDiv w:val="1"/>
      <w:marLeft w:val="0"/>
      <w:marRight w:val="0"/>
      <w:marTop w:val="0"/>
      <w:marBottom w:val="0"/>
      <w:divBdr>
        <w:top w:val="none" w:sz="0" w:space="0" w:color="auto"/>
        <w:left w:val="none" w:sz="0" w:space="0" w:color="auto"/>
        <w:bottom w:val="none" w:sz="0" w:space="0" w:color="auto"/>
        <w:right w:val="none" w:sz="0" w:space="0" w:color="auto"/>
      </w:divBdr>
    </w:div>
    <w:div w:id="2058313758">
      <w:bodyDiv w:val="1"/>
      <w:marLeft w:val="0"/>
      <w:marRight w:val="0"/>
      <w:marTop w:val="0"/>
      <w:marBottom w:val="0"/>
      <w:divBdr>
        <w:top w:val="none" w:sz="0" w:space="0" w:color="auto"/>
        <w:left w:val="none" w:sz="0" w:space="0" w:color="auto"/>
        <w:bottom w:val="none" w:sz="0" w:space="0" w:color="auto"/>
        <w:right w:val="none" w:sz="0" w:space="0" w:color="auto"/>
      </w:divBdr>
    </w:div>
    <w:div w:id="2059628563">
      <w:bodyDiv w:val="1"/>
      <w:marLeft w:val="0"/>
      <w:marRight w:val="0"/>
      <w:marTop w:val="0"/>
      <w:marBottom w:val="0"/>
      <w:divBdr>
        <w:top w:val="none" w:sz="0" w:space="0" w:color="auto"/>
        <w:left w:val="none" w:sz="0" w:space="0" w:color="auto"/>
        <w:bottom w:val="none" w:sz="0" w:space="0" w:color="auto"/>
        <w:right w:val="none" w:sz="0" w:space="0" w:color="auto"/>
      </w:divBdr>
    </w:div>
    <w:div w:id="2059695945">
      <w:bodyDiv w:val="1"/>
      <w:marLeft w:val="0"/>
      <w:marRight w:val="0"/>
      <w:marTop w:val="0"/>
      <w:marBottom w:val="0"/>
      <w:divBdr>
        <w:top w:val="none" w:sz="0" w:space="0" w:color="auto"/>
        <w:left w:val="none" w:sz="0" w:space="0" w:color="auto"/>
        <w:bottom w:val="none" w:sz="0" w:space="0" w:color="auto"/>
        <w:right w:val="none" w:sz="0" w:space="0" w:color="auto"/>
      </w:divBdr>
    </w:div>
    <w:div w:id="2059821529">
      <w:bodyDiv w:val="1"/>
      <w:marLeft w:val="0"/>
      <w:marRight w:val="0"/>
      <w:marTop w:val="0"/>
      <w:marBottom w:val="0"/>
      <w:divBdr>
        <w:top w:val="none" w:sz="0" w:space="0" w:color="auto"/>
        <w:left w:val="none" w:sz="0" w:space="0" w:color="auto"/>
        <w:bottom w:val="none" w:sz="0" w:space="0" w:color="auto"/>
        <w:right w:val="none" w:sz="0" w:space="0" w:color="auto"/>
      </w:divBdr>
    </w:div>
    <w:div w:id="2060200317">
      <w:bodyDiv w:val="1"/>
      <w:marLeft w:val="0"/>
      <w:marRight w:val="0"/>
      <w:marTop w:val="0"/>
      <w:marBottom w:val="0"/>
      <w:divBdr>
        <w:top w:val="none" w:sz="0" w:space="0" w:color="auto"/>
        <w:left w:val="none" w:sz="0" w:space="0" w:color="auto"/>
        <w:bottom w:val="none" w:sz="0" w:space="0" w:color="auto"/>
        <w:right w:val="none" w:sz="0" w:space="0" w:color="auto"/>
      </w:divBdr>
    </w:div>
    <w:div w:id="2060587559">
      <w:bodyDiv w:val="1"/>
      <w:marLeft w:val="0"/>
      <w:marRight w:val="0"/>
      <w:marTop w:val="0"/>
      <w:marBottom w:val="0"/>
      <w:divBdr>
        <w:top w:val="none" w:sz="0" w:space="0" w:color="auto"/>
        <w:left w:val="none" w:sz="0" w:space="0" w:color="auto"/>
        <w:bottom w:val="none" w:sz="0" w:space="0" w:color="auto"/>
        <w:right w:val="none" w:sz="0" w:space="0" w:color="auto"/>
      </w:divBdr>
    </w:div>
    <w:div w:id="2061712119">
      <w:bodyDiv w:val="1"/>
      <w:marLeft w:val="0"/>
      <w:marRight w:val="0"/>
      <w:marTop w:val="0"/>
      <w:marBottom w:val="0"/>
      <w:divBdr>
        <w:top w:val="none" w:sz="0" w:space="0" w:color="auto"/>
        <w:left w:val="none" w:sz="0" w:space="0" w:color="auto"/>
        <w:bottom w:val="none" w:sz="0" w:space="0" w:color="auto"/>
        <w:right w:val="none" w:sz="0" w:space="0" w:color="auto"/>
      </w:divBdr>
    </w:div>
    <w:div w:id="2061783280">
      <w:bodyDiv w:val="1"/>
      <w:marLeft w:val="0"/>
      <w:marRight w:val="0"/>
      <w:marTop w:val="0"/>
      <w:marBottom w:val="0"/>
      <w:divBdr>
        <w:top w:val="none" w:sz="0" w:space="0" w:color="auto"/>
        <w:left w:val="none" w:sz="0" w:space="0" w:color="auto"/>
        <w:bottom w:val="none" w:sz="0" w:space="0" w:color="auto"/>
        <w:right w:val="none" w:sz="0" w:space="0" w:color="auto"/>
      </w:divBdr>
    </w:div>
    <w:div w:id="2062168870">
      <w:bodyDiv w:val="1"/>
      <w:marLeft w:val="0"/>
      <w:marRight w:val="0"/>
      <w:marTop w:val="0"/>
      <w:marBottom w:val="0"/>
      <w:divBdr>
        <w:top w:val="none" w:sz="0" w:space="0" w:color="auto"/>
        <w:left w:val="none" w:sz="0" w:space="0" w:color="auto"/>
        <w:bottom w:val="none" w:sz="0" w:space="0" w:color="auto"/>
        <w:right w:val="none" w:sz="0" w:space="0" w:color="auto"/>
      </w:divBdr>
    </w:div>
    <w:div w:id="2063022025">
      <w:bodyDiv w:val="1"/>
      <w:marLeft w:val="0"/>
      <w:marRight w:val="0"/>
      <w:marTop w:val="0"/>
      <w:marBottom w:val="0"/>
      <w:divBdr>
        <w:top w:val="none" w:sz="0" w:space="0" w:color="auto"/>
        <w:left w:val="none" w:sz="0" w:space="0" w:color="auto"/>
        <w:bottom w:val="none" w:sz="0" w:space="0" w:color="auto"/>
        <w:right w:val="none" w:sz="0" w:space="0" w:color="auto"/>
      </w:divBdr>
    </w:div>
    <w:div w:id="2064056831">
      <w:bodyDiv w:val="1"/>
      <w:marLeft w:val="0"/>
      <w:marRight w:val="0"/>
      <w:marTop w:val="0"/>
      <w:marBottom w:val="0"/>
      <w:divBdr>
        <w:top w:val="none" w:sz="0" w:space="0" w:color="auto"/>
        <w:left w:val="none" w:sz="0" w:space="0" w:color="auto"/>
        <w:bottom w:val="none" w:sz="0" w:space="0" w:color="auto"/>
        <w:right w:val="none" w:sz="0" w:space="0" w:color="auto"/>
      </w:divBdr>
    </w:div>
    <w:div w:id="2064864193">
      <w:bodyDiv w:val="1"/>
      <w:marLeft w:val="0"/>
      <w:marRight w:val="0"/>
      <w:marTop w:val="0"/>
      <w:marBottom w:val="0"/>
      <w:divBdr>
        <w:top w:val="none" w:sz="0" w:space="0" w:color="auto"/>
        <w:left w:val="none" w:sz="0" w:space="0" w:color="auto"/>
        <w:bottom w:val="none" w:sz="0" w:space="0" w:color="auto"/>
        <w:right w:val="none" w:sz="0" w:space="0" w:color="auto"/>
      </w:divBdr>
    </w:div>
    <w:div w:id="2067142942">
      <w:bodyDiv w:val="1"/>
      <w:marLeft w:val="0"/>
      <w:marRight w:val="0"/>
      <w:marTop w:val="0"/>
      <w:marBottom w:val="0"/>
      <w:divBdr>
        <w:top w:val="none" w:sz="0" w:space="0" w:color="auto"/>
        <w:left w:val="none" w:sz="0" w:space="0" w:color="auto"/>
        <w:bottom w:val="none" w:sz="0" w:space="0" w:color="auto"/>
        <w:right w:val="none" w:sz="0" w:space="0" w:color="auto"/>
      </w:divBdr>
    </w:div>
    <w:div w:id="2067296457">
      <w:bodyDiv w:val="1"/>
      <w:marLeft w:val="0"/>
      <w:marRight w:val="0"/>
      <w:marTop w:val="0"/>
      <w:marBottom w:val="0"/>
      <w:divBdr>
        <w:top w:val="none" w:sz="0" w:space="0" w:color="auto"/>
        <w:left w:val="none" w:sz="0" w:space="0" w:color="auto"/>
        <w:bottom w:val="none" w:sz="0" w:space="0" w:color="auto"/>
        <w:right w:val="none" w:sz="0" w:space="0" w:color="auto"/>
      </w:divBdr>
    </w:div>
    <w:div w:id="2067562340">
      <w:bodyDiv w:val="1"/>
      <w:marLeft w:val="0"/>
      <w:marRight w:val="0"/>
      <w:marTop w:val="0"/>
      <w:marBottom w:val="0"/>
      <w:divBdr>
        <w:top w:val="none" w:sz="0" w:space="0" w:color="auto"/>
        <w:left w:val="none" w:sz="0" w:space="0" w:color="auto"/>
        <w:bottom w:val="none" w:sz="0" w:space="0" w:color="auto"/>
        <w:right w:val="none" w:sz="0" w:space="0" w:color="auto"/>
      </w:divBdr>
    </w:div>
    <w:div w:id="2068726277">
      <w:bodyDiv w:val="1"/>
      <w:marLeft w:val="0"/>
      <w:marRight w:val="0"/>
      <w:marTop w:val="0"/>
      <w:marBottom w:val="0"/>
      <w:divBdr>
        <w:top w:val="none" w:sz="0" w:space="0" w:color="auto"/>
        <w:left w:val="none" w:sz="0" w:space="0" w:color="auto"/>
        <w:bottom w:val="none" w:sz="0" w:space="0" w:color="auto"/>
        <w:right w:val="none" w:sz="0" w:space="0" w:color="auto"/>
      </w:divBdr>
    </w:div>
    <w:div w:id="2069109988">
      <w:bodyDiv w:val="1"/>
      <w:marLeft w:val="0"/>
      <w:marRight w:val="0"/>
      <w:marTop w:val="0"/>
      <w:marBottom w:val="0"/>
      <w:divBdr>
        <w:top w:val="none" w:sz="0" w:space="0" w:color="auto"/>
        <w:left w:val="none" w:sz="0" w:space="0" w:color="auto"/>
        <w:bottom w:val="none" w:sz="0" w:space="0" w:color="auto"/>
        <w:right w:val="none" w:sz="0" w:space="0" w:color="auto"/>
      </w:divBdr>
    </w:div>
    <w:div w:id="2069382001">
      <w:bodyDiv w:val="1"/>
      <w:marLeft w:val="0"/>
      <w:marRight w:val="0"/>
      <w:marTop w:val="0"/>
      <w:marBottom w:val="0"/>
      <w:divBdr>
        <w:top w:val="none" w:sz="0" w:space="0" w:color="auto"/>
        <w:left w:val="none" w:sz="0" w:space="0" w:color="auto"/>
        <w:bottom w:val="none" w:sz="0" w:space="0" w:color="auto"/>
        <w:right w:val="none" w:sz="0" w:space="0" w:color="auto"/>
      </w:divBdr>
    </w:div>
    <w:div w:id="2069725114">
      <w:bodyDiv w:val="1"/>
      <w:marLeft w:val="0"/>
      <w:marRight w:val="0"/>
      <w:marTop w:val="0"/>
      <w:marBottom w:val="0"/>
      <w:divBdr>
        <w:top w:val="none" w:sz="0" w:space="0" w:color="auto"/>
        <w:left w:val="none" w:sz="0" w:space="0" w:color="auto"/>
        <w:bottom w:val="none" w:sz="0" w:space="0" w:color="auto"/>
        <w:right w:val="none" w:sz="0" w:space="0" w:color="auto"/>
      </w:divBdr>
    </w:div>
    <w:div w:id="2070154274">
      <w:bodyDiv w:val="1"/>
      <w:marLeft w:val="0"/>
      <w:marRight w:val="0"/>
      <w:marTop w:val="0"/>
      <w:marBottom w:val="0"/>
      <w:divBdr>
        <w:top w:val="none" w:sz="0" w:space="0" w:color="auto"/>
        <w:left w:val="none" w:sz="0" w:space="0" w:color="auto"/>
        <w:bottom w:val="none" w:sz="0" w:space="0" w:color="auto"/>
        <w:right w:val="none" w:sz="0" w:space="0" w:color="auto"/>
      </w:divBdr>
    </w:div>
    <w:div w:id="2070305077">
      <w:bodyDiv w:val="1"/>
      <w:marLeft w:val="0"/>
      <w:marRight w:val="0"/>
      <w:marTop w:val="0"/>
      <w:marBottom w:val="0"/>
      <w:divBdr>
        <w:top w:val="none" w:sz="0" w:space="0" w:color="auto"/>
        <w:left w:val="none" w:sz="0" w:space="0" w:color="auto"/>
        <w:bottom w:val="none" w:sz="0" w:space="0" w:color="auto"/>
        <w:right w:val="none" w:sz="0" w:space="0" w:color="auto"/>
      </w:divBdr>
    </w:div>
    <w:div w:id="2070422323">
      <w:bodyDiv w:val="1"/>
      <w:marLeft w:val="0"/>
      <w:marRight w:val="0"/>
      <w:marTop w:val="0"/>
      <w:marBottom w:val="0"/>
      <w:divBdr>
        <w:top w:val="none" w:sz="0" w:space="0" w:color="auto"/>
        <w:left w:val="none" w:sz="0" w:space="0" w:color="auto"/>
        <w:bottom w:val="none" w:sz="0" w:space="0" w:color="auto"/>
        <w:right w:val="none" w:sz="0" w:space="0" w:color="auto"/>
      </w:divBdr>
    </w:div>
    <w:div w:id="2070568636">
      <w:bodyDiv w:val="1"/>
      <w:marLeft w:val="0"/>
      <w:marRight w:val="0"/>
      <w:marTop w:val="0"/>
      <w:marBottom w:val="0"/>
      <w:divBdr>
        <w:top w:val="none" w:sz="0" w:space="0" w:color="auto"/>
        <w:left w:val="none" w:sz="0" w:space="0" w:color="auto"/>
        <w:bottom w:val="none" w:sz="0" w:space="0" w:color="auto"/>
        <w:right w:val="none" w:sz="0" w:space="0" w:color="auto"/>
      </w:divBdr>
    </w:div>
    <w:div w:id="2073037959">
      <w:bodyDiv w:val="1"/>
      <w:marLeft w:val="0"/>
      <w:marRight w:val="0"/>
      <w:marTop w:val="0"/>
      <w:marBottom w:val="0"/>
      <w:divBdr>
        <w:top w:val="none" w:sz="0" w:space="0" w:color="auto"/>
        <w:left w:val="none" w:sz="0" w:space="0" w:color="auto"/>
        <w:bottom w:val="none" w:sz="0" w:space="0" w:color="auto"/>
        <w:right w:val="none" w:sz="0" w:space="0" w:color="auto"/>
      </w:divBdr>
    </w:div>
    <w:div w:id="2073889912">
      <w:bodyDiv w:val="1"/>
      <w:marLeft w:val="0"/>
      <w:marRight w:val="0"/>
      <w:marTop w:val="0"/>
      <w:marBottom w:val="0"/>
      <w:divBdr>
        <w:top w:val="none" w:sz="0" w:space="0" w:color="auto"/>
        <w:left w:val="none" w:sz="0" w:space="0" w:color="auto"/>
        <w:bottom w:val="none" w:sz="0" w:space="0" w:color="auto"/>
        <w:right w:val="none" w:sz="0" w:space="0" w:color="auto"/>
      </w:divBdr>
    </w:div>
    <w:div w:id="2074035184">
      <w:bodyDiv w:val="1"/>
      <w:marLeft w:val="0"/>
      <w:marRight w:val="0"/>
      <w:marTop w:val="0"/>
      <w:marBottom w:val="0"/>
      <w:divBdr>
        <w:top w:val="none" w:sz="0" w:space="0" w:color="auto"/>
        <w:left w:val="none" w:sz="0" w:space="0" w:color="auto"/>
        <w:bottom w:val="none" w:sz="0" w:space="0" w:color="auto"/>
        <w:right w:val="none" w:sz="0" w:space="0" w:color="auto"/>
      </w:divBdr>
    </w:div>
    <w:div w:id="2074346291">
      <w:bodyDiv w:val="1"/>
      <w:marLeft w:val="0"/>
      <w:marRight w:val="0"/>
      <w:marTop w:val="0"/>
      <w:marBottom w:val="0"/>
      <w:divBdr>
        <w:top w:val="none" w:sz="0" w:space="0" w:color="auto"/>
        <w:left w:val="none" w:sz="0" w:space="0" w:color="auto"/>
        <w:bottom w:val="none" w:sz="0" w:space="0" w:color="auto"/>
        <w:right w:val="none" w:sz="0" w:space="0" w:color="auto"/>
      </w:divBdr>
    </w:div>
    <w:div w:id="2074351028">
      <w:bodyDiv w:val="1"/>
      <w:marLeft w:val="0"/>
      <w:marRight w:val="0"/>
      <w:marTop w:val="0"/>
      <w:marBottom w:val="0"/>
      <w:divBdr>
        <w:top w:val="none" w:sz="0" w:space="0" w:color="auto"/>
        <w:left w:val="none" w:sz="0" w:space="0" w:color="auto"/>
        <w:bottom w:val="none" w:sz="0" w:space="0" w:color="auto"/>
        <w:right w:val="none" w:sz="0" w:space="0" w:color="auto"/>
      </w:divBdr>
    </w:div>
    <w:div w:id="2074693008">
      <w:bodyDiv w:val="1"/>
      <w:marLeft w:val="0"/>
      <w:marRight w:val="0"/>
      <w:marTop w:val="0"/>
      <w:marBottom w:val="0"/>
      <w:divBdr>
        <w:top w:val="none" w:sz="0" w:space="0" w:color="auto"/>
        <w:left w:val="none" w:sz="0" w:space="0" w:color="auto"/>
        <w:bottom w:val="none" w:sz="0" w:space="0" w:color="auto"/>
        <w:right w:val="none" w:sz="0" w:space="0" w:color="auto"/>
      </w:divBdr>
    </w:div>
    <w:div w:id="2075349868">
      <w:bodyDiv w:val="1"/>
      <w:marLeft w:val="0"/>
      <w:marRight w:val="0"/>
      <w:marTop w:val="0"/>
      <w:marBottom w:val="0"/>
      <w:divBdr>
        <w:top w:val="none" w:sz="0" w:space="0" w:color="auto"/>
        <w:left w:val="none" w:sz="0" w:space="0" w:color="auto"/>
        <w:bottom w:val="none" w:sz="0" w:space="0" w:color="auto"/>
        <w:right w:val="none" w:sz="0" w:space="0" w:color="auto"/>
      </w:divBdr>
    </w:div>
    <w:div w:id="2076079506">
      <w:bodyDiv w:val="1"/>
      <w:marLeft w:val="0"/>
      <w:marRight w:val="0"/>
      <w:marTop w:val="0"/>
      <w:marBottom w:val="0"/>
      <w:divBdr>
        <w:top w:val="none" w:sz="0" w:space="0" w:color="auto"/>
        <w:left w:val="none" w:sz="0" w:space="0" w:color="auto"/>
        <w:bottom w:val="none" w:sz="0" w:space="0" w:color="auto"/>
        <w:right w:val="none" w:sz="0" w:space="0" w:color="auto"/>
      </w:divBdr>
    </w:div>
    <w:div w:id="2076388788">
      <w:bodyDiv w:val="1"/>
      <w:marLeft w:val="0"/>
      <w:marRight w:val="0"/>
      <w:marTop w:val="0"/>
      <w:marBottom w:val="0"/>
      <w:divBdr>
        <w:top w:val="none" w:sz="0" w:space="0" w:color="auto"/>
        <w:left w:val="none" w:sz="0" w:space="0" w:color="auto"/>
        <w:bottom w:val="none" w:sz="0" w:space="0" w:color="auto"/>
        <w:right w:val="none" w:sz="0" w:space="0" w:color="auto"/>
      </w:divBdr>
    </w:div>
    <w:div w:id="2076584824">
      <w:bodyDiv w:val="1"/>
      <w:marLeft w:val="0"/>
      <w:marRight w:val="0"/>
      <w:marTop w:val="0"/>
      <w:marBottom w:val="0"/>
      <w:divBdr>
        <w:top w:val="none" w:sz="0" w:space="0" w:color="auto"/>
        <w:left w:val="none" w:sz="0" w:space="0" w:color="auto"/>
        <w:bottom w:val="none" w:sz="0" w:space="0" w:color="auto"/>
        <w:right w:val="none" w:sz="0" w:space="0" w:color="auto"/>
      </w:divBdr>
    </w:div>
    <w:div w:id="2077049860">
      <w:bodyDiv w:val="1"/>
      <w:marLeft w:val="0"/>
      <w:marRight w:val="0"/>
      <w:marTop w:val="0"/>
      <w:marBottom w:val="0"/>
      <w:divBdr>
        <w:top w:val="none" w:sz="0" w:space="0" w:color="auto"/>
        <w:left w:val="none" w:sz="0" w:space="0" w:color="auto"/>
        <w:bottom w:val="none" w:sz="0" w:space="0" w:color="auto"/>
        <w:right w:val="none" w:sz="0" w:space="0" w:color="auto"/>
      </w:divBdr>
    </w:div>
    <w:div w:id="2077051140">
      <w:bodyDiv w:val="1"/>
      <w:marLeft w:val="0"/>
      <w:marRight w:val="0"/>
      <w:marTop w:val="0"/>
      <w:marBottom w:val="0"/>
      <w:divBdr>
        <w:top w:val="none" w:sz="0" w:space="0" w:color="auto"/>
        <w:left w:val="none" w:sz="0" w:space="0" w:color="auto"/>
        <w:bottom w:val="none" w:sz="0" w:space="0" w:color="auto"/>
        <w:right w:val="none" w:sz="0" w:space="0" w:color="auto"/>
      </w:divBdr>
    </w:div>
    <w:div w:id="2078432019">
      <w:bodyDiv w:val="1"/>
      <w:marLeft w:val="0"/>
      <w:marRight w:val="0"/>
      <w:marTop w:val="0"/>
      <w:marBottom w:val="0"/>
      <w:divBdr>
        <w:top w:val="none" w:sz="0" w:space="0" w:color="auto"/>
        <w:left w:val="none" w:sz="0" w:space="0" w:color="auto"/>
        <w:bottom w:val="none" w:sz="0" w:space="0" w:color="auto"/>
        <w:right w:val="none" w:sz="0" w:space="0" w:color="auto"/>
      </w:divBdr>
    </w:div>
    <w:div w:id="2079471796">
      <w:bodyDiv w:val="1"/>
      <w:marLeft w:val="0"/>
      <w:marRight w:val="0"/>
      <w:marTop w:val="0"/>
      <w:marBottom w:val="0"/>
      <w:divBdr>
        <w:top w:val="none" w:sz="0" w:space="0" w:color="auto"/>
        <w:left w:val="none" w:sz="0" w:space="0" w:color="auto"/>
        <w:bottom w:val="none" w:sz="0" w:space="0" w:color="auto"/>
        <w:right w:val="none" w:sz="0" w:space="0" w:color="auto"/>
      </w:divBdr>
    </w:div>
    <w:div w:id="2080905191">
      <w:bodyDiv w:val="1"/>
      <w:marLeft w:val="0"/>
      <w:marRight w:val="0"/>
      <w:marTop w:val="0"/>
      <w:marBottom w:val="0"/>
      <w:divBdr>
        <w:top w:val="none" w:sz="0" w:space="0" w:color="auto"/>
        <w:left w:val="none" w:sz="0" w:space="0" w:color="auto"/>
        <w:bottom w:val="none" w:sz="0" w:space="0" w:color="auto"/>
        <w:right w:val="none" w:sz="0" w:space="0" w:color="auto"/>
      </w:divBdr>
    </w:div>
    <w:div w:id="2081709126">
      <w:bodyDiv w:val="1"/>
      <w:marLeft w:val="0"/>
      <w:marRight w:val="0"/>
      <w:marTop w:val="0"/>
      <w:marBottom w:val="0"/>
      <w:divBdr>
        <w:top w:val="none" w:sz="0" w:space="0" w:color="auto"/>
        <w:left w:val="none" w:sz="0" w:space="0" w:color="auto"/>
        <w:bottom w:val="none" w:sz="0" w:space="0" w:color="auto"/>
        <w:right w:val="none" w:sz="0" w:space="0" w:color="auto"/>
      </w:divBdr>
    </w:div>
    <w:div w:id="2081711392">
      <w:bodyDiv w:val="1"/>
      <w:marLeft w:val="0"/>
      <w:marRight w:val="0"/>
      <w:marTop w:val="0"/>
      <w:marBottom w:val="0"/>
      <w:divBdr>
        <w:top w:val="none" w:sz="0" w:space="0" w:color="auto"/>
        <w:left w:val="none" w:sz="0" w:space="0" w:color="auto"/>
        <w:bottom w:val="none" w:sz="0" w:space="0" w:color="auto"/>
        <w:right w:val="none" w:sz="0" w:space="0" w:color="auto"/>
      </w:divBdr>
    </w:div>
    <w:div w:id="2082484526">
      <w:bodyDiv w:val="1"/>
      <w:marLeft w:val="0"/>
      <w:marRight w:val="0"/>
      <w:marTop w:val="0"/>
      <w:marBottom w:val="0"/>
      <w:divBdr>
        <w:top w:val="none" w:sz="0" w:space="0" w:color="auto"/>
        <w:left w:val="none" w:sz="0" w:space="0" w:color="auto"/>
        <w:bottom w:val="none" w:sz="0" w:space="0" w:color="auto"/>
        <w:right w:val="none" w:sz="0" w:space="0" w:color="auto"/>
      </w:divBdr>
    </w:div>
    <w:div w:id="2082630853">
      <w:bodyDiv w:val="1"/>
      <w:marLeft w:val="0"/>
      <w:marRight w:val="0"/>
      <w:marTop w:val="0"/>
      <w:marBottom w:val="0"/>
      <w:divBdr>
        <w:top w:val="none" w:sz="0" w:space="0" w:color="auto"/>
        <w:left w:val="none" w:sz="0" w:space="0" w:color="auto"/>
        <w:bottom w:val="none" w:sz="0" w:space="0" w:color="auto"/>
        <w:right w:val="none" w:sz="0" w:space="0" w:color="auto"/>
      </w:divBdr>
    </w:div>
    <w:div w:id="2083483744">
      <w:bodyDiv w:val="1"/>
      <w:marLeft w:val="0"/>
      <w:marRight w:val="0"/>
      <w:marTop w:val="0"/>
      <w:marBottom w:val="0"/>
      <w:divBdr>
        <w:top w:val="none" w:sz="0" w:space="0" w:color="auto"/>
        <w:left w:val="none" w:sz="0" w:space="0" w:color="auto"/>
        <w:bottom w:val="none" w:sz="0" w:space="0" w:color="auto"/>
        <w:right w:val="none" w:sz="0" w:space="0" w:color="auto"/>
      </w:divBdr>
    </w:div>
    <w:div w:id="2083601032">
      <w:bodyDiv w:val="1"/>
      <w:marLeft w:val="0"/>
      <w:marRight w:val="0"/>
      <w:marTop w:val="0"/>
      <w:marBottom w:val="0"/>
      <w:divBdr>
        <w:top w:val="none" w:sz="0" w:space="0" w:color="auto"/>
        <w:left w:val="none" w:sz="0" w:space="0" w:color="auto"/>
        <w:bottom w:val="none" w:sz="0" w:space="0" w:color="auto"/>
        <w:right w:val="none" w:sz="0" w:space="0" w:color="auto"/>
      </w:divBdr>
    </w:div>
    <w:div w:id="2084179585">
      <w:bodyDiv w:val="1"/>
      <w:marLeft w:val="0"/>
      <w:marRight w:val="0"/>
      <w:marTop w:val="0"/>
      <w:marBottom w:val="0"/>
      <w:divBdr>
        <w:top w:val="none" w:sz="0" w:space="0" w:color="auto"/>
        <w:left w:val="none" w:sz="0" w:space="0" w:color="auto"/>
        <w:bottom w:val="none" w:sz="0" w:space="0" w:color="auto"/>
        <w:right w:val="none" w:sz="0" w:space="0" w:color="auto"/>
      </w:divBdr>
    </w:div>
    <w:div w:id="2084909342">
      <w:bodyDiv w:val="1"/>
      <w:marLeft w:val="0"/>
      <w:marRight w:val="0"/>
      <w:marTop w:val="0"/>
      <w:marBottom w:val="0"/>
      <w:divBdr>
        <w:top w:val="none" w:sz="0" w:space="0" w:color="auto"/>
        <w:left w:val="none" w:sz="0" w:space="0" w:color="auto"/>
        <w:bottom w:val="none" w:sz="0" w:space="0" w:color="auto"/>
        <w:right w:val="none" w:sz="0" w:space="0" w:color="auto"/>
      </w:divBdr>
    </w:div>
    <w:div w:id="2085028549">
      <w:bodyDiv w:val="1"/>
      <w:marLeft w:val="0"/>
      <w:marRight w:val="0"/>
      <w:marTop w:val="0"/>
      <w:marBottom w:val="0"/>
      <w:divBdr>
        <w:top w:val="none" w:sz="0" w:space="0" w:color="auto"/>
        <w:left w:val="none" w:sz="0" w:space="0" w:color="auto"/>
        <w:bottom w:val="none" w:sz="0" w:space="0" w:color="auto"/>
        <w:right w:val="none" w:sz="0" w:space="0" w:color="auto"/>
      </w:divBdr>
    </w:div>
    <w:div w:id="2087681413">
      <w:bodyDiv w:val="1"/>
      <w:marLeft w:val="0"/>
      <w:marRight w:val="0"/>
      <w:marTop w:val="0"/>
      <w:marBottom w:val="0"/>
      <w:divBdr>
        <w:top w:val="none" w:sz="0" w:space="0" w:color="auto"/>
        <w:left w:val="none" w:sz="0" w:space="0" w:color="auto"/>
        <w:bottom w:val="none" w:sz="0" w:space="0" w:color="auto"/>
        <w:right w:val="none" w:sz="0" w:space="0" w:color="auto"/>
      </w:divBdr>
    </w:div>
    <w:div w:id="2089382122">
      <w:bodyDiv w:val="1"/>
      <w:marLeft w:val="0"/>
      <w:marRight w:val="0"/>
      <w:marTop w:val="0"/>
      <w:marBottom w:val="0"/>
      <w:divBdr>
        <w:top w:val="none" w:sz="0" w:space="0" w:color="auto"/>
        <w:left w:val="none" w:sz="0" w:space="0" w:color="auto"/>
        <w:bottom w:val="none" w:sz="0" w:space="0" w:color="auto"/>
        <w:right w:val="none" w:sz="0" w:space="0" w:color="auto"/>
      </w:divBdr>
    </w:div>
    <w:div w:id="2089571545">
      <w:bodyDiv w:val="1"/>
      <w:marLeft w:val="0"/>
      <w:marRight w:val="0"/>
      <w:marTop w:val="0"/>
      <w:marBottom w:val="0"/>
      <w:divBdr>
        <w:top w:val="none" w:sz="0" w:space="0" w:color="auto"/>
        <w:left w:val="none" w:sz="0" w:space="0" w:color="auto"/>
        <w:bottom w:val="none" w:sz="0" w:space="0" w:color="auto"/>
        <w:right w:val="none" w:sz="0" w:space="0" w:color="auto"/>
      </w:divBdr>
    </w:div>
    <w:div w:id="2089842914">
      <w:bodyDiv w:val="1"/>
      <w:marLeft w:val="0"/>
      <w:marRight w:val="0"/>
      <w:marTop w:val="0"/>
      <w:marBottom w:val="0"/>
      <w:divBdr>
        <w:top w:val="none" w:sz="0" w:space="0" w:color="auto"/>
        <w:left w:val="none" w:sz="0" w:space="0" w:color="auto"/>
        <w:bottom w:val="none" w:sz="0" w:space="0" w:color="auto"/>
        <w:right w:val="none" w:sz="0" w:space="0" w:color="auto"/>
      </w:divBdr>
    </w:div>
    <w:div w:id="2090271349">
      <w:bodyDiv w:val="1"/>
      <w:marLeft w:val="0"/>
      <w:marRight w:val="0"/>
      <w:marTop w:val="0"/>
      <w:marBottom w:val="0"/>
      <w:divBdr>
        <w:top w:val="none" w:sz="0" w:space="0" w:color="auto"/>
        <w:left w:val="none" w:sz="0" w:space="0" w:color="auto"/>
        <w:bottom w:val="none" w:sz="0" w:space="0" w:color="auto"/>
        <w:right w:val="none" w:sz="0" w:space="0" w:color="auto"/>
      </w:divBdr>
    </w:div>
    <w:div w:id="2090350184">
      <w:bodyDiv w:val="1"/>
      <w:marLeft w:val="0"/>
      <w:marRight w:val="0"/>
      <w:marTop w:val="0"/>
      <w:marBottom w:val="0"/>
      <w:divBdr>
        <w:top w:val="none" w:sz="0" w:space="0" w:color="auto"/>
        <w:left w:val="none" w:sz="0" w:space="0" w:color="auto"/>
        <w:bottom w:val="none" w:sz="0" w:space="0" w:color="auto"/>
        <w:right w:val="none" w:sz="0" w:space="0" w:color="auto"/>
      </w:divBdr>
    </w:div>
    <w:div w:id="2092388027">
      <w:bodyDiv w:val="1"/>
      <w:marLeft w:val="0"/>
      <w:marRight w:val="0"/>
      <w:marTop w:val="0"/>
      <w:marBottom w:val="0"/>
      <w:divBdr>
        <w:top w:val="none" w:sz="0" w:space="0" w:color="auto"/>
        <w:left w:val="none" w:sz="0" w:space="0" w:color="auto"/>
        <w:bottom w:val="none" w:sz="0" w:space="0" w:color="auto"/>
        <w:right w:val="none" w:sz="0" w:space="0" w:color="auto"/>
      </w:divBdr>
    </w:div>
    <w:div w:id="2093501901">
      <w:bodyDiv w:val="1"/>
      <w:marLeft w:val="0"/>
      <w:marRight w:val="0"/>
      <w:marTop w:val="0"/>
      <w:marBottom w:val="0"/>
      <w:divBdr>
        <w:top w:val="none" w:sz="0" w:space="0" w:color="auto"/>
        <w:left w:val="none" w:sz="0" w:space="0" w:color="auto"/>
        <w:bottom w:val="none" w:sz="0" w:space="0" w:color="auto"/>
        <w:right w:val="none" w:sz="0" w:space="0" w:color="auto"/>
      </w:divBdr>
    </w:div>
    <w:div w:id="2093626941">
      <w:bodyDiv w:val="1"/>
      <w:marLeft w:val="0"/>
      <w:marRight w:val="0"/>
      <w:marTop w:val="0"/>
      <w:marBottom w:val="0"/>
      <w:divBdr>
        <w:top w:val="none" w:sz="0" w:space="0" w:color="auto"/>
        <w:left w:val="none" w:sz="0" w:space="0" w:color="auto"/>
        <w:bottom w:val="none" w:sz="0" w:space="0" w:color="auto"/>
        <w:right w:val="none" w:sz="0" w:space="0" w:color="auto"/>
      </w:divBdr>
    </w:div>
    <w:div w:id="2093773386">
      <w:bodyDiv w:val="1"/>
      <w:marLeft w:val="0"/>
      <w:marRight w:val="0"/>
      <w:marTop w:val="0"/>
      <w:marBottom w:val="0"/>
      <w:divBdr>
        <w:top w:val="none" w:sz="0" w:space="0" w:color="auto"/>
        <w:left w:val="none" w:sz="0" w:space="0" w:color="auto"/>
        <w:bottom w:val="none" w:sz="0" w:space="0" w:color="auto"/>
        <w:right w:val="none" w:sz="0" w:space="0" w:color="auto"/>
      </w:divBdr>
    </w:div>
    <w:div w:id="2094009340">
      <w:bodyDiv w:val="1"/>
      <w:marLeft w:val="0"/>
      <w:marRight w:val="0"/>
      <w:marTop w:val="0"/>
      <w:marBottom w:val="0"/>
      <w:divBdr>
        <w:top w:val="none" w:sz="0" w:space="0" w:color="auto"/>
        <w:left w:val="none" w:sz="0" w:space="0" w:color="auto"/>
        <w:bottom w:val="none" w:sz="0" w:space="0" w:color="auto"/>
        <w:right w:val="none" w:sz="0" w:space="0" w:color="auto"/>
      </w:divBdr>
    </w:div>
    <w:div w:id="2094230931">
      <w:bodyDiv w:val="1"/>
      <w:marLeft w:val="0"/>
      <w:marRight w:val="0"/>
      <w:marTop w:val="0"/>
      <w:marBottom w:val="0"/>
      <w:divBdr>
        <w:top w:val="none" w:sz="0" w:space="0" w:color="auto"/>
        <w:left w:val="none" w:sz="0" w:space="0" w:color="auto"/>
        <w:bottom w:val="none" w:sz="0" w:space="0" w:color="auto"/>
        <w:right w:val="none" w:sz="0" w:space="0" w:color="auto"/>
      </w:divBdr>
    </w:div>
    <w:div w:id="2094547410">
      <w:bodyDiv w:val="1"/>
      <w:marLeft w:val="0"/>
      <w:marRight w:val="0"/>
      <w:marTop w:val="0"/>
      <w:marBottom w:val="0"/>
      <w:divBdr>
        <w:top w:val="none" w:sz="0" w:space="0" w:color="auto"/>
        <w:left w:val="none" w:sz="0" w:space="0" w:color="auto"/>
        <w:bottom w:val="none" w:sz="0" w:space="0" w:color="auto"/>
        <w:right w:val="none" w:sz="0" w:space="0" w:color="auto"/>
      </w:divBdr>
    </w:div>
    <w:div w:id="2094930866">
      <w:bodyDiv w:val="1"/>
      <w:marLeft w:val="0"/>
      <w:marRight w:val="0"/>
      <w:marTop w:val="0"/>
      <w:marBottom w:val="0"/>
      <w:divBdr>
        <w:top w:val="none" w:sz="0" w:space="0" w:color="auto"/>
        <w:left w:val="none" w:sz="0" w:space="0" w:color="auto"/>
        <w:bottom w:val="none" w:sz="0" w:space="0" w:color="auto"/>
        <w:right w:val="none" w:sz="0" w:space="0" w:color="auto"/>
      </w:divBdr>
    </w:div>
    <w:div w:id="2095465633">
      <w:bodyDiv w:val="1"/>
      <w:marLeft w:val="0"/>
      <w:marRight w:val="0"/>
      <w:marTop w:val="0"/>
      <w:marBottom w:val="0"/>
      <w:divBdr>
        <w:top w:val="none" w:sz="0" w:space="0" w:color="auto"/>
        <w:left w:val="none" w:sz="0" w:space="0" w:color="auto"/>
        <w:bottom w:val="none" w:sz="0" w:space="0" w:color="auto"/>
        <w:right w:val="none" w:sz="0" w:space="0" w:color="auto"/>
      </w:divBdr>
    </w:div>
    <w:div w:id="2096630849">
      <w:bodyDiv w:val="1"/>
      <w:marLeft w:val="0"/>
      <w:marRight w:val="0"/>
      <w:marTop w:val="0"/>
      <w:marBottom w:val="0"/>
      <w:divBdr>
        <w:top w:val="none" w:sz="0" w:space="0" w:color="auto"/>
        <w:left w:val="none" w:sz="0" w:space="0" w:color="auto"/>
        <w:bottom w:val="none" w:sz="0" w:space="0" w:color="auto"/>
        <w:right w:val="none" w:sz="0" w:space="0" w:color="auto"/>
      </w:divBdr>
    </w:div>
    <w:div w:id="2097046406">
      <w:bodyDiv w:val="1"/>
      <w:marLeft w:val="0"/>
      <w:marRight w:val="0"/>
      <w:marTop w:val="0"/>
      <w:marBottom w:val="0"/>
      <w:divBdr>
        <w:top w:val="none" w:sz="0" w:space="0" w:color="auto"/>
        <w:left w:val="none" w:sz="0" w:space="0" w:color="auto"/>
        <w:bottom w:val="none" w:sz="0" w:space="0" w:color="auto"/>
        <w:right w:val="none" w:sz="0" w:space="0" w:color="auto"/>
      </w:divBdr>
    </w:div>
    <w:div w:id="2097051778">
      <w:bodyDiv w:val="1"/>
      <w:marLeft w:val="0"/>
      <w:marRight w:val="0"/>
      <w:marTop w:val="0"/>
      <w:marBottom w:val="0"/>
      <w:divBdr>
        <w:top w:val="none" w:sz="0" w:space="0" w:color="auto"/>
        <w:left w:val="none" w:sz="0" w:space="0" w:color="auto"/>
        <w:bottom w:val="none" w:sz="0" w:space="0" w:color="auto"/>
        <w:right w:val="none" w:sz="0" w:space="0" w:color="auto"/>
      </w:divBdr>
    </w:div>
    <w:div w:id="2097749685">
      <w:bodyDiv w:val="1"/>
      <w:marLeft w:val="0"/>
      <w:marRight w:val="0"/>
      <w:marTop w:val="0"/>
      <w:marBottom w:val="0"/>
      <w:divBdr>
        <w:top w:val="none" w:sz="0" w:space="0" w:color="auto"/>
        <w:left w:val="none" w:sz="0" w:space="0" w:color="auto"/>
        <w:bottom w:val="none" w:sz="0" w:space="0" w:color="auto"/>
        <w:right w:val="none" w:sz="0" w:space="0" w:color="auto"/>
      </w:divBdr>
    </w:div>
    <w:div w:id="2098283513">
      <w:bodyDiv w:val="1"/>
      <w:marLeft w:val="0"/>
      <w:marRight w:val="0"/>
      <w:marTop w:val="0"/>
      <w:marBottom w:val="0"/>
      <w:divBdr>
        <w:top w:val="none" w:sz="0" w:space="0" w:color="auto"/>
        <w:left w:val="none" w:sz="0" w:space="0" w:color="auto"/>
        <w:bottom w:val="none" w:sz="0" w:space="0" w:color="auto"/>
        <w:right w:val="none" w:sz="0" w:space="0" w:color="auto"/>
      </w:divBdr>
    </w:div>
    <w:div w:id="2098331684">
      <w:bodyDiv w:val="1"/>
      <w:marLeft w:val="0"/>
      <w:marRight w:val="0"/>
      <w:marTop w:val="0"/>
      <w:marBottom w:val="0"/>
      <w:divBdr>
        <w:top w:val="none" w:sz="0" w:space="0" w:color="auto"/>
        <w:left w:val="none" w:sz="0" w:space="0" w:color="auto"/>
        <w:bottom w:val="none" w:sz="0" w:space="0" w:color="auto"/>
        <w:right w:val="none" w:sz="0" w:space="0" w:color="auto"/>
      </w:divBdr>
    </w:div>
    <w:div w:id="2099013566">
      <w:bodyDiv w:val="1"/>
      <w:marLeft w:val="0"/>
      <w:marRight w:val="0"/>
      <w:marTop w:val="0"/>
      <w:marBottom w:val="0"/>
      <w:divBdr>
        <w:top w:val="none" w:sz="0" w:space="0" w:color="auto"/>
        <w:left w:val="none" w:sz="0" w:space="0" w:color="auto"/>
        <w:bottom w:val="none" w:sz="0" w:space="0" w:color="auto"/>
        <w:right w:val="none" w:sz="0" w:space="0" w:color="auto"/>
      </w:divBdr>
    </w:div>
    <w:div w:id="2099018799">
      <w:bodyDiv w:val="1"/>
      <w:marLeft w:val="0"/>
      <w:marRight w:val="0"/>
      <w:marTop w:val="0"/>
      <w:marBottom w:val="0"/>
      <w:divBdr>
        <w:top w:val="none" w:sz="0" w:space="0" w:color="auto"/>
        <w:left w:val="none" w:sz="0" w:space="0" w:color="auto"/>
        <w:bottom w:val="none" w:sz="0" w:space="0" w:color="auto"/>
        <w:right w:val="none" w:sz="0" w:space="0" w:color="auto"/>
      </w:divBdr>
    </w:div>
    <w:div w:id="2099053753">
      <w:bodyDiv w:val="1"/>
      <w:marLeft w:val="0"/>
      <w:marRight w:val="0"/>
      <w:marTop w:val="0"/>
      <w:marBottom w:val="0"/>
      <w:divBdr>
        <w:top w:val="none" w:sz="0" w:space="0" w:color="auto"/>
        <w:left w:val="none" w:sz="0" w:space="0" w:color="auto"/>
        <w:bottom w:val="none" w:sz="0" w:space="0" w:color="auto"/>
        <w:right w:val="none" w:sz="0" w:space="0" w:color="auto"/>
      </w:divBdr>
    </w:div>
    <w:div w:id="2099523999">
      <w:bodyDiv w:val="1"/>
      <w:marLeft w:val="0"/>
      <w:marRight w:val="0"/>
      <w:marTop w:val="0"/>
      <w:marBottom w:val="0"/>
      <w:divBdr>
        <w:top w:val="none" w:sz="0" w:space="0" w:color="auto"/>
        <w:left w:val="none" w:sz="0" w:space="0" w:color="auto"/>
        <w:bottom w:val="none" w:sz="0" w:space="0" w:color="auto"/>
        <w:right w:val="none" w:sz="0" w:space="0" w:color="auto"/>
      </w:divBdr>
    </w:div>
    <w:div w:id="2099862774">
      <w:bodyDiv w:val="1"/>
      <w:marLeft w:val="0"/>
      <w:marRight w:val="0"/>
      <w:marTop w:val="0"/>
      <w:marBottom w:val="0"/>
      <w:divBdr>
        <w:top w:val="none" w:sz="0" w:space="0" w:color="auto"/>
        <w:left w:val="none" w:sz="0" w:space="0" w:color="auto"/>
        <w:bottom w:val="none" w:sz="0" w:space="0" w:color="auto"/>
        <w:right w:val="none" w:sz="0" w:space="0" w:color="auto"/>
      </w:divBdr>
    </w:div>
    <w:div w:id="2100444859">
      <w:bodyDiv w:val="1"/>
      <w:marLeft w:val="0"/>
      <w:marRight w:val="0"/>
      <w:marTop w:val="0"/>
      <w:marBottom w:val="0"/>
      <w:divBdr>
        <w:top w:val="none" w:sz="0" w:space="0" w:color="auto"/>
        <w:left w:val="none" w:sz="0" w:space="0" w:color="auto"/>
        <w:bottom w:val="none" w:sz="0" w:space="0" w:color="auto"/>
        <w:right w:val="none" w:sz="0" w:space="0" w:color="auto"/>
      </w:divBdr>
    </w:div>
    <w:div w:id="2101834474">
      <w:bodyDiv w:val="1"/>
      <w:marLeft w:val="0"/>
      <w:marRight w:val="0"/>
      <w:marTop w:val="0"/>
      <w:marBottom w:val="0"/>
      <w:divBdr>
        <w:top w:val="none" w:sz="0" w:space="0" w:color="auto"/>
        <w:left w:val="none" w:sz="0" w:space="0" w:color="auto"/>
        <w:bottom w:val="none" w:sz="0" w:space="0" w:color="auto"/>
        <w:right w:val="none" w:sz="0" w:space="0" w:color="auto"/>
      </w:divBdr>
    </w:div>
    <w:div w:id="2102217492">
      <w:bodyDiv w:val="1"/>
      <w:marLeft w:val="0"/>
      <w:marRight w:val="0"/>
      <w:marTop w:val="0"/>
      <w:marBottom w:val="0"/>
      <w:divBdr>
        <w:top w:val="none" w:sz="0" w:space="0" w:color="auto"/>
        <w:left w:val="none" w:sz="0" w:space="0" w:color="auto"/>
        <w:bottom w:val="none" w:sz="0" w:space="0" w:color="auto"/>
        <w:right w:val="none" w:sz="0" w:space="0" w:color="auto"/>
      </w:divBdr>
    </w:div>
    <w:div w:id="2102411482">
      <w:bodyDiv w:val="1"/>
      <w:marLeft w:val="0"/>
      <w:marRight w:val="0"/>
      <w:marTop w:val="0"/>
      <w:marBottom w:val="0"/>
      <w:divBdr>
        <w:top w:val="none" w:sz="0" w:space="0" w:color="auto"/>
        <w:left w:val="none" w:sz="0" w:space="0" w:color="auto"/>
        <w:bottom w:val="none" w:sz="0" w:space="0" w:color="auto"/>
        <w:right w:val="none" w:sz="0" w:space="0" w:color="auto"/>
      </w:divBdr>
    </w:div>
    <w:div w:id="2102599084">
      <w:bodyDiv w:val="1"/>
      <w:marLeft w:val="0"/>
      <w:marRight w:val="0"/>
      <w:marTop w:val="0"/>
      <w:marBottom w:val="0"/>
      <w:divBdr>
        <w:top w:val="none" w:sz="0" w:space="0" w:color="auto"/>
        <w:left w:val="none" w:sz="0" w:space="0" w:color="auto"/>
        <w:bottom w:val="none" w:sz="0" w:space="0" w:color="auto"/>
        <w:right w:val="none" w:sz="0" w:space="0" w:color="auto"/>
      </w:divBdr>
    </w:div>
    <w:div w:id="2103453033">
      <w:bodyDiv w:val="1"/>
      <w:marLeft w:val="0"/>
      <w:marRight w:val="0"/>
      <w:marTop w:val="0"/>
      <w:marBottom w:val="0"/>
      <w:divBdr>
        <w:top w:val="none" w:sz="0" w:space="0" w:color="auto"/>
        <w:left w:val="none" w:sz="0" w:space="0" w:color="auto"/>
        <w:bottom w:val="none" w:sz="0" w:space="0" w:color="auto"/>
        <w:right w:val="none" w:sz="0" w:space="0" w:color="auto"/>
      </w:divBdr>
    </w:div>
    <w:div w:id="2103716878">
      <w:bodyDiv w:val="1"/>
      <w:marLeft w:val="0"/>
      <w:marRight w:val="0"/>
      <w:marTop w:val="0"/>
      <w:marBottom w:val="0"/>
      <w:divBdr>
        <w:top w:val="none" w:sz="0" w:space="0" w:color="auto"/>
        <w:left w:val="none" w:sz="0" w:space="0" w:color="auto"/>
        <w:bottom w:val="none" w:sz="0" w:space="0" w:color="auto"/>
        <w:right w:val="none" w:sz="0" w:space="0" w:color="auto"/>
      </w:divBdr>
    </w:div>
    <w:div w:id="2104952388">
      <w:bodyDiv w:val="1"/>
      <w:marLeft w:val="0"/>
      <w:marRight w:val="0"/>
      <w:marTop w:val="0"/>
      <w:marBottom w:val="0"/>
      <w:divBdr>
        <w:top w:val="none" w:sz="0" w:space="0" w:color="auto"/>
        <w:left w:val="none" w:sz="0" w:space="0" w:color="auto"/>
        <w:bottom w:val="none" w:sz="0" w:space="0" w:color="auto"/>
        <w:right w:val="none" w:sz="0" w:space="0" w:color="auto"/>
      </w:divBdr>
    </w:div>
    <w:div w:id="2105758959">
      <w:bodyDiv w:val="1"/>
      <w:marLeft w:val="0"/>
      <w:marRight w:val="0"/>
      <w:marTop w:val="0"/>
      <w:marBottom w:val="0"/>
      <w:divBdr>
        <w:top w:val="none" w:sz="0" w:space="0" w:color="auto"/>
        <w:left w:val="none" w:sz="0" w:space="0" w:color="auto"/>
        <w:bottom w:val="none" w:sz="0" w:space="0" w:color="auto"/>
        <w:right w:val="none" w:sz="0" w:space="0" w:color="auto"/>
      </w:divBdr>
    </w:div>
    <w:div w:id="2106537535">
      <w:bodyDiv w:val="1"/>
      <w:marLeft w:val="0"/>
      <w:marRight w:val="0"/>
      <w:marTop w:val="0"/>
      <w:marBottom w:val="0"/>
      <w:divBdr>
        <w:top w:val="none" w:sz="0" w:space="0" w:color="auto"/>
        <w:left w:val="none" w:sz="0" w:space="0" w:color="auto"/>
        <w:bottom w:val="none" w:sz="0" w:space="0" w:color="auto"/>
        <w:right w:val="none" w:sz="0" w:space="0" w:color="auto"/>
      </w:divBdr>
    </w:div>
    <w:div w:id="2106724768">
      <w:bodyDiv w:val="1"/>
      <w:marLeft w:val="0"/>
      <w:marRight w:val="0"/>
      <w:marTop w:val="0"/>
      <w:marBottom w:val="0"/>
      <w:divBdr>
        <w:top w:val="none" w:sz="0" w:space="0" w:color="auto"/>
        <w:left w:val="none" w:sz="0" w:space="0" w:color="auto"/>
        <w:bottom w:val="none" w:sz="0" w:space="0" w:color="auto"/>
        <w:right w:val="none" w:sz="0" w:space="0" w:color="auto"/>
      </w:divBdr>
    </w:div>
    <w:div w:id="2108038820">
      <w:bodyDiv w:val="1"/>
      <w:marLeft w:val="0"/>
      <w:marRight w:val="0"/>
      <w:marTop w:val="0"/>
      <w:marBottom w:val="0"/>
      <w:divBdr>
        <w:top w:val="none" w:sz="0" w:space="0" w:color="auto"/>
        <w:left w:val="none" w:sz="0" w:space="0" w:color="auto"/>
        <w:bottom w:val="none" w:sz="0" w:space="0" w:color="auto"/>
        <w:right w:val="none" w:sz="0" w:space="0" w:color="auto"/>
      </w:divBdr>
    </w:div>
    <w:div w:id="2108112521">
      <w:bodyDiv w:val="1"/>
      <w:marLeft w:val="0"/>
      <w:marRight w:val="0"/>
      <w:marTop w:val="0"/>
      <w:marBottom w:val="0"/>
      <w:divBdr>
        <w:top w:val="none" w:sz="0" w:space="0" w:color="auto"/>
        <w:left w:val="none" w:sz="0" w:space="0" w:color="auto"/>
        <w:bottom w:val="none" w:sz="0" w:space="0" w:color="auto"/>
        <w:right w:val="none" w:sz="0" w:space="0" w:color="auto"/>
      </w:divBdr>
    </w:div>
    <w:div w:id="2108962587">
      <w:bodyDiv w:val="1"/>
      <w:marLeft w:val="0"/>
      <w:marRight w:val="0"/>
      <w:marTop w:val="0"/>
      <w:marBottom w:val="0"/>
      <w:divBdr>
        <w:top w:val="none" w:sz="0" w:space="0" w:color="auto"/>
        <w:left w:val="none" w:sz="0" w:space="0" w:color="auto"/>
        <w:bottom w:val="none" w:sz="0" w:space="0" w:color="auto"/>
        <w:right w:val="none" w:sz="0" w:space="0" w:color="auto"/>
      </w:divBdr>
    </w:div>
    <w:div w:id="2109154394">
      <w:bodyDiv w:val="1"/>
      <w:marLeft w:val="0"/>
      <w:marRight w:val="0"/>
      <w:marTop w:val="0"/>
      <w:marBottom w:val="0"/>
      <w:divBdr>
        <w:top w:val="none" w:sz="0" w:space="0" w:color="auto"/>
        <w:left w:val="none" w:sz="0" w:space="0" w:color="auto"/>
        <w:bottom w:val="none" w:sz="0" w:space="0" w:color="auto"/>
        <w:right w:val="none" w:sz="0" w:space="0" w:color="auto"/>
      </w:divBdr>
    </w:div>
    <w:div w:id="2110467238">
      <w:bodyDiv w:val="1"/>
      <w:marLeft w:val="0"/>
      <w:marRight w:val="0"/>
      <w:marTop w:val="0"/>
      <w:marBottom w:val="0"/>
      <w:divBdr>
        <w:top w:val="none" w:sz="0" w:space="0" w:color="auto"/>
        <w:left w:val="none" w:sz="0" w:space="0" w:color="auto"/>
        <w:bottom w:val="none" w:sz="0" w:space="0" w:color="auto"/>
        <w:right w:val="none" w:sz="0" w:space="0" w:color="auto"/>
      </w:divBdr>
    </w:div>
    <w:div w:id="2110542914">
      <w:bodyDiv w:val="1"/>
      <w:marLeft w:val="0"/>
      <w:marRight w:val="0"/>
      <w:marTop w:val="0"/>
      <w:marBottom w:val="0"/>
      <w:divBdr>
        <w:top w:val="none" w:sz="0" w:space="0" w:color="auto"/>
        <w:left w:val="none" w:sz="0" w:space="0" w:color="auto"/>
        <w:bottom w:val="none" w:sz="0" w:space="0" w:color="auto"/>
        <w:right w:val="none" w:sz="0" w:space="0" w:color="auto"/>
      </w:divBdr>
    </w:div>
    <w:div w:id="2110546328">
      <w:bodyDiv w:val="1"/>
      <w:marLeft w:val="0"/>
      <w:marRight w:val="0"/>
      <w:marTop w:val="0"/>
      <w:marBottom w:val="0"/>
      <w:divBdr>
        <w:top w:val="none" w:sz="0" w:space="0" w:color="auto"/>
        <w:left w:val="none" w:sz="0" w:space="0" w:color="auto"/>
        <w:bottom w:val="none" w:sz="0" w:space="0" w:color="auto"/>
        <w:right w:val="none" w:sz="0" w:space="0" w:color="auto"/>
      </w:divBdr>
    </w:div>
    <w:div w:id="2111199414">
      <w:bodyDiv w:val="1"/>
      <w:marLeft w:val="0"/>
      <w:marRight w:val="0"/>
      <w:marTop w:val="0"/>
      <w:marBottom w:val="0"/>
      <w:divBdr>
        <w:top w:val="none" w:sz="0" w:space="0" w:color="auto"/>
        <w:left w:val="none" w:sz="0" w:space="0" w:color="auto"/>
        <w:bottom w:val="none" w:sz="0" w:space="0" w:color="auto"/>
        <w:right w:val="none" w:sz="0" w:space="0" w:color="auto"/>
      </w:divBdr>
    </w:div>
    <w:div w:id="2112237478">
      <w:bodyDiv w:val="1"/>
      <w:marLeft w:val="0"/>
      <w:marRight w:val="0"/>
      <w:marTop w:val="0"/>
      <w:marBottom w:val="0"/>
      <w:divBdr>
        <w:top w:val="none" w:sz="0" w:space="0" w:color="auto"/>
        <w:left w:val="none" w:sz="0" w:space="0" w:color="auto"/>
        <w:bottom w:val="none" w:sz="0" w:space="0" w:color="auto"/>
        <w:right w:val="none" w:sz="0" w:space="0" w:color="auto"/>
      </w:divBdr>
    </w:div>
    <w:div w:id="2112430266">
      <w:bodyDiv w:val="1"/>
      <w:marLeft w:val="0"/>
      <w:marRight w:val="0"/>
      <w:marTop w:val="0"/>
      <w:marBottom w:val="0"/>
      <w:divBdr>
        <w:top w:val="none" w:sz="0" w:space="0" w:color="auto"/>
        <w:left w:val="none" w:sz="0" w:space="0" w:color="auto"/>
        <w:bottom w:val="none" w:sz="0" w:space="0" w:color="auto"/>
        <w:right w:val="none" w:sz="0" w:space="0" w:color="auto"/>
      </w:divBdr>
    </w:div>
    <w:div w:id="2112890162">
      <w:bodyDiv w:val="1"/>
      <w:marLeft w:val="0"/>
      <w:marRight w:val="0"/>
      <w:marTop w:val="0"/>
      <w:marBottom w:val="0"/>
      <w:divBdr>
        <w:top w:val="none" w:sz="0" w:space="0" w:color="auto"/>
        <w:left w:val="none" w:sz="0" w:space="0" w:color="auto"/>
        <w:bottom w:val="none" w:sz="0" w:space="0" w:color="auto"/>
        <w:right w:val="none" w:sz="0" w:space="0" w:color="auto"/>
      </w:divBdr>
    </w:div>
    <w:div w:id="2113932381">
      <w:bodyDiv w:val="1"/>
      <w:marLeft w:val="0"/>
      <w:marRight w:val="0"/>
      <w:marTop w:val="0"/>
      <w:marBottom w:val="0"/>
      <w:divBdr>
        <w:top w:val="none" w:sz="0" w:space="0" w:color="auto"/>
        <w:left w:val="none" w:sz="0" w:space="0" w:color="auto"/>
        <w:bottom w:val="none" w:sz="0" w:space="0" w:color="auto"/>
        <w:right w:val="none" w:sz="0" w:space="0" w:color="auto"/>
      </w:divBdr>
    </w:div>
    <w:div w:id="2114204710">
      <w:bodyDiv w:val="1"/>
      <w:marLeft w:val="0"/>
      <w:marRight w:val="0"/>
      <w:marTop w:val="0"/>
      <w:marBottom w:val="0"/>
      <w:divBdr>
        <w:top w:val="none" w:sz="0" w:space="0" w:color="auto"/>
        <w:left w:val="none" w:sz="0" w:space="0" w:color="auto"/>
        <w:bottom w:val="none" w:sz="0" w:space="0" w:color="auto"/>
        <w:right w:val="none" w:sz="0" w:space="0" w:color="auto"/>
      </w:divBdr>
    </w:div>
    <w:div w:id="2114398653">
      <w:bodyDiv w:val="1"/>
      <w:marLeft w:val="0"/>
      <w:marRight w:val="0"/>
      <w:marTop w:val="0"/>
      <w:marBottom w:val="0"/>
      <w:divBdr>
        <w:top w:val="none" w:sz="0" w:space="0" w:color="auto"/>
        <w:left w:val="none" w:sz="0" w:space="0" w:color="auto"/>
        <w:bottom w:val="none" w:sz="0" w:space="0" w:color="auto"/>
        <w:right w:val="none" w:sz="0" w:space="0" w:color="auto"/>
      </w:divBdr>
    </w:div>
    <w:div w:id="2115906164">
      <w:bodyDiv w:val="1"/>
      <w:marLeft w:val="0"/>
      <w:marRight w:val="0"/>
      <w:marTop w:val="0"/>
      <w:marBottom w:val="0"/>
      <w:divBdr>
        <w:top w:val="none" w:sz="0" w:space="0" w:color="auto"/>
        <w:left w:val="none" w:sz="0" w:space="0" w:color="auto"/>
        <w:bottom w:val="none" w:sz="0" w:space="0" w:color="auto"/>
        <w:right w:val="none" w:sz="0" w:space="0" w:color="auto"/>
      </w:divBdr>
    </w:div>
    <w:div w:id="2116635850">
      <w:bodyDiv w:val="1"/>
      <w:marLeft w:val="0"/>
      <w:marRight w:val="0"/>
      <w:marTop w:val="0"/>
      <w:marBottom w:val="0"/>
      <w:divBdr>
        <w:top w:val="none" w:sz="0" w:space="0" w:color="auto"/>
        <w:left w:val="none" w:sz="0" w:space="0" w:color="auto"/>
        <w:bottom w:val="none" w:sz="0" w:space="0" w:color="auto"/>
        <w:right w:val="none" w:sz="0" w:space="0" w:color="auto"/>
      </w:divBdr>
    </w:div>
    <w:div w:id="2117560966">
      <w:bodyDiv w:val="1"/>
      <w:marLeft w:val="0"/>
      <w:marRight w:val="0"/>
      <w:marTop w:val="0"/>
      <w:marBottom w:val="0"/>
      <w:divBdr>
        <w:top w:val="none" w:sz="0" w:space="0" w:color="auto"/>
        <w:left w:val="none" w:sz="0" w:space="0" w:color="auto"/>
        <w:bottom w:val="none" w:sz="0" w:space="0" w:color="auto"/>
        <w:right w:val="none" w:sz="0" w:space="0" w:color="auto"/>
      </w:divBdr>
    </w:div>
    <w:div w:id="2117940379">
      <w:bodyDiv w:val="1"/>
      <w:marLeft w:val="0"/>
      <w:marRight w:val="0"/>
      <w:marTop w:val="0"/>
      <w:marBottom w:val="0"/>
      <w:divBdr>
        <w:top w:val="none" w:sz="0" w:space="0" w:color="auto"/>
        <w:left w:val="none" w:sz="0" w:space="0" w:color="auto"/>
        <w:bottom w:val="none" w:sz="0" w:space="0" w:color="auto"/>
        <w:right w:val="none" w:sz="0" w:space="0" w:color="auto"/>
      </w:divBdr>
    </w:div>
    <w:div w:id="2118256670">
      <w:bodyDiv w:val="1"/>
      <w:marLeft w:val="0"/>
      <w:marRight w:val="0"/>
      <w:marTop w:val="0"/>
      <w:marBottom w:val="0"/>
      <w:divBdr>
        <w:top w:val="none" w:sz="0" w:space="0" w:color="auto"/>
        <w:left w:val="none" w:sz="0" w:space="0" w:color="auto"/>
        <w:bottom w:val="none" w:sz="0" w:space="0" w:color="auto"/>
        <w:right w:val="none" w:sz="0" w:space="0" w:color="auto"/>
      </w:divBdr>
    </w:div>
    <w:div w:id="2119522376">
      <w:bodyDiv w:val="1"/>
      <w:marLeft w:val="0"/>
      <w:marRight w:val="0"/>
      <w:marTop w:val="0"/>
      <w:marBottom w:val="0"/>
      <w:divBdr>
        <w:top w:val="none" w:sz="0" w:space="0" w:color="auto"/>
        <w:left w:val="none" w:sz="0" w:space="0" w:color="auto"/>
        <w:bottom w:val="none" w:sz="0" w:space="0" w:color="auto"/>
        <w:right w:val="none" w:sz="0" w:space="0" w:color="auto"/>
      </w:divBdr>
    </w:div>
    <w:div w:id="2119829060">
      <w:bodyDiv w:val="1"/>
      <w:marLeft w:val="0"/>
      <w:marRight w:val="0"/>
      <w:marTop w:val="0"/>
      <w:marBottom w:val="0"/>
      <w:divBdr>
        <w:top w:val="none" w:sz="0" w:space="0" w:color="auto"/>
        <w:left w:val="none" w:sz="0" w:space="0" w:color="auto"/>
        <w:bottom w:val="none" w:sz="0" w:space="0" w:color="auto"/>
        <w:right w:val="none" w:sz="0" w:space="0" w:color="auto"/>
      </w:divBdr>
    </w:div>
    <w:div w:id="2120180935">
      <w:bodyDiv w:val="1"/>
      <w:marLeft w:val="0"/>
      <w:marRight w:val="0"/>
      <w:marTop w:val="0"/>
      <w:marBottom w:val="0"/>
      <w:divBdr>
        <w:top w:val="none" w:sz="0" w:space="0" w:color="auto"/>
        <w:left w:val="none" w:sz="0" w:space="0" w:color="auto"/>
        <w:bottom w:val="none" w:sz="0" w:space="0" w:color="auto"/>
        <w:right w:val="none" w:sz="0" w:space="0" w:color="auto"/>
      </w:divBdr>
    </w:div>
    <w:div w:id="2120251410">
      <w:bodyDiv w:val="1"/>
      <w:marLeft w:val="0"/>
      <w:marRight w:val="0"/>
      <w:marTop w:val="0"/>
      <w:marBottom w:val="0"/>
      <w:divBdr>
        <w:top w:val="none" w:sz="0" w:space="0" w:color="auto"/>
        <w:left w:val="none" w:sz="0" w:space="0" w:color="auto"/>
        <w:bottom w:val="none" w:sz="0" w:space="0" w:color="auto"/>
        <w:right w:val="none" w:sz="0" w:space="0" w:color="auto"/>
      </w:divBdr>
    </w:div>
    <w:div w:id="2120447942">
      <w:bodyDiv w:val="1"/>
      <w:marLeft w:val="0"/>
      <w:marRight w:val="0"/>
      <w:marTop w:val="0"/>
      <w:marBottom w:val="0"/>
      <w:divBdr>
        <w:top w:val="none" w:sz="0" w:space="0" w:color="auto"/>
        <w:left w:val="none" w:sz="0" w:space="0" w:color="auto"/>
        <w:bottom w:val="none" w:sz="0" w:space="0" w:color="auto"/>
        <w:right w:val="none" w:sz="0" w:space="0" w:color="auto"/>
      </w:divBdr>
    </w:div>
    <w:div w:id="2121147332">
      <w:bodyDiv w:val="1"/>
      <w:marLeft w:val="0"/>
      <w:marRight w:val="0"/>
      <w:marTop w:val="0"/>
      <w:marBottom w:val="0"/>
      <w:divBdr>
        <w:top w:val="none" w:sz="0" w:space="0" w:color="auto"/>
        <w:left w:val="none" w:sz="0" w:space="0" w:color="auto"/>
        <w:bottom w:val="none" w:sz="0" w:space="0" w:color="auto"/>
        <w:right w:val="none" w:sz="0" w:space="0" w:color="auto"/>
      </w:divBdr>
    </w:div>
    <w:div w:id="2121680669">
      <w:bodyDiv w:val="1"/>
      <w:marLeft w:val="0"/>
      <w:marRight w:val="0"/>
      <w:marTop w:val="0"/>
      <w:marBottom w:val="0"/>
      <w:divBdr>
        <w:top w:val="none" w:sz="0" w:space="0" w:color="auto"/>
        <w:left w:val="none" w:sz="0" w:space="0" w:color="auto"/>
        <w:bottom w:val="none" w:sz="0" w:space="0" w:color="auto"/>
        <w:right w:val="none" w:sz="0" w:space="0" w:color="auto"/>
      </w:divBdr>
    </w:div>
    <w:div w:id="2122336521">
      <w:bodyDiv w:val="1"/>
      <w:marLeft w:val="0"/>
      <w:marRight w:val="0"/>
      <w:marTop w:val="0"/>
      <w:marBottom w:val="0"/>
      <w:divBdr>
        <w:top w:val="none" w:sz="0" w:space="0" w:color="auto"/>
        <w:left w:val="none" w:sz="0" w:space="0" w:color="auto"/>
        <w:bottom w:val="none" w:sz="0" w:space="0" w:color="auto"/>
        <w:right w:val="none" w:sz="0" w:space="0" w:color="auto"/>
      </w:divBdr>
    </w:div>
    <w:div w:id="2123180426">
      <w:bodyDiv w:val="1"/>
      <w:marLeft w:val="0"/>
      <w:marRight w:val="0"/>
      <w:marTop w:val="0"/>
      <w:marBottom w:val="0"/>
      <w:divBdr>
        <w:top w:val="none" w:sz="0" w:space="0" w:color="auto"/>
        <w:left w:val="none" w:sz="0" w:space="0" w:color="auto"/>
        <w:bottom w:val="none" w:sz="0" w:space="0" w:color="auto"/>
        <w:right w:val="none" w:sz="0" w:space="0" w:color="auto"/>
      </w:divBdr>
    </w:div>
    <w:div w:id="2124571080">
      <w:bodyDiv w:val="1"/>
      <w:marLeft w:val="0"/>
      <w:marRight w:val="0"/>
      <w:marTop w:val="0"/>
      <w:marBottom w:val="0"/>
      <w:divBdr>
        <w:top w:val="none" w:sz="0" w:space="0" w:color="auto"/>
        <w:left w:val="none" w:sz="0" w:space="0" w:color="auto"/>
        <w:bottom w:val="none" w:sz="0" w:space="0" w:color="auto"/>
        <w:right w:val="none" w:sz="0" w:space="0" w:color="auto"/>
      </w:divBdr>
    </w:div>
    <w:div w:id="2124685151">
      <w:bodyDiv w:val="1"/>
      <w:marLeft w:val="0"/>
      <w:marRight w:val="0"/>
      <w:marTop w:val="0"/>
      <w:marBottom w:val="0"/>
      <w:divBdr>
        <w:top w:val="none" w:sz="0" w:space="0" w:color="auto"/>
        <w:left w:val="none" w:sz="0" w:space="0" w:color="auto"/>
        <w:bottom w:val="none" w:sz="0" w:space="0" w:color="auto"/>
        <w:right w:val="none" w:sz="0" w:space="0" w:color="auto"/>
      </w:divBdr>
    </w:div>
    <w:div w:id="2124954813">
      <w:bodyDiv w:val="1"/>
      <w:marLeft w:val="0"/>
      <w:marRight w:val="0"/>
      <w:marTop w:val="0"/>
      <w:marBottom w:val="0"/>
      <w:divBdr>
        <w:top w:val="none" w:sz="0" w:space="0" w:color="auto"/>
        <w:left w:val="none" w:sz="0" w:space="0" w:color="auto"/>
        <w:bottom w:val="none" w:sz="0" w:space="0" w:color="auto"/>
        <w:right w:val="none" w:sz="0" w:space="0" w:color="auto"/>
      </w:divBdr>
    </w:div>
    <w:div w:id="2125801480">
      <w:bodyDiv w:val="1"/>
      <w:marLeft w:val="0"/>
      <w:marRight w:val="0"/>
      <w:marTop w:val="0"/>
      <w:marBottom w:val="0"/>
      <w:divBdr>
        <w:top w:val="none" w:sz="0" w:space="0" w:color="auto"/>
        <w:left w:val="none" w:sz="0" w:space="0" w:color="auto"/>
        <w:bottom w:val="none" w:sz="0" w:space="0" w:color="auto"/>
        <w:right w:val="none" w:sz="0" w:space="0" w:color="auto"/>
      </w:divBdr>
    </w:div>
    <w:div w:id="2125927663">
      <w:bodyDiv w:val="1"/>
      <w:marLeft w:val="0"/>
      <w:marRight w:val="0"/>
      <w:marTop w:val="0"/>
      <w:marBottom w:val="0"/>
      <w:divBdr>
        <w:top w:val="none" w:sz="0" w:space="0" w:color="auto"/>
        <w:left w:val="none" w:sz="0" w:space="0" w:color="auto"/>
        <w:bottom w:val="none" w:sz="0" w:space="0" w:color="auto"/>
        <w:right w:val="none" w:sz="0" w:space="0" w:color="auto"/>
      </w:divBdr>
    </w:div>
    <w:div w:id="2126390410">
      <w:bodyDiv w:val="1"/>
      <w:marLeft w:val="0"/>
      <w:marRight w:val="0"/>
      <w:marTop w:val="0"/>
      <w:marBottom w:val="0"/>
      <w:divBdr>
        <w:top w:val="none" w:sz="0" w:space="0" w:color="auto"/>
        <w:left w:val="none" w:sz="0" w:space="0" w:color="auto"/>
        <w:bottom w:val="none" w:sz="0" w:space="0" w:color="auto"/>
        <w:right w:val="none" w:sz="0" w:space="0" w:color="auto"/>
      </w:divBdr>
    </w:div>
    <w:div w:id="2126851873">
      <w:bodyDiv w:val="1"/>
      <w:marLeft w:val="0"/>
      <w:marRight w:val="0"/>
      <w:marTop w:val="0"/>
      <w:marBottom w:val="0"/>
      <w:divBdr>
        <w:top w:val="none" w:sz="0" w:space="0" w:color="auto"/>
        <w:left w:val="none" w:sz="0" w:space="0" w:color="auto"/>
        <w:bottom w:val="none" w:sz="0" w:space="0" w:color="auto"/>
        <w:right w:val="none" w:sz="0" w:space="0" w:color="auto"/>
      </w:divBdr>
    </w:div>
    <w:div w:id="2127000067">
      <w:bodyDiv w:val="1"/>
      <w:marLeft w:val="0"/>
      <w:marRight w:val="0"/>
      <w:marTop w:val="0"/>
      <w:marBottom w:val="0"/>
      <w:divBdr>
        <w:top w:val="none" w:sz="0" w:space="0" w:color="auto"/>
        <w:left w:val="none" w:sz="0" w:space="0" w:color="auto"/>
        <w:bottom w:val="none" w:sz="0" w:space="0" w:color="auto"/>
        <w:right w:val="none" w:sz="0" w:space="0" w:color="auto"/>
      </w:divBdr>
    </w:div>
    <w:div w:id="2127306519">
      <w:bodyDiv w:val="1"/>
      <w:marLeft w:val="0"/>
      <w:marRight w:val="0"/>
      <w:marTop w:val="0"/>
      <w:marBottom w:val="0"/>
      <w:divBdr>
        <w:top w:val="none" w:sz="0" w:space="0" w:color="auto"/>
        <w:left w:val="none" w:sz="0" w:space="0" w:color="auto"/>
        <w:bottom w:val="none" w:sz="0" w:space="0" w:color="auto"/>
        <w:right w:val="none" w:sz="0" w:space="0" w:color="auto"/>
      </w:divBdr>
    </w:div>
    <w:div w:id="2127314184">
      <w:bodyDiv w:val="1"/>
      <w:marLeft w:val="0"/>
      <w:marRight w:val="0"/>
      <w:marTop w:val="0"/>
      <w:marBottom w:val="0"/>
      <w:divBdr>
        <w:top w:val="none" w:sz="0" w:space="0" w:color="auto"/>
        <w:left w:val="none" w:sz="0" w:space="0" w:color="auto"/>
        <w:bottom w:val="none" w:sz="0" w:space="0" w:color="auto"/>
        <w:right w:val="none" w:sz="0" w:space="0" w:color="auto"/>
      </w:divBdr>
    </w:div>
    <w:div w:id="2128158874">
      <w:bodyDiv w:val="1"/>
      <w:marLeft w:val="0"/>
      <w:marRight w:val="0"/>
      <w:marTop w:val="0"/>
      <w:marBottom w:val="0"/>
      <w:divBdr>
        <w:top w:val="none" w:sz="0" w:space="0" w:color="auto"/>
        <w:left w:val="none" w:sz="0" w:space="0" w:color="auto"/>
        <w:bottom w:val="none" w:sz="0" w:space="0" w:color="auto"/>
        <w:right w:val="none" w:sz="0" w:space="0" w:color="auto"/>
      </w:divBdr>
    </w:div>
    <w:div w:id="2128772949">
      <w:bodyDiv w:val="1"/>
      <w:marLeft w:val="0"/>
      <w:marRight w:val="0"/>
      <w:marTop w:val="0"/>
      <w:marBottom w:val="0"/>
      <w:divBdr>
        <w:top w:val="none" w:sz="0" w:space="0" w:color="auto"/>
        <w:left w:val="none" w:sz="0" w:space="0" w:color="auto"/>
        <w:bottom w:val="none" w:sz="0" w:space="0" w:color="auto"/>
        <w:right w:val="none" w:sz="0" w:space="0" w:color="auto"/>
      </w:divBdr>
    </w:div>
    <w:div w:id="2129009964">
      <w:bodyDiv w:val="1"/>
      <w:marLeft w:val="0"/>
      <w:marRight w:val="0"/>
      <w:marTop w:val="0"/>
      <w:marBottom w:val="0"/>
      <w:divBdr>
        <w:top w:val="none" w:sz="0" w:space="0" w:color="auto"/>
        <w:left w:val="none" w:sz="0" w:space="0" w:color="auto"/>
        <w:bottom w:val="none" w:sz="0" w:space="0" w:color="auto"/>
        <w:right w:val="none" w:sz="0" w:space="0" w:color="auto"/>
      </w:divBdr>
    </w:div>
    <w:div w:id="2130123151">
      <w:bodyDiv w:val="1"/>
      <w:marLeft w:val="0"/>
      <w:marRight w:val="0"/>
      <w:marTop w:val="0"/>
      <w:marBottom w:val="0"/>
      <w:divBdr>
        <w:top w:val="none" w:sz="0" w:space="0" w:color="auto"/>
        <w:left w:val="none" w:sz="0" w:space="0" w:color="auto"/>
        <w:bottom w:val="none" w:sz="0" w:space="0" w:color="auto"/>
        <w:right w:val="none" w:sz="0" w:space="0" w:color="auto"/>
      </w:divBdr>
    </w:div>
    <w:div w:id="2130124311">
      <w:bodyDiv w:val="1"/>
      <w:marLeft w:val="0"/>
      <w:marRight w:val="0"/>
      <w:marTop w:val="0"/>
      <w:marBottom w:val="0"/>
      <w:divBdr>
        <w:top w:val="none" w:sz="0" w:space="0" w:color="auto"/>
        <w:left w:val="none" w:sz="0" w:space="0" w:color="auto"/>
        <w:bottom w:val="none" w:sz="0" w:space="0" w:color="auto"/>
        <w:right w:val="none" w:sz="0" w:space="0" w:color="auto"/>
      </w:divBdr>
    </w:div>
    <w:div w:id="2130278966">
      <w:bodyDiv w:val="1"/>
      <w:marLeft w:val="0"/>
      <w:marRight w:val="0"/>
      <w:marTop w:val="0"/>
      <w:marBottom w:val="0"/>
      <w:divBdr>
        <w:top w:val="none" w:sz="0" w:space="0" w:color="auto"/>
        <w:left w:val="none" w:sz="0" w:space="0" w:color="auto"/>
        <w:bottom w:val="none" w:sz="0" w:space="0" w:color="auto"/>
        <w:right w:val="none" w:sz="0" w:space="0" w:color="auto"/>
      </w:divBdr>
    </w:div>
    <w:div w:id="2130707556">
      <w:bodyDiv w:val="1"/>
      <w:marLeft w:val="0"/>
      <w:marRight w:val="0"/>
      <w:marTop w:val="0"/>
      <w:marBottom w:val="0"/>
      <w:divBdr>
        <w:top w:val="none" w:sz="0" w:space="0" w:color="auto"/>
        <w:left w:val="none" w:sz="0" w:space="0" w:color="auto"/>
        <w:bottom w:val="none" w:sz="0" w:space="0" w:color="auto"/>
        <w:right w:val="none" w:sz="0" w:space="0" w:color="auto"/>
      </w:divBdr>
    </w:div>
    <w:div w:id="2130776823">
      <w:bodyDiv w:val="1"/>
      <w:marLeft w:val="0"/>
      <w:marRight w:val="0"/>
      <w:marTop w:val="0"/>
      <w:marBottom w:val="0"/>
      <w:divBdr>
        <w:top w:val="none" w:sz="0" w:space="0" w:color="auto"/>
        <w:left w:val="none" w:sz="0" w:space="0" w:color="auto"/>
        <w:bottom w:val="none" w:sz="0" w:space="0" w:color="auto"/>
        <w:right w:val="none" w:sz="0" w:space="0" w:color="auto"/>
      </w:divBdr>
    </w:div>
    <w:div w:id="2131632407">
      <w:bodyDiv w:val="1"/>
      <w:marLeft w:val="0"/>
      <w:marRight w:val="0"/>
      <w:marTop w:val="0"/>
      <w:marBottom w:val="0"/>
      <w:divBdr>
        <w:top w:val="none" w:sz="0" w:space="0" w:color="auto"/>
        <w:left w:val="none" w:sz="0" w:space="0" w:color="auto"/>
        <w:bottom w:val="none" w:sz="0" w:space="0" w:color="auto"/>
        <w:right w:val="none" w:sz="0" w:space="0" w:color="auto"/>
      </w:divBdr>
    </w:div>
    <w:div w:id="2131774133">
      <w:bodyDiv w:val="1"/>
      <w:marLeft w:val="0"/>
      <w:marRight w:val="0"/>
      <w:marTop w:val="0"/>
      <w:marBottom w:val="0"/>
      <w:divBdr>
        <w:top w:val="none" w:sz="0" w:space="0" w:color="auto"/>
        <w:left w:val="none" w:sz="0" w:space="0" w:color="auto"/>
        <w:bottom w:val="none" w:sz="0" w:space="0" w:color="auto"/>
        <w:right w:val="none" w:sz="0" w:space="0" w:color="auto"/>
      </w:divBdr>
    </w:div>
    <w:div w:id="2133476010">
      <w:bodyDiv w:val="1"/>
      <w:marLeft w:val="0"/>
      <w:marRight w:val="0"/>
      <w:marTop w:val="0"/>
      <w:marBottom w:val="0"/>
      <w:divBdr>
        <w:top w:val="none" w:sz="0" w:space="0" w:color="auto"/>
        <w:left w:val="none" w:sz="0" w:space="0" w:color="auto"/>
        <w:bottom w:val="none" w:sz="0" w:space="0" w:color="auto"/>
        <w:right w:val="none" w:sz="0" w:space="0" w:color="auto"/>
      </w:divBdr>
    </w:div>
    <w:div w:id="2133594295">
      <w:bodyDiv w:val="1"/>
      <w:marLeft w:val="0"/>
      <w:marRight w:val="0"/>
      <w:marTop w:val="0"/>
      <w:marBottom w:val="0"/>
      <w:divBdr>
        <w:top w:val="none" w:sz="0" w:space="0" w:color="auto"/>
        <w:left w:val="none" w:sz="0" w:space="0" w:color="auto"/>
        <w:bottom w:val="none" w:sz="0" w:space="0" w:color="auto"/>
        <w:right w:val="none" w:sz="0" w:space="0" w:color="auto"/>
      </w:divBdr>
    </w:div>
    <w:div w:id="2138334997">
      <w:bodyDiv w:val="1"/>
      <w:marLeft w:val="0"/>
      <w:marRight w:val="0"/>
      <w:marTop w:val="0"/>
      <w:marBottom w:val="0"/>
      <w:divBdr>
        <w:top w:val="none" w:sz="0" w:space="0" w:color="auto"/>
        <w:left w:val="none" w:sz="0" w:space="0" w:color="auto"/>
        <w:bottom w:val="none" w:sz="0" w:space="0" w:color="auto"/>
        <w:right w:val="none" w:sz="0" w:space="0" w:color="auto"/>
      </w:divBdr>
    </w:div>
    <w:div w:id="2138720197">
      <w:bodyDiv w:val="1"/>
      <w:marLeft w:val="0"/>
      <w:marRight w:val="0"/>
      <w:marTop w:val="0"/>
      <w:marBottom w:val="0"/>
      <w:divBdr>
        <w:top w:val="none" w:sz="0" w:space="0" w:color="auto"/>
        <w:left w:val="none" w:sz="0" w:space="0" w:color="auto"/>
        <w:bottom w:val="none" w:sz="0" w:space="0" w:color="auto"/>
        <w:right w:val="none" w:sz="0" w:space="0" w:color="auto"/>
      </w:divBdr>
    </w:div>
    <w:div w:id="2139565046">
      <w:bodyDiv w:val="1"/>
      <w:marLeft w:val="0"/>
      <w:marRight w:val="0"/>
      <w:marTop w:val="0"/>
      <w:marBottom w:val="0"/>
      <w:divBdr>
        <w:top w:val="none" w:sz="0" w:space="0" w:color="auto"/>
        <w:left w:val="none" w:sz="0" w:space="0" w:color="auto"/>
        <w:bottom w:val="none" w:sz="0" w:space="0" w:color="auto"/>
        <w:right w:val="none" w:sz="0" w:space="0" w:color="auto"/>
      </w:divBdr>
    </w:div>
    <w:div w:id="2139639626">
      <w:bodyDiv w:val="1"/>
      <w:marLeft w:val="0"/>
      <w:marRight w:val="0"/>
      <w:marTop w:val="0"/>
      <w:marBottom w:val="0"/>
      <w:divBdr>
        <w:top w:val="none" w:sz="0" w:space="0" w:color="auto"/>
        <w:left w:val="none" w:sz="0" w:space="0" w:color="auto"/>
        <w:bottom w:val="none" w:sz="0" w:space="0" w:color="auto"/>
        <w:right w:val="none" w:sz="0" w:space="0" w:color="auto"/>
      </w:divBdr>
    </w:div>
    <w:div w:id="2139756953">
      <w:bodyDiv w:val="1"/>
      <w:marLeft w:val="0"/>
      <w:marRight w:val="0"/>
      <w:marTop w:val="0"/>
      <w:marBottom w:val="0"/>
      <w:divBdr>
        <w:top w:val="none" w:sz="0" w:space="0" w:color="auto"/>
        <w:left w:val="none" w:sz="0" w:space="0" w:color="auto"/>
        <w:bottom w:val="none" w:sz="0" w:space="0" w:color="auto"/>
        <w:right w:val="none" w:sz="0" w:space="0" w:color="auto"/>
      </w:divBdr>
    </w:div>
    <w:div w:id="2141026564">
      <w:bodyDiv w:val="1"/>
      <w:marLeft w:val="0"/>
      <w:marRight w:val="0"/>
      <w:marTop w:val="0"/>
      <w:marBottom w:val="0"/>
      <w:divBdr>
        <w:top w:val="none" w:sz="0" w:space="0" w:color="auto"/>
        <w:left w:val="none" w:sz="0" w:space="0" w:color="auto"/>
        <w:bottom w:val="none" w:sz="0" w:space="0" w:color="auto"/>
        <w:right w:val="none" w:sz="0" w:space="0" w:color="auto"/>
      </w:divBdr>
    </w:div>
    <w:div w:id="2141222111">
      <w:bodyDiv w:val="1"/>
      <w:marLeft w:val="0"/>
      <w:marRight w:val="0"/>
      <w:marTop w:val="0"/>
      <w:marBottom w:val="0"/>
      <w:divBdr>
        <w:top w:val="none" w:sz="0" w:space="0" w:color="auto"/>
        <w:left w:val="none" w:sz="0" w:space="0" w:color="auto"/>
        <w:bottom w:val="none" w:sz="0" w:space="0" w:color="auto"/>
        <w:right w:val="none" w:sz="0" w:space="0" w:color="auto"/>
      </w:divBdr>
    </w:div>
    <w:div w:id="2143302256">
      <w:bodyDiv w:val="1"/>
      <w:marLeft w:val="0"/>
      <w:marRight w:val="0"/>
      <w:marTop w:val="0"/>
      <w:marBottom w:val="0"/>
      <w:divBdr>
        <w:top w:val="none" w:sz="0" w:space="0" w:color="auto"/>
        <w:left w:val="none" w:sz="0" w:space="0" w:color="auto"/>
        <w:bottom w:val="none" w:sz="0" w:space="0" w:color="auto"/>
        <w:right w:val="none" w:sz="0" w:space="0" w:color="auto"/>
      </w:divBdr>
    </w:div>
    <w:div w:id="2143381737">
      <w:bodyDiv w:val="1"/>
      <w:marLeft w:val="0"/>
      <w:marRight w:val="0"/>
      <w:marTop w:val="0"/>
      <w:marBottom w:val="0"/>
      <w:divBdr>
        <w:top w:val="none" w:sz="0" w:space="0" w:color="auto"/>
        <w:left w:val="none" w:sz="0" w:space="0" w:color="auto"/>
        <w:bottom w:val="none" w:sz="0" w:space="0" w:color="auto"/>
        <w:right w:val="none" w:sz="0" w:space="0" w:color="auto"/>
      </w:divBdr>
    </w:div>
    <w:div w:id="2144344013">
      <w:bodyDiv w:val="1"/>
      <w:marLeft w:val="0"/>
      <w:marRight w:val="0"/>
      <w:marTop w:val="0"/>
      <w:marBottom w:val="0"/>
      <w:divBdr>
        <w:top w:val="none" w:sz="0" w:space="0" w:color="auto"/>
        <w:left w:val="none" w:sz="0" w:space="0" w:color="auto"/>
        <w:bottom w:val="none" w:sz="0" w:space="0" w:color="auto"/>
        <w:right w:val="none" w:sz="0" w:space="0" w:color="auto"/>
      </w:divBdr>
    </w:div>
    <w:div w:id="2144421969">
      <w:bodyDiv w:val="1"/>
      <w:marLeft w:val="0"/>
      <w:marRight w:val="0"/>
      <w:marTop w:val="0"/>
      <w:marBottom w:val="0"/>
      <w:divBdr>
        <w:top w:val="none" w:sz="0" w:space="0" w:color="auto"/>
        <w:left w:val="none" w:sz="0" w:space="0" w:color="auto"/>
        <w:bottom w:val="none" w:sz="0" w:space="0" w:color="auto"/>
        <w:right w:val="none" w:sz="0" w:space="0" w:color="auto"/>
      </w:divBdr>
    </w:div>
    <w:div w:id="2145586145">
      <w:bodyDiv w:val="1"/>
      <w:marLeft w:val="0"/>
      <w:marRight w:val="0"/>
      <w:marTop w:val="0"/>
      <w:marBottom w:val="0"/>
      <w:divBdr>
        <w:top w:val="none" w:sz="0" w:space="0" w:color="auto"/>
        <w:left w:val="none" w:sz="0" w:space="0" w:color="auto"/>
        <w:bottom w:val="none" w:sz="0" w:space="0" w:color="auto"/>
        <w:right w:val="none" w:sz="0" w:space="0" w:color="auto"/>
      </w:divBdr>
    </w:div>
    <w:div w:id="2145927130">
      <w:bodyDiv w:val="1"/>
      <w:marLeft w:val="0"/>
      <w:marRight w:val="0"/>
      <w:marTop w:val="0"/>
      <w:marBottom w:val="0"/>
      <w:divBdr>
        <w:top w:val="none" w:sz="0" w:space="0" w:color="auto"/>
        <w:left w:val="none" w:sz="0" w:space="0" w:color="auto"/>
        <w:bottom w:val="none" w:sz="0" w:space="0" w:color="auto"/>
        <w:right w:val="none" w:sz="0" w:space="0" w:color="auto"/>
      </w:divBdr>
    </w:div>
    <w:div w:id="2146195503">
      <w:bodyDiv w:val="1"/>
      <w:marLeft w:val="0"/>
      <w:marRight w:val="0"/>
      <w:marTop w:val="0"/>
      <w:marBottom w:val="0"/>
      <w:divBdr>
        <w:top w:val="none" w:sz="0" w:space="0" w:color="auto"/>
        <w:left w:val="none" w:sz="0" w:space="0" w:color="auto"/>
        <w:bottom w:val="none" w:sz="0" w:space="0" w:color="auto"/>
        <w:right w:val="none" w:sz="0" w:space="0" w:color="auto"/>
      </w:divBdr>
    </w:div>
    <w:div w:id="2146241912">
      <w:bodyDiv w:val="1"/>
      <w:marLeft w:val="0"/>
      <w:marRight w:val="0"/>
      <w:marTop w:val="0"/>
      <w:marBottom w:val="0"/>
      <w:divBdr>
        <w:top w:val="none" w:sz="0" w:space="0" w:color="auto"/>
        <w:left w:val="none" w:sz="0" w:space="0" w:color="auto"/>
        <w:bottom w:val="none" w:sz="0" w:space="0" w:color="auto"/>
        <w:right w:val="none" w:sz="0" w:space="0" w:color="auto"/>
      </w:divBdr>
    </w:div>
    <w:div w:id="2147045491">
      <w:bodyDiv w:val="1"/>
      <w:marLeft w:val="0"/>
      <w:marRight w:val="0"/>
      <w:marTop w:val="0"/>
      <w:marBottom w:val="0"/>
      <w:divBdr>
        <w:top w:val="none" w:sz="0" w:space="0" w:color="auto"/>
        <w:left w:val="none" w:sz="0" w:space="0" w:color="auto"/>
        <w:bottom w:val="none" w:sz="0" w:space="0" w:color="auto"/>
        <w:right w:val="none" w:sz="0" w:space="0" w:color="auto"/>
      </w:divBdr>
    </w:div>
    <w:div w:id="214723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193179" TargetMode="External"/><Relationship Id="rId21" Type="http://schemas.openxmlformats.org/officeDocument/2006/relationships/hyperlink" Target="https://www.parlament.ch/de/ratsbetrieb/suche-curia-vista/geschaeft?AffairId=20193112" TargetMode="External"/><Relationship Id="rId42" Type="http://schemas.openxmlformats.org/officeDocument/2006/relationships/hyperlink" Target="https://www.parlament.ch/de/ratsbetrieb/suche-curia-vista/geschaeft?AffairId=20193262" TargetMode="External"/><Relationship Id="rId63" Type="http://schemas.openxmlformats.org/officeDocument/2006/relationships/hyperlink" Target="https://www.parlament.ch/de/ratsbetrieb/suche-curia-vista/geschaeft?AffairId=20193046" TargetMode="External"/><Relationship Id="rId84" Type="http://schemas.openxmlformats.org/officeDocument/2006/relationships/hyperlink" Target="https://www.parlament.ch/de/ratsbetrieb/suche-curia-vista/geschaeft?AffairId=20193106" TargetMode="External"/><Relationship Id="rId138" Type="http://schemas.openxmlformats.org/officeDocument/2006/relationships/hyperlink" Target="https://www.parlament.ch/de/ratsbetrieb/suche-curia-vista/geschaeft?AffairId=20193250" TargetMode="External"/><Relationship Id="rId159" Type="http://schemas.openxmlformats.org/officeDocument/2006/relationships/hyperlink" Target="https://www.parlament.ch/de/ratsbetrieb/suche-curia-vista/geschaeft?AffairId=20193312" TargetMode="External"/><Relationship Id="rId170" Type="http://schemas.openxmlformats.org/officeDocument/2006/relationships/hyperlink" Target="https://www.parlament.ch/de/ratsbetrieb/suche-curia-vista/geschaeft?AffairId=20193361" TargetMode="External"/><Relationship Id="rId191" Type="http://schemas.openxmlformats.org/officeDocument/2006/relationships/hyperlink" Target="https://www.parlament.ch/de/ratsbetrieb/suche-curia-vista/geschaeft?AffairId=20193089" TargetMode="External"/><Relationship Id="rId205" Type="http://schemas.openxmlformats.org/officeDocument/2006/relationships/hyperlink" Target="https://www.parlament.ch/de/ratsbetrieb/suche-curia-vista/geschaeft?AffairId=20193220" TargetMode="External"/><Relationship Id="rId226" Type="http://schemas.openxmlformats.org/officeDocument/2006/relationships/hyperlink" Target="https://www.parlament.ch/de/ratsbetrieb/suche-curia-vista/geschaeft?AffairId=20193345" TargetMode="External"/><Relationship Id="rId107" Type="http://schemas.openxmlformats.org/officeDocument/2006/relationships/hyperlink" Target="https://www.parlament.ch/de/ratsbetrieb/suche-curia-vista/geschaeft?AffairId=20193155" TargetMode="External"/><Relationship Id="rId11" Type="http://schemas.openxmlformats.org/officeDocument/2006/relationships/footnotes" Target="footnotes.xml"/><Relationship Id="rId32" Type="http://schemas.openxmlformats.org/officeDocument/2006/relationships/hyperlink" Target="https://www.parlament.ch/de/ratsbetrieb/suche-curia-vista/geschaeft?AffairId=20193064" TargetMode="External"/><Relationship Id="rId53" Type="http://schemas.openxmlformats.org/officeDocument/2006/relationships/hyperlink" Target="https://www.parlament.ch/de/ratsbetrieb/suche-curia-vista/geschaeft?AffairId=20193013" TargetMode="External"/><Relationship Id="rId74" Type="http://schemas.openxmlformats.org/officeDocument/2006/relationships/hyperlink" Target="https://www.parlament.ch/de/ratsbetrieb/suche-curia-vista/geschaeft?AffairId=20193081" TargetMode="External"/><Relationship Id="rId128" Type="http://schemas.openxmlformats.org/officeDocument/2006/relationships/hyperlink" Target="https://www.parlament.ch/de/ratsbetrieb/suche-curia-vista/geschaeft?AffairId=20193208" TargetMode="External"/><Relationship Id="rId149" Type="http://schemas.openxmlformats.org/officeDocument/2006/relationships/hyperlink" Target="https://www.parlament.ch/de/ratsbetrieb/suche-curia-vista/geschaeft?AffairId=20193282" TargetMode="External"/><Relationship Id="rId5" Type="http://schemas.openxmlformats.org/officeDocument/2006/relationships/customXml" Target="../customXml/item5.xml"/><Relationship Id="rId95" Type="http://schemas.openxmlformats.org/officeDocument/2006/relationships/hyperlink" Target="https://www.parlament.ch/de/ratsbetrieb/suche-curia-vista/geschaeft?AffairId=20193128" TargetMode="External"/><Relationship Id="rId160" Type="http://schemas.openxmlformats.org/officeDocument/2006/relationships/hyperlink" Target="https://www.parlament.ch/de/ratsbetrieb/suche-curia-vista/geschaeft?AffairId=20193313" TargetMode="External"/><Relationship Id="rId181" Type="http://schemas.openxmlformats.org/officeDocument/2006/relationships/hyperlink" Target="https://www.parlament.ch/de/ratsbetrieb/suche-curia-vista/geschaeft?AffairId=20193023" TargetMode="External"/><Relationship Id="rId216" Type="http://schemas.openxmlformats.org/officeDocument/2006/relationships/hyperlink" Target="https://www.parlament.ch/de/ratsbetrieb/suche-curia-vista/geschaeft?AffairId=20193314" TargetMode="External"/><Relationship Id="rId237" Type="http://schemas.openxmlformats.org/officeDocument/2006/relationships/hyperlink" Target="https://www.parlament.ch/de/ratsbetrieb/suche-curia-vista/geschaeft?AffairId=20193387" TargetMode="External"/><Relationship Id="rId22" Type="http://schemas.openxmlformats.org/officeDocument/2006/relationships/hyperlink" Target="https://www.parlament.ch/de/ratsbetrieb/suche-curia-vista/geschaeft?AffairId=20193116" TargetMode="External"/><Relationship Id="rId43" Type="http://schemas.openxmlformats.org/officeDocument/2006/relationships/hyperlink" Target="https://www.parlament.ch/de/ratsbetrieb/suche-curia-vista/geschaeft?AffairId=20193299" TargetMode="External"/><Relationship Id="rId64" Type="http://schemas.openxmlformats.org/officeDocument/2006/relationships/hyperlink" Target="https://www.parlament.ch/de/ratsbetrieb/suche-curia-vista/geschaeft?AffairId=20193049" TargetMode="External"/><Relationship Id="rId118" Type="http://schemas.openxmlformats.org/officeDocument/2006/relationships/hyperlink" Target="https://www.parlament.ch/de/ratsbetrieb/suche-curia-vista/geschaeft?AffairId=20193180" TargetMode="External"/><Relationship Id="rId139" Type="http://schemas.openxmlformats.org/officeDocument/2006/relationships/hyperlink" Target="https://www.parlament.ch/de/ratsbetrieb/suche-curia-vista/geschaeft?AffairId=20193252" TargetMode="External"/><Relationship Id="rId85" Type="http://schemas.openxmlformats.org/officeDocument/2006/relationships/hyperlink" Target="https://www.parlament.ch/de/ratsbetrieb/suche-curia-vista/geschaeft?AffairId=20193107" TargetMode="External"/><Relationship Id="rId150" Type="http://schemas.openxmlformats.org/officeDocument/2006/relationships/hyperlink" Target="https://www.parlament.ch/de/ratsbetrieb/suche-curia-vista/geschaeft?AffairId=20193283" TargetMode="External"/><Relationship Id="rId171" Type="http://schemas.openxmlformats.org/officeDocument/2006/relationships/hyperlink" Target="https://www.parlament.ch/de/ratsbetrieb/suche-curia-vista/geschaeft?AffairId=20193364" TargetMode="External"/><Relationship Id="rId192" Type="http://schemas.openxmlformats.org/officeDocument/2006/relationships/hyperlink" Target="https://www.parlament.ch/de/ratsbetrieb/suche-curia-vista/geschaeft?AffairId=20193101" TargetMode="External"/><Relationship Id="rId206" Type="http://schemas.openxmlformats.org/officeDocument/2006/relationships/hyperlink" Target="https://www.parlament.ch/de/ratsbetrieb/suche-curia-vista/geschaeft?AffairId=20193244" TargetMode="External"/><Relationship Id="rId227" Type="http://schemas.openxmlformats.org/officeDocument/2006/relationships/hyperlink" Target="https://www.parlament.ch/de/ratsbetrieb/suche-curia-vista/geschaeft?AffairId=20193350" TargetMode="External"/><Relationship Id="rId201" Type="http://schemas.openxmlformats.org/officeDocument/2006/relationships/hyperlink" Target="https://www.parlament.ch/de/ratsbetrieb/suche-curia-vista/geschaeft?AffairId=20193213" TargetMode="External"/><Relationship Id="rId222" Type="http://schemas.openxmlformats.org/officeDocument/2006/relationships/hyperlink" Target="https://www.parlament.ch/de/ratsbetrieb/suche-curia-vista/geschaeft?AffairId=20193340" TargetMode="External"/><Relationship Id="rId243" Type="http://schemas.openxmlformats.org/officeDocument/2006/relationships/theme" Target="theme/theme1.xml"/><Relationship Id="rId12" Type="http://schemas.openxmlformats.org/officeDocument/2006/relationships/endnotes" Target="endnotes.xml"/><Relationship Id="rId17" Type="http://schemas.openxmlformats.org/officeDocument/2006/relationships/hyperlink" Target="https://www.parlament.ch/de/ratsbetrieb/suche-curia-vista/geschaeft?AffairId=20193047" TargetMode="External"/><Relationship Id="rId33" Type="http://schemas.openxmlformats.org/officeDocument/2006/relationships/hyperlink" Target="https://www.parlament.ch/de/ratsbetrieb/suche-curia-vista/geschaeft?AffairId=20193067" TargetMode="External"/><Relationship Id="rId38" Type="http://schemas.openxmlformats.org/officeDocument/2006/relationships/hyperlink" Target="https://www.parlament.ch/de/ratsbetrieb/suche-curia-vista/geschaeft?AffairId=20193135" TargetMode="External"/><Relationship Id="rId59" Type="http://schemas.openxmlformats.org/officeDocument/2006/relationships/hyperlink" Target="https://www.parlament.ch/de/ratsbetrieb/suche-curia-vista/geschaeft?AffairId=20193036" TargetMode="External"/><Relationship Id="rId103" Type="http://schemas.openxmlformats.org/officeDocument/2006/relationships/hyperlink" Target="https://www.parlament.ch/de/ratsbetrieb/suche-curia-vista/geschaeft?AffairId=20193149" TargetMode="External"/><Relationship Id="rId108" Type="http://schemas.openxmlformats.org/officeDocument/2006/relationships/hyperlink" Target="https://www.parlament.ch/de/ratsbetrieb/suche-curia-vista/geschaeft?AffairId=20193156" TargetMode="External"/><Relationship Id="rId124" Type="http://schemas.openxmlformats.org/officeDocument/2006/relationships/hyperlink" Target="https://www.parlament.ch/de/ratsbetrieb/suche-curia-vista/geschaeft?AffairId=20193195" TargetMode="External"/><Relationship Id="rId129" Type="http://schemas.openxmlformats.org/officeDocument/2006/relationships/hyperlink" Target="https://www.parlament.ch/de/ratsbetrieb/suche-curia-vista/geschaeft?AffairId=20193209" TargetMode="External"/><Relationship Id="rId54" Type="http://schemas.openxmlformats.org/officeDocument/2006/relationships/hyperlink" Target="https://www.parlament.ch/de/ratsbetrieb/suche-curia-vista/geschaeft?AffairId=20193014" TargetMode="External"/><Relationship Id="rId70" Type="http://schemas.openxmlformats.org/officeDocument/2006/relationships/hyperlink" Target="https://www.parlament.ch/de/ratsbetrieb/suche-curia-vista/geschaeft?AffairId=20193069" TargetMode="External"/><Relationship Id="rId75" Type="http://schemas.openxmlformats.org/officeDocument/2006/relationships/hyperlink" Target="https://www.parlament.ch/de/ratsbetrieb/suche-curia-vista/geschaeft?AffairId=20193087" TargetMode="External"/><Relationship Id="rId91" Type="http://schemas.openxmlformats.org/officeDocument/2006/relationships/hyperlink" Target="https://www.parlament.ch/de/ratsbetrieb/suche-curia-vista/geschaeft?AffairId=20193118" TargetMode="External"/><Relationship Id="rId96" Type="http://schemas.openxmlformats.org/officeDocument/2006/relationships/hyperlink" Target="https://www.parlament.ch/de/ratsbetrieb/suche-curia-vista/geschaeft?AffairId=20193129" TargetMode="External"/><Relationship Id="rId140" Type="http://schemas.openxmlformats.org/officeDocument/2006/relationships/hyperlink" Target="https://www.parlament.ch/de/ratsbetrieb/suche-curia-vista/geschaeft?AffairId=20193255" TargetMode="External"/><Relationship Id="rId145" Type="http://schemas.openxmlformats.org/officeDocument/2006/relationships/hyperlink" Target="https://www.parlament.ch/de/ratsbetrieb/suche-curia-vista/geschaeft?AffairId=20193271" TargetMode="External"/><Relationship Id="rId161" Type="http://schemas.openxmlformats.org/officeDocument/2006/relationships/hyperlink" Target="https://www.parlament.ch/de/ratsbetrieb/suche-curia-vista/geschaeft?AffairId=20193323" TargetMode="External"/><Relationship Id="rId166" Type="http://schemas.openxmlformats.org/officeDocument/2006/relationships/hyperlink" Target="https://www.parlament.ch/de/ratsbetrieb/suche-curia-vista/geschaeft?AffairId=20193346" TargetMode="External"/><Relationship Id="rId182" Type="http://schemas.openxmlformats.org/officeDocument/2006/relationships/hyperlink" Target="https://www.parlament.ch/de/ratsbetrieb/suche-curia-vista/geschaeft?AffairId=20193026" TargetMode="External"/><Relationship Id="rId187" Type="http://schemas.openxmlformats.org/officeDocument/2006/relationships/hyperlink" Target="https://www.parlament.ch/de/ratsbetrieb/suche-curia-vista/geschaeft?AffairId=20193074" TargetMode="External"/><Relationship Id="rId217" Type="http://schemas.openxmlformats.org/officeDocument/2006/relationships/hyperlink" Target="https://www.parlament.ch/de/ratsbetrieb/suche-curia-vista/geschaeft?AffairId=20193317"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https://www.parlament.ch/de/ratsbetrieb/suche-curia-vista/geschaeft?AffairId=20193295" TargetMode="External"/><Relationship Id="rId233" Type="http://schemas.openxmlformats.org/officeDocument/2006/relationships/hyperlink" Target="https://www.parlament.ch/de/ratsbetrieb/suche-curia-vista/geschaeft?AffairId=20193380" TargetMode="External"/><Relationship Id="rId238" Type="http://schemas.openxmlformats.org/officeDocument/2006/relationships/hyperlink" Target="https://www.parlament.ch/de/ratsbetrieb/suche-curia-vista/geschaeft?AffairId=20193394" TargetMode="External"/><Relationship Id="rId23" Type="http://schemas.openxmlformats.org/officeDocument/2006/relationships/hyperlink" Target="https://www.parlament.ch/de/ratsbetrieb/suche-curia-vista/geschaeft?AffairId=20193121" TargetMode="External"/><Relationship Id="rId28" Type="http://schemas.openxmlformats.org/officeDocument/2006/relationships/hyperlink" Target="https://www.parlament.ch/de/ratsbetrieb/suche-curia-vista/geschaeft?AffairId=20193319" TargetMode="External"/><Relationship Id="rId49" Type="http://schemas.openxmlformats.org/officeDocument/2006/relationships/hyperlink" Target="https://www.parlament.ch/de/ratsbetrieb/suche-curia-vista/geschaeft?AffairId=20184118" TargetMode="External"/><Relationship Id="rId114" Type="http://schemas.openxmlformats.org/officeDocument/2006/relationships/hyperlink" Target="https://www.parlament.ch/de/ratsbetrieb/suche-curia-vista/geschaeft?AffairId=20193173" TargetMode="External"/><Relationship Id="rId119" Type="http://schemas.openxmlformats.org/officeDocument/2006/relationships/hyperlink" Target="https://www.parlament.ch/de/ratsbetrieb/suche-curia-vista/geschaeft?AffairId=20193184" TargetMode="External"/><Relationship Id="rId44" Type="http://schemas.openxmlformats.org/officeDocument/2006/relationships/hyperlink" Target="https://www.parlament.ch/de/ratsbetrieb/suche-curia-vista/geschaeft?AffairId=20193326" TargetMode="External"/><Relationship Id="rId60" Type="http://schemas.openxmlformats.org/officeDocument/2006/relationships/hyperlink" Target="https://www.parlament.ch/de/ratsbetrieb/suche-curia-vista/geschaeft?AffairId=20193037" TargetMode="External"/><Relationship Id="rId65" Type="http://schemas.openxmlformats.org/officeDocument/2006/relationships/hyperlink" Target="https://www.parlament.ch/de/ratsbetrieb/suche-curia-vista/geschaeft?AffairId=20193050" TargetMode="External"/><Relationship Id="rId81" Type="http://schemas.openxmlformats.org/officeDocument/2006/relationships/hyperlink" Target="https://www.parlament.ch/de/ratsbetrieb/suche-curia-vista/geschaeft?AffairId=20193099" TargetMode="External"/><Relationship Id="rId86" Type="http://schemas.openxmlformats.org/officeDocument/2006/relationships/hyperlink" Target="https://www.parlament.ch/de/ratsbetrieb/suche-curia-vista/geschaeft?AffairId=20193108" TargetMode="External"/><Relationship Id="rId130" Type="http://schemas.openxmlformats.org/officeDocument/2006/relationships/hyperlink" Target="https://www.parlament.ch/de/ratsbetrieb/suche-curia-vista/geschaeft?AffairId=20193210" TargetMode="External"/><Relationship Id="rId135" Type="http://schemas.openxmlformats.org/officeDocument/2006/relationships/hyperlink" Target="https://www.parlament.ch/de/ratsbetrieb/suche-curia-vista/geschaeft?AffairId=20193245" TargetMode="External"/><Relationship Id="rId151" Type="http://schemas.openxmlformats.org/officeDocument/2006/relationships/hyperlink" Target="https://www.parlament.ch/de/ratsbetrieb/suche-curia-vista/geschaeft?AffairId=20193288" TargetMode="External"/><Relationship Id="rId156" Type="http://schemas.openxmlformats.org/officeDocument/2006/relationships/hyperlink" Target="https://www.parlament.ch/de/ratsbetrieb/suche-curia-vista/geschaeft?AffairId=20193303" TargetMode="External"/><Relationship Id="rId177" Type="http://schemas.openxmlformats.org/officeDocument/2006/relationships/hyperlink" Target="https://www.parlament.ch/de/ratsbetrieb/suche-curia-vista/geschaeft?AffairId=20193396" TargetMode="External"/><Relationship Id="rId198" Type="http://schemas.openxmlformats.org/officeDocument/2006/relationships/hyperlink" Target="https://www.parlament.ch/de/ratsbetrieb/suche-curia-vista/geschaeft?AffairId=20193203" TargetMode="External"/><Relationship Id="rId172" Type="http://schemas.openxmlformats.org/officeDocument/2006/relationships/hyperlink" Target="https://www.parlament.ch/de/ratsbetrieb/suche-curia-vista/geschaeft?AffairId=20193365" TargetMode="External"/><Relationship Id="rId193" Type="http://schemas.openxmlformats.org/officeDocument/2006/relationships/hyperlink" Target="https://www.parlament.ch/de/ratsbetrieb/suche-curia-vista/geschaeft?AffairId=20193113" TargetMode="External"/><Relationship Id="rId202" Type="http://schemas.openxmlformats.org/officeDocument/2006/relationships/hyperlink" Target="https://www.parlament.ch/de/ratsbetrieb/suche-curia-vista/geschaeft?AffairId=20193215" TargetMode="External"/><Relationship Id="rId207" Type="http://schemas.openxmlformats.org/officeDocument/2006/relationships/hyperlink" Target="https://www.parlament.ch/de/ratsbetrieb/suche-curia-vista/geschaeft?AffairId=20193251" TargetMode="External"/><Relationship Id="rId223" Type="http://schemas.openxmlformats.org/officeDocument/2006/relationships/hyperlink" Target="https://www.parlament.ch/de/ratsbetrieb/suche-curia-vista/geschaeft?AffairId=20193341" TargetMode="External"/><Relationship Id="rId228" Type="http://schemas.openxmlformats.org/officeDocument/2006/relationships/hyperlink" Target="https://www.parlament.ch/de/ratsbetrieb/suche-curia-vista/geschaeft?AffairId=20193351" TargetMode="External"/><Relationship Id="rId13" Type="http://schemas.openxmlformats.org/officeDocument/2006/relationships/hyperlink" Target="https://www.parlament.ch/de/ratsbetrieb/suche-curia-vista/geschaeft?AffairId=20183119" TargetMode="External"/><Relationship Id="rId18" Type="http://schemas.openxmlformats.org/officeDocument/2006/relationships/hyperlink" Target="https://www.parlament.ch/de/ratsbetrieb/suche-curia-vista/geschaeft?AffairId=20193066" TargetMode="External"/><Relationship Id="rId39" Type="http://schemas.openxmlformats.org/officeDocument/2006/relationships/hyperlink" Target="https://www.parlament.ch/de/ratsbetrieb/suche-curia-vista/geschaeft?AffairId=20193136" TargetMode="External"/><Relationship Id="rId109" Type="http://schemas.openxmlformats.org/officeDocument/2006/relationships/hyperlink" Target="https://www.parlament.ch/de/ratsbetrieb/suche-curia-vista/geschaeft?AffairId=20193157" TargetMode="External"/><Relationship Id="rId34" Type="http://schemas.openxmlformats.org/officeDocument/2006/relationships/hyperlink" Target="https://www.parlament.ch/de/ratsbetrieb/suche-curia-vista/geschaeft?AffairId=20193086" TargetMode="External"/><Relationship Id="rId50" Type="http://schemas.openxmlformats.org/officeDocument/2006/relationships/hyperlink" Target="https://www.parlament.ch/de/ratsbetrieb/suche-curia-vista/geschaeft?AffairId=20184315" TargetMode="External"/><Relationship Id="rId55" Type="http://schemas.openxmlformats.org/officeDocument/2006/relationships/hyperlink" Target="https://www.parlament.ch/de/ratsbetrieb/suche-curia-vista/geschaeft?AffairId=20193015" TargetMode="External"/><Relationship Id="rId76" Type="http://schemas.openxmlformats.org/officeDocument/2006/relationships/hyperlink" Target="https://www.parlament.ch/de/ratsbetrieb/suche-curia-vista/geschaeft?AffairId=20193088" TargetMode="External"/><Relationship Id="rId97" Type="http://schemas.openxmlformats.org/officeDocument/2006/relationships/hyperlink" Target="https://www.parlament.ch/de/ratsbetrieb/suche-curia-vista/geschaeft?AffairId=20193132" TargetMode="External"/><Relationship Id="rId104" Type="http://schemas.openxmlformats.org/officeDocument/2006/relationships/hyperlink" Target="https://www.parlament.ch/de/ratsbetrieb/suche-curia-vista/geschaeft?AffairId=20193150" TargetMode="External"/><Relationship Id="rId120" Type="http://schemas.openxmlformats.org/officeDocument/2006/relationships/hyperlink" Target="https://www.parlament.ch/de/ratsbetrieb/suche-curia-vista/geschaeft?AffairId=20193185" TargetMode="External"/><Relationship Id="rId125" Type="http://schemas.openxmlformats.org/officeDocument/2006/relationships/hyperlink" Target="https://www.parlament.ch/de/ratsbetrieb/suche-curia-vista/geschaeft?AffairId=20193196" TargetMode="External"/><Relationship Id="rId141" Type="http://schemas.openxmlformats.org/officeDocument/2006/relationships/hyperlink" Target="https://www.parlament.ch/de/ratsbetrieb/suche-curia-vista/geschaeft?AffairId=20193257" TargetMode="External"/><Relationship Id="rId146" Type="http://schemas.openxmlformats.org/officeDocument/2006/relationships/hyperlink" Target="https://www.parlament.ch/de/ratsbetrieb/suche-curia-vista/geschaeft?AffairId=20193278" TargetMode="External"/><Relationship Id="rId167" Type="http://schemas.openxmlformats.org/officeDocument/2006/relationships/hyperlink" Target="https://www.parlament.ch/de/ratsbetrieb/suche-curia-vista/geschaeft?AffairId=20193355" TargetMode="External"/><Relationship Id="rId188" Type="http://schemas.openxmlformats.org/officeDocument/2006/relationships/hyperlink" Target="https://www.parlament.ch/de/ratsbetrieb/suche-curia-vista/geschaeft?AffairId=20193075" TargetMode="External"/><Relationship Id="rId7" Type="http://schemas.openxmlformats.org/officeDocument/2006/relationships/customXml" Target="../customXml/item7.xml"/><Relationship Id="rId71" Type="http://schemas.openxmlformats.org/officeDocument/2006/relationships/hyperlink" Target="https://www.parlament.ch/de/ratsbetrieb/suche-curia-vista/geschaeft?AffairId=20193078" TargetMode="External"/><Relationship Id="rId92" Type="http://schemas.openxmlformats.org/officeDocument/2006/relationships/hyperlink" Target="https://www.parlament.ch/de/ratsbetrieb/suche-curia-vista/geschaeft?AffairId=20193120" TargetMode="External"/><Relationship Id="rId162" Type="http://schemas.openxmlformats.org/officeDocument/2006/relationships/hyperlink" Target="https://www.parlament.ch/de/ratsbetrieb/suche-curia-vista/geschaeft?AffairId=20193324" TargetMode="External"/><Relationship Id="rId183" Type="http://schemas.openxmlformats.org/officeDocument/2006/relationships/hyperlink" Target="https://www.parlament.ch/de/ratsbetrieb/suche-curia-vista/geschaeft?AffairId=20193029" TargetMode="External"/><Relationship Id="rId213" Type="http://schemas.openxmlformats.org/officeDocument/2006/relationships/hyperlink" Target="https://www.parlament.ch/de/ratsbetrieb/suche-curia-vista/geschaeft?AffairId=20193296" TargetMode="External"/><Relationship Id="rId218" Type="http://schemas.openxmlformats.org/officeDocument/2006/relationships/hyperlink" Target="https://www.parlament.ch/de/ratsbetrieb/suche-curia-vista/geschaeft?AffairId=20193321" TargetMode="External"/><Relationship Id="rId234" Type="http://schemas.openxmlformats.org/officeDocument/2006/relationships/hyperlink" Target="https://www.parlament.ch/de/ratsbetrieb/suche-curia-vista/geschaeft?AffairId=20193383" TargetMode="External"/><Relationship Id="rId239" Type="http://schemas.openxmlformats.org/officeDocument/2006/relationships/hyperlink" Target="https://www.parlament.ch/de/ratsbetrieb/suche-curia-vista/geschaeft?AffairId=20193395"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193347" TargetMode="External"/><Relationship Id="rId24" Type="http://schemas.openxmlformats.org/officeDocument/2006/relationships/hyperlink" Target="https://www.parlament.ch/de/ratsbetrieb/suche-curia-vista/geschaeft?AffairId=20193167" TargetMode="External"/><Relationship Id="rId40" Type="http://schemas.openxmlformats.org/officeDocument/2006/relationships/hyperlink" Target="https://www.parlament.ch/de/ratsbetrieb/suche-curia-vista/geschaeft?AffairId=20193191" TargetMode="External"/><Relationship Id="rId45" Type="http://schemas.openxmlformats.org/officeDocument/2006/relationships/hyperlink" Target="https://www.parlament.ch/de/ratsbetrieb/suche-curia-vista/geschaeft?AffairId=20193342" TargetMode="External"/><Relationship Id="rId66" Type="http://schemas.openxmlformats.org/officeDocument/2006/relationships/hyperlink" Target="https://www.parlament.ch/de/ratsbetrieb/suche-curia-vista/geschaeft?AffairId=20193055" TargetMode="External"/><Relationship Id="rId87" Type="http://schemas.openxmlformats.org/officeDocument/2006/relationships/hyperlink" Target="https://www.parlament.ch/de/ratsbetrieb/suche-curia-vista/geschaeft?AffairId=20193110" TargetMode="External"/><Relationship Id="rId110" Type="http://schemas.openxmlformats.org/officeDocument/2006/relationships/hyperlink" Target="https://www.parlament.ch/de/ratsbetrieb/suche-curia-vista/geschaeft?AffairId=20193158" TargetMode="External"/><Relationship Id="rId115" Type="http://schemas.openxmlformats.org/officeDocument/2006/relationships/hyperlink" Target="https://www.parlament.ch/de/ratsbetrieb/suche-curia-vista/geschaeft?AffairId=20193177" TargetMode="External"/><Relationship Id="rId131" Type="http://schemas.openxmlformats.org/officeDocument/2006/relationships/hyperlink" Target="https://www.parlament.ch/de/ratsbetrieb/suche-curia-vista/geschaeft?AffairId=20193211" TargetMode="External"/><Relationship Id="rId136" Type="http://schemas.openxmlformats.org/officeDocument/2006/relationships/hyperlink" Target="https://www.parlament.ch/de/ratsbetrieb/suche-curia-vista/geschaeft?AffairId=20193247" TargetMode="External"/><Relationship Id="rId157" Type="http://schemas.openxmlformats.org/officeDocument/2006/relationships/hyperlink" Target="https://www.parlament.ch/de/ratsbetrieb/suche-curia-vista/geschaeft?AffairId=20193304" TargetMode="External"/><Relationship Id="rId178" Type="http://schemas.openxmlformats.org/officeDocument/2006/relationships/hyperlink" Target="https://www.parlament.ch/de/ratsbetrieb/suche-curia-vista/geschaeft?AffairId=20193438" TargetMode="External"/><Relationship Id="rId61" Type="http://schemas.openxmlformats.org/officeDocument/2006/relationships/hyperlink" Target="https://www.parlament.ch/de/ratsbetrieb/suche-curia-vista/geschaeft?AffairId=20193038" TargetMode="External"/><Relationship Id="rId82" Type="http://schemas.openxmlformats.org/officeDocument/2006/relationships/hyperlink" Target="https://www.parlament.ch/de/ratsbetrieb/suche-curia-vista/geschaeft?AffairId=20193100" TargetMode="External"/><Relationship Id="rId152" Type="http://schemas.openxmlformats.org/officeDocument/2006/relationships/hyperlink" Target="https://www.parlament.ch/de/ratsbetrieb/suche-curia-vista/geschaeft?AffairId=20193292" TargetMode="External"/><Relationship Id="rId173" Type="http://schemas.openxmlformats.org/officeDocument/2006/relationships/hyperlink" Target="https://www.parlament.ch/de/ratsbetrieb/suche-curia-vista/geschaeft?AffairId=20193375" TargetMode="External"/><Relationship Id="rId194" Type="http://schemas.openxmlformats.org/officeDocument/2006/relationships/hyperlink" Target="https://www.parlament.ch/de/ratsbetrieb/suche-curia-vista/geschaeft?AffairId=20193125" TargetMode="External"/><Relationship Id="rId199" Type="http://schemas.openxmlformats.org/officeDocument/2006/relationships/hyperlink" Target="https://www.parlament.ch/de/ratsbetrieb/suche-curia-vista/geschaeft?AffairId=20193206" TargetMode="External"/><Relationship Id="rId203" Type="http://schemas.openxmlformats.org/officeDocument/2006/relationships/hyperlink" Target="https://www.parlament.ch/de/ratsbetrieb/suche-curia-vista/geschaeft?AffairId=20193216" TargetMode="External"/><Relationship Id="rId208" Type="http://schemas.openxmlformats.org/officeDocument/2006/relationships/hyperlink" Target="https://www.parlament.ch/de/ratsbetrieb/suche-curia-vista/geschaeft?AffairId=20193253" TargetMode="External"/><Relationship Id="rId229" Type="http://schemas.openxmlformats.org/officeDocument/2006/relationships/hyperlink" Target="https://www.parlament.ch/de/ratsbetrieb/suche-curia-vista/geschaeft?AffairId=20193353" TargetMode="External"/><Relationship Id="rId19" Type="http://schemas.openxmlformats.org/officeDocument/2006/relationships/hyperlink" Target="https://www.parlament.ch/de/ratsbetrieb/suche-curia-vista/geschaeft?AffairId=20193070" TargetMode="External"/><Relationship Id="rId224" Type="http://schemas.openxmlformats.org/officeDocument/2006/relationships/hyperlink" Target="https://www.parlament.ch/de/ratsbetrieb/suche-curia-vista/geschaeft?AffairId=20193343" TargetMode="External"/><Relationship Id="rId240" Type="http://schemas.openxmlformats.org/officeDocument/2006/relationships/hyperlink" Target="https://www.parlament.ch/de/ratsbetrieb/suche-curia-vista/geschaeft?AffairId=20193402" TargetMode="External"/><Relationship Id="rId14" Type="http://schemas.openxmlformats.org/officeDocument/2006/relationships/hyperlink" Target="https://www.parlament.ch/de/ratsbetrieb/suche-curia-vista/geschaeft?AffairId=20183592" TargetMode="External"/><Relationship Id="rId30" Type="http://schemas.openxmlformats.org/officeDocument/2006/relationships/hyperlink" Target="https://www.parlament.ch/de/ratsbetrieb/suche-curia-vista/geschaeft?AffairId=20184063" TargetMode="External"/><Relationship Id="rId35" Type="http://schemas.openxmlformats.org/officeDocument/2006/relationships/hyperlink" Target="https://www.parlament.ch/de/ratsbetrieb/suche-curia-vista/geschaeft?AffairId=20193090" TargetMode="External"/><Relationship Id="rId56" Type="http://schemas.openxmlformats.org/officeDocument/2006/relationships/hyperlink" Target="https://www.parlament.ch/de/ratsbetrieb/suche-curia-vista/geschaeft?AffairId=20193016" TargetMode="External"/><Relationship Id="rId77" Type="http://schemas.openxmlformats.org/officeDocument/2006/relationships/hyperlink" Target="https://www.parlament.ch/de/ratsbetrieb/suche-curia-vista/geschaeft?AffairId=20193091" TargetMode="External"/><Relationship Id="rId100" Type="http://schemas.openxmlformats.org/officeDocument/2006/relationships/hyperlink" Target="https://www.parlament.ch/de/ratsbetrieb/suche-curia-vista/geschaeft?AffairId=20193143" TargetMode="External"/><Relationship Id="rId105" Type="http://schemas.openxmlformats.org/officeDocument/2006/relationships/hyperlink" Target="https://www.parlament.ch/de/ratsbetrieb/suche-curia-vista/geschaeft?AffairId=20193151" TargetMode="External"/><Relationship Id="rId126" Type="http://schemas.openxmlformats.org/officeDocument/2006/relationships/hyperlink" Target="https://www.parlament.ch/de/ratsbetrieb/suche-curia-vista/geschaeft?AffairId=20193201" TargetMode="External"/><Relationship Id="rId147" Type="http://schemas.openxmlformats.org/officeDocument/2006/relationships/hyperlink" Target="https://www.parlament.ch/de/ratsbetrieb/suche-curia-vista/geschaeft?AffairId=20193280" TargetMode="External"/><Relationship Id="rId168" Type="http://schemas.openxmlformats.org/officeDocument/2006/relationships/hyperlink" Target="https://www.parlament.ch/de/ratsbetrieb/suche-curia-vista/geschaeft?AffairId=20193357" TargetMode="External"/><Relationship Id="rId8" Type="http://schemas.openxmlformats.org/officeDocument/2006/relationships/styles" Target="styles.xml"/><Relationship Id="rId51" Type="http://schemas.openxmlformats.org/officeDocument/2006/relationships/hyperlink" Target="https://www.parlament.ch/de/ratsbetrieb/suche-curia-vista/geschaeft?AffairId=20184316" TargetMode="External"/><Relationship Id="rId72" Type="http://schemas.openxmlformats.org/officeDocument/2006/relationships/hyperlink" Target="https://www.parlament.ch/de/ratsbetrieb/suche-curia-vista/geschaeft?AffairId=20193079" TargetMode="External"/><Relationship Id="rId93" Type="http://schemas.openxmlformats.org/officeDocument/2006/relationships/hyperlink" Target="https://www.parlament.ch/de/ratsbetrieb/suche-curia-vista/geschaeft?AffairId=20193123" TargetMode="External"/><Relationship Id="rId98" Type="http://schemas.openxmlformats.org/officeDocument/2006/relationships/hyperlink" Target="https://www.parlament.ch/de/ratsbetrieb/suche-curia-vista/geschaeft?AffairId=20193133" TargetMode="External"/><Relationship Id="rId121" Type="http://schemas.openxmlformats.org/officeDocument/2006/relationships/hyperlink" Target="https://www.parlament.ch/de/ratsbetrieb/suche-curia-vista/geschaeft?AffairId=20193186" TargetMode="External"/><Relationship Id="rId142" Type="http://schemas.openxmlformats.org/officeDocument/2006/relationships/hyperlink" Target="https://www.parlament.ch/de/ratsbetrieb/suche-curia-vista/geschaeft?AffairId=20193260" TargetMode="External"/><Relationship Id="rId163" Type="http://schemas.openxmlformats.org/officeDocument/2006/relationships/hyperlink" Target="https://www.parlament.ch/de/ratsbetrieb/suche-curia-vista/geschaeft?AffairId=20193325" TargetMode="External"/><Relationship Id="rId184" Type="http://schemas.openxmlformats.org/officeDocument/2006/relationships/hyperlink" Target="https://www.parlament.ch/de/ratsbetrieb/suche-curia-vista/geschaeft?AffairId=20193044" TargetMode="External"/><Relationship Id="rId189" Type="http://schemas.openxmlformats.org/officeDocument/2006/relationships/hyperlink" Target="https://www.parlament.ch/de/ratsbetrieb/suche-curia-vista/geschaeft?AffairId=20193076" TargetMode="External"/><Relationship Id="rId219" Type="http://schemas.openxmlformats.org/officeDocument/2006/relationships/hyperlink" Target="https://www.parlament.ch/de/ratsbetrieb/suche-curia-vista/geschaeft?AffairId=20193330" TargetMode="External"/><Relationship Id="rId3" Type="http://schemas.openxmlformats.org/officeDocument/2006/relationships/customXml" Target="../customXml/item3.xml"/><Relationship Id="rId214" Type="http://schemas.openxmlformats.org/officeDocument/2006/relationships/hyperlink" Target="https://www.parlament.ch/de/ratsbetrieb/suche-curia-vista/geschaeft?AffairId=20193297" TargetMode="External"/><Relationship Id="rId230" Type="http://schemas.openxmlformats.org/officeDocument/2006/relationships/hyperlink" Target="https://www.parlament.ch/de/ratsbetrieb/suche-curia-vista/geschaeft?AffairId=20193358" TargetMode="External"/><Relationship Id="rId235" Type="http://schemas.openxmlformats.org/officeDocument/2006/relationships/hyperlink" Target="https://www.parlament.ch/de/ratsbetrieb/suche-curia-vista/geschaeft?AffairId=20193384" TargetMode="External"/><Relationship Id="rId25" Type="http://schemas.openxmlformats.org/officeDocument/2006/relationships/hyperlink" Target="https://www.parlament.ch/de/ratsbetrieb/suche-curia-vista/geschaeft?AffairId=20193207" TargetMode="External"/><Relationship Id="rId46" Type="http://schemas.openxmlformats.org/officeDocument/2006/relationships/hyperlink" Target="https://www.parlament.ch/de/ratsbetrieb/suche-curia-vista/geschaeft?AffairId=20193374" TargetMode="External"/><Relationship Id="rId67" Type="http://schemas.openxmlformats.org/officeDocument/2006/relationships/hyperlink" Target="https://www.parlament.ch/de/ratsbetrieb/suche-curia-vista/geschaeft?AffairId=20193056" TargetMode="External"/><Relationship Id="rId116" Type="http://schemas.openxmlformats.org/officeDocument/2006/relationships/hyperlink" Target="https://www.parlament.ch/de/ratsbetrieb/suche-curia-vista/geschaeft?AffairId=20193178" TargetMode="External"/><Relationship Id="rId137" Type="http://schemas.openxmlformats.org/officeDocument/2006/relationships/hyperlink" Target="https://www.parlament.ch/de/ratsbetrieb/suche-curia-vista/geschaeft?AffairId=20193248" TargetMode="External"/><Relationship Id="rId158" Type="http://schemas.openxmlformats.org/officeDocument/2006/relationships/hyperlink" Target="https://www.parlament.ch/de/ratsbetrieb/suche-curia-vista/geschaeft?AffairId=20193311" TargetMode="External"/><Relationship Id="rId20" Type="http://schemas.openxmlformats.org/officeDocument/2006/relationships/hyperlink" Target="https://www.parlament.ch/de/ratsbetrieb/suche-curia-vista/geschaeft?AffairId=20193102" TargetMode="External"/><Relationship Id="rId41" Type="http://schemas.openxmlformats.org/officeDocument/2006/relationships/hyperlink" Target="https://www.parlament.ch/de/ratsbetrieb/suche-curia-vista/geschaeft?AffairId=20193199" TargetMode="External"/><Relationship Id="rId62" Type="http://schemas.openxmlformats.org/officeDocument/2006/relationships/hyperlink" Target="https://www.parlament.ch/de/ratsbetrieb/suche-curia-vista/geschaeft?AffairId=20193045" TargetMode="External"/><Relationship Id="rId83" Type="http://schemas.openxmlformats.org/officeDocument/2006/relationships/hyperlink" Target="https://www.parlament.ch/de/ratsbetrieb/suche-curia-vista/geschaeft?AffairId=20193103" TargetMode="External"/><Relationship Id="rId88" Type="http://schemas.openxmlformats.org/officeDocument/2006/relationships/hyperlink" Target="https://www.parlament.ch/de/ratsbetrieb/suche-curia-vista/geschaeft?AffairId=20193111" TargetMode="External"/><Relationship Id="rId111" Type="http://schemas.openxmlformats.org/officeDocument/2006/relationships/hyperlink" Target="https://www.parlament.ch/de/ratsbetrieb/suche-curia-vista/geschaeft?AffairId=20193159" TargetMode="External"/><Relationship Id="rId132" Type="http://schemas.openxmlformats.org/officeDocument/2006/relationships/hyperlink" Target="https://www.parlament.ch/de/ratsbetrieb/suche-curia-vista/geschaeft?AffairId=20193217" TargetMode="External"/><Relationship Id="rId153" Type="http://schemas.openxmlformats.org/officeDocument/2006/relationships/hyperlink" Target="https://www.parlament.ch/de/ratsbetrieb/suche-curia-vista/geschaeft?AffairId=20193293" TargetMode="External"/><Relationship Id="rId174" Type="http://schemas.openxmlformats.org/officeDocument/2006/relationships/hyperlink" Target="https://www.parlament.ch/de/ratsbetrieb/suche-curia-vista/geschaeft?AffairId=20193377" TargetMode="External"/><Relationship Id="rId179" Type="http://schemas.openxmlformats.org/officeDocument/2006/relationships/hyperlink" Target="https://www.parlament.ch/de/ratsbetrieb/suche-curia-vista/geschaeft?AffairId=20183873" TargetMode="External"/><Relationship Id="rId195" Type="http://schemas.openxmlformats.org/officeDocument/2006/relationships/hyperlink" Target="https://www.parlament.ch/de/ratsbetrieb/suche-curia-vista/geschaeft?AffairId=20193140" TargetMode="External"/><Relationship Id="rId209" Type="http://schemas.openxmlformats.org/officeDocument/2006/relationships/hyperlink" Target="https://www.parlament.ch/de/ratsbetrieb/suche-curia-vista/geschaeft?AffairId=20193254" TargetMode="External"/><Relationship Id="rId190" Type="http://schemas.openxmlformats.org/officeDocument/2006/relationships/hyperlink" Target="https://www.parlament.ch/de/ratsbetrieb/suche-curia-vista/geschaeft?AffairId=20193077" TargetMode="External"/><Relationship Id="rId204" Type="http://schemas.openxmlformats.org/officeDocument/2006/relationships/hyperlink" Target="https://www.parlament.ch/de/ratsbetrieb/suche-curia-vista/geschaeft?AffairId=20193218" TargetMode="External"/><Relationship Id="rId220" Type="http://schemas.openxmlformats.org/officeDocument/2006/relationships/hyperlink" Target="https://www.parlament.ch/de/ratsbetrieb/suche-curia-vista/geschaeft?AffairId=20193332" TargetMode="External"/><Relationship Id="rId225" Type="http://schemas.openxmlformats.org/officeDocument/2006/relationships/hyperlink" Target="https://www.parlament.ch/de/ratsbetrieb/suche-curia-vista/geschaeft?AffairId=20193344" TargetMode="External"/><Relationship Id="rId241" Type="http://schemas.openxmlformats.org/officeDocument/2006/relationships/footer" Target="footer1.xml"/><Relationship Id="rId15" Type="http://schemas.openxmlformats.org/officeDocument/2006/relationships/hyperlink" Target="https://www.parlament.ch/de/ratsbetrieb/suche-curia-vista/geschaeft?AffairId=20193033" TargetMode="External"/><Relationship Id="rId36" Type="http://schemas.openxmlformats.org/officeDocument/2006/relationships/hyperlink" Target="https://www.parlament.ch/de/ratsbetrieb/suche-curia-vista/geschaeft?AffairId=20193105" TargetMode="External"/><Relationship Id="rId57" Type="http://schemas.openxmlformats.org/officeDocument/2006/relationships/hyperlink" Target="https://www.parlament.ch/de/ratsbetrieb/suche-curia-vista/geschaeft?AffairId=20193024" TargetMode="External"/><Relationship Id="rId106" Type="http://schemas.openxmlformats.org/officeDocument/2006/relationships/hyperlink" Target="https://www.parlament.ch/de/ratsbetrieb/suche-curia-vista/geschaeft?AffairId=20193152" TargetMode="External"/><Relationship Id="rId127" Type="http://schemas.openxmlformats.org/officeDocument/2006/relationships/hyperlink" Target="https://www.parlament.ch/de/ratsbetrieb/suche-curia-vista/geschaeft?AffairId=20193205"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184328" TargetMode="External"/><Relationship Id="rId52" Type="http://schemas.openxmlformats.org/officeDocument/2006/relationships/hyperlink" Target="https://www.parlament.ch/de/ratsbetrieb/suche-curia-vista/geschaeft?AffairId=20193012" TargetMode="External"/><Relationship Id="rId73" Type="http://schemas.openxmlformats.org/officeDocument/2006/relationships/hyperlink" Target="https://www.parlament.ch/de/ratsbetrieb/suche-curia-vista/geschaeft?AffairId=20193080" TargetMode="External"/><Relationship Id="rId78" Type="http://schemas.openxmlformats.org/officeDocument/2006/relationships/hyperlink" Target="https://www.parlament.ch/de/ratsbetrieb/suche-curia-vista/geschaeft?AffairId=20193093" TargetMode="External"/><Relationship Id="rId94" Type="http://schemas.openxmlformats.org/officeDocument/2006/relationships/hyperlink" Target="https://www.parlament.ch/de/ratsbetrieb/suche-curia-vista/geschaeft?AffairId=20193126" TargetMode="External"/><Relationship Id="rId99" Type="http://schemas.openxmlformats.org/officeDocument/2006/relationships/hyperlink" Target="https://www.parlament.ch/de/ratsbetrieb/suche-curia-vista/geschaeft?AffairId=20193134" TargetMode="External"/><Relationship Id="rId101" Type="http://schemas.openxmlformats.org/officeDocument/2006/relationships/hyperlink" Target="https://www.parlament.ch/de/ratsbetrieb/suche-curia-vista/geschaeft?AffairId=20193145" TargetMode="External"/><Relationship Id="rId122" Type="http://schemas.openxmlformats.org/officeDocument/2006/relationships/hyperlink" Target="https://www.parlament.ch/de/ratsbetrieb/suche-curia-vista/geschaeft?AffairId=20193188" TargetMode="External"/><Relationship Id="rId143" Type="http://schemas.openxmlformats.org/officeDocument/2006/relationships/hyperlink" Target="https://www.parlament.ch/de/ratsbetrieb/suche-curia-vista/geschaeft?AffairId=20193261" TargetMode="External"/><Relationship Id="rId148" Type="http://schemas.openxmlformats.org/officeDocument/2006/relationships/hyperlink" Target="https://www.parlament.ch/de/ratsbetrieb/suche-curia-vista/geschaeft?AffairId=20193281" TargetMode="External"/><Relationship Id="rId164" Type="http://schemas.openxmlformats.org/officeDocument/2006/relationships/hyperlink" Target="https://www.parlament.ch/de/ratsbetrieb/suche-curia-vista/geschaeft?AffairId=20193329" TargetMode="External"/><Relationship Id="rId169" Type="http://schemas.openxmlformats.org/officeDocument/2006/relationships/hyperlink" Target="https://www.parlament.ch/de/ratsbetrieb/suche-curia-vista/geschaeft?AffairId=20193359" TargetMode="External"/><Relationship Id="rId185" Type="http://schemas.openxmlformats.org/officeDocument/2006/relationships/hyperlink" Target="https://www.parlament.ch/de/ratsbetrieb/suche-curia-vista/geschaeft?AffairId=20193051"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parlament.ch/de/ratsbetrieb/suche-curia-vista/geschaeft?AffairId=20193022" TargetMode="External"/><Relationship Id="rId210" Type="http://schemas.openxmlformats.org/officeDocument/2006/relationships/hyperlink" Target="https://www.parlament.ch/de/ratsbetrieb/suche-curia-vista/geschaeft?AffairId=20193256" TargetMode="External"/><Relationship Id="rId215" Type="http://schemas.openxmlformats.org/officeDocument/2006/relationships/hyperlink" Target="https://www.parlament.ch/de/ratsbetrieb/suche-curia-vista/geschaeft?AffairId=20193300" TargetMode="External"/><Relationship Id="rId236" Type="http://schemas.openxmlformats.org/officeDocument/2006/relationships/hyperlink" Target="https://www.parlament.ch/de/ratsbetrieb/suche-curia-vista/geschaeft?AffairId=20193386" TargetMode="External"/><Relationship Id="rId26" Type="http://schemas.openxmlformats.org/officeDocument/2006/relationships/hyperlink" Target="https://www.parlament.ch/de/ratsbetrieb/suche-curia-vista/geschaeft?AffairId=20193277" TargetMode="External"/><Relationship Id="rId231" Type="http://schemas.openxmlformats.org/officeDocument/2006/relationships/hyperlink" Target="https://www.parlament.ch/de/ratsbetrieb/suche-curia-vista/geschaeft?AffairId=20193360" TargetMode="External"/><Relationship Id="rId47" Type="http://schemas.openxmlformats.org/officeDocument/2006/relationships/hyperlink" Target="https://www.parlament.ch/de/ratsbetrieb/suche-curia-vista/geschaeft?AffairId=20193382" TargetMode="External"/><Relationship Id="rId68" Type="http://schemas.openxmlformats.org/officeDocument/2006/relationships/hyperlink" Target="https://www.parlament.ch/de/ratsbetrieb/suche-curia-vista/geschaeft?AffairId=20193057" TargetMode="External"/><Relationship Id="rId89" Type="http://schemas.openxmlformats.org/officeDocument/2006/relationships/hyperlink" Target="https://www.parlament.ch/de/ratsbetrieb/suche-curia-vista/geschaeft?AffairId=20193114" TargetMode="External"/><Relationship Id="rId112" Type="http://schemas.openxmlformats.org/officeDocument/2006/relationships/hyperlink" Target="https://www.parlament.ch/de/ratsbetrieb/suche-curia-vista/geschaeft?AffairId=20193161" TargetMode="External"/><Relationship Id="rId133" Type="http://schemas.openxmlformats.org/officeDocument/2006/relationships/hyperlink" Target="https://www.parlament.ch/de/ratsbetrieb/suche-curia-vista/geschaeft?AffairId=20193224" TargetMode="External"/><Relationship Id="rId154" Type="http://schemas.openxmlformats.org/officeDocument/2006/relationships/hyperlink" Target="https://www.parlament.ch/de/ratsbetrieb/suche-curia-vista/geschaeft?AffairId=20193298" TargetMode="External"/><Relationship Id="rId175" Type="http://schemas.openxmlformats.org/officeDocument/2006/relationships/hyperlink" Target="https://www.parlament.ch/de/ratsbetrieb/suche-curia-vista/geschaeft?AffairId=20193391" TargetMode="External"/><Relationship Id="rId196" Type="http://schemas.openxmlformats.org/officeDocument/2006/relationships/hyperlink" Target="https://www.parlament.ch/de/ratsbetrieb/suche-curia-vista/geschaeft?AffairId=20193141" TargetMode="External"/><Relationship Id="rId200" Type="http://schemas.openxmlformats.org/officeDocument/2006/relationships/hyperlink" Target="https://www.parlament.ch/de/ratsbetrieb/suche-curia-vista/geschaeft?AffairId=20193212" TargetMode="External"/><Relationship Id="rId16" Type="http://schemas.openxmlformats.org/officeDocument/2006/relationships/hyperlink" Target="https://www.parlament.ch/de/ratsbetrieb/suche-curia-vista/geschaeft?AffairId=20193039" TargetMode="External"/><Relationship Id="rId221" Type="http://schemas.openxmlformats.org/officeDocument/2006/relationships/hyperlink" Target="https://www.parlament.ch/de/ratsbetrieb/suche-curia-vista/geschaeft?AffairId=20193339" TargetMode="External"/><Relationship Id="rId242" Type="http://schemas.openxmlformats.org/officeDocument/2006/relationships/fontTable" Target="fontTable.xml"/><Relationship Id="rId37" Type="http://schemas.openxmlformats.org/officeDocument/2006/relationships/hyperlink" Target="https://www.parlament.ch/de/ratsbetrieb/suche-curia-vista/geschaeft?AffairId=20193127" TargetMode="External"/><Relationship Id="rId58" Type="http://schemas.openxmlformats.org/officeDocument/2006/relationships/hyperlink" Target="https://www.parlament.ch/de/ratsbetrieb/suche-curia-vista/geschaeft?AffairId=20193028" TargetMode="External"/><Relationship Id="rId79" Type="http://schemas.openxmlformats.org/officeDocument/2006/relationships/hyperlink" Target="https://www.parlament.ch/de/ratsbetrieb/suche-curia-vista/geschaeft?AffairId=20193094" TargetMode="External"/><Relationship Id="rId102" Type="http://schemas.openxmlformats.org/officeDocument/2006/relationships/hyperlink" Target="https://www.parlament.ch/de/ratsbetrieb/suche-curia-vista/geschaeft?AffairId=20193146" TargetMode="External"/><Relationship Id="rId123" Type="http://schemas.openxmlformats.org/officeDocument/2006/relationships/hyperlink" Target="https://www.parlament.ch/de/ratsbetrieb/suche-curia-vista/geschaeft?AffairId=20193193" TargetMode="External"/><Relationship Id="rId144" Type="http://schemas.openxmlformats.org/officeDocument/2006/relationships/hyperlink" Target="https://www.parlament.ch/de/ratsbetrieb/suche-curia-vista/geschaeft?AffairId=20193269" TargetMode="External"/><Relationship Id="rId90" Type="http://schemas.openxmlformats.org/officeDocument/2006/relationships/hyperlink" Target="https://www.parlament.ch/de/ratsbetrieb/suche-curia-vista/geschaeft?AffairId=20193117" TargetMode="External"/><Relationship Id="rId165" Type="http://schemas.openxmlformats.org/officeDocument/2006/relationships/hyperlink" Target="https://www.parlament.ch/de/ratsbetrieb/suche-curia-vista/geschaeft?AffairId=20193338" TargetMode="External"/><Relationship Id="rId186" Type="http://schemas.openxmlformats.org/officeDocument/2006/relationships/hyperlink" Target="https://www.parlament.ch/de/ratsbetrieb/suche-curia-vista/geschaeft?AffairId=20193062" TargetMode="External"/><Relationship Id="rId211" Type="http://schemas.openxmlformats.org/officeDocument/2006/relationships/hyperlink" Target="https://www.parlament.ch/de/ratsbetrieb/suche-curia-vista/geschaeft?AffairId=20193267" TargetMode="External"/><Relationship Id="rId232" Type="http://schemas.openxmlformats.org/officeDocument/2006/relationships/hyperlink" Target="https://www.parlament.ch/de/ratsbetrieb/suche-curia-vista/geschaeft?AffairId=20193379" TargetMode="External"/><Relationship Id="rId27" Type="http://schemas.openxmlformats.org/officeDocument/2006/relationships/hyperlink" Target="https://www.parlament.ch/de/ratsbetrieb/suche-curia-vista/geschaeft?AffairId=20193307" TargetMode="External"/><Relationship Id="rId48" Type="http://schemas.openxmlformats.org/officeDocument/2006/relationships/hyperlink" Target="https://www.parlament.ch/de/ratsbetrieb/suche-curia-vista/geschaeft?AffairId=20193385" TargetMode="External"/><Relationship Id="rId69" Type="http://schemas.openxmlformats.org/officeDocument/2006/relationships/hyperlink" Target="https://www.parlament.ch/de/ratsbetrieb/suche-curia-vista/geschaeft?AffairId=20193065" TargetMode="External"/><Relationship Id="rId113" Type="http://schemas.openxmlformats.org/officeDocument/2006/relationships/hyperlink" Target="https://www.parlament.ch/de/ratsbetrieb/suche-curia-vista/geschaeft?AffairId=20193162" TargetMode="External"/><Relationship Id="rId134" Type="http://schemas.openxmlformats.org/officeDocument/2006/relationships/hyperlink" Target="https://www.parlament.ch/de/ratsbetrieb/suche-curia-vista/geschaeft?AffairId=20193225" TargetMode="External"/><Relationship Id="rId80" Type="http://schemas.openxmlformats.org/officeDocument/2006/relationships/hyperlink" Target="https://www.parlament.ch/de/ratsbetrieb/suche-curia-vista/geschaeft?AffairId=20193098" TargetMode="External"/><Relationship Id="rId155" Type="http://schemas.openxmlformats.org/officeDocument/2006/relationships/hyperlink" Target="https://www.parlament.ch/de/ratsbetrieb/suche-curia-vista/geschaeft?AffairId=20193302" TargetMode="External"/><Relationship Id="rId176" Type="http://schemas.openxmlformats.org/officeDocument/2006/relationships/hyperlink" Target="https://www.parlament.ch/de/ratsbetrieb/suche-curia-vista/geschaeft?AffairId=20193393" TargetMode="External"/><Relationship Id="rId197" Type="http://schemas.openxmlformats.org/officeDocument/2006/relationships/hyperlink" Target="https://www.parlament.ch/de/ratsbetrieb/suche-curia-vista/geschaeft?AffairId=201931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D\LZS.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203/2019 II/Vorstosslisten--Listes des interventions</Aktenzeichen>
    <Teildossier xmlns="673932bc-7c50-4e93-afe1-7c692330eb19">2019 II N</Teildossier>
    <e-parl xmlns="673932bc-7c50-4e93-afe1-7c692330eb19">true</e-parl>
    <Autor xmlns="673932bc-7c50-4e93-afe1-7c692330eb19">Brügger Karin</Autor>
    <Dokumentendatum xmlns="673932bc-7c50-4e93-afe1-7c692330eb19">2019-03-19T23:00:00+00:00</Dokumentendatum>
  </documentManagement>
</p:properties>
</file>

<file path=customXml/item4.xml><?xml version="1.0" encoding="utf-8"?>
<f:fields xmlns:f="http://schemas.fabasoft.com/folio/2007/fields"/>
</file>

<file path=customXml/item5.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4C3A8CF5D4AD5C4085962DB29DA602B9" ma:contentTypeVersion="4" ma:contentTypeDescription="Create a new document." ma:contentTypeScope="" ma:versionID="3151441583a9882aa689a883077ca8ee">
  <xsd:schema xmlns:xsd="http://www.w3.org/2001/XMLSchema" xmlns:xs="http://www.w3.org/2001/XMLSchema" xmlns:p="http://schemas.microsoft.com/office/2006/metadata/properties" xmlns:ns2="673932bc-7c50-4e93-afe1-7c692330eb19" targetNamespace="http://schemas.microsoft.com/office/2006/metadata/properties" ma:root="true" ma:fieldsID="29f03919323e78807ec8fc4dfefe9acc"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6A6CB-5D31-4610-8B8D-20F15ED957A5}">
  <ds:schemaRefs>
    <ds:schemaRef ds:uri="http://schemas.microsoft.com/sharepoint/events"/>
  </ds:schemaRefs>
</ds:datastoreItem>
</file>

<file path=customXml/itemProps2.xml><?xml version="1.0" encoding="utf-8"?>
<ds:datastoreItem xmlns:ds="http://schemas.openxmlformats.org/officeDocument/2006/customXml" ds:itemID="{6906C527-454E-4260-AE6E-147E491B0A9F}">
  <ds:schemaRefs>
    <ds:schemaRef ds:uri="http://schemas.microsoft.com/sharepoint/v3/contenttype/forms"/>
  </ds:schemaRefs>
</ds:datastoreItem>
</file>

<file path=customXml/itemProps3.xml><?xml version="1.0" encoding="utf-8"?>
<ds:datastoreItem xmlns:ds="http://schemas.openxmlformats.org/officeDocument/2006/customXml" ds:itemID="{B4E94402-B056-4A37-81EF-E134EC6AFDF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73932bc-7c50-4e93-afe1-7c692330eb19"/>
    <ds:schemaRef ds:uri="http://www.w3.org/XML/1998/namespace"/>
    <ds:schemaRef ds:uri="http://purl.org/dc/dcmitype/"/>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6416E15-4185-4429-AEFD-EEF7C0299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7D285C-EB97-4120-B1B4-3FDA72FE56B6}">
  <ds:schemaRefs>
    <ds:schemaRef ds:uri="http://schemas.microsoft.com/office/2006/metadata/longProperties"/>
  </ds:schemaRefs>
</ds:datastoreItem>
</file>

<file path=customXml/itemProps7.xml><?xml version="1.0" encoding="utf-8"?>
<ds:datastoreItem xmlns:ds="http://schemas.openxmlformats.org/officeDocument/2006/customXml" ds:itemID="{FC092CB9-E121-4911-A4F9-1451D830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LZS</Template>
  <TotalTime>0</TotalTime>
  <Pages>27</Pages>
  <Words>14317</Words>
  <Characters>81607</Characters>
  <Application>Microsoft Office Word</Application>
  <DocSecurity>0</DocSecurity>
  <Lines>1854</Lines>
  <Paragraphs>1102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Vorstösse gemäss Umfrage Nationalrat--Interventions selon enquête Conseil national--Interventi secondo inchiesta Consiglio nazionale</vt:lpstr>
      <vt:lpstr>Vorstösse gemäss Umfrage Nationalrat--Interventions selon enquête Conseil national--Interventi secondo inchiesta Consiglio nazionale</vt:lpstr>
    </vt:vector>
  </TitlesOfParts>
  <Company>Parlamentsdienste</Company>
  <LinksUpToDate>false</LinksUpToDate>
  <CharactersWithSpaces>94822</CharactersWithSpaces>
  <SharedDoc>false</SharedDoc>
  <HLinks>
    <vt:vector size="882" baseType="variant">
      <vt:variant>
        <vt:i4>1966126</vt:i4>
      </vt:variant>
      <vt:variant>
        <vt:i4>438</vt:i4>
      </vt:variant>
      <vt:variant>
        <vt:i4>0</vt:i4>
      </vt:variant>
      <vt:variant>
        <vt:i4>5</vt:i4>
      </vt:variant>
      <vt:variant>
        <vt:lpwstr>http://www.parlament.ch/d/suche/seiten/geschaefte.aspx?gesch_id=20103900</vt:lpwstr>
      </vt:variant>
      <vt:variant>
        <vt:lpwstr/>
      </vt:variant>
      <vt:variant>
        <vt:i4>1114154</vt:i4>
      </vt:variant>
      <vt:variant>
        <vt:i4>435</vt:i4>
      </vt:variant>
      <vt:variant>
        <vt:i4>0</vt:i4>
      </vt:variant>
      <vt:variant>
        <vt:i4>5</vt:i4>
      </vt:variant>
      <vt:variant>
        <vt:lpwstr>http://www.parlament.ch/d/suche/seiten/geschaefte.aspx?gesch_id=20104137</vt:lpwstr>
      </vt:variant>
      <vt:variant>
        <vt:lpwstr/>
      </vt:variant>
      <vt:variant>
        <vt:i4>1245224</vt:i4>
      </vt:variant>
      <vt:variant>
        <vt:i4>432</vt:i4>
      </vt:variant>
      <vt:variant>
        <vt:i4>0</vt:i4>
      </vt:variant>
      <vt:variant>
        <vt:i4>5</vt:i4>
      </vt:variant>
      <vt:variant>
        <vt:lpwstr>http://www.parlament.ch/d/suche/seiten/geschaefte.aspx?gesch_id=20104115</vt:lpwstr>
      </vt:variant>
      <vt:variant>
        <vt:lpwstr/>
      </vt:variant>
      <vt:variant>
        <vt:i4>1048623</vt:i4>
      </vt:variant>
      <vt:variant>
        <vt:i4>429</vt:i4>
      </vt:variant>
      <vt:variant>
        <vt:i4>0</vt:i4>
      </vt:variant>
      <vt:variant>
        <vt:i4>5</vt:i4>
      </vt:variant>
      <vt:variant>
        <vt:lpwstr>http://www.parlament.ch/d/suche/seiten/geschaefte.aspx?gesch_id=20104067</vt:lpwstr>
      </vt:variant>
      <vt:variant>
        <vt:lpwstr/>
      </vt:variant>
      <vt:variant>
        <vt:i4>1966121</vt:i4>
      </vt:variant>
      <vt:variant>
        <vt:i4>426</vt:i4>
      </vt:variant>
      <vt:variant>
        <vt:i4>0</vt:i4>
      </vt:variant>
      <vt:variant>
        <vt:i4>5</vt:i4>
      </vt:variant>
      <vt:variant>
        <vt:lpwstr>http://www.parlament.ch/d/suche/seiten/geschaefte.aspx?gesch_id=20104009</vt:lpwstr>
      </vt:variant>
      <vt:variant>
        <vt:lpwstr/>
      </vt:variant>
      <vt:variant>
        <vt:i4>1572902</vt:i4>
      </vt:variant>
      <vt:variant>
        <vt:i4>423</vt:i4>
      </vt:variant>
      <vt:variant>
        <vt:i4>0</vt:i4>
      </vt:variant>
      <vt:variant>
        <vt:i4>5</vt:i4>
      </vt:variant>
      <vt:variant>
        <vt:lpwstr>http://www.parlament.ch/d/suche/seiten/geschaefte.aspx?gesch_id=20103986</vt:lpwstr>
      </vt:variant>
      <vt:variant>
        <vt:lpwstr/>
      </vt:variant>
      <vt:variant>
        <vt:i4>1900584</vt:i4>
      </vt:variant>
      <vt:variant>
        <vt:i4>420</vt:i4>
      </vt:variant>
      <vt:variant>
        <vt:i4>0</vt:i4>
      </vt:variant>
      <vt:variant>
        <vt:i4>5</vt:i4>
      </vt:variant>
      <vt:variant>
        <vt:lpwstr>http://www.parlament.ch/d/suche/seiten/geschaefte.aspx?gesch_id=20103963</vt:lpwstr>
      </vt:variant>
      <vt:variant>
        <vt:lpwstr/>
      </vt:variant>
      <vt:variant>
        <vt:i4>1638443</vt:i4>
      </vt:variant>
      <vt:variant>
        <vt:i4>417</vt:i4>
      </vt:variant>
      <vt:variant>
        <vt:i4>0</vt:i4>
      </vt:variant>
      <vt:variant>
        <vt:i4>5</vt:i4>
      </vt:variant>
      <vt:variant>
        <vt:lpwstr>http://www.parlament.ch/d/suche/seiten/geschaefte.aspx?gesch_id=20103957</vt:lpwstr>
      </vt:variant>
      <vt:variant>
        <vt:lpwstr/>
      </vt:variant>
      <vt:variant>
        <vt:i4>1638445</vt:i4>
      </vt:variant>
      <vt:variant>
        <vt:i4>414</vt:i4>
      </vt:variant>
      <vt:variant>
        <vt:i4>0</vt:i4>
      </vt:variant>
      <vt:variant>
        <vt:i4>5</vt:i4>
      </vt:variant>
      <vt:variant>
        <vt:lpwstr>http://www.parlament.ch/d/suche/seiten/geschaefte.aspx?gesch_id=20103937</vt:lpwstr>
      </vt:variant>
      <vt:variant>
        <vt:lpwstr/>
      </vt:variant>
      <vt:variant>
        <vt:i4>2031662</vt:i4>
      </vt:variant>
      <vt:variant>
        <vt:i4>411</vt:i4>
      </vt:variant>
      <vt:variant>
        <vt:i4>0</vt:i4>
      </vt:variant>
      <vt:variant>
        <vt:i4>5</vt:i4>
      </vt:variant>
      <vt:variant>
        <vt:lpwstr>http://www.parlament.ch/d/suche/seiten/geschaefte.aspx?gesch_id=20103901</vt:lpwstr>
      </vt:variant>
      <vt:variant>
        <vt:lpwstr/>
      </vt:variant>
      <vt:variant>
        <vt:i4>1441836</vt:i4>
      </vt:variant>
      <vt:variant>
        <vt:i4>408</vt:i4>
      </vt:variant>
      <vt:variant>
        <vt:i4>0</vt:i4>
      </vt:variant>
      <vt:variant>
        <vt:i4>5</vt:i4>
      </vt:variant>
      <vt:variant>
        <vt:lpwstr>http://www.parlament.ch/d/suche/seiten/geschaefte.aspx?gesch_id=20103829</vt:lpwstr>
      </vt:variant>
      <vt:variant>
        <vt:lpwstr/>
      </vt:variant>
      <vt:variant>
        <vt:i4>1048616</vt:i4>
      </vt:variant>
      <vt:variant>
        <vt:i4>405</vt:i4>
      </vt:variant>
      <vt:variant>
        <vt:i4>0</vt:i4>
      </vt:variant>
      <vt:variant>
        <vt:i4>5</vt:i4>
      </vt:variant>
      <vt:variant>
        <vt:lpwstr>http://www.parlament.ch/d/suche/seiten/geschaefte.aspx?gesch_id=20104116</vt:lpwstr>
      </vt:variant>
      <vt:variant>
        <vt:lpwstr/>
      </vt:variant>
      <vt:variant>
        <vt:i4>1114152</vt:i4>
      </vt:variant>
      <vt:variant>
        <vt:i4>402</vt:i4>
      </vt:variant>
      <vt:variant>
        <vt:i4>0</vt:i4>
      </vt:variant>
      <vt:variant>
        <vt:i4>5</vt:i4>
      </vt:variant>
      <vt:variant>
        <vt:lpwstr>http://www.parlament.ch/d/suche/seiten/geschaefte.aspx?gesch_id=20104016</vt:lpwstr>
      </vt:variant>
      <vt:variant>
        <vt:lpwstr/>
      </vt:variant>
      <vt:variant>
        <vt:i4>1507368</vt:i4>
      </vt:variant>
      <vt:variant>
        <vt:i4>399</vt:i4>
      </vt:variant>
      <vt:variant>
        <vt:i4>0</vt:i4>
      </vt:variant>
      <vt:variant>
        <vt:i4>5</vt:i4>
      </vt:variant>
      <vt:variant>
        <vt:lpwstr>http://www.parlament.ch/d/suche/seiten/geschaefte.aspx?gesch_id=20104010</vt:lpwstr>
      </vt:variant>
      <vt:variant>
        <vt:lpwstr/>
      </vt:variant>
      <vt:variant>
        <vt:i4>1966119</vt:i4>
      </vt:variant>
      <vt:variant>
        <vt:i4>396</vt:i4>
      </vt:variant>
      <vt:variant>
        <vt:i4>0</vt:i4>
      </vt:variant>
      <vt:variant>
        <vt:i4>5</vt:i4>
      </vt:variant>
      <vt:variant>
        <vt:lpwstr>http://www.parlament.ch/d/suche/seiten/geschaefte.aspx?gesch_id=20103990</vt:lpwstr>
      </vt:variant>
      <vt:variant>
        <vt:lpwstr/>
      </vt:variant>
      <vt:variant>
        <vt:i4>1900582</vt:i4>
      </vt:variant>
      <vt:variant>
        <vt:i4>393</vt:i4>
      </vt:variant>
      <vt:variant>
        <vt:i4>0</vt:i4>
      </vt:variant>
      <vt:variant>
        <vt:i4>5</vt:i4>
      </vt:variant>
      <vt:variant>
        <vt:lpwstr>http://www.parlament.ch/d/suche/seiten/geschaefte.aspx?gesch_id=20103983</vt:lpwstr>
      </vt:variant>
      <vt:variant>
        <vt:lpwstr/>
      </vt:variant>
      <vt:variant>
        <vt:i4>1572907</vt:i4>
      </vt:variant>
      <vt:variant>
        <vt:i4>390</vt:i4>
      </vt:variant>
      <vt:variant>
        <vt:i4>0</vt:i4>
      </vt:variant>
      <vt:variant>
        <vt:i4>5</vt:i4>
      </vt:variant>
      <vt:variant>
        <vt:lpwstr>http://www.parlament.ch/d/suche/seiten/geschaefte.aspx?gesch_id=20103956</vt:lpwstr>
      </vt:variant>
      <vt:variant>
        <vt:lpwstr/>
      </vt:variant>
      <vt:variant>
        <vt:i4>2031659</vt:i4>
      </vt:variant>
      <vt:variant>
        <vt:i4>387</vt:i4>
      </vt:variant>
      <vt:variant>
        <vt:i4>0</vt:i4>
      </vt:variant>
      <vt:variant>
        <vt:i4>5</vt:i4>
      </vt:variant>
      <vt:variant>
        <vt:lpwstr>http://www.parlament.ch/d/suche/seiten/geschaefte.aspx?gesch_id=20103951</vt:lpwstr>
      </vt:variant>
      <vt:variant>
        <vt:lpwstr/>
      </vt:variant>
      <vt:variant>
        <vt:i4>2031658</vt:i4>
      </vt:variant>
      <vt:variant>
        <vt:i4>384</vt:i4>
      </vt:variant>
      <vt:variant>
        <vt:i4>0</vt:i4>
      </vt:variant>
      <vt:variant>
        <vt:i4>5</vt:i4>
      </vt:variant>
      <vt:variant>
        <vt:lpwstr>http://www.parlament.ch/d/suche/seiten/geschaefte.aspx?gesch_id=20103941</vt:lpwstr>
      </vt:variant>
      <vt:variant>
        <vt:lpwstr/>
      </vt:variant>
      <vt:variant>
        <vt:i4>1966122</vt:i4>
      </vt:variant>
      <vt:variant>
        <vt:i4>381</vt:i4>
      </vt:variant>
      <vt:variant>
        <vt:i4>0</vt:i4>
      </vt:variant>
      <vt:variant>
        <vt:i4>5</vt:i4>
      </vt:variant>
      <vt:variant>
        <vt:lpwstr>http://www.parlament.ch/d/suche/seiten/geschaefte.aspx?gesch_id=20103940</vt:lpwstr>
      </vt:variant>
      <vt:variant>
        <vt:lpwstr/>
      </vt:variant>
      <vt:variant>
        <vt:i4>1572909</vt:i4>
      </vt:variant>
      <vt:variant>
        <vt:i4>378</vt:i4>
      </vt:variant>
      <vt:variant>
        <vt:i4>0</vt:i4>
      </vt:variant>
      <vt:variant>
        <vt:i4>5</vt:i4>
      </vt:variant>
      <vt:variant>
        <vt:lpwstr>http://www.parlament.ch/d/suche/seiten/geschaefte.aspx?gesch_id=20103936</vt:lpwstr>
      </vt:variant>
      <vt:variant>
        <vt:lpwstr/>
      </vt:variant>
      <vt:variant>
        <vt:i4>1769517</vt:i4>
      </vt:variant>
      <vt:variant>
        <vt:i4>375</vt:i4>
      </vt:variant>
      <vt:variant>
        <vt:i4>0</vt:i4>
      </vt:variant>
      <vt:variant>
        <vt:i4>5</vt:i4>
      </vt:variant>
      <vt:variant>
        <vt:lpwstr>http://www.parlament.ch/d/suche/seiten/geschaefte.aspx?gesch_id=20103935</vt:lpwstr>
      </vt:variant>
      <vt:variant>
        <vt:lpwstr/>
      </vt:variant>
      <vt:variant>
        <vt:i4>1441836</vt:i4>
      </vt:variant>
      <vt:variant>
        <vt:i4>372</vt:i4>
      </vt:variant>
      <vt:variant>
        <vt:i4>0</vt:i4>
      </vt:variant>
      <vt:variant>
        <vt:i4>5</vt:i4>
      </vt:variant>
      <vt:variant>
        <vt:lpwstr>http://www.parlament.ch/d/suche/seiten/geschaefte.aspx?gesch_id=20103928</vt:lpwstr>
      </vt:variant>
      <vt:variant>
        <vt:lpwstr/>
      </vt:variant>
      <vt:variant>
        <vt:i4>1638444</vt:i4>
      </vt:variant>
      <vt:variant>
        <vt:i4>369</vt:i4>
      </vt:variant>
      <vt:variant>
        <vt:i4>0</vt:i4>
      </vt:variant>
      <vt:variant>
        <vt:i4>5</vt:i4>
      </vt:variant>
      <vt:variant>
        <vt:lpwstr>http://www.parlament.ch/d/suche/seiten/geschaefte.aspx?gesch_id=20103927</vt:lpwstr>
      </vt:variant>
      <vt:variant>
        <vt:lpwstr/>
      </vt:variant>
      <vt:variant>
        <vt:i4>1441831</vt:i4>
      </vt:variant>
      <vt:variant>
        <vt:i4>366</vt:i4>
      </vt:variant>
      <vt:variant>
        <vt:i4>0</vt:i4>
      </vt:variant>
      <vt:variant>
        <vt:i4>5</vt:i4>
      </vt:variant>
      <vt:variant>
        <vt:lpwstr>http://www.parlament.ch/d/suche/seiten/geschaefte.aspx?gesch_id=20103899</vt:lpwstr>
      </vt:variant>
      <vt:variant>
        <vt:lpwstr/>
      </vt:variant>
      <vt:variant>
        <vt:i4>1507367</vt:i4>
      </vt:variant>
      <vt:variant>
        <vt:i4>363</vt:i4>
      </vt:variant>
      <vt:variant>
        <vt:i4>0</vt:i4>
      </vt:variant>
      <vt:variant>
        <vt:i4>5</vt:i4>
      </vt:variant>
      <vt:variant>
        <vt:lpwstr>http://www.parlament.ch/d/suche/seiten/geschaefte.aspx?gesch_id=20103898</vt:lpwstr>
      </vt:variant>
      <vt:variant>
        <vt:lpwstr/>
      </vt:variant>
      <vt:variant>
        <vt:i4>1048621</vt:i4>
      </vt:variant>
      <vt:variant>
        <vt:i4>360</vt:i4>
      </vt:variant>
      <vt:variant>
        <vt:i4>0</vt:i4>
      </vt:variant>
      <vt:variant>
        <vt:i4>5</vt:i4>
      </vt:variant>
      <vt:variant>
        <vt:lpwstr>http://www.parlament.ch/d/suche/seiten/geschaefte.aspx?gesch_id=20104146</vt:lpwstr>
      </vt:variant>
      <vt:variant>
        <vt:lpwstr/>
      </vt:variant>
      <vt:variant>
        <vt:i4>1376301</vt:i4>
      </vt:variant>
      <vt:variant>
        <vt:i4>357</vt:i4>
      </vt:variant>
      <vt:variant>
        <vt:i4>0</vt:i4>
      </vt:variant>
      <vt:variant>
        <vt:i4>5</vt:i4>
      </vt:variant>
      <vt:variant>
        <vt:lpwstr>http://www.parlament.ch/d/suche/seiten/geschaefte.aspx?gesch_id=20104143</vt:lpwstr>
      </vt:variant>
      <vt:variant>
        <vt:lpwstr/>
      </vt:variant>
      <vt:variant>
        <vt:i4>2031649</vt:i4>
      </vt:variant>
      <vt:variant>
        <vt:i4>354</vt:i4>
      </vt:variant>
      <vt:variant>
        <vt:i4>0</vt:i4>
      </vt:variant>
      <vt:variant>
        <vt:i4>5</vt:i4>
      </vt:variant>
      <vt:variant>
        <vt:lpwstr>http://www.parlament.ch/d/suche/seiten/geschaefte.aspx?gesch_id=20104088</vt:lpwstr>
      </vt:variant>
      <vt:variant>
        <vt:lpwstr/>
      </vt:variant>
      <vt:variant>
        <vt:i4>1048609</vt:i4>
      </vt:variant>
      <vt:variant>
        <vt:i4>351</vt:i4>
      </vt:variant>
      <vt:variant>
        <vt:i4>0</vt:i4>
      </vt:variant>
      <vt:variant>
        <vt:i4>5</vt:i4>
      </vt:variant>
      <vt:variant>
        <vt:lpwstr>http://www.parlament.ch/d/suche/seiten/geschaefte.aspx?gesch_id=20104087</vt:lpwstr>
      </vt:variant>
      <vt:variant>
        <vt:lpwstr/>
      </vt:variant>
      <vt:variant>
        <vt:i4>1114145</vt:i4>
      </vt:variant>
      <vt:variant>
        <vt:i4>348</vt:i4>
      </vt:variant>
      <vt:variant>
        <vt:i4>0</vt:i4>
      </vt:variant>
      <vt:variant>
        <vt:i4>5</vt:i4>
      </vt:variant>
      <vt:variant>
        <vt:lpwstr>http://www.parlament.ch/d/suche/seiten/geschaefte.aspx?gesch_id=20104086</vt:lpwstr>
      </vt:variant>
      <vt:variant>
        <vt:lpwstr/>
      </vt:variant>
      <vt:variant>
        <vt:i4>1179681</vt:i4>
      </vt:variant>
      <vt:variant>
        <vt:i4>345</vt:i4>
      </vt:variant>
      <vt:variant>
        <vt:i4>0</vt:i4>
      </vt:variant>
      <vt:variant>
        <vt:i4>5</vt:i4>
      </vt:variant>
      <vt:variant>
        <vt:lpwstr>http://www.parlament.ch/d/suche/seiten/geschaefte.aspx?gesch_id=20104085</vt:lpwstr>
      </vt:variant>
      <vt:variant>
        <vt:lpwstr/>
      </vt:variant>
      <vt:variant>
        <vt:i4>2031661</vt:i4>
      </vt:variant>
      <vt:variant>
        <vt:i4>342</vt:i4>
      </vt:variant>
      <vt:variant>
        <vt:i4>0</vt:i4>
      </vt:variant>
      <vt:variant>
        <vt:i4>5</vt:i4>
      </vt:variant>
      <vt:variant>
        <vt:lpwstr>http://www.parlament.ch/d/suche/seiten/geschaefte.aspx?gesch_id=20104048</vt:lpwstr>
      </vt:variant>
      <vt:variant>
        <vt:lpwstr/>
      </vt:variant>
      <vt:variant>
        <vt:i4>1966122</vt:i4>
      </vt:variant>
      <vt:variant>
        <vt:i4>339</vt:i4>
      </vt:variant>
      <vt:variant>
        <vt:i4>0</vt:i4>
      </vt:variant>
      <vt:variant>
        <vt:i4>5</vt:i4>
      </vt:variant>
      <vt:variant>
        <vt:lpwstr>http://www.parlament.ch/d/suche/seiten/geschaefte.aspx?gesch_id=20104039</vt:lpwstr>
      </vt:variant>
      <vt:variant>
        <vt:lpwstr/>
      </vt:variant>
      <vt:variant>
        <vt:i4>1769513</vt:i4>
      </vt:variant>
      <vt:variant>
        <vt:i4>336</vt:i4>
      </vt:variant>
      <vt:variant>
        <vt:i4>0</vt:i4>
      </vt:variant>
      <vt:variant>
        <vt:i4>5</vt:i4>
      </vt:variant>
      <vt:variant>
        <vt:lpwstr>http://www.parlament.ch/d/suche/seiten/geschaefte.aspx?gesch_id=20103975</vt:lpwstr>
      </vt:variant>
      <vt:variant>
        <vt:lpwstr/>
      </vt:variant>
      <vt:variant>
        <vt:i4>1835053</vt:i4>
      </vt:variant>
      <vt:variant>
        <vt:i4>333</vt:i4>
      </vt:variant>
      <vt:variant>
        <vt:i4>0</vt:i4>
      </vt:variant>
      <vt:variant>
        <vt:i4>5</vt:i4>
      </vt:variant>
      <vt:variant>
        <vt:lpwstr>http://www.parlament.ch/d/suche/seiten/geschaefte.aspx?gesch_id=20103932</vt:lpwstr>
      </vt:variant>
      <vt:variant>
        <vt:lpwstr/>
      </vt:variant>
      <vt:variant>
        <vt:i4>1769510</vt:i4>
      </vt:variant>
      <vt:variant>
        <vt:i4>330</vt:i4>
      </vt:variant>
      <vt:variant>
        <vt:i4>0</vt:i4>
      </vt:variant>
      <vt:variant>
        <vt:i4>5</vt:i4>
      </vt:variant>
      <vt:variant>
        <vt:lpwstr>http://www.parlament.ch/d/suche/seiten/geschaefte.aspx?gesch_id=20103985</vt:lpwstr>
      </vt:variant>
      <vt:variant>
        <vt:lpwstr/>
      </vt:variant>
      <vt:variant>
        <vt:i4>1179688</vt:i4>
      </vt:variant>
      <vt:variant>
        <vt:i4>327</vt:i4>
      </vt:variant>
      <vt:variant>
        <vt:i4>0</vt:i4>
      </vt:variant>
      <vt:variant>
        <vt:i4>5</vt:i4>
      </vt:variant>
      <vt:variant>
        <vt:lpwstr>http://www.parlament.ch/d/suche/seiten/geschaefte.aspx?gesch_id=20104114</vt:lpwstr>
      </vt:variant>
      <vt:variant>
        <vt:lpwstr/>
      </vt:variant>
      <vt:variant>
        <vt:i4>1048616</vt:i4>
      </vt:variant>
      <vt:variant>
        <vt:i4>324</vt:i4>
      </vt:variant>
      <vt:variant>
        <vt:i4>0</vt:i4>
      </vt:variant>
      <vt:variant>
        <vt:i4>5</vt:i4>
      </vt:variant>
      <vt:variant>
        <vt:lpwstr>http://www.parlament.ch/d/suche/seiten/geschaefte.aspx?gesch_id=20104017</vt:lpwstr>
      </vt:variant>
      <vt:variant>
        <vt:lpwstr/>
      </vt:variant>
      <vt:variant>
        <vt:i4>1769512</vt:i4>
      </vt:variant>
      <vt:variant>
        <vt:i4>321</vt:i4>
      </vt:variant>
      <vt:variant>
        <vt:i4>0</vt:i4>
      </vt:variant>
      <vt:variant>
        <vt:i4>5</vt:i4>
      </vt:variant>
      <vt:variant>
        <vt:lpwstr>http://www.parlament.ch/d/suche/seiten/geschaefte.aspx?gesch_id=20103965</vt:lpwstr>
      </vt:variant>
      <vt:variant>
        <vt:lpwstr/>
      </vt:variant>
      <vt:variant>
        <vt:i4>1703976</vt:i4>
      </vt:variant>
      <vt:variant>
        <vt:i4>318</vt:i4>
      </vt:variant>
      <vt:variant>
        <vt:i4>0</vt:i4>
      </vt:variant>
      <vt:variant>
        <vt:i4>5</vt:i4>
      </vt:variant>
      <vt:variant>
        <vt:lpwstr>http://www.parlament.ch/d/suche/seiten/geschaefte.aspx?gesch_id=20103964</vt:lpwstr>
      </vt:variant>
      <vt:variant>
        <vt:lpwstr/>
      </vt:variant>
      <vt:variant>
        <vt:i4>1835048</vt:i4>
      </vt:variant>
      <vt:variant>
        <vt:i4>315</vt:i4>
      </vt:variant>
      <vt:variant>
        <vt:i4>0</vt:i4>
      </vt:variant>
      <vt:variant>
        <vt:i4>5</vt:i4>
      </vt:variant>
      <vt:variant>
        <vt:lpwstr>http://www.parlament.ch/d/suche/seiten/geschaefte.aspx?gesch_id=20103962</vt:lpwstr>
      </vt:variant>
      <vt:variant>
        <vt:lpwstr/>
      </vt:variant>
      <vt:variant>
        <vt:i4>1835054</vt:i4>
      </vt:variant>
      <vt:variant>
        <vt:i4>312</vt:i4>
      </vt:variant>
      <vt:variant>
        <vt:i4>0</vt:i4>
      </vt:variant>
      <vt:variant>
        <vt:i4>5</vt:i4>
      </vt:variant>
      <vt:variant>
        <vt:lpwstr>http://www.parlament.ch/d/suche/seiten/geschaefte.aspx?gesch_id=20103902</vt:lpwstr>
      </vt:variant>
      <vt:variant>
        <vt:lpwstr/>
      </vt:variant>
      <vt:variant>
        <vt:i4>1572908</vt:i4>
      </vt:variant>
      <vt:variant>
        <vt:i4>309</vt:i4>
      </vt:variant>
      <vt:variant>
        <vt:i4>0</vt:i4>
      </vt:variant>
      <vt:variant>
        <vt:i4>5</vt:i4>
      </vt:variant>
      <vt:variant>
        <vt:lpwstr>http://www.parlament.ch/d/suche/seiten/geschaefte.aspx?gesch_id=20103728</vt:lpwstr>
      </vt:variant>
      <vt:variant>
        <vt:lpwstr/>
      </vt:variant>
      <vt:variant>
        <vt:i4>1441838</vt:i4>
      </vt:variant>
      <vt:variant>
        <vt:i4>306</vt:i4>
      </vt:variant>
      <vt:variant>
        <vt:i4>0</vt:i4>
      </vt:variant>
      <vt:variant>
        <vt:i4>5</vt:i4>
      </vt:variant>
      <vt:variant>
        <vt:lpwstr>http://www.parlament.ch/d/suche/seiten/geschaefte.aspx?gesch_id=20103706</vt:lpwstr>
      </vt:variant>
      <vt:variant>
        <vt:lpwstr/>
      </vt:variant>
      <vt:variant>
        <vt:i4>1376300</vt:i4>
      </vt:variant>
      <vt:variant>
        <vt:i4>303</vt:i4>
      </vt:variant>
      <vt:variant>
        <vt:i4>0</vt:i4>
      </vt:variant>
      <vt:variant>
        <vt:i4>5</vt:i4>
      </vt:variant>
      <vt:variant>
        <vt:lpwstr>http://www.parlament.ch/d/suche/seiten/geschaefte.aspx?gesch_id=20104153</vt:lpwstr>
      </vt:variant>
      <vt:variant>
        <vt:lpwstr/>
      </vt:variant>
      <vt:variant>
        <vt:i4>1245225</vt:i4>
      </vt:variant>
      <vt:variant>
        <vt:i4>300</vt:i4>
      </vt:variant>
      <vt:variant>
        <vt:i4>0</vt:i4>
      </vt:variant>
      <vt:variant>
        <vt:i4>5</vt:i4>
      </vt:variant>
      <vt:variant>
        <vt:lpwstr>http://www.parlament.ch/d/suche/seiten/geschaefte.aspx?gesch_id=20104105</vt:lpwstr>
      </vt:variant>
      <vt:variant>
        <vt:lpwstr/>
      </vt:variant>
      <vt:variant>
        <vt:i4>1441838</vt:i4>
      </vt:variant>
      <vt:variant>
        <vt:i4>297</vt:i4>
      </vt:variant>
      <vt:variant>
        <vt:i4>0</vt:i4>
      </vt:variant>
      <vt:variant>
        <vt:i4>5</vt:i4>
      </vt:variant>
      <vt:variant>
        <vt:lpwstr>http://www.parlament.ch/d/suche/seiten/geschaefte.aspx?gesch_id=20104071</vt:lpwstr>
      </vt:variant>
      <vt:variant>
        <vt:lpwstr/>
      </vt:variant>
      <vt:variant>
        <vt:i4>1835046</vt:i4>
      </vt:variant>
      <vt:variant>
        <vt:i4>294</vt:i4>
      </vt:variant>
      <vt:variant>
        <vt:i4>0</vt:i4>
      </vt:variant>
      <vt:variant>
        <vt:i4>5</vt:i4>
      </vt:variant>
      <vt:variant>
        <vt:lpwstr>http://www.parlament.ch/d/suche/seiten/geschaefte.aspx?gesch_id=20103982</vt:lpwstr>
      </vt:variant>
      <vt:variant>
        <vt:lpwstr/>
      </vt:variant>
      <vt:variant>
        <vt:i4>2031661</vt:i4>
      </vt:variant>
      <vt:variant>
        <vt:i4>291</vt:i4>
      </vt:variant>
      <vt:variant>
        <vt:i4>0</vt:i4>
      </vt:variant>
      <vt:variant>
        <vt:i4>5</vt:i4>
      </vt:variant>
      <vt:variant>
        <vt:lpwstr>http://www.parlament.ch/d/suche/seiten/geschaefte.aspx?gesch_id=20103931</vt:lpwstr>
      </vt:variant>
      <vt:variant>
        <vt:lpwstr/>
      </vt:variant>
      <vt:variant>
        <vt:i4>1638446</vt:i4>
      </vt:variant>
      <vt:variant>
        <vt:i4>288</vt:i4>
      </vt:variant>
      <vt:variant>
        <vt:i4>0</vt:i4>
      </vt:variant>
      <vt:variant>
        <vt:i4>5</vt:i4>
      </vt:variant>
      <vt:variant>
        <vt:lpwstr>http://www.parlament.ch/d/suche/seiten/geschaefte.aspx?gesch_id=20103907</vt:lpwstr>
      </vt:variant>
      <vt:variant>
        <vt:lpwstr/>
      </vt:variant>
      <vt:variant>
        <vt:i4>1703982</vt:i4>
      </vt:variant>
      <vt:variant>
        <vt:i4>285</vt:i4>
      </vt:variant>
      <vt:variant>
        <vt:i4>0</vt:i4>
      </vt:variant>
      <vt:variant>
        <vt:i4>5</vt:i4>
      </vt:variant>
      <vt:variant>
        <vt:lpwstr>http://www.parlament.ch/d/suche/seiten/geschaefte.aspx?gesch_id=20103805</vt:lpwstr>
      </vt:variant>
      <vt:variant>
        <vt:lpwstr/>
      </vt:variant>
      <vt:variant>
        <vt:i4>1376299</vt:i4>
      </vt:variant>
      <vt:variant>
        <vt:i4>282</vt:i4>
      </vt:variant>
      <vt:variant>
        <vt:i4>0</vt:i4>
      </vt:variant>
      <vt:variant>
        <vt:i4>5</vt:i4>
      </vt:variant>
      <vt:variant>
        <vt:lpwstr>http://www.parlament.ch/d/suche/seiten/geschaefte.aspx?gesch_id=20103755</vt:lpwstr>
      </vt:variant>
      <vt:variant>
        <vt:lpwstr/>
      </vt:variant>
      <vt:variant>
        <vt:i4>1245229</vt:i4>
      </vt:variant>
      <vt:variant>
        <vt:i4>279</vt:i4>
      </vt:variant>
      <vt:variant>
        <vt:i4>0</vt:i4>
      </vt:variant>
      <vt:variant>
        <vt:i4>5</vt:i4>
      </vt:variant>
      <vt:variant>
        <vt:lpwstr>http://www.parlament.ch/d/suche/seiten/geschaefte.aspx?gesch_id=20104145</vt:lpwstr>
      </vt:variant>
      <vt:variant>
        <vt:lpwstr/>
      </vt:variant>
      <vt:variant>
        <vt:i4>1638438</vt:i4>
      </vt:variant>
      <vt:variant>
        <vt:i4>276</vt:i4>
      </vt:variant>
      <vt:variant>
        <vt:i4>0</vt:i4>
      </vt:variant>
      <vt:variant>
        <vt:i4>5</vt:i4>
      </vt:variant>
      <vt:variant>
        <vt:lpwstr>http://www.parlament.ch/d/suche/seiten/geschaefte.aspx?gesch_id=20103987</vt:lpwstr>
      </vt:variant>
      <vt:variant>
        <vt:lpwstr/>
      </vt:variant>
      <vt:variant>
        <vt:i4>1572908</vt:i4>
      </vt:variant>
      <vt:variant>
        <vt:i4>273</vt:i4>
      </vt:variant>
      <vt:variant>
        <vt:i4>0</vt:i4>
      </vt:variant>
      <vt:variant>
        <vt:i4>5</vt:i4>
      </vt:variant>
      <vt:variant>
        <vt:lpwstr>http://www.parlament.ch/d/suche/seiten/geschaefte.aspx?gesch_id=20103926</vt:lpwstr>
      </vt:variant>
      <vt:variant>
        <vt:lpwstr/>
      </vt:variant>
      <vt:variant>
        <vt:i4>1507370</vt:i4>
      </vt:variant>
      <vt:variant>
        <vt:i4>270</vt:i4>
      </vt:variant>
      <vt:variant>
        <vt:i4>0</vt:i4>
      </vt:variant>
      <vt:variant>
        <vt:i4>5</vt:i4>
      </vt:variant>
      <vt:variant>
        <vt:lpwstr>http://www.parlament.ch/d/suche/seiten/geschaefte.aspx?gesch_id=20104131</vt:lpwstr>
      </vt:variant>
      <vt:variant>
        <vt:lpwstr/>
      </vt:variant>
      <vt:variant>
        <vt:i4>1048621</vt:i4>
      </vt:variant>
      <vt:variant>
        <vt:i4>267</vt:i4>
      </vt:variant>
      <vt:variant>
        <vt:i4>0</vt:i4>
      </vt:variant>
      <vt:variant>
        <vt:i4>5</vt:i4>
      </vt:variant>
      <vt:variant>
        <vt:lpwstr>http://www.parlament.ch/d/suche/seiten/geschaefte.aspx?gesch_id=20104047</vt:lpwstr>
      </vt:variant>
      <vt:variant>
        <vt:lpwstr/>
      </vt:variant>
      <vt:variant>
        <vt:i4>2031660</vt:i4>
      </vt:variant>
      <vt:variant>
        <vt:i4>264</vt:i4>
      </vt:variant>
      <vt:variant>
        <vt:i4>0</vt:i4>
      </vt:variant>
      <vt:variant>
        <vt:i4>5</vt:i4>
      </vt:variant>
      <vt:variant>
        <vt:lpwstr>http://www.parlament.ch/d/suche/seiten/geschaefte.aspx?gesch_id=20104159</vt:lpwstr>
      </vt:variant>
      <vt:variant>
        <vt:lpwstr/>
      </vt:variant>
      <vt:variant>
        <vt:i4>1245217</vt:i4>
      </vt:variant>
      <vt:variant>
        <vt:i4>261</vt:i4>
      </vt:variant>
      <vt:variant>
        <vt:i4>0</vt:i4>
      </vt:variant>
      <vt:variant>
        <vt:i4>5</vt:i4>
      </vt:variant>
      <vt:variant>
        <vt:lpwstr>http://www.parlament.ch/d/suche/seiten/geschaefte.aspx?gesch_id=20104084</vt:lpwstr>
      </vt:variant>
      <vt:variant>
        <vt:lpwstr/>
      </vt:variant>
      <vt:variant>
        <vt:i4>1310753</vt:i4>
      </vt:variant>
      <vt:variant>
        <vt:i4>258</vt:i4>
      </vt:variant>
      <vt:variant>
        <vt:i4>0</vt:i4>
      </vt:variant>
      <vt:variant>
        <vt:i4>5</vt:i4>
      </vt:variant>
      <vt:variant>
        <vt:lpwstr>http://www.parlament.ch/d/suche/seiten/geschaefte.aspx?gesch_id=20104083</vt:lpwstr>
      </vt:variant>
      <vt:variant>
        <vt:lpwstr/>
      </vt:variant>
      <vt:variant>
        <vt:i4>1179694</vt:i4>
      </vt:variant>
      <vt:variant>
        <vt:i4>255</vt:i4>
      </vt:variant>
      <vt:variant>
        <vt:i4>0</vt:i4>
      </vt:variant>
      <vt:variant>
        <vt:i4>5</vt:i4>
      </vt:variant>
      <vt:variant>
        <vt:lpwstr>http://www.parlament.ch/d/suche/seiten/geschaefte.aspx?gesch_id=20104075</vt:lpwstr>
      </vt:variant>
      <vt:variant>
        <vt:lpwstr/>
      </vt:variant>
      <vt:variant>
        <vt:i4>1376301</vt:i4>
      </vt:variant>
      <vt:variant>
        <vt:i4>252</vt:i4>
      </vt:variant>
      <vt:variant>
        <vt:i4>0</vt:i4>
      </vt:variant>
      <vt:variant>
        <vt:i4>5</vt:i4>
      </vt:variant>
      <vt:variant>
        <vt:lpwstr>http://www.parlament.ch/d/suche/seiten/geschaefte.aspx?gesch_id=20104042</vt:lpwstr>
      </vt:variant>
      <vt:variant>
        <vt:lpwstr/>
      </vt:variant>
      <vt:variant>
        <vt:i4>1441837</vt:i4>
      </vt:variant>
      <vt:variant>
        <vt:i4>249</vt:i4>
      </vt:variant>
      <vt:variant>
        <vt:i4>0</vt:i4>
      </vt:variant>
      <vt:variant>
        <vt:i4>5</vt:i4>
      </vt:variant>
      <vt:variant>
        <vt:lpwstr>http://www.parlament.ch/d/suche/seiten/geschaefte.aspx?gesch_id=20104041</vt:lpwstr>
      </vt:variant>
      <vt:variant>
        <vt:lpwstr/>
      </vt:variant>
      <vt:variant>
        <vt:i4>2031659</vt:i4>
      </vt:variant>
      <vt:variant>
        <vt:i4>246</vt:i4>
      </vt:variant>
      <vt:variant>
        <vt:i4>0</vt:i4>
      </vt:variant>
      <vt:variant>
        <vt:i4>5</vt:i4>
      </vt:variant>
      <vt:variant>
        <vt:lpwstr>http://www.parlament.ch/d/suche/seiten/geschaefte.aspx?gesch_id=20104028</vt:lpwstr>
      </vt:variant>
      <vt:variant>
        <vt:lpwstr/>
      </vt:variant>
      <vt:variant>
        <vt:i4>1179691</vt:i4>
      </vt:variant>
      <vt:variant>
        <vt:i4>243</vt:i4>
      </vt:variant>
      <vt:variant>
        <vt:i4>0</vt:i4>
      </vt:variant>
      <vt:variant>
        <vt:i4>5</vt:i4>
      </vt:variant>
      <vt:variant>
        <vt:lpwstr>http://www.parlament.ch/d/suche/seiten/geschaefte.aspx?gesch_id=20104025</vt:lpwstr>
      </vt:variant>
      <vt:variant>
        <vt:lpwstr/>
      </vt:variant>
      <vt:variant>
        <vt:i4>1179689</vt:i4>
      </vt:variant>
      <vt:variant>
        <vt:i4>240</vt:i4>
      </vt:variant>
      <vt:variant>
        <vt:i4>0</vt:i4>
      </vt:variant>
      <vt:variant>
        <vt:i4>5</vt:i4>
      </vt:variant>
      <vt:variant>
        <vt:lpwstr>http://www.parlament.ch/d/suche/seiten/geschaefte.aspx?gesch_id=20104005</vt:lpwstr>
      </vt:variant>
      <vt:variant>
        <vt:lpwstr/>
      </vt:variant>
      <vt:variant>
        <vt:i4>1507367</vt:i4>
      </vt:variant>
      <vt:variant>
        <vt:i4>237</vt:i4>
      </vt:variant>
      <vt:variant>
        <vt:i4>0</vt:i4>
      </vt:variant>
      <vt:variant>
        <vt:i4>5</vt:i4>
      </vt:variant>
      <vt:variant>
        <vt:lpwstr>http://www.parlament.ch/d/suche/seiten/geschaefte.aspx?gesch_id=20103999</vt:lpwstr>
      </vt:variant>
      <vt:variant>
        <vt:lpwstr/>
      </vt:variant>
      <vt:variant>
        <vt:i4>1441832</vt:i4>
      </vt:variant>
      <vt:variant>
        <vt:i4>234</vt:i4>
      </vt:variant>
      <vt:variant>
        <vt:i4>0</vt:i4>
      </vt:variant>
      <vt:variant>
        <vt:i4>5</vt:i4>
      </vt:variant>
      <vt:variant>
        <vt:lpwstr>http://www.parlament.ch/d/suche/seiten/geschaefte.aspx?gesch_id=20103968</vt:lpwstr>
      </vt:variant>
      <vt:variant>
        <vt:lpwstr/>
      </vt:variant>
      <vt:variant>
        <vt:i4>1966123</vt:i4>
      </vt:variant>
      <vt:variant>
        <vt:i4>231</vt:i4>
      </vt:variant>
      <vt:variant>
        <vt:i4>0</vt:i4>
      </vt:variant>
      <vt:variant>
        <vt:i4>5</vt:i4>
      </vt:variant>
      <vt:variant>
        <vt:lpwstr>http://www.parlament.ch/d/suche/seiten/geschaefte.aspx?gesch_id=20103950</vt:lpwstr>
      </vt:variant>
      <vt:variant>
        <vt:lpwstr/>
      </vt:variant>
      <vt:variant>
        <vt:i4>1507373</vt:i4>
      </vt:variant>
      <vt:variant>
        <vt:i4>228</vt:i4>
      </vt:variant>
      <vt:variant>
        <vt:i4>0</vt:i4>
      </vt:variant>
      <vt:variant>
        <vt:i4>5</vt:i4>
      </vt:variant>
      <vt:variant>
        <vt:lpwstr>http://www.parlament.ch/d/suche/seiten/geschaefte.aspx?gesch_id=20104141</vt:lpwstr>
      </vt:variant>
      <vt:variant>
        <vt:lpwstr/>
      </vt:variant>
      <vt:variant>
        <vt:i4>1310763</vt:i4>
      </vt:variant>
      <vt:variant>
        <vt:i4>225</vt:i4>
      </vt:variant>
      <vt:variant>
        <vt:i4>0</vt:i4>
      </vt:variant>
      <vt:variant>
        <vt:i4>5</vt:i4>
      </vt:variant>
      <vt:variant>
        <vt:lpwstr>http://www.parlament.ch/d/suche/seiten/geschaefte.aspx?gesch_id=20104122</vt:lpwstr>
      </vt:variant>
      <vt:variant>
        <vt:lpwstr/>
      </vt:variant>
      <vt:variant>
        <vt:i4>1507371</vt:i4>
      </vt:variant>
      <vt:variant>
        <vt:i4>222</vt:i4>
      </vt:variant>
      <vt:variant>
        <vt:i4>0</vt:i4>
      </vt:variant>
      <vt:variant>
        <vt:i4>5</vt:i4>
      </vt:variant>
      <vt:variant>
        <vt:lpwstr>http://www.parlament.ch/d/suche/seiten/geschaefte.aspx?gesch_id=20104121</vt:lpwstr>
      </vt:variant>
      <vt:variant>
        <vt:lpwstr/>
      </vt:variant>
      <vt:variant>
        <vt:i4>1507373</vt:i4>
      </vt:variant>
      <vt:variant>
        <vt:i4>219</vt:i4>
      </vt:variant>
      <vt:variant>
        <vt:i4>0</vt:i4>
      </vt:variant>
      <vt:variant>
        <vt:i4>5</vt:i4>
      </vt:variant>
      <vt:variant>
        <vt:lpwstr>http://www.parlament.ch/d/suche/seiten/geschaefte.aspx?gesch_id=20104040</vt:lpwstr>
      </vt:variant>
      <vt:variant>
        <vt:lpwstr/>
      </vt:variant>
      <vt:variant>
        <vt:i4>1835051</vt:i4>
      </vt:variant>
      <vt:variant>
        <vt:i4>216</vt:i4>
      </vt:variant>
      <vt:variant>
        <vt:i4>0</vt:i4>
      </vt:variant>
      <vt:variant>
        <vt:i4>5</vt:i4>
      </vt:variant>
      <vt:variant>
        <vt:lpwstr>http://www.parlament.ch/d/suche/seiten/geschaefte.aspx?gesch_id=20103952</vt:lpwstr>
      </vt:variant>
      <vt:variant>
        <vt:lpwstr/>
      </vt:variant>
      <vt:variant>
        <vt:i4>1769514</vt:i4>
      </vt:variant>
      <vt:variant>
        <vt:i4>213</vt:i4>
      </vt:variant>
      <vt:variant>
        <vt:i4>0</vt:i4>
      </vt:variant>
      <vt:variant>
        <vt:i4>5</vt:i4>
      </vt:variant>
      <vt:variant>
        <vt:lpwstr>http://www.parlament.ch/d/suche/seiten/geschaefte.aspx?gesch_id=20103945</vt:lpwstr>
      </vt:variant>
      <vt:variant>
        <vt:lpwstr/>
      </vt:variant>
      <vt:variant>
        <vt:i4>1769518</vt:i4>
      </vt:variant>
      <vt:variant>
        <vt:i4>210</vt:i4>
      </vt:variant>
      <vt:variant>
        <vt:i4>0</vt:i4>
      </vt:variant>
      <vt:variant>
        <vt:i4>5</vt:i4>
      </vt:variant>
      <vt:variant>
        <vt:lpwstr>http://www.parlament.ch/d/suche/seiten/geschaefte.aspx?gesch_id=20103905</vt:lpwstr>
      </vt:variant>
      <vt:variant>
        <vt:lpwstr/>
      </vt:variant>
      <vt:variant>
        <vt:i4>2031658</vt:i4>
      </vt:variant>
      <vt:variant>
        <vt:i4>207</vt:i4>
      </vt:variant>
      <vt:variant>
        <vt:i4>0</vt:i4>
      </vt:variant>
      <vt:variant>
        <vt:i4>5</vt:i4>
      </vt:variant>
      <vt:variant>
        <vt:lpwstr>http://www.parlament.ch/d/suche/seiten/geschaefte.aspx?gesch_id=20104139</vt:lpwstr>
      </vt:variant>
      <vt:variant>
        <vt:lpwstr/>
      </vt:variant>
      <vt:variant>
        <vt:i4>1966122</vt:i4>
      </vt:variant>
      <vt:variant>
        <vt:i4>204</vt:i4>
      </vt:variant>
      <vt:variant>
        <vt:i4>0</vt:i4>
      </vt:variant>
      <vt:variant>
        <vt:i4>5</vt:i4>
      </vt:variant>
      <vt:variant>
        <vt:lpwstr>http://www.parlament.ch/d/suche/seiten/geschaefte.aspx?gesch_id=20104138</vt:lpwstr>
      </vt:variant>
      <vt:variant>
        <vt:lpwstr/>
      </vt:variant>
      <vt:variant>
        <vt:i4>2031657</vt:i4>
      </vt:variant>
      <vt:variant>
        <vt:i4>201</vt:i4>
      </vt:variant>
      <vt:variant>
        <vt:i4>0</vt:i4>
      </vt:variant>
      <vt:variant>
        <vt:i4>5</vt:i4>
      </vt:variant>
      <vt:variant>
        <vt:lpwstr>http://www.parlament.ch/d/suche/seiten/geschaefte.aspx?gesch_id=20104109</vt:lpwstr>
      </vt:variant>
      <vt:variant>
        <vt:lpwstr/>
      </vt:variant>
      <vt:variant>
        <vt:i4>1441833</vt:i4>
      </vt:variant>
      <vt:variant>
        <vt:i4>198</vt:i4>
      </vt:variant>
      <vt:variant>
        <vt:i4>0</vt:i4>
      </vt:variant>
      <vt:variant>
        <vt:i4>5</vt:i4>
      </vt:variant>
      <vt:variant>
        <vt:lpwstr>http://www.parlament.ch/d/suche/seiten/geschaefte.aspx?gesch_id=20103978</vt:lpwstr>
      </vt:variant>
      <vt:variant>
        <vt:lpwstr/>
      </vt:variant>
      <vt:variant>
        <vt:i4>1245225</vt:i4>
      </vt:variant>
      <vt:variant>
        <vt:i4>195</vt:i4>
      </vt:variant>
      <vt:variant>
        <vt:i4>0</vt:i4>
      </vt:variant>
      <vt:variant>
        <vt:i4>5</vt:i4>
      </vt:variant>
      <vt:variant>
        <vt:lpwstr>http://www.parlament.ch/d/suche/seiten/geschaefte.aspx?gesch_id=20103672</vt:lpwstr>
      </vt:variant>
      <vt:variant>
        <vt:lpwstr/>
      </vt:variant>
      <vt:variant>
        <vt:i4>1114156</vt:i4>
      </vt:variant>
      <vt:variant>
        <vt:i4>192</vt:i4>
      </vt:variant>
      <vt:variant>
        <vt:i4>0</vt:i4>
      </vt:variant>
      <vt:variant>
        <vt:i4>5</vt:i4>
      </vt:variant>
      <vt:variant>
        <vt:lpwstr>http://www.parlament.ch/d/suche/seiten/geschaefte.aspx?gesch_id=20104157</vt:lpwstr>
      </vt:variant>
      <vt:variant>
        <vt:lpwstr/>
      </vt:variant>
      <vt:variant>
        <vt:i4>1048617</vt:i4>
      </vt:variant>
      <vt:variant>
        <vt:i4>189</vt:i4>
      </vt:variant>
      <vt:variant>
        <vt:i4>0</vt:i4>
      </vt:variant>
      <vt:variant>
        <vt:i4>5</vt:i4>
      </vt:variant>
      <vt:variant>
        <vt:lpwstr>http://www.parlament.ch/d/suche/seiten/geschaefte.aspx?gesch_id=20104106</vt:lpwstr>
      </vt:variant>
      <vt:variant>
        <vt:lpwstr/>
      </vt:variant>
      <vt:variant>
        <vt:i4>1572903</vt:i4>
      </vt:variant>
      <vt:variant>
        <vt:i4>186</vt:i4>
      </vt:variant>
      <vt:variant>
        <vt:i4>0</vt:i4>
      </vt:variant>
      <vt:variant>
        <vt:i4>5</vt:i4>
      </vt:variant>
      <vt:variant>
        <vt:lpwstr>http://www.parlament.ch/d/suche/seiten/geschaefte.aspx?gesch_id=20103996</vt:lpwstr>
      </vt:variant>
      <vt:variant>
        <vt:lpwstr/>
      </vt:variant>
      <vt:variant>
        <vt:i4>1769511</vt:i4>
      </vt:variant>
      <vt:variant>
        <vt:i4>183</vt:i4>
      </vt:variant>
      <vt:variant>
        <vt:i4>0</vt:i4>
      </vt:variant>
      <vt:variant>
        <vt:i4>5</vt:i4>
      </vt:variant>
      <vt:variant>
        <vt:lpwstr>http://www.parlament.ch/d/suche/seiten/geschaefte.aspx?gesch_id=20103995</vt:lpwstr>
      </vt:variant>
      <vt:variant>
        <vt:lpwstr/>
      </vt:variant>
      <vt:variant>
        <vt:i4>1966121</vt:i4>
      </vt:variant>
      <vt:variant>
        <vt:i4>180</vt:i4>
      </vt:variant>
      <vt:variant>
        <vt:i4>0</vt:i4>
      </vt:variant>
      <vt:variant>
        <vt:i4>5</vt:i4>
      </vt:variant>
      <vt:variant>
        <vt:lpwstr>http://www.parlament.ch/d/suche/seiten/geschaefte.aspx?gesch_id=20103970</vt:lpwstr>
      </vt:variant>
      <vt:variant>
        <vt:lpwstr/>
      </vt:variant>
      <vt:variant>
        <vt:i4>1835050</vt:i4>
      </vt:variant>
      <vt:variant>
        <vt:i4>177</vt:i4>
      </vt:variant>
      <vt:variant>
        <vt:i4>0</vt:i4>
      </vt:variant>
      <vt:variant>
        <vt:i4>5</vt:i4>
      </vt:variant>
      <vt:variant>
        <vt:lpwstr>http://www.parlament.ch/d/suche/seiten/geschaefte.aspx?gesch_id=20103942</vt:lpwstr>
      </vt:variant>
      <vt:variant>
        <vt:lpwstr/>
      </vt:variant>
      <vt:variant>
        <vt:i4>1966124</vt:i4>
      </vt:variant>
      <vt:variant>
        <vt:i4>174</vt:i4>
      </vt:variant>
      <vt:variant>
        <vt:i4>0</vt:i4>
      </vt:variant>
      <vt:variant>
        <vt:i4>5</vt:i4>
      </vt:variant>
      <vt:variant>
        <vt:lpwstr>http://www.parlament.ch/d/suche/seiten/geschaefte.aspx?gesch_id=20103920</vt:lpwstr>
      </vt:variant>
      <vt:variant>
        <vt:lpwstr/>
      </vt:variant>
      <vt:variant>
        <vt:i4>1572911</vt:i4>
      </vt:variant>
      <vt:variant>
        <vt:i4>171</vt:i4>
      </vt:variant>
      <vt:variant>
        <vt:i4>0</vt:i4>
      </vt:variant>
      <vt:variant>
        <vt:i4>5</vt:i4>
      </vt:variant>
      <vt:variant>
        <vt:lpwstr>http://www.parlament.ch/d/suche/seiten/geschaefte.aspx?gesch_id=20103916</vt:lpwstr>
      </vt:variant>
      <vt:variant>
        <vt:lpwstr/>
      </vt:variant>
      <vt:variant>
        <vt:i4>2031659</vt:i4>
      </vt:variant>
      <vt:variant>
        <vt:i4>168</vt:i4>
      </vt:variant>
      <vt:variant>
        <vt:i4>0</vt:i4>
      </vt:variant>
      <vt:variant>
        <vt:i4>5</vt:i4>
      </vt:variant>
      <vt:variant>
        <vt:lpwstr>http://www.parlament.ch/d/suche/seiten/geschaefte.aspx?gesch_id=20104129</vt:lpwstr>
      </vt:variant>
      <vt:variant>
        <vt:lpwstr/>
      </vt:variant>
      <vt:variant>
        <vt:i4>1966123</vt:i4>
      </vt:variant>
      <vt:variant>
        <vt:i4>165</vt:i4>
      </vt:variant>
      <vt:variant>
        <vt:i4>0</vt:i4>
      </vt:variant>
      <vt:variant>
        <vt:i4>5</vt:i4>
      </vt:variant>
      <vt:variant>
        <vt:lpwstr>http://www.parlament.ch/d/suche/seiten/geschaefte.aspx?gesch_id=20104128</vt:lpwstr>
      </vt:variant>
      <vt:variant>
        <vt:lpwstr/>
      </vt:variant>
      <vt:variant>
        <vt:i4>1376296</vt:i4>
      </vt:variant>
      <vt:variant>
        <vt:i4>162</vt:i4>
      </vt:variant>
      <vt:variant>
        <vt:i4>0</vt:i4>
      </vt:variant>
      <vt:variant>
        <vt:i4>5</vt:i4>
      </vt:variant>
      <vt:variant>
        <vt:lpwstr>http://www.parlament.ch/d/suche/seiten/geschaefte.aspx?gesch_id=20104113</vt:lpwstr>
      </vt:variant>
      <vt:variant>
        <vt:lpwstr/>
      </vt:variant>
      <vt:variant>
        <vt:i4>1966121</vt:i4>
      </vt:variant>
      <vt:variant>
        <vt:i4>159</vt:i4>
      </vt:variant>
      <vt:variant>
        <vt:i4>0</vt:i4>
      </vt:variant>
      <vt:variant>
        <vt:i4>5</vt:i4>
      </vt:variant>
      <vt:variant>
        <vt:lpwstr>http://www.parlament.ch/d/suche/seiten/geschaefte.aspx?gesch_id=20104108</vt:lpwstr>
      </vt:variant>
      <vt:variant>
        <vt:lpwstr/>
      </vt:variant>
      <vt:variant>
        <vt:i4>1114158</vt:i4>
      </vt:variant>
      <vt:variant>
        <vt:i4>156</vt:i4>
      </vt:variant>
      <vt:variant>
        <vt:i4>0</vt:i4>
      </vt:variant>
      <vt:variant>
        <vt:i4>5</vt:i4>
      </vt:variant>
      <vt:variant>
        <vt:lpwstr>http://www.parlament.ch/d/suche/seiten/geschaefte.aspx?gesch_id=20104076</vt:lpwstr>
      </vt:variant>
      <vt:variant>
        <vt:lpwstr/>
      </vt:variant>
      <vt:variant>
        <vt:i4>1441836</vt:i4>
      </vt:variant>
      <vt:variant>
        <vt:i4>153</vt:i4>
      </vt:variant>
      <vt:variant>
        <vt:i4>0</vt:i4>
      </vt:variant>
      <vt:variant>
        <vt:i4>5</vt:i4>
      </vt:variant>
      <vt:variant>
        <vt:lpwstr>http://www.parlament.ch/d/suche/seiten/geschaefte.aspx?gesch_id=20104051</vt:lpwstr>
      </vt:variant>
      <vt:variant>
        <vt:lpwstr/>
      </vt:variant>
      <vt:variant>
        <vt:i4>1376296</vt:i4>
      </vt:variant>
      <vt:variant>
        <vt:i4>150</vt:i4>
      </vt:variant>
      <vt:variant>
        <vt:i4>0</vt:i4>
      </vt:variant>
      <vt:variant>
        <vt:i4>5</vt:i4>
      </vt:variant>
      <vt:variant>
        <vt:lpwstr>http://www.parlament.ch/d/suche/seiten/geschaefte.aspx?gesch_id=20104012</vt:lpwstr>
      </vt:variant>
      <vt:variant>
        <vt:lpwstr/>
      </vt:variant>
      <vt:variant>
        <vt:i4>1703974</vt:i4>
      </vt:variant>
      <vt:variant>
        <vt:i4>147</vt:i4>
      </vt:variant>
      <vt:variant>
        <vt:i4>0</vt:i4>
      </vt:variant>
      <vt:variant>
        <vt:i4>5</vt:i4>
      </vt:variant>
      <vt:variant>
        <vt:lpwstr>http://www.parlament.ch/d/suche/seiten/geschaefte.aspx?gesch_id=20103984</vt:lpwstr>
      </vt:variant>
      <vt:variant>
        <vt:lpwstr/>
      </vt:variant>
      <vt:variant>
        <vt:i4>1638440</vt:i4>
      </vt:variant>
      <vt:variant>
        <vt:i4>144</vt:i4>
      </vt:variant>
      <vt:variant>
        <vt:i4>0</vt:i4>
      </vt:variant>
      <vt:variant>
        <vt:i4>5</vt:i4>
      </vt:variant>
      <vt:variant>
        <vt:lpwstr>http://www.parlament.ch/d/suche/seiten/geschaefte.aspx?gesch_id=20103967</vt:lpwstr>
      </vt:variant>
      <vt:variant>
        <vt:lpwstr/>
      </vt:variant>
      <vt:variant>
        <vt:i4>1900588</vt:i4>
      </vt:variant>
      <vt:variant>
        <vt:i4>141</vt:i4>
      </vt:variant>
      <vt:variant>
        <vt:i4>0</vt:i4>
      </vt:variant>
      <vt:variant>
        <vt:i4>5</vt:i4>
      </vt:variant>
      <vt:variant>
        <vt:lpwstr>http://www.parlament.ch/d/suche/seiten/geschaefte.aspx?gesch_id=20103923</vt:lpwstr>
      </vt:variant>
      <vt:variant>
        <vt:lpwstr/>
      </vt:variant>
      <vt:variant>
        <vt:i4>1900590</vt:i4>
      </vt:variant>
      <vt:variant>
        <vt:i4>138</vt:i4>
      </vt:variant>
      <vt:variant>
        <vt:i4>0</vt:i4>
      </vt:variant>
      <vt:variant>
        <vt:i4>5</vt:i4>
      </vt:variant>
      <vt:variant>
        <vt:lpwstr>http://www.parlament.ch/d/suche/seiten/geschaefte.aspx?gesch_id=20103903</vt:lpwstr>
      </vt:variant>
      <vt:variant>
        <vt:lpwstr/>
      </vt:variant>
      <vt:variant>
        <vt:i4>1572906</vt:i4>
      </vt:variant>
      <vt:variant>
        <vt:i4>135</vt:i4>
      </vt:variant>
      <vt:variant>
        <vt:i4>0</vt:i4>
      </vt:variant>
      <vt:variant>
        <vt:i4>5</vt:i4>
      </vt:variant>
      <vt:variant>
        <vt:lpwstr>http://www.parlament.ch/d/suche/seiten/geschaefte.aspx?gesch_id=20103847</vt:lpwstr>
      </vt:variant>
      <vt:variant>
        <vt:lpwstr/>
      </vt:variant>
      <vt:variant>
        <vt:i4>1835050</vt:i4>
      </vt:variant>
      <vt:variant>
        <vt:i4>132</vt:i4>
      </vt:variant>
      <vt:variant>
        <vt:i4>0</vt:i4>
      </vt:variant>
      <vt:variant>
        <vt:i4>5</vt:i4>
      </vt:variant>
      <vt:variant>
        <vt:lpwstr>http://www.parlament.ch/d/suche/seiten/geschaefte.aspx?gesch_id=20103843</vt:lpwstr>
      </vt:variant>
      <vt:variant>
        <vt:lpwstr/>
      </vt:variant>
      <vt:variant>
        <vt:i4>1441831</vt:i4>
      </vt:variant>
      <vt:variant>
        <vt:i4>129</vt:i4>
      </vt:variant>
      <vt:variant>
        <vt:i4>0</vt:i4>
      </vt:variant>
      <vt:variant>
        <vt:i4>5</vt:i4>
      </vt:variant>
      <vt:variant>
        <vt:lpwstr>http://www.parlament.ch/d/suche/seiten/geschaefte.aspx?gesch_id=20103697</vt:lpwstr>
      </vt:variant>
      <vt:variant>
        <vt:lpwstr/>
      </vt:variant>
      <vt:variant>
        <vt:i4>1638441</vt:i4>
      </vt:variant>
      <vt:variant>
        <vt:i4>126</vt:i4>
      </vt:variant>
      <vt:variant>
        <vt:i4>0</vt:i4>
      </vt:variant>
      <vt:variant>
        <vt:i4>5</vt:i4>
      </vt:variant>
      <vt:variant>
        <vt:lpwstr>http://www.parlament.ch/d/suche/seiten/geschaefte.aspx?gesch_id=20103678</vt:lpwstr>
      </vt:variant>
      <vt:variant>
        <vt:lpwstr/>
      </vt:variant>
      <vt:variant>
        <vt:i4>1048617</vt:i4>
      </vt:variant>
      <vt:variant>
        <vt:i4>123</vt:i4>
      </vt:variant>
      <vt:variant>
        <vt:i4>0</vt:i4>
      </vt:variant>
      <vt:variant>
        <vt:i4>5</vt:i4>
      </vt:variant>
      <vt:variant>
        <vt:lpwstr>http://www.parlament.ch/d/suche/seiten/geschaefte.aspx?gesch_id=20103671</vt:lpwstr>
      </vt:variant>
      <vt:variant>
        <vt:lpwstr/>
      </vt:variant>
      <vt:variant>
        <vt:i4>1376302</vt:i4>
      </vt:variant>
      <vt:variant>
        <vt:i4>120</vt:i4>
      </vt:variant>
      <vt:variant>
        <vt:i4>0</vt:i4>
      </vt:variant>
      <vt:variant>
        <vt:i4>5</vt:i4>
      </vt:variant>
      <vt:variant>
        <vt:lpwstr>http://www.parlament.ch/d/suche/seiten/geschaefte.aspx?gesch_id=20104072</vt:lpwstr>
      </vt:variant>
      <vt:variant>
        <vt:lpwstr/>
      </vt:variant>
      <vt:variant>
        <vt:i4>1114155</vt:i4>
      </vt:variant>
      <vt:variant>
        <vt:i4>117</vt:i4>
      </vt:variant>
      <vt:variant>
        <vt:i4>0</vt:i4>
      </vt:variant>
      <vt:variant>
        <vt:i4>5</vt:i4>
      </vt:variant>
      <vt:variant>
        <vt:lpwstr>http://www.parlament.ch/d/suche/seiten/geschaefte.aspx?gesch_id=20104026</vt:lpwstr>
      </vt:variant>
      <vt:variant>
        <vt:lpwstr/>
      </vt:variant>
      <vt:variant>
        <vt:i4>2031657</vt:i4>
      </vt:variant>
      <vt:variant>
        <vt:i4>114</vt:i4>
      </vt:variant>
      <vt:variant>
        <vt:i4>0</vt:i4>
      </vt:variant>
      <vt:variant>
        <vt:i4>5</vt:i4>
      </vt:variant>
      <vt:variant>
        <vt:lpwstr>http://www.parlament.ch/d/suche/seiten/geschaefte.aspx?gesch_id=20104008</vt:lpwstr>
      </vt:variant>
      <vt:variant>
        <vt:lpwstr/>
      </vt:variant>
      <vt:variant>
        <vt:i4>2031655</vt:i4>
      </vt:variant>
      <vt:variant>
        <vt:i4>111</vt:i4>
      </vt:variant>
      <vt:variant>
        <vt:i4>0</vt:i4>
      </vt:variant>
      <vt:variant>
        <vt:i4>5</vt:i4>
      </vt:variant>
      <vt:variant>
        <vt:lpwstr>http://www.parlament.ch/d/suche/seiten/geschaefte.aspx?gesch_id=20103991</vt:lpwstr>
      </vt:variant>
      <vt:variant>
        <vt:lpwstr/>
      </vt:variant>
      <vt:variant>
        <vt:i4>1638441</vt:i4>
      </vt:variant>
      <vt:variant>
        <vt:i4>108</vt:i4>
      </vt:variant>
      <vt:variant>
        <vt:i4>0</vt:i4>
      </vt:variant>
      <vt:variant>
        <vt:i4>5</vt:i4>
      </vt:variant>
      <vt:variant>
        <vt:lpwstr>http://www.parlament.ch/d/suche/seiten/geschaefte.aspx?gesch_id=20103977</vt:lpwstr>
      </vt:variant>
      <vt:variant>
        <vt:lpwstr/>
      </vt:variant>
      <vt:variant>
        <vt:i4>1572905</vt:i4>
      </vt:variant>
      <vt:variant>
        <vt:i4>105</vt:i4>
      </vt:variant>
      <vt:variant>
        <vt:i4>0</vt:i4>
      </vt:variant>
      <vt:variant>
        <vt:i4>5</vt:i4>
      </vt:variant>
      <vt:variant>
        <vt:lpwstr>http://www.parlament.ch/d/suche/seiten/geschaefte.aspx?gesch_id=20103976</vt:lpwstr>
      </vt:variant>
      <vt:variant>
        <vt:lpwstr/>
      </vt:variant>
      <vt:variant>
        <vt:i4>1441835</vt:i4>
      </vt:variant>
      <vt:variant>
        <vt:i4>102</vt:i4>
      </vt:variant>
      <vt:variant>
        <vt:i4>0</vt:i4>
      </vt:variant>
      <vt:variant>
        <vt:i4>5</vt:i4>
      </vt:variant>
      <vt:variant>
        <vt:lpwstr>http://www.parlament.ch/d/suche/seiten/geschaefte.aspx?gesch_id=20103958</vt:lpwstr>
      </vt:variant>
      <vt:variant>
        <vt:lpwstr/>
      </vt:variant>
      <vt:variant>
        <vt:i4>1245231</vt:i4>
      </vt:variant>
      <vt:variant>
        <vt:i4>99</vt:i4>
      </vt:variant>
      <vt:variant>
        <vt:i4>0</vt:i4>
      </vt:variant>
      <vt:variant>
        <vt:i4>5</vt:i4>
      </vt:variant>
      <vt:variant>
        <vt:lpwstr>http://www.parlament.ch/d/suche/seiten/geschaefte.aspx?gesch_id=20103511</vt:lpwstr>
      </vt:variant>
      <vt:variant>
        <vt:lpwstr/>
      </vt:variant>
      <vt:variant>
        <vt:i4>1966123</vt:i4>
      </vt:variant>
      <vt:variant>
        <vt:i4>96</vt:i4>
      </vt:variant>
      <vt:variant>
        <vt:i4>0</vt:i4>
      </vt:variant>
      <vt:variant>
        <vt:i4>5</vt:i4>
      </vt:variant>
      <vt:variant>
        <vt:lpwstr>http://www.parlament.ch/d/suche/seiten/geschaefte.aspx?gesch_id=20104029</vt:lpwstr>
      </vt:variant>
      <vt:variant>
        <vt:lpwstr/>
      </vt:variant>
      <vt:variant>
        <vt:i4>2031657</vt:i4>
      </vt:variant>
      <vt:variant>
        <vt:i4>93</vt:i4>
      </vt:variant>
      <vt:variant>
        <vt:i4>0</vt:i4>
      </vt:variant>
      <vt:variant>
        <vt:i4>5</vt:i4>
      </vt:variant>
      <vt:variant>
        <vt:lpwstr>http://www.parlament.ch/d/suche/seiten/geschaefte.aspx?gesch_id=20103971</vt:lpwstr>
      </vt:variant>
      <vt:variant>
        <vt:lpwstr/>
      </vt:variant>
      <vt:variant>
        <vt:i4>1441839</vt:i4>
      </vt:variant>
      <vt:variant>
        <vt:i4>90</vt:i4>
      </vt:variant>
      <vt:variant>
        <vt:i4>0</vt:i4>
      </vt:variant>
      <vt:variant>
        <vt:i4>5</vt:i4>
      </vt:variant>
      <vt:variant>
        <vt:lpwstr>http://www.parlament.ch/d/suche/seiten/geschaefte.aspx?gesch_id=20104061</vt:lpwstr>
      </vt:variant>
      <vt:variant>
        <vt:lpwstr/>
      </vt:variant>
      <vt:variant>
        <vt:i4>1114157</vt:i4>
      </vt:variant>
      <vt:variant>
        <vt:i4>87</vt:i4>
      </vt:variant>
      <vt:variant>
        <vt:i4>0</vt:i4>
      </vt:variant>
      <vt:variant>
        <vt:i4>5</vt:i4>
      </vt:variant>
      <vt:variant>
        <vt:lpwstr>http://www.parlament.ch/d/suche/seiten/geschaefte.aspx?gesch_id=20104046</vt:lpwstr>
      </vt:variant>
      <vt:variant>
        <vt:lpwstr/>
      </vt:variant>
      <vt:variant>
        <vt:i4>1310763</vt:i4>
      </vt:variant>
      <vt:variant>
        <vt:i4>84</vt:i4>
      </vt:variant>
      <vt:variant>
        <vt:i4>0</vt:i4>
      </vt:variant>
      <vt:variant>
        <vt:i4>5</vt:i4>
      </vt:variant>
      <vt:variant>
        <vt:lpwstr>http://www.parlament.ch/d/suche/seiten/geschaefte.aspx?gesch_id=20104023</vt:lpwstr>
      </vt:variant>
      <vt:variant>
        <vt:lpwstr/>
      </vt:variant>
      <vt:variant>
        <vt:i4>1376299</vt:i4>
      </vt:variant>
      <vt:variant>
        <vt:i4>81</vt:i4>
      </vt:variant>
      <vt:variant>
        <vt:i4>0</vt:i4>
      </vt:variant>
      <vt:variant>
        <vt:i4>5</vt:i4>
      </vt:variant>
      <vt:variant>
        <vt:lpwstr>http://www.parlament.ch/d/suche/seiten/geschaefte.aspx?gesch_id=20104022</vt:lpwstr>
      </vt:variant>
      <vt:variant>
        <vt:lpwstr/>
      </vt:variant>
      <vt:variant>
        <vt:i4>1507369</vt:i4>
      </vt:variant>
      <vt:variant>
        <vt:i4>78</vt:i4>
      </vt:variant>
      <vt:variant>
        <vt:i4>0</vt:i4>
      </vt:variant>
      <vt:variant>
        <vt:i4>5</vt:i4>
      </vt:variant>
      <vt:variant>
        <vt:lpwstr>http://www.parlament.ch/d/suche/seiten/geschaefte.aspx?gesch_id=20104000</vt:lpwstr>
      </vt:variant>
      <vt:variant>
        <vt:lpwstr/>
      </vt:variant>
      <vt:variant>
        <vt:i4>1310761</vt:i4>
      </vt:variant>
      <vt:variant>
        <vt:i4>75</vt:i4>
      </vt:variant>
      <vt:variant>
        <vt:i4>0</vt:i4>
      </vt:variant>
      <vt:variant>
        <vt:i4>5</vt:i4>
      </vt:variant>
      <vt:variant>
        <vt:lpwstr>http://www.parlament.ch/d/suche/seiten/geschaefte.aspx?gesch_id=20104102</vt:lpwstr>
      </vt:variant>
      <vt:variant>
        <vt:lpwstr/>
      </vt:variant>
      <vt:variant>
        <vt:i4>1966125</vt:i4>
      </vt:variant>
      <vt:variant>
        <vt:i4>72</vt:i4>
      </vt:variant>
      <vt:variant>
        <vt:i4>0</vt:i4>
      </vt:variant>
      <vt:variant>
        <vt:i4>5</vt:i4>
      </vt:variant>
      <vt:variant>
        <vt:lpwstr>http://www.parlament.ch/d/suche/seiten/geschaefte.aspx?gesch_id=20104049</vt:lpwstr>
      </vt:variant>
      <vt:variant>
        <vt:lpwstr/>
      </vt:variant>
      <vt:variant>
        <vt:i4>1441835</vt:i4>
      </vt:variant>
      <vt:variant>
        <vt:i4>69</vt:i4>
      </vt:variant>
      <vt:variant>
        <vt:i4>0</vt:i4>
      </vt:variant>
      <vt:variant>
        <vt:i4>5</vt:i4>
      </vt:variant>
      <vt:variant>
        <vt:lpwstr>http://www.parlament.ch/d/suche/seiten/geschaefte.aspx?gesch_id=20104021</vt:lpwstr>
      </vt:variant>
      <vt:variant>
        <vt:lpwstr/>
      </vt:variant>
      <vt:variant>
        <vt:i4>1966127</vt:i4>
      </vt:variant>
      <vt:variant>
        <vt:i4>66</vt:i4>
      </vt:variant>
      <vt:variant>
        <vt:i4>0</vt:i4>
      </vt:variant>
      <vt:variant>
        <vt:i4>5</vt:i4>
      </vt:variant>
      <vt:variant>
        <vt:lpwstr>http://www.parlament.ch/d/suche/seiten/geschaefte.aspx?gesch_id=20103910</vt:lpwstr>
      </vt:variant>
      <vt:variant>
        <vt:lpwstr/>
      </vt:variant>
      <vt:variant>
        <vt:i4>1245227</vt:i4>
      </vt:variant>
      <vt:variant>
        <vt:i4>63</vt:i4>
      </vt:variant>
      <vt:variant>
        <vt:i4>0</vt:i4>
      </vt:variant>
      <vt:variant>
        <vt:i4>5</vt:i4>
      </vt:variant>
      <vt:variant>
        <vt:lpwstr>http://www.parlament.ch/d/suche/seiten/geschaefte.aspx?gesch_id=20104125</vt:lpwstr>
      </vt:variant>
      <vt:variant>
        <vt:lpwstr/>
      </vt:variant>
      <vt:variant>
        <vt:i4>1507361</vt:i4>
      </vt:variant>
      <vt:variant>
        <vt:i4>60</vt:i4>
      </vt:variant>
      <vt:variant>
        <vt:i4>0</vt:i4>
      </vt:variant>
      <vt:variant>
        <vt:i4>5</vt:i4>
      </vt:variant>
      <vt:variant>
        <vt:lpwstr>http://www.parlament.ch/d/suche/seiten/geschaefte.aspx?gesch_id=20104080</vt:lpwstr>
      </vt:variant>
      <vt:variant>
        <vt:lpwstr/>
      </vt:variant>
      <vt:variant>
        <vt:i4>1179692</vt:i4>
      </vt:variant>
      <vt:variant>
        <vt:i4>57</vt:i4>
      </vt:variant>
      <vt:variant>
        <vt:i4>0</vt:i4>
      </vt:variant>
      <vt:variant>
        <vt:i4>5</vt:i4>
      </vt:variant>
      <vt:variant>
        <vt:lpwstr>http://www.parlament.ch/d/suche/seiten/geschaefte.aspx?gesch_id=20104055</vt:lpwstr>
      </vt:variant>
      <vt:variant>
        <vt:lpwstr/>
      </vt:variant>
      <vt:variant>
        <vt:i4>2031656</vt:i4>
      </vt:variant>
      <vt:variant>
        <vt:i4>54</vt:i4>
      </vt:variant>
      <vt:variant>
        <vt:i4>0</vt:i4>
      </vt:variant>
      <vt:variant>
        <vt:i4>5</vt:i4>
      </vt:variant>
      <vt:variant>
        <vt:lpwstr>http://www.parlament.ch/d/suche/seiten/geschaefte.aspx?gesch_id=20104018</vt:lpwstr>
      </vt:variant>
      <vt:variant>
        <vt:lpwstr/>
      </vt:variant>
      <vt:variant>
        <vt:i4>1703975</vt:i4>
      </vt:variant>
      <vt:variant>
        <vt:i4>51</vt:i4>
      </vt:variant>
      <vt:variant>
        <vt:i4>0</vt:i4>
      </vt:variant>
      <vt:variant>
        <vt:i4>5</vt:i4>
      </vt:variant>
      <vt:variant>
        <vt:lpwstr>http://www.parlament.ch/d/suche/seiten/geschaefte.aspx?gesch_id=20103994</vt:lpwstr>
      </vt:variant>
      <vt:variant>
        <vt:lpwstr/>
      </vt:variant>
      <vt:variant>
        <vt:i4>1703977</vt:i4>
      </vt:variant>
      <vt:variant>
        <vt:i4>48</vt:i4>
      </vt:variant>
      <vt:variant>
        <vt:i4>0</vt:i4>
      </vt:variant>
      <vt:variant>
        <vt:i4>5</vt:i4>
      </vt:variant>
      <vt:variant>
        <vt:lpwstr>http://www.parlament.ch/d/suche/seiten/geschaefte.aspx?gesch_id=20103974</vt:lpwstr>
      </vt:variant>
      <vt:variant>
        <vt:lpwstr/>
      </vt:variant>
      <vt:variant>
        <vt:i4>1245227</vt:i4>
      </vt:variant>
      <vt:variant>
        <vt:i4>45</vt:i4>
      </vt:variant>
      <vt:variant>
        <vt:i4>0</vt:i4>
      </vt:variant>
      <vt:variant>
        <vt:i4>5</vt:i4>
      </vt:variant>
      <vt:variant>
        <vt:lpwstr>http://www.parlament.ch/d/suche/seiten/geschaefte.aspx?gesch_id=20103753</vt:lpwstr>
      </vt:variant>
      <vt:variant>
        <vt:lpwstr/>
      </vt:variant>
      <vt:variant>
        <vt:i4>1245230</vt:i4>
      </vt:variant>
      <vt:variant>
        <vt:i4>42</vt:i4>
      </vt:variant>
      <vt:variant>
        <vt:i4>0</vt:i4>
      </vt:variant>
      <vt:variant>
        <vt:i4>5</vt:i4>
      </vt:variant>
      <vt:variant>
        <vt:lpwstr>http://www.parlament.ch/d/suche/seiten/geschaefte.aspx?gesch_id=20104074</vt:lpwstr>
      </vt:variant>
      <vt:variant>
        <vt:lpwstr/>
      </vt:variant>
      <vt:variant>
        <vt:i4>1310766</vt:i4>
      </vt:variant>
      <vt:variant>
        <vt:i4>39</vt:i4>
      </vt:variant>
      <vt:variant>
        <vt:i4>0</vt:i4>
      </vt:variant>
      <vt:variant>
        <vt:i4>5</vt:i4>
      </vt:variant>
      <vt:variant>
        <vt:lpwstr>http://www.parlament.ch/d/suche/seiten/geschaefte.aspx?gesch_id=20104073</vt:lpwstr>
      </vt:variant>
      <vt:variant>
        <vt:lpwstr/>
      </vt:variant>
      <vt:variant>
        <vt:i4>1703983</vt:i4>
      </vt:variant>
      <vt:variant>
        <vt:i4>36</vt:i4>
      </vt:variant>
      <vt:variant>
        <vt:i4>0</vt:i4>
      </vt:variant>
      <vt:variant>
        <vt:i4>5</vt:i4>
      </vt:variant>
      <vt:variant>
        <vt:lpwstr>http://www.parlament.ch/d/suche/seiten/geschaefte.aspx?gesch_id=20103914</vt:lpwstr>
      </vt:variant>
      <vt:variant>
        <vt:lpwstr/>
      </vt:variant>
      <vt:variant>
        <vt:i4>1114155</vt:i4>
      </vt:variant>
      <vt:variant>
        <vt:i4>33</vt:i4>
      </vt:variant>
      <vt:variant>
        <vt:i4>0</vt:i4>
      </vt:variant>
      <vt:variant>
        <vt:i4>5</vt:i4>
      </vt:variant>
      <vt:variant>
        <vt:lpwstr>http://www.parlament.ch/d/suche/seiten/geschaefte.aspx?gesch_id=20104127</vt:lpwstr>
      </vt:variant>
      <vt:variant>
        <vt:lpwstr/>
      </vt:variant>
      <vt:variant>
        <vt:i4>1507370</vt:i4>
      </vt:variant>
      <vt:variant>
        <vt:i4>30</vt:i4>
      </vt:variant>
      <vt:variant>
        <vt:i4>0</vt:i4>
      </vt:variant>
      <vt:variant>
        <vt:i4>5</vt:i4>
      </vt:variant>
      <vt:variant>
        <vt:lpwstr>http://www.parlament.ch/d/suche/seiten/geschaefte.aspx?gesch_id=20103949</vt:lpwstr>
      </vt:variant>
      <vt:variant>
        <vt:lpwstr/>
      </vt:variant>
      <vt:variant>
        <vt:i4>1572906</vt:i4>
      </vt:variant>
      <vt:variant>
        <vt:i4>27</vt:i4>
      </vt:variant>
      <vt:variant>
        <vt:i4>0</vt:i4>
      </vt:variant>
      <vt:variant>
        <vt:i4>5</vt:i4>
      </vt:variant>
      <vt:variant>
        <vt:lpwstr>http://www.parlament.ch/d/suche/seiten/geschaefte.aspx?gesch_id=20103946</vt:lpwstr>
      </vt:variant>
      <vt:variant>
        <vt:lpwstr/>
      </vt:variant>
      <vt:variant>
        <vt:i4>1507375</vt:i4>
      </vt:variant>
      <vt:variant>
        <vt:i4>24</vt:i4>
      </vt:variant>
      <vt:variant>
        <vt:i4>0</vt:i4>
      </vt:variant>
      <vt:variant>
        <vt:i4>5</vt:i4>
      </vt:variant>
      <vt:variant>
        <vt:lpwstr>http://www.parlament.ch/d/suche/seiten/geschaefte.aspx?gesch_id=20103919</vt:lpwstr>
      </vt:variant>
      <vt:variant>
        <vt:lpwstr/>
      </vt:variant>
      <vt:variant>
        <vt:i4>1966125</vt:i4>
      </vt:variant>
      <vt:variant>
        <vt:i4>21</vt:i4>
      </vt:variant>
      <vt:variant>
        <vt:i4>0</vt:i4>
      </vt:variant>
      <vt:variant>
        <vt:i4>5</vt:i4>
      </vt:variant>
      <vt:variant>
        <vt:lpwstr>http://www.parlament.ch/d/suche/seiten/geschaefte.aspx?gesch_id=20104148</vt:lpwstr>
      </vt:variant>
      <vt:variant>
        <vt:lpwstr/>
      </vt:variant>
      <vt:variant>
        <vt:i4>1376298</vt:i4>
      </vt:variant>
      <vt:variant>
        <vt:i4>18</vt:i4>
      </vt:variant>
      <vt:variant>
        <vt:i4>0</vt:i4>
      </vt:variant>
      <vt:variant>
        <vt:i4>5</vt:i4>
      </vt:variant>
      <vt:variant>
        <vt:lpwstr>http://www.parlament.ch/d/suche/seiten/geschaefte.aspx?gesch_id=20104133</vt:lpwstr>
      </vt:variant>
      <vt:variant>
        <vt:lpwstr/>
      </vt:variant>
      <vt:variant>
        <vt:i4>1310765</vt:i4>
      </vt:variant>
      <vt:variant>
        <vt:i4>15</vt:i4>
      </vt:variant>
      <vt:variant>
        <vt:i4>0</vt:i4>
      </vt:variant>
      <vt:variant>
        <vt:i4>5</vt:i4>
      </vt:variant>
      <vt:variant>
        <vt:lpwstr>http://www.parlament.ch/d/suche/seiten/geschaefte.aspx?gesch_id=20104043</vt:lpwstr>
      </vt:variant>
      <vt:variant>
        <vt:lpwstr/>
      </vt:variant>
      <vt:variant>
        <vt:i4>1507375</vt:i4>
      </vt:variant>
      <vt:variant>
        <vt:i4>12</vt:i4>
      </vt:variant>
      <vt:variant>
        <vt:i4>0</vt:i4>
      </vt:variant>
      <vt:variant>
        <vt:i4>5</vt:i4>
      </vt:variant>
      <vt:variant>
        <vt:lpwstr>http://www.parlament.ch/d/suche/seiten/geschaefte.aspx?gesch_id=20104161</vt:lpwstr>
      </vt:variant>
      <vt:variant>
        <vt:lpwstr/>
      </vt:variant>
      <vt:variant>
        <vt:i4>1441834</vt:i4>
      </vt:variant>
      <vt:variant>
        <vt:i4>9</vt:i4>
      </vt:variant>
      <vt:variant>
        <vt:i4>0</vt:i4>
      </vt:variant>
      <vt:variant>
        <vt:i4>5</vt:i4>
      </vt:variant>
      <vt:variant>
        <vt:lpwstr>http://www.parlament.ch/d/suche/seiten/geschaefte.aspx?gesch_id=20103948</vt:lpwstr>
      </vt:variant>
      <vt:variant>
        <vt:lpwstr/>
      </vt:variant>
      <vt:variant>
        <vt:i4>1638442</vt:i4>
      </vt:variant>
      <vt:variant>
        <vt:i4>6</vt:i4>
      </vt:variant>
      <vt:variant>
        <vt:i4>0</vt:i4>
      </vt:variant>
      <vt:variant>
        <vt:i4>5</vt:i4>
      </vt:variant>
      <vt:variant>
        <vt:lpwstr>http://www.parlament.ch/d/suche/seiten/geschaefte.aspx?gesch_id=20103947</vt:lpwstr>
      </vt:variant>
      <vt:variant>
        <vt:lpwstr/>
      </vt:variant>
      <vt:variant>
        <vt:i4>2031663</vt:i4>
      </vt:variant>
      <vt:variant>
        <vt:i4>3</vt:i4>
      </vt:variant>
      <vt:variant>
        <vt:i4>0</vt:i4>
      </vt:variant>
      <vt:variant>
        <vt:i4>5</vt:i4>
      </vt:variant>
      <vt:variant>
        <vt:lpwstr>http://www.parlament.ch/d/suche/seiten/geschaefte.aspx?gesch_id=20103911</vt:lpwstr>
      </vt:variant>
      <vt:variant>
        <vt:lpwstr/>
      </vt:variant>
      <vt:variant>
        <vt:i4>1048617</vt:i4>
      </vt:variant>
      <vt:variant>
        <vt:i4>0</vt:i4>
      </vt:variant>
      <vt:variant>
        <vt:i4>0</vt:i4>
      </vt:variant>
      <vt:variant>
        <vt:i4>5</vt:i4>
      </vt:variant>
      <vt:variant>
        <vt:lpwstr>http://www.parlament.ch/d/suche/seiten/geschaefte.aspx?gesch_id=20103770</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Vorstösse gemäss Umfrage Nationalrat--Interventions selon enquête Conseil national--Interventi secondo inchiesta Consiglio nazionale</dc:title>
  <dc:subject/>
  <dc:creator>Stadtmann Renate</dc:creator>
  <cp:keywords/>
  <dc:description/>
  <cp:lastModifiedBy>Kohler Laetitia PARL INT</cp:lastModifiedBy>
  <cp:revision>16</cp:revision>
  <cp:lastPrinted>2019-06-17T11:35:00Z</cp:lastPrinted>
  <dcterms:created xsi:type="dcterms:W3CDTF">2019-03-20T07:51:00Z</dcterms:created>
  <dcterms:modified xsi:type="dcterms:W3CDTF">2019-06-20T15:20:00Z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2.10.2002</vt:lpwstr>
  </property>
  <property fmtid="{D5CDD505-2E9C-101B-9397-08002B2CF9AE}" pid="4" name="Publish">
    <vt:lpwstr>0</vt:lpwstr>
  </property>
  <property fmtid="{D5CDD505-2E9C-101B-9397-08002B2CF9AE}" pid="5" name="ContentTypeId">
    <vt:lpwstr>0x0101006F7700D8DF1953488F58F32AB4E7CBB301004C3A8CF5D4AD5C4085962DB29DA602B9</vt:lpwstr>
  </property>
  <property fmtid="{D5CDD505-2E9C-101B-9397-08002B2CF9AE}" pid="6" name="ContentType">
    <vt:lpwstr>DmDocument</vt:lpwstr>
  </property>
  <property fmtid="{D5CDD505-2E9C-101B-9397-08002B2CF9AE}" pid="7" name="Subject">
    <vt:lpwstr/>
  </property>
  <property fmtid="{D5CDD505-2E9C-101B-9397-08002B2CF9AE}" pid="8" name="Keywords">
    <vt:lpwstr/>
  </property>
  <property fmtid="{D5CDD505-2E9C-101B-9397-08002B2CF9AE}" pid="9" name="_Author">
    <vt:lpwstr>Stadtmann Renate</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FSC#BKCFG@15.1700:FileResponsible">
    <vt:lpwstr>Stephen Frost</vt:lpwstr>
  </property>
  <property fmtid="{D5CDD505-2E9C-101B-9397-08002B2CF9AE}" pid="16" name="FSC#BKCFG@15.1700:FileResponsibleTel">
    <vt:lpwstr>+41 31 323 87 78</vt:lpwstr>
  </property>
  <property fmtid="{D5CDD505-2E9C-101B-9397-08002B2CF9AE}" pid="17" name="FSC#BKCFG@15.1700:FileResponsibleEmail">
    <vt:lpwstr>stephen.frost@bk.admin.ch</vt:lpwstr>
  </property>
  <property fmtid="{D5CDD505-2E9C-101B-9397-08002B2CF9AE}" pid="18" name="FSC#BKCFG@15.1700:FileResponsibleFax">
    <vt:lpwstr>+41 31 324 11 04</vt:lpwstr>
  </property>
  <property fmtid="{D5CDD505-2E9C-101B-9397-08002B2CF9AE}" pid="19" name="FSC#BKCFG@15.1700:FileResponsibleAddress">
    <vt:lpwstr>Gurtengasse 3, 3003 Bern</vt:lpwstr>
  </property>
  <property fmtid="{D5CDD505-2E9C-101B-9397-08002B2CF9AE}" pid="20" name="FSC#BKCFG@15.1700:FileResponsibleStreet">
    <vt:lpwstr>Gurtengasse 3</vt:lpwstr>
  </property>
  <property fmtid="{D5CDD505-2E9C-101B-9397-08002B2CF9AE}" pid="21" name="FSC#BKCFG@15.1700:FileResponsiblezipcode">
    <vt:lpwstr>3003</vt:lpwstr>
  </property>
  <property fmtid="{D5CDD505-2E9C-101B-9397-08002B2CF9AE}" pid="22" name="FSC#BKCFG@15.1700:FileResponsiblecity">
    <vt:lpwstr>Bern</vt:lpwstr>
  </property>
  <property fmtid="{D5CDD505-2E9C-101B-9397-08002B2CF9AE}" pid="23" name="FSC#BKCFG@15.1700:FileResponsibleAbbreviation">
    <vt:lpwstr>fro</vt:lpwstr>
  </property>
  <property fmtid="{D5CDD505-2E9C-101B-9397-08002B2CF9AE}" pid="24" name="FSC#BKCFG@15.1700:FileRespOrg_DE">
    <vt:lpwstr>Sektion Terminologie Englischer Sprachdienst</vt:lpwstr>
  </property>
  <property fmtid="{D5CDD505-2E9C-101B-9397-08002B2CF9AE}" pid="25" name="FSC#BKCFG@15.1700:FileRespOrg_FR">
    <vt:lpwstr>Section de terminologie Service linguistique anglais</vt:lpwstr>
  </property>
  <property fmtid="{D5CDD505-2E9C-101B-9397-08002B2CF9AE}" pid="26" name="FSC#BKCFG@15.1700:FileRespOrg_IT">
    <vt:lpwstr>Sezione di terminologia Servizio linguistico inglese</vt:lpwstr>
  </property>
  <property fmtid="{D5CDD505-2E9C-101B-9397-08002B2CF9AE}" pid="27" name="FSC#BKCFG@15.1700:FileRespOrg_EN">
    <vt:lpwstr>Terminology Section English Language Service</vt:lpwstr>
  </property>
  <property fmtid="{D5CDD505-2E9C-101B-9397-08002B2CF9AE}" pid="28" name="FSC#BKCFG@15.1700:FileRespOrgHome">
    <vt:lpwstr>Bundeshaus West, 3003 Bern</vt:lpwstr>
  </property>
  <property fmtid="{D5CDD505-2E9C-101B-9397-08002B2CF9AE}" pid="29" name="FSC#BKCFG@15.1700:FileRespFunction_DE">
    <vt:lpwstr>Leiter Englischer Sprachdienst</vt:lpwstr>
  </property>
  <property fmtid="{D5CDD505-2E9C-101B-9397-08002B2CF9AE}" pid="30" name="FSC#BKCFG@15.1700:FileRespFunction_FR">
    <vt:lpwstr/>
  </property>
  <property fmtid="{D5CDD505-2E9C-101B-9397-08002B2CF9AE}" pid="31" name="FSC#BKCFG@15.1700:FileRespFunction_IT">
    <vt:lpwstr/>
  </property>
  <property fmtid="{D5CDD505-2E9C-101B-9397-08002B2CF9AE}" pid="32" name="FSC#BKCFG@15.1700:FileRespFunction_EN">
    <vt:lpwstr/>
  </property>
  <property fmtid="{D5CDD505-2E9C-101B-9397-08002B2CF9AE}" pid="33" name="FSC#BKCFG@15.1700:CurrUserAbbreviation">
    <vt:lpwstr>sai</vt:lpwstr>
  </property>
  <property fmtid="{D5CDD505-2E9C-101B-9397-08002B2CF9AE}" pid="34" name="FSC#BKCFG@15.1700:CategoryReference">
    <vt:lpwstr>731.29</vt:lpwstr>
  </property>
  <property fmtid="{D5CDD505-2E9C-101B-9397-08002B2CF9AE}" pid="35" name="FSC#BKCFG@15.1700:AssignedClassification_DE">
    <vt:lpwstr>Nicht klassifiziert</vt:lpwstr>
  </property>
  <property fmtid="{D5CDD505-2E9C-101B-9397-08002B2CF9AE}" pid="36" name="FSC#BKCFG@15.1700:AssignedClassification_FR">
    <vt:lpwstr>Non classifié</vt:lpwstr>
  </property>
  <property fmtid="{D5CDD505-2E9C-101B-9397-08002B2CF9AE}" pid="37" name="FSC#BKCFG@15.1700:AssignedClassification_IT">
    <vt:lpwstr>Non classificato</vt:lpwstr>
  </property>
  <property fmtid="{D5CDD505-2E9C-101B-9397-08002B2CF9AE}" pid="38" name="FSC#BKCFG@15.1700:AssignedClassification_EN">
    <vt:lpwstr>Not categorized</vt:lpwstr>
  </property>
  <property fmtid="{D5CDD505-2E9C-101B-9397-08002B2CF9AE}" pid="39" name="FSC#BKCFG@15.1700:documentid">
    <vt:lpwstr/>
  </property>
  <property fmtid="{D5CDD505-2E9C-101B-9397-08002B2CF9AE}" pid="40" name="FSC#BKCFG@15.1700:cooAddress">
    <vt:lpwstr>COO.2094.301.6.1990644</vt:lpwstr>
  </property>
  <property fmtid="{D5CDD505-2E9C-101B-9397-08002B2CF9AE}" pid="41" name="FSC#BKCFG@15.1700:sleeveFileReference">
    <vt:lpwstr>731.29/2014/00019</vt:lpwstr>
  </property>
  <property fmtid="{D5CDD505-2E9C-101B-9397-08002B2CF9AE}" pid="42" name="FSC#COOSYSTEM@1.1:Container">
    <vt:lpwstr>COO.2094.301.6.1990644</vt:lpwstr>
  </property>
  <property fmtid="{D5CDD505-2E9C-101B-9397-08002B2CF9AE}" pid="43" name="FSC#COOELAK@1.1001:Subject">
    <vt:lpwstr/>
  </property>
  <property fmtid="{D5CDD505-2E9C-101B-9397-08002B2CF9AE}" pid="44" name="FSC#COOELAK@1.1001:FileReference">
    <vt:lpwstr>0019e-2014</vt:lpwstr>
  </property>
  <property fmtid="{D5CDD505-2E9C-101B-9397-08002B2CF9AE}" pid="45" name="FSC#COOELAK@1.1001:FileRefYear">
    <vt:lpwstr>2014</vt:lpwstr>
  </property>
  <property fmtid="{D5CDD505-2E9C-101B-9397-08002B2CF9AE}" pid="46" name="FSC#COOELAK@1.1001:FileRefOrdinal">
    <vt:lpwstr>19</vt:lpwstr>
  </property>
  <property fmtid="{D5CDD505-2E9C-101B-9397-08002B2CF9AE}" pid="47" name="FSC#COOELAK@1.1001:FileRefOU">
    <vt:lpwstr/>
  </property>
  <property fmtid="{D5CDD505-2E9C-101B-9397-08002B2CF9AE}" pid="48" name="FSC#COOELAK@1.1001:Organization">
    <vt:lpwstr/>
  </property>
  <property fmtid="{D5CDD505-2E9C-101B-9397-08002B2CF9AE}" pid="49" name="FSC#COOELAK@1.1001:Owner">
    <vt:lpwstr> Sailer</vt:lpwstr>
  </property>
  <property fmtid="{D5CDD505-2E9C-101B-9397-08002B2CF9AE}" pid="50" name="FSC#COOELAK@1.1001:OwnerExtension">
    <vt:lpwstr>+41 91 820 64 85</vt:lpwstr>
  </property>
  <property fmtid="{D5CDD505-2E9C-101B-9397-08002B2CF9AE}" pid="51" name="FSC#COOELAK@1.1001:OwnerFaxExtension">
    <vt:lpwstr>+41 91 826 49 28</vt:lpwstr>
  </property>
  <property fmtid="{D5CDD505-2E9C-101B-9397-08002B2CF9AE}" pid="52" name="FSC#COOELAK@1.1001:DispatchedBy">
    <vt:lpwstr/>
  </property>
  <property fmtid="{D5CDD505-2E9C-101B-9397-08002B2CF9AE}" pid="53" name="FSC#COOELAK@1.1001:DispatchedAt">
    <vt:lpwstr/>
  </property>
  <property fmtid="{D5CDD505-2E9C-101B-9397-08002B2CF9AE}" pid="54" name="FSC#COOELAK@1.1001:ApprovedBy">
    <vt:lpwstr/>
  </property>
  <property fmtid="{D5CDD505-2E9C-101B-9397-08002B2CF9AE}" pid="55" name="FSC#COOELAK@1.1001:ApprovedAt">
    <vt:lpwstr/>
  </property>
  <property fmtid="{D5CDD505-2E9C-101B-9397-08002B2CF9AE}" pid="56" name="FSC#COOELAK@1.1001:Department">
    <vt:lpwstr>Divisione italiana Sezione Traduzione e redazione</vt:lpwstr>
  </property>
  <property fmtid="{D5CDD505-2E9C-101B-9397-08002B2CF9AE}" pid="57" name="FSC#COOELAK@1.1001:CreatedAt">
    <vt:lpwstr>14.03.2014</vt:lpwstr>
  </property>
  <property fmtid="{D5CDD505-2E9C-101B-9397-08002B2CF9AE}" pid="58" name="FSC#COOELAK@1.1001:OU">
    <vt:lpwstr>Settore Consiglio federale</vt:lpwstr>
  </property>
  <property fmtid="{D5CDD505-2E9C-101B-9397-08002B2CF9AE}" pid="59" name="FSC#COOELAK@1.1001:Priority">
    <vt:lpwstr/>
  </property>
  <property fmtid="{D5CDD505-2E9C-101B-9397-08002B2CF9AE}" pid="60" name="FSC#COOELAK@1.1001:ObjBarCode">
    <vt:lpwstr>*COO.2094.301.6.1990644*</vt:lpwstr>
  </property>
  <property fmtid="{D5CDD505-2E9C-101B-9397-08002B2CF9AE}" pid="61" name="FSC#COOELAK@1.1001:RefBarCode">
    <vt:lpwstr/>
  </property>
  <property fmtid="{D5CDD505-2E9C-101B-9397-08002B2CF9AE}" pid="62" name="FSC#COOELAK@1.1001:FileRefBarCode">
    <vt:lpwstr>*0019e-2014*</vt:lpwstr>
  </property>
  <property fmtid="{D5CDD505-2E9C-101B-9397-08002B2CF9AE}" pid="63" name="FSC#COOELAK@1.1001:ExternalRef">
    <vt:lpwstr/>
  </property>
  <property fmtid="{D5CDD505-2E9C-101B-9397-08002B2CF9AE}" pid="64" name="FSC#COOELAK@1.1001:IncomingNumber">
    <vt:lpwstr/>
  </property>
  <property fmtid="{D5CDD505-2E9C-101B-9397-08002B2CF9AE}" pid="65" name="FSC#COOELAK@1.1001:IncomingSubject">
    <vt:lpwstr/>
  </property>
  <property fmtid="{D5CDD505-2E9C-101B-9397-08002B2CF9AE}" pid="66" name="FSC#COOELAK@1.1001:ProcessResponsible">
    <vt:lpwstr/>
  </property>
  <property fmtid="{D5CDD505-2E9C-101B-9397-08002B2CF9AE}" pid="67" name="FSC#COOELAK@1.1001:ProcessResponsiblePhone">
    <vt:lpwstr/>
  </property>
  <property fmtid="{D5CDD505-2E9C-101B-9397-08002B2CF9AE}" pid="68" name="FSC#COOELAK@1.1001:ProcessResponsibleMail">
    <vt:lpwstr/>
  </property>
  <property fmtid="{D5CDD505-2E9C-101B-9397-08002B2CF9AE}" pid="69" name="FSC#COOELAK@1.1001:ProcessResponsibleFax">
    <vt:lpwstr/>
  </property>
  <property fmtid="{D5CDD505-2E9C-101B-9397-08002B2CF9AE}" pid="70" name="FSC#COOELAK@1.1001:ApproverFirstName">
    <vt:lpwstr/>
  </property>
  <property fmtid="{D5CDD505-2E9C-101B-9397-08002B2CF9AE}" pid="71" name="FSC#COOELAK@1.1001:ApproverSurName">
    <vt:lpwstr/>
  </property>
  <property fmtid="{D5CDD505-2E9C-101B-9397-08002B2CF9AE}" pid="72" name="FSC#COOELAK@1.1001:ApproverTitle">
    <vt:lpwstr/>
  </property>
  <property fmtid="{D5CDD505-2E9C-101B-9397-08002B2CF9AE}" pid="73" name="FSC#COOELAK@1.1001:ExternalDate">
    <vt:lpwstr/>
  </property>
  <property fmtid="{D5CDD505-2E9C-101B-9397-08002B2CF9AE}" pid="74" name="FSC#COOELAK@1.1001:SettlementApprovedAt">
    <vt:lpwstr/>
  </property>
  <property fmtid="{D5CDD505-2E9C-101B-9397-08002B2CF9AE}" pid="75" name="FSC#COOELAK@1.1001:BaseNumber">
    <vt:lpwstr/>
  </property>
  <property fmtid="{D5CDD505-2E9C-101B-9397-08002B2CF9AE}" pid="76" name="FSC#COOELAK@1.1001:CurrentUserRolePos">
    <vt:lpwstr>Collaboratore responsabile</vt:lpwstr>
  </property>
  <property fmtid="{D5CDD505-2E9C-101B-9397-08002B2CF9AE}" pid="77" name="FSC#COOELAK@1.1001:CurrentUserEmail">
    <vt:lpwstr>Giorgio.Sailer@bk.admin.ch</vt:lpwstr>
  </property>
  <property fmtid="{D5CDD505-2E9C-101B-9397-08002B2CF9AE}" pid="78" name="FSC#ELAKGOV@1.1001:PersonalSubjGender">
    <vt:lpwstr/>
  </property>
  <property fmtid="{D5CDD505-2E9C-101B-9397-08002B2CF9AE}" pid="79" name="FSC#ELAKGOV@1.1001:PersonalSubjFirstName">
    <vt:lpwstr/>
  </property>
  <property fmtid="{D5CDD505-2E9C-101B-9397-08002B2CF9AE}" pid="80" name="FSC#ELAKGOV@1.1001:PersonalSubjSurName">
    <vt:lpwstr/>
  </property>
  <property fmtid="{D5CDD505-2E9C-101B-9397-08002B2CF9AE}" pid="81" name="FSC#ELAKGOV@1.1001:PersonalSubjSalutation">
    <vt:lpwstr/>
  </property>
  <property fmtid="{D5CDD505-2E9C-101B-9397-08002B2CF9AE}" pid="82" name="FSC#ELAKGOV@1.1001:PersonalSubjAddress">
    <vt:lpwstr/>
  </property>
</Properties>
</file>