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A873BC" w14:paraId="186B486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5AC72" w14:textId="77777777" w:rsidR="00845E8C" w:rsidRPr="00845E8C" w:rsidRDefault="005D7D3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355E24" w14:textId="77777777" w:rsidR="00845E8C" w:rsidRDefault="005D7D3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3. Juni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6964E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15D0B" w14:textId="77777777" w:rsidR="00845E8C" w:rsidRDefault="005D7D3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873BC" w14:paraId="6739F9A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4CC30" w14:textId="77777777" w:rsidR="00845E8C" w:rsidRPr="00845E8C" w:rsidRDefault="005D7D3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DA3F8E" w14:textId="77777777" w:rsidR="00845E8C" w:rsidRPr="008117B0" w:rsidRDefault="005D7D3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3 juin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C4F691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3D332" w14:textId="77777777" w:rsidR="00845E8C" w:rsidRPr="008117B0" w:rsidRDefault="005D7D3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873BC" w14:paraId="04A3369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C8438" w14:textId="77777777" w:rsidR="00845E8C" w:rsidRPr="00845E8C" w:rsidRDefault="005D7D3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D9236C" w14:textId="77777777" w:rsidR="00845E8C" w:rsidRDefault="005D7D3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3 giugno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30C038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B2A50" w14:textId="77777777" w:rsidR="00845E8C" w:rsidRDefault="005D7D3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A873BC" w14:paraId="00D525D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1746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A71F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406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DBA6A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873BC" w14:paraId="061C8C14" w14:textId="77777777" w:rsidTr="005D7D36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863F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015E7" w14:textId="77777777" w:rsidR="00845E8C" w:rsidRPr="003268EC" w:rsidRDefault="005D7D3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150C73" w14:textId="77777777" w:rsidR="00845E8C" w:rsidRPr="003268EC" w:rsidRDefault="005D7D3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8B7969" w14:textId="77777777" w:rsidR="00845E8C" w:rsidRDefault="005D7D3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5BD7EA0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1AF6C8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478C6" w14:textId="77777777" w:rsidR="00845E8C" w:rsidRPr="005D7D36" w:rsidRDefault="005D7D3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A2112" w14:textId="77777777" w:rsidR="00845E8C" w:rsidRPr="00A15E92" w:rsidRDefault="005D7D3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35A8C" w14:textId="77777777" w:rsidR="00845E8C" w:rsidRPr="00A15E92" w:rsidRDefault="005D7D3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590BC" w14:textId="77777777" w:rsidR="00845E8C" w:rsidRPr="003268EC" w:rsidRDefault="005D7D3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E815E" w14:textId="77777777" w:rsidR="00845E8C" w:rsidRPr="003268EC" w:rsidRDefault="005D7D3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45E3C5" w14:textId="77777777" w:rsidR="00845E8C" w:rsidRPr="003268EC" w:rsidRDefault="005D7D3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FB058" w14:textId="77777777" w:rsidR="00845E8C" w:rsidRPr="00230BCC" w:rsidRDefault="005D7D3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CE727" w14:textId="77777777" w:rsidR="00845E8C" w:rsidRDefault="005D7D3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A873BC" w14:paraId="3DCBB15A" w14:textId="77777777" w:rsidTr="005D7D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684A1" w14:textId="77777777" w:rsidR="00845E8C" w:rsidRPr="00230BCC" w:rsidRDefault="005D7D3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AD228" w14:textId="77777777" w:rsidR="00845E8C" w:rsidRPr="004C13D5" w:rsidRDefault="005D7D3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D0ED0" w14:textId="77777777" w:rsidR="00845E8C" w:rsidRPr="00A026A1" w:rsidRDefault="005D7D3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E29F1" w14:textId="77777777" w:rsidR="00845E8C" w:rsidRDefault="005D7D36" w:rsidP="00A15E92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83BB700" w14:textId="77777777" w:rsidR="00845E8C" w:rsidRDefault="005D7D36" w:rsidP="00A15E92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5E85A8A" w14:textId="77777777" w:rsidR="00845E8C" w:rsidRPr="00C93153" w:rsidRDefault="005D7D3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603F3" w14:textId="77777777" w:rsidR="00A873BC" w:rsidRDefault="005D7D36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Vereidigungen</w:t>
            </w:r>
          </w:p>
          <w:p w14:paraId="3C325460" w14:textId="77777777" w:rsidR="00A873BC" w:rsidRDefault="005D7D36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Assermentations</w:t>
            </w:r>
          </w:p>
          <w:p w14:paraId="71DBAB35" w14:textId="77777777" w:rsidR="00845E8C" w:rsidRPr="003C6844" w:rsidRDefault="005D7D36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Giuramenti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4034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E410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0ECD9" w14:textId="77777777" w:rsidR="00A873BC" w:rsidRPr="003C6844" w:rsidRDefault="005D7D3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199B3C17" w14:textId="77777777" w:rsidR="00A873B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735D108D" w14:textId="77777777" w:rsidR="00845E8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0D507" w14:textId="77777777" w:rsidR="00A873BC" w:rsidRPr="003C6844" w:rsidRDefault="005D7D3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C094549" w14:textId="77777777" w:rsidR="00A873B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AB3CFE5" w14:textId="77777777" w:rsidR="00845E8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3B5DE1" w14:textId="77777777" w:rsidR="00845E8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Graf-Litscher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D6AD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8755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873BC" w14:paraId="110664BD" w14:textId="77777777" w:rsidTr="005D7D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F9CA4" w14:textId="77777777" w:rsidR="00845E8C" w:rsidRPr="00230BCC" w:rsidRDefault="005D7D3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91C57" w14:textId="77777777" w:rsidR="00845E8C" w:rsidRPr="004C13D5" w:rsidRDefault="005D7D3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10A7F" w14:textId="77777777" w:rsidR="00845E8C" w:rsidRPr="00A026A1" w:rsidRDefault="005D7D3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CA2A0" w14:textId="77777777" w:rsidR="00845E8C" w:rsidRDefault="005D7D36" w:rsidP="00A15E92">
            <w:pPr>
              <w:rPr>
                <w:rStyle w:val="Lienhypertexte"/>
                <w:b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F078A98" w14:textId="77777777" w:rsidR="00845E8C" w:rsidRDefault="005D7D36" w:rsidP="00A15E92">
            <w:pPr>
              <w:rPr>
                <w:rStyle w:val="Lienhypertexte"/>
                <w:b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5F5CEB71" w14:textId="77777777" w:rsidR="00845E8C" w:rsidRPr="00C93153" w:rsidRDefault="005D7D3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14291" w14:textId="77777777" w:rsidR="00845E8C" w:rsidRPr="005D7D36" w:rsidRDefault="005D7D3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Bundesgesetz über die Enteignung. Änderung</w:t>
            </w:r>
          </w:p>
          <w:p w14:paraId="33237976" w14:textId="77777777" w:rsidR="00A873BC" w:rsidRPr="005D7D36" w:rsidRDefault="005D7D36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l’expropriation. </w:t>
            </w:r>
            <w:r w:rsidRPr="005D7D36">
              <w:rPr>
                <w:noProof/>
                <w:lang w:val="it-IT"/>
              </w:rPr>
              <w:t>Modification</w:t>
            </w:r>
          </w:p>
          <w:p w14:paraId="72F773F6" w14:textId="77777777" w:rsidR="00845E8C" w:rsidRPr="003C6844" w:rsidRDefault="005D7D36" w:rsidP="00B207C5">
            <w:pPr>
              <w:rPr>
                <w:lang w:val="it-CH"/>
              </w:rPr>
            </w:pPr>
            <w:r w:rsidRPr="005D7D36">
              <w:rPr>
                <w:noProof/>
                <w:lang w:val="it-IT"/>
              </w:rPr>
              <w:t xml:space="preserve">Legge federale sulla espropriazione.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28AB3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E1B3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A65DC6" w14:textId="77777777" w:rsidR="00A873BC" w:rsidRPr="003C6844" w:rsidRDefault="005D7D3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B686480" w14:textId="77777777" w:rsidR="00A873B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EE447BC" w14:textId="77777777" w:rsidR="00845E8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A0CAD9" w14:textId="77777777" w:rsidR="00A873BC" w:rsidRPr="003C6844" w:rsidRDefault="005D7D3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1928840" w14:textId="77777777" w:rsidR="00A873B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D81D98A" w14:textId="77777777" w:rsidR="00845E8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35841" w14:textId="77777777" w:rsidR="00A873BC" w:rsidRPr="003C6844" w:rsidRDefault="005D7D3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Merlini</w:t>
            </w:r>
          </w:p>
          <w:p w14:paraId="0EDD7648" w14:textId="77777777" w:rsidR="00845E8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0F524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3D7B1" w14:textId="77777777" w:rsidR="00845E8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A873BC" w14:paraId="4F990817" w14:textId="77777777" w:rsidTr="005D7D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536C6B" w14:textId="77777777" w:rsidR="00845E8C" w:rsidRPr="00230BCC" w:rsidRDefault="005D7D3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322D5" w14:textId="77777777" w:rsidR="00845E8C" w:rsidRPr="004C13D5" w:rsidRDefault="005D7D3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18.087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0C16AE" w14:textId="77777777" w:rsidR="00845E8C" w:rsidRPr="00A026A1" w:rsidRDefault="005D7D3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EC7C2" w14:textId="77777777" w:rsidR="00845E8C" w:rsidRDefault="005D7D36" w:rsidP="00A15E92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9D2404F" w14:textId="77777777" w:rsidR="00845E8C" w:rsidRDefault="005D7D36" w:rsidP="00A15E92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1F9E095" w14:textId="77777777" w:rsidR="00845E8C" w:rsidRPr="00C93153" w:rsidRDefault="005D7D3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96B59" w14:textId="77777777" w:rsidR="00845E8C" w:rsidRPr="005D7D36" w:rsidRDefault="005D7D3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Weiterentwicklung des</w:t>
            </w:r>
            <w:r>
              <w:rPr>
                <w:noProof/>
                <w:lang w:val="de-DE"/>
              </w:rPr>
              <w:t xml:space="preserve"> Schengen-Besitzstands. Übernahme der Rechtsgrundlagen zur Errichtung und Nutzung des Einreise- und Ausreisesystems EES</w:t>
            </w:r>
          </w:p>
          <w:p w14:paraId="52083084" w14:textId="77777777" w:rsidR="00A873BC" w:rsidRPr="005D7D36" w:rsidRDefault="005D7D36" w:rsidP="00B207C5">
            <w:pPr>
              <w:rPr>
                <w:lang w:val="fr-CH"/>
              </w:rPr>
            </w:pPr>
            <w:r w:rsidRPr="005D7D36">
              <w:rPr>
                <w:noProof/>
                <w:lang w:val="fr-CH"/>
              </w:rPr>
              <w:t xml:space="preserve">Développement de l'acquis de Schengen. Reprise des bases juridiques en vue de la création et de l'utilisation du système d'entrée et de </w:t>
            </w:r>
            <w:r w:rsidRPr="005D7D36">
              <w:rPr>
                <w:noProof/>
                <w:lang w:val="fr-CH"/>
              </w:rPr>
              <w:t>sortie EES</w:t>
            </w:r>
          </w:p>
          <w:p w14:paraId="1F3A1A1D" w14:textId="77777777" w:rsidR="00845E8C" w:rsidRPr="003C6844" w:rsidRDefault="005D7D36" w:rsidP="00B207C5">
            <w:pPr>
              <w:rPr>
                <w:lang w:val="it-CH"/>
              </w:rPr>
            </w:pPr>
            <w:r w:rsidRPr="005D7D36">
              <w:rPr>
                <w:noProof/>
                <w:lang w:val="it-IT"/>
              </w:rPr>
              <w:t>Sviluppo dell'acquis di Schengen. Recepimento delle basi legali per l’istituzione e l’uso del sistema di ingressi/uscite (EES)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87C11" w14:textId="77777777" w:rsidR="00845E8C" w:rsidRPr="005D7D3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C4E20" w14:textId="77777777" w:rsidR="00845E8C" w:rsidRPr="005D7D3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DF312" w14:textId="77777777" w:rsidR="00A873BC" w:rsidRPr="003C6844" w:rsidRDefault="005D7D3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282E464" w14:textId="77777777" w:rsidR="00A873B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28084B3" w14:textId="77777777" w:rsidR="00845E8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6FC5F5" w14:textId="77777777" w:rsidR="00A873BC" w:rsidRPr="003C6844" w:rsidRDefault="005D7D3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60A2D62" w14:textId="77777777" w:rsidR="00A873B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F7BD939" w14:textId="77777777" w:rsidR="00845E8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94AA0" w14:textId="77777777" w:rsidR="00A873BC" w:rsidRPr="003C6844" w:rsidRDefault="005D7D3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7FC0E41E" w14:textId="77777777" w:rsidR="00845E8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Brand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FC46D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57366" w14:textId="77777777" w:rsidR="00845E8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A873BC" w14:paraId="16DEFD0E" w14:textId="77777777" w:rsidTr="005D7D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833BF" w14:textId="77777777" w:rsidR="00845E8C" w:rsidRPr="00230BCC" w:rsidRDefault="005D7D3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5F49D" w14:textId="77777777" w:rsidR="00845E8C" w:rsidRPr="004C13D5" w:rsidRDefault="005D7D3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13.094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C5F6CA" w14:textId="77777777" w:rsidR="00845E8C" w:rsidRPr="00A026A1" w:rsidRDefault="005D7D3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996F5C" w14:textId="77777777" w:rsidR="00845E8C" w:rsidRDefault="005D7D36" w:rsidP="00A15E92">
            <w:pPr>
              <w:rPr>
                <w:rStyle w:val="Lienhypertexte"/>
                <w:b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151FD4D" w14:textId="77777777" w:rsidR="00845E8C" w:rsidRDefault="005D7D36" w:rsidP="00A15E92">
            <w:pPr>
              <w:rPr>
                <w:rStyle w:val="Lienhypertexte"/>
                <w:b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16F6DDA" w14:textId="77777777" w:rsidR="00845E8C" w:rsidRPr="00C93153" w:rsidRDefault="005D7D36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64033" w14:textId="77777777" w:rsidR="00845E8C" w:rsidRPr="005D7D36" w:rsidRDefault="005D7D3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OR. Schutz bei Meldung von Unregelmässigkeiten am Arbeitsplatz</w:t>
            </w:r>
          </w:p>
          <w:p w14:paraId="6869D60B" w14:textId="77777777" w:rsidR="00A873BC" w:rsidRPr="005D7D36" w:rsidRDefault="005D7D36" w:rsidP="00B207C5">
            <w:pPr>
              <w:rPr>
                <w:lang w:val="fr-CH"/>
              </w:rPr>
            </w:pPr>
            <w:r w:rsidRPr="005D7D36">
              <w:rPr>
                <w:noProof/>
                <w:lang w:val="fr-CH"/>
              </w:rPr>
              <w:t>CO. Protection en cas de signalement d’irrégularités par le travailleur</w:t>
            </w:r>
          </w:p>
          <w:p w14:paraId="3F4544F4" w14:textId="77777777" w:rsidR="00845E8C" w:rsidRPr="003C6844" w:rsidRDefault="005D7D36" w:rsidP="00B207C5">
            <w:pPr>
              <w:rPr>
                <w:lang w:val="it-CH"/>
              </w:rPr>
            </w:pPr>
            <w:r w:rsidRPr="005D7D36">
              <w:rPr>
                <w:noProof/>
                <w:lang w:val="it-IT"/>
              </w:rPr>
              <w:t>CO. Tutela in ca</w:t>
            </w:r>
            <w:r w:rsidRPr="005D7D36">
              <w:rPr>
                <w:noProof/>
                <w:lang w:val="it-IT"/>
              </w:rPr>
              <w:t>so di segnalazioni di irregolarità da parte del lavoratore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32020" w14:textId="77777777" w:rsidR="00845E8C" w:rsidRPr="005D7D3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A46382" w14:textId="77777777" w:rsidR="00845E8C" w:rsidRPr="005D7D36" w:rsidRDefault="00845E8C" w:rsidP="00B207C5">
            <w:pPr>
              <w:rPr>
                <w:lang w:val="it-IT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A640A" w14:textId="77777777" w:rsidR="00A873BC" w:rsidRPr="003C6844" w:rsidRDefault="005D7D3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F2CD076" w14:textId="77777777" w:rsidR="00A873B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546303D" w14:textId="77777777" w:rsidR="00845E8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540D1" w14:textId="77777777" w:rsidR="00A873BC" w:rsidRPr="003C6844" w:rsidRDefault="005D7D3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48475A7" w14:textId="77777777" w:rsidR="00A873B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8A27EE2" w14:textId="77777777" w:rsidR="00845E8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EA5747" w14:textId="77777777" w:rsidR="00A873BC" w:rsidRPr="003C6844" w:rsidRDefault="005D7D3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Arslan</w:t>
            </w:r>
          </w:p>
          <w:p w14:paraId="35231AF5" w14:textId="77777777" w:rsidR="00845E8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Nidegger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DEC8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750AE" w14:textId="77777777" w:rsidR="00845E8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A873BC" w14:paraId="175C6AD1" w14:textId="77777777" w:rsidTr="005D7D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EAD66" w14:textId="77777777" w:rsidR="00845E8C" w:rsidRPr="00230BCC" w:rsidRDefault="005D7D3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6ED514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F154DB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1214F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1777C60B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68F54E83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1F279" w14:textId="77777777" w:rsidR="00845E8C" w:rsidRPr="005D7D36" w:rsidRDefault="005D7D36" w:rsidP="00B207C5">
            <w:pPr>
              <w:rPr>
                <w:lang w:val="fr-CH"/>
              </w:rPr>
            </w:pPr>
            <w:r w:rsidRPr="005D7D36">
              <w:rPr>
                <w:noProof/>
                <w:lang w:val="fr-CH"/>
              </w:rPr>
              <w:t>Parlamentarische Initiativen 1. Phase</w:t>
            </w:r>
          </w:p>
          <w:p w14:paraId="024FE19B" w14:textId="77777777" w:rsidR="00A873BC" w:rsidRPr="005D7D36" w:rsidRDefault="005D7D36" w:rsidP="00B207C5">
            <w:pPr>
              <w:rPr>
                <w:lang w:val="fr-CH"/>
              </w:rPr>
            </w:pPr>
            <w:r w:rsidRPr="005D7D36">
              <w:rPr>
                <w:noProof/>
                <w:lang w:val="fr-CH"/>
              </w:rPr>
              <w:t>Initiatives parlementaires 1re phase</w:t>
            </w:r>
          </w:p>
          <w:p w14:paraId="4D8E9C06" w14:textId="77777777" w:rsidR="00845E8C" w:rsidRPr="003C6844" w:rsidRDefault="005D7D36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46C2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B6A43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C759F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D2BC69" w14:textId="77777777" w:rsidR="00A873BC" w:rsidRPr="003C6844" w:rsidRDefault="005D7D3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992C8CF" w14:textId="77777777" w:rsidR="00A873B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F2E7DAC" w14:textId="77777777" w:rsidR="00845E8C" w:rsidRPr="003C6844" w:rsidRDefault="005D7D3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980C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3416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90857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873BC" w14:paraId="2A6CEECF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F7A85D4" w14:textId="77777777" w:rsidR="00845E8C" w:rsidRPr="00C87BEB" w:rsidRDefault="00845E8C" w:rsidP="00133AB0">
            <w:pPr>
              <w:keepLines/>
              <w:rPr>
                <w:rFonts w:cs="Arial"/>
              </w:rPr>
            </w:pPr>
          </w:p>
        </w:tc>
      </w:tr>
    </w:tbl>
    <w:p w14:paraId="3012380B" w14:textId="77777777" w:rsidR="00A873BC" w:rsidRDefault="00A873BC"/>
    <w:sectPr w:rsidR="00A873BC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517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D7D3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9FC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873BC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D97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57" TargetMode="External"/><Relationship Id="rId18" Type="http://schemas.openxmlformats.org/officeDocument/2006/relationships/hyperlink" Target="https://www.parlament.ch/de/ratsbetrieb/suche-curia-vista/geschaeft?AffairId=2013009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57" TargetMode="External"/><Relationship Id="rId17" Type="http://schemas.openxmlformats.org/officeDocument/2006/relationships/hyperlink" Target="https://www.parlament.ch/it/ratsbetrieb/suche-curia-vista/geschaeft?AffairId=2018008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80087" TargetMode="External"/><Relationship Id="rId20" Type="http://schemas.openxmlformats.org/officeDocument/2006/relationships/hyperlink" Target="https://www.parlament.ch/it/ratsbetrieb/suche-curia-vista/geschaeft?AffairId=2013009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208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80087" TargetMode="External"/><Relationship Id="rId10" Type="http://schemas.openxmlformats.org/officeDocument/2006/relationships/hyperlink" Target="https://www.parlament.ch/fr/ratsbetrieb/suche-curia-vista/geschaeft?AffairId=20190208" TargetMode="External"/><Relationship Id="rId19" Type="http://schemas.openxmlformats.org/officeDocument/2006/relationships/hyperlink" Target="https://www.parlament.ch/fr/ratsbetrieb/suche-curia-vista/geschaeft?AffairId=2013009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208" TargetMode="External"/><Relationship Id="rId14" Type="http://schemas.openxmlformats.org/officeDocument/2006/relationships/hyperlink" Target="https://www.parlament.ch/it/ratsbetrieb/suche-curia-vista/geschaeft?AffairId=2018005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II/Tagesordnungen--Ordres du jour</Aktenzeichen>
    <Teildossier xmlns="673932bc-7c50-4e93-afe1-7c692330eb19">2019 II N</Teildossier>
    <e-parl xmlns="673932bc-7c50-4e93-afe1-7c692330eb19">true</e-parl>
    <Autor xmlns="673932bc-7c50-4e93-afe1-7c692330eb19">Kohler Laetitia</Autor>
    <Dokumentendatum xmlns="673932bc-7c50-4e93-afe1-7c692330eb19">2019-05-16T22:00:00+00:00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DB97815703BA647B5D2EEE21641A178" ma:contentTypeVersion="4" ma:contentTypeDescription="Crée un document." ma:contentTypeScope="" ma:versionID="0c0edd0a05bce0a66163b048b34867f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2237e78ae68e5e83d4cf2ee015dbf3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2AD0C-480E-4A71-BEA6-EB81F4691A37}"/>
</file>

<file path=customXml/itemProps2.xml><?xml version="1.0" encoding="utf-8"?>
<ds:datastoreItem xmlns:ds="http://schemas.openxmlformats.org/officeDocument/2006/customXml" ds:itemID="{577861D0-1C32-47B8-A388-17B54957BB76}"/>
</file>

<file path=customXml/itemProps3.xml><?xml version="1.0" encoding="utf-8"?>
<ds:datastoreItem xmlns:ds="http://schemas.openxmlformats.org/officeDocument/2006/customXml" ds:itemID="{85F84913-6CF9-4B2B-8937-653F44602073}"/>
</file>

<file path=customXml/itemProps4.xml><?xml version="1.0" encoding="utf-8"?>
<ds:datastoreItem xmlns:ds="http://schemas.openxmlformats.org/officeDocument/2006/customXml" ds:itemID="{1C8A4E9A-464A-40F2-9F15-201A8CF93E80}"/>
</file>

<file path=customXml/itemProps5.xml><?xml version="1.0" encoding="utf-8"?>
<ds:datastoreItem xmlns:ds="http://schemas.openxmlformats.org/officeDocument/2006/customXml" ds:itemID="{509638FC-9136-47A7-BEC0-B9B65F353A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2684</Characters>
  <Application>Microsoft Office Word</Application>
  <DocSecurity>0</DocSecurity>
  <Lines>335</Lines>
  <Paragraphs>182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2019-05-17T15:38:00Z</dcterms:created>
  <dcterms:modified xsi:type="dcterms:W3CDTF">2019-05-17T15:38:00Z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0x0101006F7700D8DF1953488F58F32AB4E7CBB30100FDB97815703BA647B5D2EEE21641A178</vt:lpwstr>
  </property>
</Properties>
</file>