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B2F39" w14:textId="77777777" w:rsidR="00976B30" w:rsidRPr="003A77EA" w:rsidRDefault="00976B30" w:rsidP="003A77EA">
      <w:bookmarkStart w:id="0" w:name="a6b2ca99-77fb-4551-89bb-aab600f5a901"/>
      <w:bookmarkEnd w:id="0"/>
    </w:p>
    <w:p w14:paraId="046F78AD" w14:textId="77777777" w:rsidR="0035631E" w:rsidRDefault="00B2525F">
      <w:proofErr w:type="spellStart"/>
      <w:r>
        <w:rPr>
          <w:rFonts w:eastAsia="Arial" w:cs="Arial"/>
          <w:b/>
          <w:sz w:val="20"/>
        </w:rPr>
        <w:t>Parlamentarische</w:t>
      </w:r>
      <w:proofErr w:type="spellEnd"/>
      <w:r>
        <w:rPr>
          <w:rFonts w:eastAsia="Arial" w:cs="Arial"/>
          <w:b/>
          <w:sz w:val="20"/>
        </w:rPr>
        <w:t xml:space="preserve"> </w:t>
      </w:r>
      <w:proofErr w:type="spellStart"/>
      <w:r>
        <w:rPr>
          <w:rFonts w:eastAsia="Arial" w:cs="Arial"/>
          <w:b/>
          <w:sz w:val="20"/>
        </w:rPr>
        <w:t>Vorstösse</w:t>
      </w:r>
      <w:proofErr w:type="spellEnd"/>
      <w:r>
        <w:rPr>
          <w:rFonts w:eastAsia="Arial" w:cs="Arial"/>
          <w:b/>
          <w:sz w:val="20"/>
        </w:rPr>
        <w:t xml:space="preserve"> in </w:t>
      </w:r>
      <w:proofErr w:type="spellStart"/>
      <w:r>
        <w:rPr>
          <w:rFonts w:eastAsia="Arial" w:cs="Arial"/>
          <w:b/>
          <w:sz w:val="20"/>
        </w:rPr>
        <w:t>Kategorie</w:t>
      </w:r>
      <w:proofErr w:type="spellEnd"/>
      <w:r>
        <w:rPr>
          <w:rFonts w:eastAsia="Arial" w:cs="Arial"/>
          <w:b/>
          <w:sz w:val="20"/>
        </w:rPr>
        <w:t xml:space="preserve"> IV</w:t>
      </w:r>
    </w:p>
    <w:p w14:paraId="43752597" w14:textId="77777777" w:rsidR="0035631E" w:rsidRDefault="00B2525F">
      <w:r>
        <w:rPr>
          <w:rFonts w:eastAsia="Arial" w:cs="Arial"/>
          <w:b/>
          <w:sz w:val="20"/>
        </w:rPr>
        <w:t>Interventions parlementaires de catégorie IV</w:t>
      </w:r>
    </w:p>
    <w:p w14:paraId="002FFA29" w14:textId="77777777" w:rsidR="0035631E" w:rsidRPr="00D018AB" w:rsidRDefault="00B2525F">
      <w:pPr>
        <w:rPr>
          <w:lang w:val="de-CH"/>
        </w:rPr>
      </w:pPr>
      <w:proofErr w:type="spellStart"/>
      <w:r w:rsidRPr="00D018AB">
        <w:rPr>
          <w:rFonts w:eastAsia="Arial" w:cs="Arial"/>
          <w:b/>
          <w:sz w:val="20"/>
          <w:lang w:val="de-CH"/>
        </w:rPr>
        <w:t>Interventi</w:t>
      </w:r>
      <w:proofErr w:type="spellEnd"/>
      <w:r w:rsidRPr="00D018AB">
        <w:rPr>
          <w:rFonts w:eastAsia="Arial" w:cs="Arial"/>
          <w:b/>
          <w:sz w:val="20"/>
          <w:lang w:val="de-CH"/>
        </w:rPr>
        <w:t xml:space="preserve"> della </w:t>
      </w:r>
      <w:proofErr w:type="spellStart"/>
      <w:r w:rsidRPr="00D018AB">
        <w:rPr>
          <w:rFonts w:eastAsia="Arial" w:cs="Arial"/>
          <w:b/>
          <w:sz w:val="20"/>
          <w:lang w:val="de-CH"/>
        </w:rPr>
        <w:t>categoria</w:t>
      </w:r>
      <w:proofErr w:type="spellEnd"/>
      <w:r w:rsidRPr="00D018AB">
        <w:rPr>
          <w:rFonts w:eastAsia="Arial" w:cs="Arial"/>
          <w:b/>
          <w:sz w:val="20"/>
          <w:lang w:val="de-CH"/>
        </w:rPr>
        <w:t xml:space="preserve"> IV</w:t>
      </w:r>
    </w:p>
    <w:p w14:paraId="4B9CA460" w14:textId="77777777" w:rsidR="0035631E" w:rsidRPr="00D018AB" w:rsidRDefault="0035631E">
      <w:pPr>
        <w:rPr>
          <w:lang w:val="de-CH"/>
        </w:rPr>
      </w:pPr>
    </w:p>
    <w:p w14:paraId="535ADA88" w14:textId="77777777" w:rsidR="0035631E" w:rsidRPr="00D018AB" w:rsidRDefault="0035631E">
      <w:pPr>
        <w:rPr>
          <w:lang w:val="de-CH"/>
        </w:rPr>
      </w:pPr>
    </w:p>
    <w:p w14:paraId="5F7E6B98" w14:textId="77777777" w:rsidR="0035631E" w:rsidRPr="00D018AB" w:rsidRDefault="00B2525F">
      <w:pPr>
        <w:rPr>
          <w:lang w:val="de-CH"/>
        </w:rPr>
      </w:pPr>
      <w:r w:rsidRPr="00D018AB">
        <w:rPr>
          <w:rFonts w:eastAsia="Arial" w:cs="Arial"/>
          <w:b/>
          <w:sz w:val="20"/>
          <w:lang w:val="de-CH"/>
        </w:rPr>
        <w:t>Departement für Umwelt, Verkehr, Energie und Kommunikation</w:t>
      </w:r>
    </w:p>
    <w:p w14:paraId="0FF29E68" w14:textId="77777777" w:rsidR="0035631E" w:rsidRDefault="00B2525F">
      <w:proofErr w:type="gramStart"/>
      <w:r>
        <w:rPr>
          <w:rFonts w:eastAsia="Arial" w:cs="Arial"/>
          <w:b/>
          <w:sz w:val="20"/>
        </w:rPr>
        <w:t>Département  de</w:t>
      </w:r>
      <w:proofErr w:type="gramEnd"/>
      <w:r>
        <w:rPr>
          <w:rFonts w:eastAsia="Arial" w:cs="Arial"/>
          <w:b/>
          <w:sz w:val="20"/>
        </w:rPr>
        <w:t xml:space="preserve"> l'environnement, des transports, de l'énergie et de la communication</w:t>
      </w:r>
    </w:p>
    <w:p w14:paraId="69B3BCBE" w14:textId="77777777" w:rsidR="0035631E" w:rsidRPr="00D018AB" w:rsidRDefault="00B2525F">
      <w:pPr>
        <w:rPr>
          <w:lang w:val="it-CH"/>
        </w:rPr>
      </w:pPr>
      <w:r w:rsidRPr="00D018AB">
        <w:rPr>
          <w:rFonts w:eastAsia="Arial" w:cs="Arial"/>
          <w:b/>
          <w:sz w:val="20"/>
          <w:lang w:val="it-CH"/>
        </w:rPr>
        <w:t>Dipartimento dell'ambiente, dei trasporti, dell'energia e delle comunicazioni</w:t>
      </w:r>
    </w:p>
    <w:p w14:paraId="2F5CB15F" w14:textId="77777777" w:rsidR="0035631E" w:rsidRPr="00D018AB" w:rsidRDefault="0035631E">
      <w:pPr>
        <w:rPr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59"/>
        <w:gridCol w:w="442"/>
        <w:gridCol w:w="702"/>
        <w:gridCol w:w="4001"/>
        <w:gridCol w:w="815"/>
        <w:gridCol w:w="1070"/>
        <w:gridCol w:w="855"/>
        <w:gridCol w:w="2129"/>
      </w:tblGrid>
      <w:tr w:rsidR="0035631E" w14:paraId="7BE92B64" w14:textId="77777777">
        <w:trPr>
          <w:cantSplit/>
          <w:tblHeader/>
        </w:trPr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120D5604" w14:textId="77777777" w:rsidR="0035631E" w:rsidRDefault="00B2525F">
            <w:r>
              <w:rPr>
                <w:rFonts w:eastAsia="Arial" w:cs="Arial"/>
                <w:b/>
                <w:sz w:val="12"/>
              </w:rPr>
              <w:t>Nr.</w:t>
            </w:r>
          </w:p>
          <w:p w14:paraId="24A99C64" w14:textId="77777777" w:rsidR="0035631E" w:rsidRDefault="00B2525F">
            <w:r>
              <w:rPr>
                <w:rFonts w:eastAsia="Arial" w:cs="Arial"/>
                <w:b/>
                <w:sz w:val="12"/>
              </w:rPr>
              <w:t>No.</w:t>
            </w:r>
          </w:p>
          <w:p w14:paraId="19E16001" w14:textId="77777777" w:rsidR="0035631E" w:rsidRDefault="00B2525F">
            <w:r>
              <w:rPr>
                <w:rFonts w:eastAsia="Arial" w:cs="Arial"/>
                <w:b/>
                <w:sz w:val="12"/>
              </w:rPr>
              <w:t>n.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762CB843" w14:textId="77777777" w:rsidR="0035631E" w:rsidRDefault="00B2525F">
            <w:r>
              <w:rPr>
                <w:rFonts w:eastAsia="Arial" w:cs="Arial"/>
                <w:b/>
                <w:sz w:val="12"/>
              </w:rPr>
              <w:t>Rat</w:t>
            </w:r>
          </w:p>
          <w:p w14:paraId="2CA5E17F" w14:textId="77777777" w:rsidR="0035631E" w:rsidRDefault="00B2525F">
            <w:r>
              <w:rPr>
                <w:rFonts w:eastAsia="Arial" w:cs="Arial"/>
                <w:b/>
                <w:sz w:val="12"/>
              </w:rPr>
              <w:t>Cons.</w:t>
            </w:r>
          </w:p>
          <w:p w14:paraId="72C8820D" w14:textId="77777777" w:rsidR="0035631E" w:rsidRDefault="00B2525F">
            <w:r>
              <w:rPr>
                <w:rFonts w:eastAsia="Arial" w:cs="Arial"/>
                <w:b/>
                <w:sz w:val="12"/>
              </w:rPr>
              <w:t>Cons.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1132206A" w14:textId="77777777" w:rsidR="0035631E" w:rsidRDefault="00B2525F">
            <w:proofErr w:type="spellStart"/>
            <w:r>
              <w:rPr>
                <w:rFonts w:eastAsia="Arial" w:cs="Arial"/>
                <w:b/>
                <w:sz w:val="12"/>
              </w:rPr>
              <w:t>CuriaVista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4B12475E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b/>
                <w:sz w:val="12"/>
                <w:lang w:val="it-CH"/>
              </w:rPr>
              <w:t>Geschäftstitel</w:t>
            </w:r>
            <w:proofErr w:type="spellEnd"/>
          </w:p>
          <w:p w14:paraId="1748B838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b/>
                <w:sz w:val="12"/>
                <w:lang w:val="it-CH"/>
              </w:rPr>
              <w:t>Titre</w:t>
            </w:r>
            <w:proofErr w:type="spellEnd"/>
            <w:r w:rsidRPr="00D018AB">
              <w:rPr>
                <w:rFonts w:eastAsia="Arial" w:cs="Arial"/>
                <w:b/>
                <w:sz w:val="12"/>
                <w:lang w:val="it-CH"/>
              </w:rPr>
              <w:t xml:space="preserve"> de l'</w:t>
            </w:r>
            <w:proofErr w:type="spellStart"/>
            <w:r w:rsidRPr="00D018AB">
              <w:rPr>
                <w:rFonts w:eastAsia="Arial" w:cs="Arial"/>
                <w:b/>
                <w:sz w:val="12"/>
                <w:lang w:val="it-CH"/>
              </w:rPr>
              <w:t>objet</w:t>
            </w:r>
            <w:proofErr w:type="spellEnd"/>
          </w:p>
          <w:p w14:paraId="5BCFF25E" w14:textId="77777777" w:rsidR="0035631E" w:rsidRPr="00D018AB" w:rsidRDefault="00B2525F">
            <w:pPr>
              <w:rPr>
                <w:lang w:val="it-CH"/>
              </w:rPr>
            </w:pPr>
            <w:r w:rsidRPr="00D018AB">
              <w:rPr>
                <w:rFonts w:eastAsia="Arial" w:cs="Arial"/>
                <w:b/>
                <w:sz w:val="12"/>
                <w:lang w:val="it-CH"/>
              </w:rPr>
              <w:t>Titolo dell'oggetto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5391D890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b/>
                <w:sz w:val="12"/>
                <w:lang w:val="it-CH"/>
              </w:rPr>
              <w:t>Sprecher</w:t>
            </w:r>
            <w:proofErr w:type="spellEnd"/>
            <w:r w:rsidRPr="00D018AB">
              <w:rPr>
                <w:rFonts w:eastAsia="Arial" w:cs="Arial"/>
                <w:b/>
                <w:sz w:val="12"/>
                <w:lang w:val="it-CH"/>
              </w:rPr>
              <w:t>/in</w:t>
            </w:r>
          </w:p>
          <w:p w14:paraId="1D2DF30B" w14:textId="77777777" w:rsidR="0035631E" w:rsidRPr="00D018AB" w:rsidRDefault="00B2525F">
            <w:pPr>
              <w:rPr>
                <w:lang w:val="it-CH"/>
              </w:rPr>
            </w:pPr>
            <w:r w:rsidRPr="00D018AB">
              <w:rPr>
                <w:rFonts w:eastAsia="Arial" w:cs="Arial"/>
                <w:b/>
                <w:sz w:val="12"/>
                <w:lang w:val="it-CH"/>
              </w:rPr>
              <w:t>Porte-parole</w:t>
            </w:r>
          </w:p>
          <w:p w14:paraId="06D1A199" w14:textId="77777777" w:rsidR="0035631E" w:rsidRPr="00D018AB" w:rsidRDefault="00B2525F">
            <w:pPr>
              <w:rPr>
                <w:lang w:val="it-CH"/>
              </w:rPr>
            </w:pPr>
            <w:r w:rsidRPr="00D018AB">
              <w:rPr>
                <w:rFonts w:eastAsia="Arial" w:cs="Arial"/>
                <w:b/>
                <w:sz w:val="12"/>
                <w:lang w:val="it-CH"/>
              </w:rPr>
              <w:t>Portavoce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333131B1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b/>
                <w:sz w:val="12"/>
                <w:lang w:val="it-CH"/>
              </w:rPr>
              <w:t>Bekämpft</w:t>
            </w:r>
            <w:proofErr w:type="spellEnd"/>
            <w:r w:rsidRPr="00D018AB">
              <w:rPr>
                <w:rFonts w:eastAsia="Arial" w:cs="Arial"/>
                <w:b/>
                <w:sz w:val="12"/>
                <w:lang w:val="it-CH"/>
              </w:rPr>
              <w:t xml:space="preserve"> </w:t>
            </w:r>
            <w:proofErr w:type="spellStart"/>
            <w:r w:rsidRPr="00D018AB">
              <w:rPr>
                <w:rFonts w:eastAsia="Arial" w:cs="Arial"/>
                <w:b/>
                <w:sz w:val="12"/>
                <w:lang w:val="it-CH"/>
              </w:rPr>
              <w:t>durch</w:t>
            </w:r>
            <w:proofErr w:type="spellEnd"/>
          </w:p>
          <w:p w14:paraId="014C153E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b/>
                <w:sz w:val="12"/>
                <w:lang w:val="it-CH"/>
              </w:rPr>
              <w:t>Combattu</w:t>
            </w:r>
            <w:proofErr w:type="spellEnd"/>
            <w:r w:rsidRPr="00D018AB">
              <w:rPr>
                <w:rFonts w:eastAsia="Arial" w:cs="Arial"/>
                <w:b/>
                <w:sz w:val="12"/>
                <w:lang w:val="it-CH"/>
              </w:rPr>
              <w:t xml:space="preserve"> par</w:t>
            </w:r>
          </w:p>
          <w:p w14:paraId="5ED79901" w14:textId="77777777" w:rsidR="0035631E" w:rsidRPr="00D018AB" w:rsidRDefault="00B2525F">
            <w:pPr>
              <w:rPr>
                <w:lang w:val="it-CH"/>
              </w:rPr>
            </w:pPr>
            <w:r w:rsidRPr="00D018AB">
              <w:rPr>
                <w:rFonts w:eastAsia="Arial" w:cs="Arial"/>
                <w:b/>
                <w:sz w:val="12"/>
                <w:lang w:val="it-CH"/>
              </w:rPr>
              <w:t>Combattuto da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10159F06" w14:textId="77777777" w:rsidR="0035631E" w:rsidRDefault="00B2525F">
            <w:proofErr w:type="spellStart"/>
            <w:r>
              <w:rPr>
                <w:rFonts w:eastAsia="Arial" w:cs="Arial"/>
                <w:b/>
                <w:sz w:val="12"/>
              </w:rPr>
              <w:t>Antrag</w:t>
            </w:r>
            <w:proofErr w:type="spellEnd"/>
            <w:r>
              <w:rPr>
                <w:rFonts w:eastAsia="Arial" w:cs="Arial"/>
                <w:b/>
                <w:sz w:val="12"/>
              </w:rPr>
              <w:t xml:space="preserve"> *</w:t>
            </w:r>
          </w:p>
          <w:p w14:paraId="28825816" w14:textId="77777777" w:rsidR="0035631E" w:rsidRDefault="00B2525F">
            <w:r>
              <w:rPr>
                <w:rFonts w:eastAsia="Arial" w:cs="Arial"/>
                <w:b/>
                <w:sz w:val="12"/>
              </w:rPr>
              <w:t>Proposition *</w:t>
            </w:r>
          </w:p>
          <w:p w14:paraId="2B7A1298" w14:textId="77777777" w:rsidR="0035631E" w:rsidRDefault="00B2525F">
            <w:proofErr w:type="spellStart"/>
            <w:r>
              <w:rPr>
                <w:rFonts w:eastAsia="Arial" w:cs="Arial"/>
                <w:b/>
                <w:sz w:val="12"/>
              </w:rPr>
              <w:t>Proposta</w:t>
            </w:r>
            <w:proofErr w:type="spellEnd"/>
            <w:r>
              <w:rPr>
                <w:rFonts w:eastAsia="Arial" w:cs="Arial"/>
                <w:b/>
                <w:sz w:val="12"/>
              </w:rPr>
              <w:t xml:space="preserve"> *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05281974" w14:textId="77777777" w:rsidR="0035631E" w:rsidRDefault="00B2525F">
            <w:r>
              <w:rPr>
                <w:rFonts w:eastAsia="Arial" w:cs="Arial"/>
                <w:b/>
                <w:sz w:val="12"/>
              </w:rPr>
              <w:t xml:space="preserve">Mit </w:t>
            </w:r>
            <w:proofErr w:type="spellStart"/>
            <w:r>
              <w:rPr>
                <w:rFonts w:eastAsia="Arial" w:cs="Arial"/>
                <w:b/>
                <w:sz w:val="12"/>
              </w:rPr>
              <w:t>Antrag</w:t>
            </w:r>
            <w:proofErr w:type="spellEnd"/>
            <w:r>
              <w:rPr>
                <w:rFonts w:eastAsia="Arial" w:cs="Arial"/>
                <w:b/>
                <w:sz w:val="12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sz w:val="12"/>
              </w:rPr>
              <w:t>einverstanden</w:t>
            </w:r>
            <w:proofErr w:type="spellEnd"/>
            <w:r>
              <w:rPr>
                <w:rFonts w:eastAsia="Arial" w:cs="Arial"/>
                <w:b/>
                <w:sz w:val="12"/>
              </w:rPr>
              <w:t xml:space="preserve"> **</w:t>
            </w:r>
          </w:p>
          <w:p w14:paraId="6E652E83" w14:textId="77777777" w:rsidR="0035631E" w:rsidRDefault="00B2525F">
            <w:r>
              <w:rPr>
                <w:rFonts w:eastAsia="Arial" w:cs="Arial"/>
                <w:b/>
                <w:sz w:val="12"/>
              </w:rPr>
              <w:t>Etre d’accord avec la proposition **</w:t>
            </w:r>
          </w:p>
          <w:p w14:paraId="3AB63A59" w14:textId="77777777" w:rsidR="0035631E" w:rsidRDefault="00B2525F">
            <w:r>
              <w:rPr>
                <w:rFonts w:eastAsia="Arial" w:cs="Arial"/>
                <w:b/>
                <w:sz w:val="12"/>
              </w:rPr>
              <w:t xml:space="preserve">D’accordo con la </w:t>
            </w:r>
            <w:proofErr w:type="spellStart"/>
            <w:r>
              <w:rPr>
                <w:rFonts w:eastAsia="Arial" w:cs="Arial"/>
                <w:b/>
                <w:sz w:val="12"/>
              </w:rPr>
              <w:t>proposta</w:t>
            </w:r>
            <w:proofErr w:type="spellEnd"/>
            <w:r>
              <w:rPr>
                <w:rFonts w:eastAsia="Arial" w:cs="Arial"/>
                <w:b/>
                <w:sz w:val="12"/>
              </w:rPr>
              <w:t xml:space="preserve"> **</w:t>
            </w:r>
          </w:p>
        </w:tc>
      </w:tr>
      <w:tr w:rsidR="0035631E" w14:paraId="4833DAFD" w14:textId="77777777" w:rsidTr="0098213C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B328AF9" w14:textId="77777777" w:rsidR="0035631E" w:rsidRDefault="00B2525F">
            <w:r>
              <w:rPr>
                <w:rFonts w:eastAsia="Arial" w:cs="Arial"/>
                <w:b/>
              </w:rPr>
              <w:t>19.3047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D0A3ED0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D186890" w14:textId="77777777" w:rsidR="0035631E" w:rsidRDefault="00D21E5A">
            <w:pPr>
              <w:pStyle w:val="Normal0"/>
            </w:pPr>
            <w:hyperlink r:id="rId13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C701C3B" w14:textId="77777777" w:rsidR="0035631E" w:rsidRDefault="00D21E5A">
            <w:pPr>
              <w:pStyle w:val="Normal1"/>
            </w:pPr>
            <w:hyperlink r:id="rId14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13F7B497" w14:textId="77777777" w:rsidR="0035631E" w:rsidRDefault="00D21E5A">
            <w:pPr>
              <w:pStyle w:val="Normal2"/>
            </w:pPr>
            <w:hyperlink r:id="rId15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0D7BE54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>Mo. Bourgeois. Angabe der CO2-Emissionen beim Kauf eines Flugtickets</w:t>
            </w:r>
          </w:p>
          <w:p w14:paraId="0FAD5C35" w14:textId="77777777" w:rsidR="0035631E" w:rsidRDefault="00B2525F">
            <w:r>
              <w:rPr>
                <w:rFonts w:eastAsia="Arial" w:cs="Arial"/>
              </w:rPr>
              <w:t>Mo. Bourgeois. Déclaration des émissions de CO2 lors de l'achat d'un billet d'avion</w:t>
            </w:r>
          </w:p>
          <w:p w14:paraId="08B71FDE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Bourgeois</w:t>
            </w:r>
            <w:proofErr w:type="spellEnd"/>
            <w:r w:rsidRPr="00D018AB">
              <w:rPr>
                <w:rFonts w:eastAsia="Arial" w:cs="Arial"/>
                <w:lang w:val="it-CH"/>
              </w:rPr>
              <w:t>. Dichiarazione delle emissioni di CO2 all'acquisto di un biglietto aereo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44E4D7B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AFF4C9C" w14:textId="77777777" w:rsidR="0035631E" w:rsidRDefault="00B2525F">
            <w:r>
              <w:rPr>
                <w:rFonts w:eastAsia="Arial" w:cs="Arial"/>
              </w:rPr>
              <w:t>Hurter Thomas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F2AF04A" w14:textId="77777777" w:rsidR="0035631E" w:rsidRDefault="00B2525F">
            <w:r>
              <w:rPr>
                <w:rFonts w:eastAsia="Arial" w:cs="Arial"/>
              </w:rPr>
              <w:t>+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D5104DA" w14:textId="77777777" w:rsidR="0035631E" w:rsidRDefault="00B2525F">
            <w:r>
              <w:rPr>
                <w:rFonts w:eastAsia="Arial" w:cs="Arial"/>
              </w:rPr>
              <w:t>✔</w:t>
            </w:r>
          </w:p>
        </w:tc>
      </w:tr>
      <w:tr w:rsidR="0035631E" w14:paraId="6002E762" w14:textId="77777777" w:rsidTr="0098213C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864F3CE" w14:textId="77777777" w:rsidR="0035631E" w:rsidRDefault="00B2525F">
            <w:r>
              <w:rPr>
                <w:rFonts w:eastAsia="Arial" w:cs="Arial"/>
                <w:b/>
              </w:rPr>
              <w:t>19.3299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3E9DBC9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DA17F77" w14:textId="77777777" w:rsidR="0035631E" w:rsidRDefault="00D21E5A">
            <w:pPr>
              <w:pStyle w:val="Normal3"/>
            </w:pPr>
            <w:hyperlink r:id="rId16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7A3E315" w14:textId="77777777" w:rsidR="0035631E" w:rsidRDefault="00D21E5A">
            <w:pPr>
              <w:pStyle w:val="Normal4"/>
            </w:pPr>
            <w:hyperlink r:id="rId17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054B50DC" w14:textId="77777777" w:rsidR="0035631E" w:rsidRDefault="00D21E5A">
            <w:pPr>
              <w:pStyle w:val="Normal5"/>
            </w:pPr>
            <w:hyperlink r:id="rId18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569AC30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Po. </w:t>
            </w:r>
            <w:proofErr w:type="spellStart"/>
            <w:r w:rsidRPr="00D018AB">
              <w:rPr>
                <w:rFonts w:eastAsia="Arial" w:cs="Arial"/>
                <w:lang w:val="de-CH"/>
              </w:rPr>
              <w:t>Béglé</w:t>
            </w:r>
            <w:proofErr w:type="spellEnd"/>
            <w:r w:rsidRPr="00D018AB">
              <w:rPr>
                <w:rFonts w:eastAsia="Arial" w:cs="Arial"/>
                <w:lang w:val="de-CH"/>
              </w:rPr>
              <w:t>. Smarte Industrie- und Gewerbezonen. Für eine verbesserte Planung der Industrie- und Gewerbezonen</w:t>
            </w:r>
          </w:p>
          <w:p w14:paraId="31FF83FB" w14:textId="77777777" w:rsidR="0035631E" w:rsidRDefault="00B2525F">
            <w:r>
              <w:rPr>
                <w:rFonts w:eastAsia="Arial" w:cs="Arial"/>
              </w:rPr>
              <w:t xml:space="preserve">Po. </w:t>
            </w:r>
            <w:proofErr w:type="spellStart"/>
            <w:r>
              <w:rPr>
                <w:rFonts w:eastAsia="Arial" w:cs="Arial"/>
              </w:rPr>
              <w:t>Béglé</w:t>
            </w:r>
            <w:proofErr w:type="spellEnd"/>
            <w:r>
              <w:rPr>
                <w:rFonts w:eastAsia="Arial" w:cs="Arial"/>
              </w:rPr>
              <w:t>. Smart ZIZA. Pour une conception optimisée des zones industrielles et artisanales</w:t>
            </w:r>
          </w:p>
          <w:p w14:paraId="32770628" w14:textId="77777777" w:rsidR="0035631E" w:rsidRPr="00D018AB" w:rsidRDefault="00B2525F">
            <w:pPr>
              <w:rPr>
                <w:lang w:val="it-CH"/>
              </w:rPr>
            </w:pPr>
            <w:r w:rsidRPr="00D018AB">
              <w:rPr>
                <w:rFonts w:eastAsia="Arial" w:cs="Arial"/>
                <w:lang w:val="it-CH"/>
              </w:rPr>
              <w:t xml:space="preserve">Po. </w:t>
            </w:r>
            <w:proofErr w:type="spellStart"/>
            <w:r w:rsidRPr="00D018AB">
              <w:rPr>
                <w:rFonts w:eastAsia="Arial" w:cs="Arial"/>
                <w:lang w:val="it-CH"/>
              </w:rPr>
              <w:t>Béglé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Zone industriali e artigianali </w:t>
            </w:r>
            <w:proofErr w:type="spellStart"/>
            <w:r w:rsidRPr="00D018AB">
              <w:rPr>
                <w:rFonts w:eastAsia="Arial" w:cs="Arial"/>
                <w:lang w:val="it-CH"/>
              </w:rPr>
              <w:t>smart</w:t>
            </w:r>
            <w:proofErr w:type="spellEnd"/>
            <w:r w:rsidRPr="00D018AB">
              <w:rPr>
                <w:rFonts w:eastAsia="Arial" w:cs="Arial"/>
                <w:lang w:val="it-CH"/>
              </w:rPr>
              <w:t>. Ottimizzare la pianificazione delle zone industriali e artigianali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B33FB6F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4418F11" w14:textId="77777777" w:rsidR="0035631E" w:rsidRDefault="00B2525F">
            <w:proofErr w:type="spellStart"/>
            <w:r>
              <w:rPr>
                <w:rFonts w:eastAsia="Arial" w:cs="Arial"/>
              </w:rPr>
              <w:t>Walliser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21A4C6D" w14:textId="77777777" w:rsidR="0035631E" w:rsidRDefault="00B2525F">
            <w:r>
              <w:rPr>
                <w:rFonts w:eastAsia="Arial" w:cs="Arial"/>
              </w:rPr>
              <w:t>+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5F2D5DA" w14:textId="77777777" w:rsidR="0035631E" w:rsidRDefault="0035631E"/>
        </w:tc>
      </w:tr>
      <w:tr w:rsidR="0035631E" w14:paraId="567E6EAF" w14:textId="77777777" w:rsidTr="0098213C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A73769C" w14:textId="77777777" w:rsidR="0035631E" w:rsidRDefault="00B2525F">
            <w:r>
              <w:rPr>
                <w:rFonts w:eastAsia="Arial" w:cs="Arial"/>
                <w:b/>
              </w:rPr>
              <w:t>19.3374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A9A40F8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ABB656D" w14:textId="77777777" w:rsidR="0035631E" w:rsidRDefault="00D21E5A">
            <w:pPr>
              <w:pStyle w:val="Normal6"/>
            </w:pPr>
            <w:hyperlink r:id="rId19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422EDFB0" w14:textId="77777777" w:rsidR="0035631E" w:rsidRDefault="00D21E5A">
            <w:pPr>
              <w:pStyle w:val="Normal7"/>
            </w:pPr>
            <w:hyperlink r:id="rId20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1B483BA8" w14:textId="77777777" w:rsidR="0035631E" w:rsidRDefault="00D21E5A">
            <w:pPr>
              <w:pStyle w:val="Normal8"/>
            </w:pPr>
            <w:hyperlink r:id="rId21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D2551E8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Po. Grossen Jürg. Zeitgemässe und </w:t>
            </w:r>
            <w:proofErr w:type="spellStart"/>
            <w:r w:rsidRPr="00D018AB">
              <w:rPr>
                <w:rFonts w:eastAsia="Arial" w:cs="Arial"/>
                <w:lang w:val="de-CH"/>
              </w:rPr>
              <w:t>zukunftsgerichtete</w:t>
            </w:r>
            <w:proofErr w:type="spellEnd"/>
            <w:r w:rsidRPr="00D018AB">
              <w:rPr>
                <w:rFonts w:eastAsia="Arial" w:cs="Arial"/>
                <w:lang w:val="de-CH"/>
              </w:rPr>
              <w:t xml:space="preserve"> Erhebung der Umweltauswirkungen von Personenwagen</w:t>
            </w:r>
          </w:p>
          <w:p w14:paraId="5BC3FBC2" w14:textId="77777777" w:rsidR="0035631E" w:rsidRPr="00D018AB" w:rsidRDefault="00B2525F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Po. </w:t>
            </w:r>
            <w:proofErr w:type="spellStart"/>
            <w:r>
              <w:rPr>
                <w:rFonts w:eastAsia="Arial" w:cs="Arial"/>
              </w:rPr>
              <w:t>Grossen</w:t>
            </w:r>
            <w:proofErr w:type="spellEnd"/>
            <w:r>
              <w:rPr>
                <w:rFonts w:eastAsia="Arial" w:cs="Arial"/>
              </w:rPr>
              <w:t xml:space="preserve"> Jürg. Impact des voitures de tourisme sur l'environnement. </w:t>
            </w:r>
            <w:proofErr w:type="spellStart"/>
            <w:r w:rsidRPr="00D018AB">
              <w:rPr>
                <w:rFonts w:eastAsia="Arial" w:cs="Arial"/>
                <w:lang w:val="it-CH"/>
              </w:rPr>
              <w:t>Enquêtes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</w:t>
            </w:r>
            <w:proofErr w:type="spellStart"/>
            <w:r w:rsidRPr="00D018AB">
              <w:rPr>
                <w:rFonts w:eastAsia="Arial" w:cs="Arial"/>
                <w:lang w:val="it-CH"/>
              </w:rPr>
              <w:t>modernes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et </w:t>
            </w:r>
            <w:proofErr w:type="spellStart"/>
            <w:r w:rsidRPr="00D018AB">
              <w:rPr>
                <w:rFonts w:eastAsia="Arial" w:cs="Arial"/>
                <w:lang w:val="it-CH"/>
              </w:rPr>
              <w:t>prospectives</w:t>
            </w:r>
            <w:proofErr w:type="spellEnd"/>
          </w:p>
          <w:p w14:paraId="089E3073" w14:textId="77777777" w:rsidR="0035631E" w:rsidRPr="00D018AB" w:rsidRDefault="00B2525F">
            <w:pPr>
              <w:rPr>
                <w:lang w:val="it-CH"/>
              </w:rPr>
            </w:pPr>
            <w:r w:rsidRPr="00D018AB">
              <w:rPr>
                <w:rFonts w:eastAsia="Arial" w:cs="Arial"/>
                <w:lang w:val="it-CH"/>
              </w:rPr>
              <w:t xml:space="preserve">Po. </w:t>
            </w:r>
            <w:proofErr w:type="spellStart"/>
            <w:r w:rsidRPr="00D018AB">
              <w:rPr>
                <w:rFonts w:eastAsia="Arial" w:cs="Arial"/>
                <w:lang w:val="it-CH"/>
              </w:rPr>
              <w:t>Grossen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</w:t>
            </w:r>
            <w:proofErr w:type="spellStart"/>
            <w:r w:rsidRPr="00D018AB">
              <w:rPr>
                <w:rFonts w:eastAsia="Arial" w:cs="Arial"/>
                <w:lang w:val="it-CH"/>
              </w:rPr>
              <w:t>Jürg</w:t>
            </w:r>
            <w:proofErr w:type="spellEnd"/>
            <w:r w:rsidRPr="00D018AB">
              <w:rPr>
                <w:rFonts w:eastAsia="Arial" w:cs="Arial"/>
                <w:lang w:val="it-CH"/>
              </w:rPr>
              <w:t>. Indagine adeguata ai tempi e orientata al futuro degli effetti ambientali delle autovetture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7B55FA1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42271A3" w14:textId="77777777" w:rsidR="0035631E" w:rsidRDefault="00B2525F">
            <w:proofErr w:type="spellStart"/>
            <w:r>
              <w:rPr>
                <w:rFonts w:eastAsia="Arial" w:cs="Arial"/>
              </w:rPr>
              <w:t>Wobmann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86E655C" w14:textId="77777777" w:rsidR="0035631E" w:rsidRDefault="00B2525F">
            <w:r>
              <w:rPr>
                <w:rFonts w:eastAsia="Arial" w:cs="Arial"/>
              </w:rPr>
              <w:t>+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E3370E2" w14:textId="77777777" w:rsidR="0035631E" w:rsidRDefault="00B2525F">
            <w:r>
              <w:rPr>
                <w:rFonts w:eastAsia="Arial" w:cs="Arial"/>
              </w:rPr>
              <w:t>✔</w:t>
            </w:r>
          </w:p>
        </w:tc>
      </w:tr>
      <w:tr w:rsidR="0035631E" w14:paraId="39B6A64D" w14:textId="77777777" w:rsidTr="0098213C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B690E95" w14:textId="77777777" w:rsidR="0035631E" w:rsidRDefault="00B2525F">
            <w:r>
              <w:rPr>
                <w:rFonts w:eastAsia="Arial" w:cs="Arial"/>
                <w:b/>
              </w:rPr>
              <w:t>17.3660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8615042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850BD8E" w14:textId="77777777" w:rsidR="0035631E" w:rsidRDefault="00D21E5A">
            <w:pPr>
              <w:pStyle w:val="Normal9"/>
            </w:pPr>
            <w:hyperlink r:id="rId22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7C84D8A8" w14:textId="77777777" w:rsidR="0035631E" w:rsidRDefault="00D21E5A">
            <w:pPr>
              <w:pStyle w:val="Normal10"/>
            </w:pPr>
            <w:hyperlink r:id="rId23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0F78B0B3" w14:textId="77777777" w:rsidR="0035631E" w:rsidRDefault="00D21E5A">
            <w:pPr>
              <w:pStyle w:val="Normal11"/>
            </w:pPr>
            <w:hyperlink r:id="rId24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41F8CAF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>Mo. Egger. Modellvorhaben der Grundversorgung</w:t>
            </w:r>
          </w:p>
          <w:p w14:paraId="6964DE41" w14:textId="77777777" w:rsidR="0035631E" w:rsidRDefault="00B2525F">
            <w:r w:rsidRPr="00D018AB">
              <w:rPr>
                <w:rFonts w:eastAsia="Arial" w:cs="Arial"/>
                <w:lang w:val="de-CH"/>
              </w:rPr>
              <w:t xml:space="preserve">Mo. Egger. </w:t>
            </w:r>
            <w:r>
              <w:rPr>
                <w:rFonts w:eastAsia="Arial" w:cs="Arial"/>
              </w:rPr>
              <w:t>Projet modèle pour le service universel</w:t>
            </w:r>
          </w:p>
          <w:p w14:paraId="5DAF44CB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>. Egger. Progetti modello del servizio universale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7EF1024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94AFA3D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C6EC2BC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031988F" w14:textId="77777777" w:rsidR="0035631E" w:rsidRDefault="0035631E"/>
        </w:tc>
      </w:tr>
      <w:tr w:rsidR="0035631E" w14:paraId="1E092770" w14:textId="77777777" w:rsidTr="0098213C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F16B7A8" w14:textId="77777777" w:rsidR="0035631E" w:rsidRDefault="00B2525F">
            <w:r>
              <w:rPr>
                <w:rFonts w:eastAsia="Arial" w:cs="Arial"/>
                <w:b/>
              </w:rPr>
              <w:t>17.3685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5908026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390FCA8" w14:textId="77777777" w:rsidR="0035631E" w:rsidRDefault="00D21E5A">
            <w:pPr>
              <w:pStyle w:val="Normal12"/>
            </w:pPr>
            <w:hyperlink r:id="rId25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4C39A47A" w14:textId="77777777" w:rsidR="0035631E" w:rsidRDefault="00D21E5A">
            <w:pPr>
              <w:pStyle w:val="Normal13"/>
            </w:pPr>
            <w:hyperlink r:id="rId26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5A67C84A" w14:textId="77777777" w:rsidR="0035631E" w:rsidRDefault="00D21E5A">
            <w:pPr>
              <w:pStyle w:val="Normal14"/>
            </w:pPr>
            <w:hyperlink r:id="rId27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A7BB545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Mo. Egger. </w:t>
            </w:r>
            <w:proofErr w:type="spellStart"/>
            <w:r w:rsidRPr="00D018AB">
              <w:rPr>
                <w:rFonts w:eastAsia="Arial" w:cs="Arial"/>
                <w:lang w:val="de-CH"/>
              </w:rPr>
              <w:t>Unesco</w:t>
            </w:r>
            <w:proofErr w:type="spellEnd"/>
            <w:r w:rsidRPr="00D018AB">
              <w:rPr>
                <w:rFonts w:eastAsia="Arial" w:cs="Arial"/>
                <w:lang w:val="de-CH"/>
              </w:rPr>
              <w:t>-Weltnaturerbe. Rechtliche Grundlage</w:t>
            </w:r>
          </w:p>
          <w:p w14:paraId="56E5F19B" w14:textId="77777777" w:rsidR="0035631E" w:rsidRDefault="00B2525F">
            <w:r>
              <w:rPr>
                <w:rFonts w:eastAsia="Arial" w:cs="Arial"/>
              </w:rPr>
              <w:t>Mo. Egger. Créer une base légale pour les sites naturels inscrits au patrimoine mondial de l'Unesco</w:t>
            </w:r>
          </w:p>
          <w:p w14:paraId="4E72A378" w14:textId="77777777" w:rsidR="0035631E" w:rsidRDefault="00B2525F"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Egger. Patrimonio mondiale naturale dell'Unesco. </w:t>
            </w:r>
            <w:r>
              <w:rPr>
                <w:rFonts w:eastAsia="Arial" w:cs="Arial"/>
              </w:rPr>
              <w:t xml:space="preserve">Base </w:t>
            </w:r>
            <w:proofErr w:type="spellStart"/>
            <w:r>
              <w:rPr>
                <w:rFonts w:eastAsia="Arial" w:cs="Arial"/>
              </w:rPr>
              <w:t>legale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EF61C78" w14:textId="77777777" w:rsidR="0035631E" w:rsidRDefault="0035631E"/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2AEF452" w14:textId="77777777" w:rsidR="0035631E" w:rsidRDefault="0035631E"/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CDFC7A0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FFA3D29" w14:textId="77777777" w:rsidR="0035631E" w:rsidRDefault="0035631E"/>
        </w:tc>
      </w:tr>
      <w:tr w:rsidR="0035631E" w14:paraId="7478F73E" w14:textId="77777777" w:rsidTr="0098213C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03AA97C" w14:textId="77777777" w:rsidR="0035631E" w:rsidRDefault="00B2525F">
            <w:r>
              <w:rPr>
                <w:rFonts w:eastAsia="Arial" w:cs="Arial"/>
                <w:b/>
              </w:rPr>
              <w:lastRenderedPageBreak/>
              <w:t>17.3692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584E3EC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628A177" w14:textId="77777777" w:rsidR="0035631E" w:rsidRDefault="00D21E5A">
            <w:pPr>
              <w:pStyle w:val="Normal15"/>
            </w:pPr>
            <w:hyperlink r:id="rId28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2FC705B5" w14:textId="77777777" w:rsidR="0035631E" w:rsidRDefault="00D21E5A">
            <w:pPr>
              <w:pStyle w:val="Normal16"/>
            </w:pPr>
            <w:hyperlink r:id="rId29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0132C26E" w14:textId="77777777" w:rsidR="0035631E" w:rsidRDefault="00D21E5A">
            <w:pPr>
              <w:pStyle w:val="Normal17"/>
            </w:pPr>
            <w:hyperlink r:id="rId30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359A8FD" w14:textId="77777777" w:rsidR="0035631E" w:rsidRDefault="00B2525F">
            <w:r w:rsidRPr="00D018AB">
              <w:rPr>
                <w:rFonts w:eastAsia="Arial" w:cs="Arial"/>
                <w:lang w:val="de-CH"/>
              </w:rPr>
              <w:t xml:space="preserve">Mo. Fehlmann </w:t>
            </w:r>
            <w:proofErr w:type="spellStart"/>
            <w:r w:rsidRPr="00D018AB">
              <w:rPr>
                <w:rFonts w:eastAsia="Arial" w:cs="Arial"/>
                <w:lang w:val="de-CH"/>
              </w:rPr>
              <w:t>Rielle</w:t>
            </w:r>
            <w:proofErr w:type="spellEnd"/>
            <w:r w:rsidRPr="00D018AB">
              <w:rPr>
                <w:rFonts w:eastAsia="Arial" w:cs="Arial"/>
                <w:lang w:val="de-CH"/>
              </w:rPr>
              <w:t xml:space="preserve">. Verkauf und Ausschank von Alkohol auf Autobahnraststätten. </w:t>
            </w:r>
            <w:proofErr w:type="spellStart"/>
            <w:r>
              <w:rPr>
                <w:rFonts w:eastAsia="Arial" w:cs="Arial"/>
              </w:rPr>
              <w:t>Keine</w:t>
            </w:r>
            <w:proofErr w:type="spellEnd"/>
            <w:r>
              <w:rPr>
                <w:rFonts w:eastAsia="Arial" w:cs="Arial"/>
              </w:rPr>
              <w:t xml:space="preserve"> </w:t>
            </w:r>
            <w:proofErr w:type="spellStart"/>
            <w:r>
              <w:rPr>
                <w:rFonts w:eastAsia="Arial" w:cs="Arial"/>
              </w:rPr>
              <w:t>bedingungslose</w:t>
            </w:r>
            <w:proofErr w:type="spellEnd"/>
            <w:r>
              <w:rPr>
                <w:rFonts w:eastAsia="Arial" w:cs="Arial"/>
              </w:rPr>
              <w:t xml:space="preserve"> </w:t>
            </w:r>
            <w:proofErr w:type="spellStart"/>
            <w:r>
              <w:rPr>
                <w:rFonts w:eastAsia="Arial" w:cs="Arial"/>
              </w:rPr>
              <w:t>Liberalisierung</w:t>
            </w:r>
            <w:proofErr w:type="spellEnd"/>
            <w:r>
              <w:rPr>
                <w:rFonts w:eastAsia="Arial" w:cs="Arial"/>
              </w:rPr>
              <w:t>!</w:t>
            </w:r>
          </w:p>
          <w:p w14:paraId="71B4C022" w14:textId="77777777" w:rsidR="0035631E" w:rsidRPr="00D018AB" w:rsidRDefault="00B2525F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Fehlmann</w:t>
            </w:r>
            <w:proofErr w:type="spellEnd"/>
            <w:r>
              <w:rPr>
                <w:rFonts w:eastAsia="Arial" w:cs="Arial"/>
              </w:rPr>
              <w:t xml:space="preserve"> </w:t>
            </w:r>
            <w:proofErr w:type="spellStart"/>
            <w:r>
              <w:rPr>
                <w:rFonts w:eastAsia="Arial" w:cs="Arial"/>
              </w:rPr>
              <w:t>Rielle</w:t>
            </w:r>
            <w:proofErr w:type="spellEnd"/>
            <w:r>
              <w:rPr>
                <w:rFonts w:eastAsia="Arial" w:cs="Arial"/>
              </w:rPr>
              <w:t xml:space="preserve">. Levée de l'interdiction de vente d'alcool sur les aires d'autoroutes. </w:t>
            </w:r>
            <w:proofErr w:type="spellStart"/>
            <w:r w:rsidRPr="00D018AB">
              <w:rPr>
                <w:rFonts w:eastAsia="Arial" w:cs="Arial"/>
                <w:lang w:val="it-CH"/>
              </w:rPr>
              <w:t>Pas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de </w:t>
            </w:r>
            <w:proofErr w:type="spellStart"/>
            <w:r w:rsidRPr="00D018AB">
              <w:rPr>
                <w:rFonts w:eastAsia="Arial" w:cs="Arial"/>
                <w:lang w:val="it-CH"/>
              </w:rPr>
              <w:t>libéralisation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sans </w:t>
            </w:r>
            <w:proofErr w:type="spellStart"/>
            <w:r w:rsidRPr="00D018AB">
              <w:rPr>
                <w:rFonts w:eastAsia="Arial" w:cs="Arial"/>
                <w:lang w:val="it-CH"/>
              </w:rPr>
              <w:t>conditions</w:t>
            </w:r>
            <w:proofErr w:type="spellEnd"/>
            <w:r w:rsidRPr="00D018AB">
              <w:rPr>
                <w:rFonts w:eastAsia="Arial" w:cs="Arial"/>
                <w:lang w:val="it-CH"/>
              </w:rPr>
              <w:t>!</w:t>
            </w:r>
          </w:p>
          <w:p w14:paraId="3E3BD5F8" w14:textId="77777777" w:rsidR="0035631E" w:rsidRDefault="00B2525F"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Fehlmann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</w:t>
            </w:r>
            <w:proofErr w:type="spellStart"/>
            <w:r w:rsidRPr="00D018AB">
              <w:rPr>
                <w:rFonts w:eastAsia="Arial" w:cs="Arial"/>
                <w:lang w:val="it-CH"/>
              </w:rPr>
              <w:t>Rielle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Abolizione del divieto di vendere bevande alcoliche nelle aree di servizio autostradali. </w:t>
            </w:r>
            <w:r>
              <w:rPr>
                <w:rFonts w:eastAsia="Arial" w:cs="Arial"/>
              </w:rPr>
              <w:t xml:space="preserve">No a </w:t>
            </w:r>
            <w:proofErr w:type="spellStart"/>
            <w:r>
              <w:rPr>
                <w:rFonts w:eastAsia="Arial" w:cs="Arial"/>
              </w:rPr>
              <w:t>una</w:t>
            </w:r>
            <w:proofErr w:type="spellEnd"/>
            <w:r>
              <w:rPr>
                <w:rFonts w:eastAsia="Arial" w:cs="Arial"/>
              </w:rPr>
              <w:t xml:space="preserve"> </w:t>
            </w:r>
            <w:proofErr w:type="spellStart"/>
            <w:r>
              <w:rPr>
                <w:rFonts w:eastAsia="Arial" w:cs="Arial"/>
              </w:rPr>
              <w:t>liberalizzazione</w:t>
            </w:r>
            <w:proofErr w:type="spellEnd"/>
            <w:r>
              <w:rPr>
                <w:rFonts w:eastAsia="Arial" w:cs="Arial"/>
              </w:rPr>
              <w:t xml:space="preserve"> </w:t>
            </w:r>
            <w:proofErr w:type="spellStart"/>
            <w:r>
              <w:rPr>
                <w:rFonts w:eastAsia="Arial" w:cs="Arial"/>
              </w:rPr>
              <w:t>incondizionata</w:t>
            </w:r>
            <w:proofErr w:type="spellEnd"/>
            <w:r>
              <w:rPr>
                <w:rFonts w:eastAsia="Arial" w:cs="Arial"/>
              </w:rPr>
              <w:t>!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88C65D6" w14:textId="77777777" w:rsidR="0035631E" w:rsidRDefault="0035631E"/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D2B74F1" w14:textId="77777777" w:rsidR="0035631E" w:rsidRDefault="0035631E"/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7323636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C56AEB4" w14:textId="77777777" w:rsidR="0035631E" w:rsidRDefault="0035631E"/>
        </w:tc>
      </w:tr>
      <w:tr w:rsidR="0035631E" w14:paraId="716DC77D" w14:textId="77777777" w:rsidTr="0098213C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FB20D24" w14:textId="77777777" w:rsidR="0035631E" w:rsidRDefault="00B2525F">
            <w:r>
              <w:rPr>
                <w:rFonts w:eastAsia="Arial" w:cs="Arial"/>
                <w:b/>
              </w:rPr>
              <w:t>17.3695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CAF1597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3DC10D4" w14:textId="77777777" w:rsidR="0035631E" w:rsidRDefault="00D21E5A">
            <w:pPr>
              <w:pStyle w:val="Normal18"/>
            </w:pPr>
            <w:hyperlink r:id="rId31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C7E8016" w14:textId="77777777" w:rsidR="0035631E" w:rsidRDefault="00D21E5A">
            <w:pPr>
              <w:pStyle w:val="Normal19"/>
            </w:pPr>
            <w:hyperlink r:id="rId32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C04BB8F" w14:textId="77777777" w:rsidR="0035631E" w:rsidRDefault="00D21E5A">
            <w:pPr>
              <w:pStyle w:val="Normal20"/>
            </w:pPr>
            <w:hyperlink r:id="rId33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C9C488B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>Po. Maire Jacques-André. Wirksame Regulierung der Konzentration im Medienbereich</w:t>
            </w:r>
          </w:p>
          <w:p w14:paraId="7297F667" w14:textId="77777777" w:rsidR="0035631E" w:rsidRDefault="00B2525F">
            <w:r>
              <w:rPr>
                <w:rFonts w:eastAsia="Arial" w:cs="Arial"/>
              </w:rPr>
              <w:t>Po. Maire Jacques-André. Pour une régulation efficace de la concentration dans le domaine médiatique</w:t>
            </w:r>
          </w:p>
          <w:p w14:paraId="4AD4BB90" w14:textId="77777777" w:rsidR="0035631E" w:rsidRPr="00D018AB" w:rsidRDefault="00B2525F">
            <w:pPr>
              <w:rPr>
                <w:lang w:val="it-CH"/>
              </w:rPr>
            </w:pPr>
            <w:r w:rsidRPr="00D018AB">
              <w:rPr>
                <w:rFonts w:eastAsia="Arial" w:cs="Arial"/>
                <w:lang w:val="it-CH"/>
              </w:rPr>
              <w:t xml:space="preserve">Po. </w:t>
            </w:r>
            <w:proofErr w:type="spellStart"/>
            <w:r w:rsidRPr="00D018AB">
              <w:rPr>
                <w:rFonts w:eastAsia="Arial" w:cs="Arial"/>
                <w:lang w:val="it-CH"/>
              </w:rPr>
              <w:t>Maire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Jacques-André. Per una regolazione efficace della concentrazione dei media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E2C5DC0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71571CE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CBBCA9F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B5906FD" w14:textId="77777777" w:rsidR="0035631E" w:rsidRDefault="0035631E"/>
        </w:tc>
      </w:tr>
      <w:tr w:rsidR="0035631E" w14:paraId="75ADBDE4" w14:textId="77777777" w:rsidTr="0098213C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B8AED5D" w14:textId="77777777" w:rsidR="0035631E" w:rsidRDefault="00B2525F">
            <w:r>
              <w:rPr>
                <w:rFonts w:eastAsia="Arial" w:cs="Arial"/>
                <w:b/>
              </w:rPr>
              <w:t>17.3702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BC0D271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F5601BB" w14:textId="77777777" w:rsidR="0035631E" w:rsidRDefault="00D21E5A">
            <w:pPr>
              <w:pStyle w:val="Normal21"/>
            </w:pPr>
            <w:hyperlink r:id="rId34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18D441D" w14:textId="77777777" w:rsidR="0035631E" w:rsidRDefault="00D21E5A">
            <w:pPr>
              <w:pStyle w:val="Normal22"/>
            </w:pPr>
            <w:hyperlink r:id="rId35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37AFD01" w14:textId="77777777" w:rsidR="0035631E" w:rsidRDefault="00D21E5A">
            <w:pPr>
              <w:pStyle w:val="Normal23"/>
            </w:pPr>
            <w:hyperlink r:id="rId36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048DB7E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>Mo. Grüter. Wahre Kosten von Lärmschutzmassnahmen</w:t>
            </w:r>
          </w:p>
          <w:p w14:paraId="5619393A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Grüter</w:t>
            </w:r>
            <w:proofErr w:type="spellEnd"/>
            <w:r>
              <w:rPr>
                <w:rFonts w:eastAsia="Arial" w:cs="Arial"/>
              </w:rPr>
              <w:t>. Les véritables coûts des mesures de protection contre le bruit</w:t>
            </w:r>
          </w:p>
          <w:p w14:paraId="20B558B6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Grüter</w:t>
            </w:r>
            <w:proofErr w:type="spellEnd"/>
            <w:r w:rsidRPr="00D018AB">
              <w:rPr>
                <w:rFonts w:eastAsia="Arial" w:cs="Arial"/>
                <w:lang w:val="it-CH"/>
              </w:rPr>
              <w:t>. I costi effettivi delle misure di protezione acustica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8191482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534A9A0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05C3644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C9AB20F" w14:textId="77777777" w:rsidR="0035631E" w:rsidRDefault="0035631E"/>
        </w:tc>
      </w:tr>
      <w:tr w:rsidR="0035631E" w14:paraId="2EE18213" w14:textId="77777777" w:rsidTr="0098213C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55AC8DE" w14:textId="77777777" w:rsidR="0035631E" w:rsidRDefault="00B2525F">
            <w:r>
              <w:rPr>
                <w:rFonts w:eastAsia="Arial" w:cs="Arial"/>
                <w:b/>
              </w:rPr>
              <w:t>17.3708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6D8BC00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3B10D30" w14:textId="77777777" w:rsidR="0035631E" w:rsidRDefault="00D21E5A">
            <w:pPr>
              <w:pStyle w:val="Normal24"/>
            </w:pPr>
            <w:hyperlink r:id="rId37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A53C554" w14:textId="77777777" w:rsidR="0035631E" w:rsidRDefault="00D21E5A">
            <w:pPr>
              <w:pStyle w:val="Normal25"/>
            </w:pPr>
            <w:hyperlink r:id="rId38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1AC5E7A8" w14:textId="77777777" w:rsidR="0035631E" w:rsidRDefault="00D21E5A">
            <w:pPr>
              <w:pStyle w:val="Normal26"/>
            </w:pPr>
            <w:hyperlink r:id="rId39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554DE17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Mo. </w:t>
            </w:r>
            <w:proofErr w:type="spellStart"/>
            <w:r w:rsidRPr="00D018AB">
              <w:rPr>
                <w:rFonts w:eastAsia="Arial" w:cs="Arial"/>
                <w:lang w:val="de-CH"/>
              </w:rPr>
              <w:t>Imark</w:t>
            </w:r>
            <w:proofErr w:type="spellEnd"/>
            <w:r w:rsidRPr="00D018AB">
              <w:rPr>
                <w:rFonts w:eastAsia="Arial" w:cs="Arial"/>
                <w:lang w:val="de-CH"/>
              </w:rPr>
              <w:t>. Die Bestrafung von Radar-Warngruppen stoppen</w:t>
            </w:r>
          </w:p>
          <w:p w14:paraId="13D8EBD4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Imark</w:t>
            </w:r>
            <w:proofErr w:type="spellEnd"/>
            <w:r>
              <w:rPr>
                <w:rFonts w:eastAsia="Arial" w:cs="Arial"/>
              </w:rPr>
              <w:t>. Contrôles du trafic. Arrêter de punir les groupes de conversation qui avertissent leurs amis</w:t>
            </w:r>
          </w:p>
          <w:p w14:paraId="03DBE4D5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Imark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Stop al </w:t>
            </w:r>
            <w:proofErr w:type="spellStart"/>
            <w:r w:rsidRPr="00D018AB">
              <w:rPr>
                <w:rFonts w:eastAsia="Arial" w:cs="Arial"/>
                <w:lang w:val="it-CH"/>
              </w:rPr>
              <w:t>sanzionamento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di gruppi che segnalano la presenza di dispositivi radar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5E6776D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5806558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9BCA526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518AE3F" w14:textId="77777777" w:rsidR="0035631E" w:rsidRDefault="0035631E"/>
        </w:tc>
      </w:tr>
      <w:tr w:rsidR="0035631E" w14:paraId="660ED551" w14:textId="77777777" w:rsidTr="0098213C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C47EEEB" w14:textId="77777777" w:rsidR="0035631E" w:rsidRDefault="00B2525F">
            <w:r>
              <w:rPr>
                <w:rFonts w:eastAsia="Arial" w:cs="Arial"/>
                <w:b/>
              </w:rPr>
              <w:t>17.3748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EA562F3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9D1B2E1" w14:textId="77777777" w:rsidR="0035631E" w:rsidRDefault="00D21E5A">
            <w:pPr>
              <w:pStyle w:val="Normal27"/>
            </w:pPr>
            <w:hyperlink r:id="rId40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7CC86130" w14:textId="77777777" w:rsidR="0035631E" w:rsidRDefault="00D21E5A">
            <w:pPr>
              <w:pStyle w:val="Normal28"/>
            </w:pPr>
            <w:hyperlink r:id="rId41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2E456D98" w14:textId="77777777" w:rsidR="0035631E" w:rsidRDefault="00D21E5A">
            <w:pPr>
              <w:pStyle w:val="Normal29"/>
            </w:pPr>
            <w:hyperlink r:id="rId42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88A1D23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Mo. </w:t>
            </w:r>
            <w:proofErr w:type="spellStart"/>
            <w:r w:rsidRPr="00D018AB">
              <w:rPr>
                <w:rFonts w:eastAsia="Arial" w:cs="Arial"/>
                <w:lang w:val="de-CH"/>
              </w:rPr>
              <w:t>Imark</w:t>
            </w:r>
            <w:proofErr w:type="spellEnd"/>
            <w:r w:rsidRPr="00D018AB">
              <w:rPr>
                <w:rFonts w:eastAsia="Arial" w:cs="Arial"/>
                <w:lang w:val="de-CH"/>
              </w:rPr>
              <w:t>. Pannenstreifenumnutzungen mit vereinfachten Verfahren ermöglichen</w:t>
            </w:r>
          </w:p>
          <w:p w14:paraId="258C950B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Imark</w:t>
            </w:r>
            <w:proofErr w:type="spellEnd"/>
            <w:r>
              <w:rPr>
                <w:rFonts w:eastAsia="Arial" w:cs="Arial"/>
              </w:rPr>
              <w:t>. Procédure simplifiée pour la réaffectation de la bande d'arrêt d'urgence</w:t>
            </w:r>
          </w:p>
          <w:p w14:paraId="1D3E8BDC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Imark</w:t>
            </w:r>
            <w:proofErr w:type="spellEnd"/>
            <w:r w:rsidRPr="00D018AB">
              <w:rPr>
                <w:rFonts w:eastAsia="Arial" w:cs="Arial"/>
                <w:lang w:val="it-CH"/>
              </w:rPr>
              <w:t>. Consentire la procedura semplificata per le corsie dinamiche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38827A1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9650184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2F7D701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9002818" w14:textId="77777777" w:rsidR="0035631E" w:rsidRDefault="0035631E"/>
        </w:tc>
      </w:tr>
      <w:tr w:rsidR="0035631E" w14:paraId="6CFBD5A5" w14:textId="77777777" w:rsidTr="0098213C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21A71E5" w14:textId="77777777" w:rsidR="0035631E" w:rsidRDefault="00B2525F">
            <w:r>
              <w:rPr>
                <w:rFonts w:eastAsia="Arial" w:cs="Arial"/>
                <w:b/>
              </w:rPr>
              <w:t>17.3778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B90467E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8ED239E" w14:textId="77777777" w:rsidR="0035631E" w:rsidRDefault="00D21E5A">
            <w:pPr>
              <w:pStyle w:val="Normal30"/>
            </w:pPr>
            <w:hyperlink r:id="rId43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C7C480E" w14:textId="77777777" w:rsidR="0035631E" w:rsidRDefault="00D21E5A">
            <w:pPr>
              <w:pStyle w:val="Normal31"/>
            </w:pPr>
            <w:hyperlink r:id="rId44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66E50AE3" w14:textId="77777777" w:rsidR="0035631E" w:rsidRDefault="00D21E5A">
            <w:pPr>
              <w:pStyle w:val="Normal32"/>
            </w:pPr>
            <w:hyperlink r:id="rId45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BDFA371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Mo. </w:t>
            </w:r>
            <w:proofErr w:type="spellStart"/>
            <w:r w:rsidRPr="00D018AB">
              <w:rPr>
                <w:rFonts w:eastAsia="Arial" w:cs="Arial"/>
                <w:lang w:val="de-CH"/>
              </w:rPr>
              <w:t>Hadorn</w:t>
            </w:r>
            <w:proofErr w:type="spellEnd"/>
            <w:r w:rsidRPr="00D018AB">
              <w:rPr>
                <w:rFonts w:eastAsia="Arial" w:cs="Arial"/>
                <w:lang w:val="de-CH"/>
              </w:rPr>
              <w:t>. Transparenz bei Eigentumsverhältnissen von Medienunternehmen</w:t>
            </w:r>
          </w:p>
          <w:p w14:paraId="4D8E255A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Hadorn</w:t>
            </w:r>
            <w:proofErr w:type="spellEnd"/>
            <w:r>
              <w:rPr>
                <w:rFonts w:eastAsia="Arial" w:cs="Arial"/>
              </w:rPr>
              <w:t>. Transparence des rapports de propriété au sein des entreprises de médias</w:t>
            </w:r>
          </w:p>
          <w:p w14:paraId="613BDEE9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Hadorn</w:t>
            </w:r>
            <w:proofErr w:type="spellEnd"/>
            <w:r w:rsidRPr="00D018AB">
              <w:rPr>
                <w:rFonts w:eastAsia="Arial" w:cs="Arial"/>
                <w:lang w:val="it-CH"/>
              </w:rPr>
              <w:t>. Trasparenza nei rapporti di proprietà delle imprese mediatiche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0E37C17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21C6A54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727E88A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110CFAC" w14:textId="77777777" w:rsidR="0035631E" w:rsidRDefault="0035631E"/>
        </w:tc>
      </w:tr>
      <w:tr w:rsidR="0035631E" w14:paraId="53D97179" w14:textId="77777777" w:rsidTr="0098213C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44004D1" w14:textId="77777777" w:rsidR="0035631E" w:rsidRDefault="00B2525F">
            <w:r>
              <w:rPr>
                <w:rFonts w:eastAsia="Arial" w:cs="Arial"/>
                <w:b/>
              </w:rPr>
              <w:t>17.3784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70592B9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BDACA61" w14:textId="77777777" w:rsidR="0035631E" w:rsidRDefault="00D21E5A">
            <w:pPr>
              <w:pStyle w:val="Normal33"/>
            </w:pPr>
            <w:hyperlink r:id="rId46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0392B8CB" w14:textId="77777777" w:rsidR="0035631E" w:rsidRDefault="00D21E5A">
            <w:pPr>
              <w:pStyle w:val="Normal34"/>
            </w:pPr>
            <w:hyperlink r:id="rId47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2EC7F726" w14:textId="77777777" w:rsidR="0035631E" w:rsidRDefault="00D21E5A">
            <w:pPr>
              <w:pStyle w:val="Normal35"/>
            </w:pPr>
            <w:hyperlink r:id="rId48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8613782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Po. </w:t>
            </w:r>
            <w:proofErr w:type="spellStart"/>
            <w:r w:rsidRPr="00D018AB">
              <w:rPr>
                <w:rFonts w:eastAsia="Arial" w:cs="Arial"/>
                <w:lang w:val="de-CH"/>
              </w:rPr>
              <w:t>Regazzi</w:t>
            </w:r>
            <w:proofErr w:type="spellEnd"/>
            <w:r w:rsidRPr="00D018AB">
              <w:rPr>
                <w:rFonts w:eastAsia="Arial" w:cs="Arial"/>
                <w:lang w:val="de-CH"/>
              </w:rPr>
              <w:t>. Personen ab 70 Jahren dazu motivieren, ihren Führerausweis freiwillig abzugeben</w:t>
            </w:r>
          </w:p>
          <w:p w14:paraId="549B53BC" w14:textId="77777777" w:rsidR="0035631E" w:rsidRDefault="00B2525F">
            <w:r>
              <w:rPr>
                <w:rFonts w:eastAsia="Arial" w:cs="Arial"/>
              </w:rPr>
              <w:t xml:space="preserve">Po. </w:t>
            </w:r>
            <w:proofErr w:type="spellStart"/>
            <w:r>
              <w:rPr>
                <w:rFonts w:eastAsia="Arial" w:cs="Arial"/>
              </w:rPr>
              <w:t>Regazzi</w:t>
            </w:r>
            <w:proofErr w:type="spellEnd"/>
            <w:r>
              <w:rPr>
                <w:rFonts w:eastAsia="Arial" w:cs="Arial"/>
              </w:rPr>
              <w:t>. Inciter les conducteurs à restituer volontairement leur permis de conduire à partir de 70 ans</w:t>
            </w:r>
          </w:p>
          <w:p w14:paraId="65E84782" w14:textId="77777777" w:rsidR="0035631E" w:rsidRPr="00D018AB" w:rsidRDefault="00B2525F">
            <w:pPr>
              <w:rPr>
                <w:lang w:val="it-CH"/>
              </w:rPr>
            </w:pPr>
            <w:r w:rsidRPr="00D018AB">
              <w:rPr>
                <w:rFonts w:eastAsia="Arial" w:cs="Arial"/>
                <w:lang w:val="it-CH"/>
              </w:rPr>
              <w:t xml:space="preserve">Po. </w:t>
            </w:r>
            <w:proofErr w:type="spellStart"/>
            <w:r w:rsidRPr="00D018AB">
              <w:rPr>
                <w:rFonts w:eastAsia="Arial" w:cs="Arial"/>
                <w:lang w:val="it-CH"/>
              </w:rPr>
              <w:t>Regazzi</w:t>
            </w:r>
            <w:proofErr w:type="spellEnd"/>
            <w:r w:rsidRPr="00D018AB">
              <w:rPr>
                <w:rFonts w:eastAsia="Arial" w:cs="Arial"/>
                <w:lang w:val="it-CH"/>
              </w:rPr>
              <w:t>. Incentivo per i conducenti che a partire da 70 anni consegnano volontariamente la patente di guida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B0C3BDE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F616DDE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7C0BCA9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8125F28" w14:textId="77777777" w:rsidR="0035631E" w:rsidRDefault="0035631E"/>
        </w:tc>
      </w:tr>
      <w:tr w:rsidR="0035631E" w14:paraId="60142B67" w14:textId="77777777" w:rsidTr="0098213C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7E31708" w14:textId="77777777" w:rsidR="0035631E" w:rsidRDefault="00B2525F">
            <w:r>
              <w:rPr>
                <w:rFonts w:eastAsia="Arial" w:cs="Arial"/>
                <w:b/>
              </w:rPr>
              <w:t>17.3823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DF77336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90BA845" w14:textId="77777777" w:rsidR="0035631E" w:rsidRDefault="00D21E5A">
            <w:pPr>
              <w:pStyle w:val="Normal36"/>
            </w:pPr>
            <w:hyperlink r:id="rId49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2F434E1D" w14:textId="77777777" w:rsidR="0035631E" w:rsidRDefault="00D21E5A">
            <w:pPr>
              <w:pStyle w:val="Normal37"/>
            </w:pPr>
            <w:hyperlink r:id="rId50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4418695B" w14:textId="77777777" w:rsidR="0035631E" w:rsidRDefault="00D21E5A">
            <w:pPr>
              <w:pStyle w:val="Normal38"/>
            </w:pPr>
            <w:hyperlink r:id="rId51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78E9216" w14:textId="77777777" w:rsidR="0035631E" w:rsidRDefault="00B2525F">
            <w:r w:rsidRPr="00D018AB">
              <w:rPr>
                <w:rFonts w:eastAsia="Arial" w:cs="Arial"/>
                <w:lang w:val="de-CH"/>
              </w:rPr>
              <w:t xml:space="preserve">Mo. Burgherr. Verordnung über die technischen Anforderungen an Strassenfahrzeuge. </w:t>
            </w:r>
            <w:proofErr w:type="spellStart"/>
            <w:r>
              <w:rPr>
                <w:rFonts w:eastAsia="Arial" w:cs="Arial"/>
              </w:rPr>
              <w:t>Prüfungsintervalle</w:t>
            </w:r>
            <w:proofErr w:type="spellEnd"/>
            <w:r>
              <w:rPr>
                <w:rFonts w:eastAsia="Arial" w:cs="Arial"/>
              </w:rPr>
              <w:t xml:space="preserve"> </w:t>
            </w:r>
            <w:proofErr w:type="spellStart"/>
            <w:r>
              <w:rPr>
                <w:rFonts w:eastAsia="Arial" w:cs="Arial"/>
              </w:rPr>
              <w:t>verlängern</w:t>
            </w:r>
            <w:proofErr w:type="spellEnd"/>
          </w:p>
          <w:p w14:paraId="33874184" w14:textId="77777777" w:rsidR="0035631E" w:rsidRPr="00D018AB" w:rsidRDefault="00B2525F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Burgherr</w:t>
            </w:r>
            <w:proofErr w:type="spellEnd"/>
            <w:r>
              <w:rPr>
                <w:rFonts w:eastAsia="Arial" w:cs="Arial"/>
              </w:rPr>
              <w:t xml:space="preserve">. Ordonnance concernant les exigences techniques requises pour les véhicules routiers. </w:t>
            </w:r>
            <w:proofErr w:type="spellStart"/>
            <w:r w:rsidRPr="00D018AB">
              <w:rPr>
                <w:rFonts w:eastAsia="Arial" w:cs="Arial"/>
                <w:lang w:val="it-CH"/>
              </w:rPr>
              <w:t>Prolonger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l'</w:t>
            </w:r>
            <w:proofErr w:type="spellStart"/>
            <w:r w:rsidRPr="00D018AB">
              <w:rPr>
                <w:rFonts w:eastAsia="Arial" w:cs="Arial"/>
                <w:lang w:val="it-CH"/>
              </w:rPr>
              <w:t>intervalle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de </w:t>
            </w:r>
            <w:proofErr w:type="spellStart"/>
            <w:r w:rsidRPr="00D018AB">
              <w:rPr>
                <w:rFonts w:eastAsia="Arial" w:cs="Arial"/>
                <w:lang w:val="it-CH"/>
              </w:rPr>
              <w:t>contrôle</w:t>
            </w:r>
            <w:proofErr w:type="spellEnd"/>
          </w:p>
          <w:p w14:paraId="66E9319A" w14:textId="77777777" w:rsidR="0035631E" w:rsidRDefault="00B2525F"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Burgherr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Ordinanza concernente le esigenze tecniche per i veicoli stradali. </w:t>
            </w:r>
            <w:proofErr w:type="spellStart"/>
            <w:r>
              <w:rPr>
                <w:rFonts w:eastAsia="Arial" w:cs="Arial"/>
              </w:rPr>
              <w:t>Prolungare</w:t>
            </w:r>
            <w:proofErr w:type="spellEnd"/>
            <w:r>
              <w:rPr>
                <w:rFonts w:eastAsia="Arial" w:cs="Arial"/>
              </w:rPr>
              <w:t xml:space="preserve"> le </w:t>
            </w:r>
            <w:proofErr w:type="spellStart"/>
            <w:r>
              <w:rPr>
                <w:rFonts w:eastAsia="Arial" w:cs="Arial"/>
              </w:rPr>
              <w:t>scadenze</w:t>
            </w:r>
            <w:proofErr w:type="spellEnd"/>
            <w:r>
              <w:rPr>
                <w:rFonts w:eastAsia="Arial" w:cs="Arial"/>
              </w:rPr>
              <w:t xml:space="preserve"> dei </w:t>
            </w:r>
            <w:proofErr w:type="spellStart"/>
            <w:r>
              <w:rPr>
                <w:rFonts w:eastAsia="Arial" w:cs="Arial"/>
              </w:rPr>
              <w:t>controlli</w:t>
            </w:r>
            <w:proofErr w:type="spellEnd"/>
            <w:r>
              <w:rPr>
                <w:rFonts w:eastAsia="Arial" w:cs="Arial"/>
              </w:rPr>
              <w:t xml:space="preserve"> </w:t>
            </w:r>
            <w:proofErr w:type="spellStart"/>
            <w:r>
              <w:rPr>
                <w:rFonts w:eastAsia="Arial" w:cs="Arial"/>
              </w:rPr>
              <w:t>periodici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B20DA2F" w14:textId="77777777" w:rsidR="0035631E" w:rsidRDefault="0035631E"/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65EEC81" w14:textId="77777777" w:rsidR="0035631E" w:rsidRDefault="0035631E"/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2A3E9E2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5502E7C" w14:textId="77777777" w:rsidR="0035631E" w:rsidRDefault="0035631E"/>
        </w:tc>
      </w:tr>
      <w:tr w:rsidR="0035631E" w14:paraId="2425A796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0D1FEE4" w14:textId="77777777" w:rsidR="0035631E" w:rsidRDefault="00B2525F">
            <w:r>
              <w:rPr>
                <w:rFonts w:eastAsia="Arial" w:cs="Arial"/>
                <w:b/>
              </w:rPr>
              <w:lastRenderedPageBreak/>
              <w:t>17.3846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32C1698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D6B8DAE" w14:textId="77777777" w:rsidR="0035631E" w:rsidRDefault="00D21E5A">
            <w:pPr>
              <w:pStyle w:val="Normal39"/>
            </w:pPr>
            <w:hyperlink r:id="rId52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4226FDA0" w14:textId="77777777" w:rsidR="0035631E" w:rsidRDefault="00D21E5A">
            <w:pPr>
              <w:pStyle w:val="Normal40"/>
            </w:pPr>
            <w:hyperlink r:id="rId53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6CDCC82A" w14:textId="77777777" w:rsidR="0035631E" w:rsidRDefault="00D21E5A">
            <w:pPr>
              <w:pStyle w:val="Normal41"/>
            </w:pPr>
            <w:hyperlink r:id="rId54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CF7DE1A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Mo. </w:t>
            </w:r>
            <w:proofErr w:type="spellStart"/>
            <w:r w:rsidRPr="00D018AB">
              <w:rPr>
                <w:rFonts w:eastAsia="Arial" w:cs="Arial"/>
                <w:lang w:val="de-CH"/>
              </w:rPr>
              <w:t>Flückiger</w:t>
            </w:r>
            <w:proofErr w:type="spellEnd"/>
            <w:r w:rsidRPr="00D018AB">
              <w:rPr>
                <w:rFonts w:eastAsia="Arial" w:cs="Arial"/>
                <w:lang w:val="de-CH"/>
              </w:rPr>
              <w:t xml:space="preserve"> Sylvia. Mehr Gratisparkplätze an Autobahnauffahrten</w:t>
            </w:r>
          </w:p>
          <w:p w14:paraId="7C108C8B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Flückiger</w:t>
            </w:r>
            <w:proofErr w:type="spellEnd"/>
            <w:r>
              <w:rPr>
                <w:rFonts w:eastAsia="Arial" w:cs="Arial"/>
              </w:rPr>
              <w:t xml:space="preserve"> Sylvia. Augmenter le nombre de places de stationnement gratuites proches des accès autoroutiers</w:t>
            </w:r>
          </w:p>
          <w:p w14:paraId="21ECAF80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Flückiger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</w:t>
            </w:r>
            <w:proofErr w:type="spellStart"/>
            <w:r w:rsidRPr="00D018AB">
              <w:rPr>
                <w:rFonts w:eastAsia="Arial" w:cs="Arial"/>
                <w:lang w:val="it-CH"/>
              </w:rPr>
              <w:t>Sylvia</w:t>
            </w:r>
            <w:proofErr w:type="spellEnd"/>
            <w:r w:rsidRPr="00D018AB">
              <w:rPr>
                <w:rFonts w:eastAsia="Arial" w:cs="Arial"/>
                <w:lang w:val="it-CH"/>
              </w:rPr>
              <w:t>. Più parcheggi gratuiti in prossimità degli svincoli autostradali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01596D9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748B20A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AE2EDBF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EC77022" w14:textId="77777777" w:rsidR="0035631E" w:rsidRDefault="0035631E"/>
        </w:tc>
      </w:tr>
      <w:tr w:rsidR="0035631E" w14:paraId="5EF1FFC9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39AFA29" w14:textId="77777777" w:rsidR="0035631E" w:rsidRDefault="00B2525F">
            <w:r>
              <w:rPr>
                <w:rFonts w:eastAsia="Arial" w:cs="Arial"/>
                <w:b/>
              </w:rPr>
              <w:t>17.3847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B7BDA79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9793D28" w14:textId="77777777" w:rsidR="0035631E" w:rsidRDefault="00D21E5A">
            <w:pPr>
              <w:pStyle w:val="Normal42"/>
            </w:pPr>
            <w:hyperlink r:id="rId55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B2C0246" w14:textId="77777777" w:rsidR="0035631E" w:rsidRDefault="00D21E5A">
            <w:pPr>
              <w:pStyle w:val="Normal43"/>
            </w:pPr>
            <w:hyperlink r:id="rId56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025FE9A3" w14:textId="77777777" w:rsidR="0035631E" w:rsidRDefault="00D21E5A">
            <w:pPr>
              <w:pStyle w:val="Normal44"/>
            </w:pPr>
            <w:hyperlink r:id="rId57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492BA27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Mo. </w:t>
            </w:r>
            <w:proofErr w:type="spellStart"/>
            <w:r w:rsidRPr="00D018AB">
              <w:rPr>
                <w:rFonts w:eastAsia="Arial" w:cs="Arial"/>
                <w:lang w:val="de-CH"/>
              </w:rPr>
              <w:t>Béglé</w:t>
            </w:r>
            <w:proofErr w:type="spellEnd"/>
            <w:r w:rsidRPr="00D018AB">
              <w:rPr>
                <w:rFonts w:eastAsia="Arial" w:cs="Arial"/>
                <w:lang w:val="de-CH"/>
              </w:rPr>
              <w:t>. Internet der Dinge. Gestaltung der Rahmenbedingungen für ein nationales und internationales Ökosystem</w:t>
            </w:r>
          </w:p>
          <w:p w14:paraId="7BFC3CE3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Béglé</w:t>
            </w:r>
            <w:proofErr w:type="spellEnd"/>
            <w:r>
              <w:rPr>
                <w:rFonts w:eastAsia="Arial" w:cs="Arial"/>
              </w:rPr>
              <w:t>. Internet des objets. Façonner les conditions-cadres pour un écosystème national et international</w:t>
            </w:r>
          </w:p>
          <w:p w14:paraId="16B8D5B1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Béglé</w:t>
            </w:r>
            <w:proofErr w:type="spellEnd"/>
            <w:r w:rsidRPr="00D018AB">
              <w:rPr>
                <w:rFonts w:eastAsia="Arial" w:cs="Arial"/>
                <w:lang w:val="it-CH"/>
              </w:rPr>
              <w:t>. Internet delle cose. Creare le condizioni quadro per un ecosistema nazionale e internazionale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BEA9947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207188E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545B84E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EBC756F" w14:textId="77777777" w:rsidR="0035631E" w:rsidRDefault="0035631E"/>
        </w:tc>
      </w:tr>
      <w:tr w:rsidR="0035631E" w14:paraId="7DCBAB02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4EEA168" w14:textId="77777777" w:rsidR="0035631E" w:rsidRDefault="00B2525F">
            <w:r>
              <w:rPr>
                <w:rFonts w:eastAsia="Arial" w:cs="Arial"/>
                <w:b/>
              </w:rPr>
              <w:t>17.3885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1B2CF06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3BCF484" w14:textId="77777777" w:rsidR="0035631E" w:rsidRDefault="00D21E5A">
            <w:pPr>
              <w:pStyle w:val="Normal45"/>
            </w:pPr>
            <w:hyperlink r:id="rId58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2FD55E8" w14:textId="77777777" w:rsidR="0035631E" w:rsidRDefault="00D21E5A">
            <w:pPr>
              <w:pStyle w:val="Normal46"/>
            </w:pPr>
            <w:hyperlink r:id="rId59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1BD5529E" w14:textId="77777777" w:rsidR="0035631E" w:rsidRDefault="00D21E5A">
            <w:pPr>
              <w:pStyle w:val="Normal47"/>
            </w:pPr>
            <w:hyperlink r:id="rId60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1CF26C0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Mo. </w:t>
            </w:r>
            <w:proofErr w:type="spellStart"/>
            <w:r w:rsidRPr="00D018AB">
              <w:rPr>
                <w:rFonts w:eastAsia="Arial" w:cs="Arial"/>
                <w:lang w:val="de-CH"/>
              </w:rPr>
              <w:t>Mazzone</w:t>
            </w:r>
            <w:proofErr w:type="spellEnd"/>
            <w:r w:rsidRPr="00D018AB">
              <w:rPr>
                <w:rFonts w:eastAsia="Arial" w:cs="Arial"/>
                <w:lang w:val="de-CH"/>
              </w:rPr>
              <w:t>. Schliessung eines Autobahnabschnitts für den motorisierten Verkehr an mindestens einem Sonntag pro Jahr</w:t>
            </w:r>
          </w:p>
          <w:p w14:paraId="630E8C28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Mazzone</w:t>
            </w:r>
            <w:proofErr w:type="spellEnd"/>
            <w:r>
              <w:rPr>
                <w:rFonts w:eastAsia="Arial" w:cs="Arial"/>
              </w:rPr>
              <w:t>. Fermer un tronçon d'autoroute aux véhicules motorisés au moins un dimanche dans l'année</w:t>
            </w:r>
          </w:p>
          <w:p w14:paraId="4023D6C3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>. Mazzone. Chiusura di un tratto autostradale ai veicoli a motore almeno una domenica all'anno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9F2D6D3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4282A47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3EAC688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0CEEFA0" w14:textId="77777777" w:rsidR="0035631E" w:rsidRDefault="0035631E"/>
        </w:tc>
      </w:tr>
      <w:tr w:rsidR="0035631E" w14:paraId="33AA6439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96C5C6C" w14:textId="77777777" w:rsidR="0035631E" w:rsidRDefault="00B2525F">
            <w:r>
              <w:rPr>
                <w:rFonts w:eastAsia="Arial" w:cs="Arial"/>
                <w:b/>
              </w:rPr>
              <w:t>17.3888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D2255E8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9466160" w14:textId="77777777" w:rsidR="0035631E" w:rsidRDefault="00D21E5A">
            <w:pPr>
              <w:pStyle w:val="Normal48"/>
            </w:pPr>
            <w:hyperlink r:id="rId61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2C126D47" w14:textId="77777777" w:rsidR="0035631E" w:rsidRDefault="00D21E5A">
            <w:pPr>
              <w:pStyle w:val="Normal49"/>
            </w:pPr>
            <w:hyperlink r:id="rId62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59F7089F" w14:textId="77777777" w:rsidR="0035631E" w:rsidRDefault="00D21E5A">
            <w:pPr>
              <w:pStyle w:val="Normal50"/>
            </w:pPr>
            <w:hyperlink r:id="rId63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5128EB4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Mo. </w:t>
            </w:r>
            <w:proofErr w:type="spellStart"/>
            <w:r w:rsidRPr="00D018AB">
              <w:rPr>
                <w:rFonts w:eastAsia="Arial" w:cs="Arial"/>
                <w:lang w:val="de-CH"/>
              </w:rPr>
              <w:t>Grin</w:t>
            </w:r>
            <w:proofErr w:type="spellEnd"/>
            <w:r w:rsidRPr="00D018AB">
              <w:rPr>
                <w:rFonts w:eastAsia="Arial" w:cs="Arial"/>
                <w:lang w:val="de-CH"/>
              </w:rPr>
              <w:t>. Schliessung von Poststellen an zentralen Orten</w:t>
            </w:r>
          </w:p>
          <w:p w14:paraId="63F99283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Grin</w:t>
            </w:r>
            <w:proofErr w:type="spellEnd"/>
            <w:r>
              <w:rPr>
                <w:rFonts w:eastAsia="Arial" w:cs="Arial"/>
              </w:rPr>
              <w:t>. Fermeture de bureaux de poste dans certains lieux centraux</w:t>
            </w:r>
          </w:p>
          <w:p w14:paraId="7876A6FE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Grin</w:t>
            </w:r>
            <w:proofErr w:type="spellEnd"/>
            <w:r w:rsidRPr="00D018AB">
              <w:rPr>
                <w:rFonts w:eastAsia="Arial" w:cs="Arial"/>
                <w:lang w:val="it-CH"/>
              </w:rPr>
              <w:t>. Chiusura degli uffici postali in alcuni luoghi centrali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AF164B1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9B0D569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FF7E168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38F1877" w14:textId="77777777" w:rsidR="0035631E" w:rsidRDefault="0035631E"/>
        </w:tc>
      </w:tr>
      <w:tr w:rsidR="0035631E" w14:paraId="740168A5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AD3B420" w14:textId="77777777" w:rsidR="0035631E" w:rsidRDefault="00B2525F">
            <w:r>
              <w:rPr>
                <w:rFonts w:eastAsia="Arial" w:cs="Arial"/>
                <w:b/>
              </w:rPr>
              <w:t>17.3893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6B20C2A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789673F" w14:textId="77777777" w:rsidR="0035631E" w:rsidRDefault="00D21E5A">
            <w:pPr>
              <w:pStyle w:val="Normal51"/>
            </w:pPr>
            <w:hyperlink r:id="rId64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7D4ABA5E" w14:textId="77777777" w:rsidR="0035631E" w:rsidRDefault="00D21E5A">
            <w:pPr>
              <w:pStyle w:val="Normal52"/>
            </w:pPr>
            <w:hyperlink r:id="rId65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6DCAA3A" w14:textId="77777777" w:rsidR="0035631E" w:rsidRDefault="00D21E5A">
            <w:pPr>
              <w:pStyle w:val="Normal53"/>
            </w:pPr>
            <w:hyperlink r:id="rId66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A7B3322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>Mo. Guhl. Die Polizei muss wissen, welchen Personen der Führerausweis entzogen wurde</w:t>
            </w:r>
          </w:p>
          <w:p w14:paraId="736584CD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Guhl</w:t>
            </w:r>
            <w:proofErr w:type="spellEnd"/>
            <w:r>
              <w:rPr>
                <w:rFonts w:eastAsia="Arial" w:cs="Arial"/>
              </w:rPr>
              <w:t>. La police doit savoir à qui le permis de conduire a été retiré</w:t>
            </w:r>
          </w:p>
          <w:p w14:paraId="18A4AA6E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Guhl</w:t>
            </w:r>
            <w:proofErr w:type="spellEnd"/>
            <w:r w:rsidRPr="00D018AB">
              <w:rPr>
                <w:rFonts w:eastAsia="Arial" w:cs="Arial"/>
                <w:lang w:val="it-CH"/>
              </w:rPr>
              <w:t>. La polizia deve sapere a chi è stata ritirata la patente di guida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02AFE7A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C7150DC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237C6C9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0D20472" w14:textId="77777777" w:rsidR="0035631E" w:rsidRDefault="0035631E"/>
        </w:tc>
      </w:tr>
      <w:tr w:rsidR="0035631E" w14:paraId="1584A2D2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5187CF9" w14:textId="77777777" w:rsidR="0035631E" w:rsidRDefault="00B2525F">
            <w:r>
              <w:rPr>
                <w:rFonts w:eastAsia="Arial" w:cs="Arial"/>
                <w:b/>
              </w:rPr>
              <w:t>17.3894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77F4030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7CE4248" w14:textId="77777777" w:rsidR="0035631E" w:rsidRDefault="00D21E5A">
            <w:pPr>
              <w:pStyle w:val="Normal54"/>
            </w:pPr>
            <w:hyperlink r:id="rId67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ED1C3FC" w14:textId="77777777" w:rsidR="0035631E" w:rsidRDefault="00D21E5A">
            <w:pPr>
              <w:pStyle w:val="Normal55"/>
            </w:pPr>
            <w:hyperlink r:id="rId68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10586FE5" w14:textId="77777777" w:rsidR="0035631E" w:rsidRDefault="00D21E5A">
            <w:pPr>
              <w:pStyle w:val="Normal56"/>
            </w:pPr>
            <w:hyperlink r:id="rId69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BC95366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>Mo. Reimann Lukas. Verkehrsfluss stärken, Rechtsabbiegen bei Rot zulassen</w:t>
            </w:r>
          </w:p>
          <w:p w14:paraId="6591342A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Reimann</w:t>
            </w:r>
            <w:proofErr w:type="spellEnd"/>
            <w:r>
              <w:rPr>
                <w:rFonts w:eastAsia="Arial" w:cs="Arial"/>
              </w:rPr>
              <w:t xml:space="preserve"> Lukas. Pour la fluidité du trafic. Autoriser les véhicules à tourner à droite au feu rouge</w:t>
            </w:r>
          </w:p>
          <w:p w14:paraId="0E8B0D5F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Reimann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Lukas. Fluidificare il traffico consentendo la svolta a destra con il rosso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78CAE63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B0ABA45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598CCA6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1EFBF23" w14:textId="77777777" w:rsidR="0035631E" w:rsidRDefault="0035631E"/>
        </w:tc>
      </w:tr>
      <w:tr w:rsidR="0035631E" w14:paraId="06E1A6E0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C670492" w14:textId="77777777" w:rsidR="0035631E" w:rsidRDefault="00B2525F">
            <w:r>
              <w:rPr>
                <w:rFonts w:eastAsia="Arial" w:cs="Arial"/>
                <w:b/>
              </w:rPr>
              <w:t>17.3918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72703F2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ECF2983" w14:textId="77777777" w:rsidR="0035631E" w:rsidRDefault="00D21E5A">
            <w:pPr>
              <w:pStyle w:val="Normal57"/>
            </w:pPr>
            <w:hyperlink r:id="rId70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C787530" w14:textId="77777777" w:rsidR="0035631E" w:rsidRDefault="00D21E5A">
            <w:pPr>
              <w:pStyle w:val="Normal58"/>
            </w:pPr>
            <w:hyperlink r:id="rId71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543469CF" w14:textId="77777777" w:rsidR="0035631E" w:rsidRDefault="00D21E5A">
            <w:pPr>
              <w:pStyle w:val="Normal59"/>
            </w:pPr>
            <w:hyperlink r:id="rId72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9CC0CF4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>Mo. Siegenthaler. Gewächshäuser auf Fruchtfolgeflächen</w:t>
            </w:r>
          </w:p>
          <w:p w14:paraId="2419D5EB" w14:textId="77777777" w:rsidR="0035631E" w:rsidRDefault="00B2525F">
            <w:r w:rsidRPr="00D018AB">
              <w:rPr>
                <w:rFonts w:eastAsia="Arial" w:cs="Arial"/>
                <w:lang w:val="de-CH"/>
              </w:rPr>
              <w:t xml:space="preserve">Mo. Siegenthaler. </w:t>
            </w:r>
            <w:r>
              <w:rPr>
                <w:rFonts w:eastAsia="Arial" w:cs="Arial"/>
              </w:rPr>
              <w:t>Autoriser la construction de serres sur les surfaces d'assolement</w:t>
            </w:r>
          </w:p>
          <w:p w14:paraId="0E3053CB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>. Siegenthaler. Serre realizzate su superfici per l'avvicendamento delle colture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F0B47CB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ECE27AA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5D47468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28296D8" w14:textId="77777777" w:rsidR="0035631E" w:rsidRDefault="0035631E"/>
        </w:tc>
      </w:tr>
      <w:tr w:rsidR="0035631E" w14:paraId="4D1CB327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9CBA104" w14:textId="77777777" w:rsidR="0035631E" w:rsidRDefault="00B2525F">
            <w:r>
              <w:rPr>
                <w:rFonts w:eastAsia="Arial" w:cs="Arial"/>
                <w:b/>
              </w:rPr>
              <w:t>17.3923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3ECCE6D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EB7F960" w14:textId="77777777" w:rsidR="0035631E" w:rsidRDefault="00D21E5A">
            <w:pPr>
              <w:pStyle w:val="Normal60"/>
            </w:pPr>
            <w:hyperlink r:id="rId73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2E6A02F" w14:textId="77777777" w:rsidR="0035631E" w:rsidRDefault="00D21E5A">
            <w:pPr>
              <w:pStyle w:val="Normal61"/>
            </w:pPr>
            <w:hyperlink r:id="rId74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49BE96A" w14:textId="77777777" w:rsidR="0035631E" w:rsidRDefault="00D21E5A">
            <w:pPr>
              <w:pStyle w:val="Normal62"/>
            </w:pPr>
            <w:hyperlink r:id="rId75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C566624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Mo. </w:t>
            </w:r>
            <w:proofErr w:type="spellStart"/>
            <w:r w:rsidRPr="00D018AB">
              <w:rPr>
                <w:rFonts w:eastAsia="Arial" w:cs="Arial"/>
                <w:lang w:val="de-CH"/>
              </w:rPr>
              <w:t>Nantermod</w:t>
            </w:r>
            <w:proofErr w:type="spellEnd"/>
            <w:r w:rsidRPr="00D018AB">
              <w:rPr>
                <w:rFonts w:eastAsia="Arial" w:cs="Arial"/>
                <w:lang w:val="de-CH"/>
              </w:rPr>
              <w:t>. Strommarkt. Liberalisierung des Zählermarkts</w:t>
            </w:r>
          </w:p>
          <w:p w14:paraId="79995CB9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Nantermod</w:t>
            </w:r>
            <w:proofErr w:type="spellEnd"/>
            <w:r>
              <w:rPr>
                <w:rFonts w:eastAsia="Arial" w:cs="Arial"/>
              </w:rPr>
              <w:t>. Marché de l'électricité. Libéralisation des compteurs</w:t>
            </w:r>
          </w:p>
          <w:p w14:paraId="0B8729C2" w14:textId="77777777" w:rsidR="0035631E" w:rsidRPr="00D018AB" w:rsidRDefault="00B2525F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Nantermod</w:t>
            </w:r>
            <w:proofErr w:type="spellEnd"/>
            <w:r>
              <w:rPr>
                <w:rFonts w:eastAsia="Arial" w:cs="Arial"/>
              </w:rPr>
              <w:t xml:space="preserve">. </w:t>
            </w:r>
            <w:r w:rsidRPr="00D018AB">
              <w:rPr>
                <w:rFonts w:eastAsia="Arial" w:cs="Arial"/>
                <w:lang w:val="it-CH"/>
              </w:rPr>
              <w:t>Mercato dell'energia elettrica. Liberalizzazione dei contatori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B59B764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BDD4ED9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426944E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7143407" w14:textId="77777777" w:rsidR="0035631E" w:rsidRDefault="0035631E"/>
        </w:tc>
      </w:tr>
      <w:tr w:rsidR="0035631E" w14:paraId="24C7095E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111CB5D" w14:textId="77777777" w:rsidR="0035631E" w:rsidRDefault="00B2525F">
            <w:r>
              <w:rPr>
                <w:rFonts w:eastAsia="Arial" w:cs="Arial"/>
                <w:b/>
              </w:rPr>
              <w:t>17.3925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2B393B8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E36A0A8" w14:textId="77777777" w:rsidR="0035631E" w:rsidRDefault="00D21E5A">
            <w:pPr>
              <w:pStyle w:val="Normal63"/>
            </w:pPr>
            <w:hyperlink r:id="rId76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0BE2A52" w14:textId="77777777" w:rsidR="0035631E" w:rsidRDefault="00D21E5A">
            <w:pPr>
              <w:pStyle w:val="Normal64"/>
            </w:pPr>
            <w:hyperlink r:id="rId77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2A6A5BBD" w14:textId="77777777" w:rsidR="0035631E" w:rsidRDefault="00D21E5A">
            <w:pPr>
              <w:pStyle w:val="Normal65"/>
            </w:pPr>
            <w:hyperlink r:id="rId78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D4E343B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Mo. </w:t>
            </w:r>
            <w:proofErr w:type="spellStart"/>
            <w:r w:rsidRPr="00D018AB">
              <w:rPr>
                <w:rFonts w:eastAsia="Arial" w:cs="Arial"/>
                <w:lang w:val="de-CH"/>
              </w:rPr>
              <w:t>Nantermod</w:t>
            </w:r>
            <w:proofErr w:type="spellEnd"/>
            <w:r w:rsidRPr="00D018AB">
              <w:rPr>
                <w:rFonts w:eastAsia="Arial" w:cs="Arial"/>
                <w:lang w:val="de-CH"/>
              </w:rPr>
              <w:t>. Sachpläne. Genehmigung durch das Parlament</w:t>
            </w:r>
          </w:p>
          <w:p w14:paraId="4C369BB7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Nantermod</w:t>
            </w:r>
            <w:proofErr w:type="spellEnd"/>
            <w:r>
              <w:rPr>
                <w:rFonts w:eastAsia="Arial" w:cs="Arial"/>
              </w:rPr>
              <w:t>. Plans sectoriels. Approbation par le Parlement</w:t>
            </w:r>
          </w:p>
          <w:p w14:paraId="6600A4FA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Nantermod</w:t>
            </w:r>
            <w:proofErr w:type="spellEnd"/>
            <w:r w:rsidRPr="00D018AB">
              <w:rPr>
                <w:rFonts w:eastAsia="Arial" w:cs="Arial"/>
                <w:lang w:val="it-CH"/>
              </w:rPr>
              <w:t>. Piani settoriali. Approvazione da parte del Parlamento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1C6016F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431C767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4BBB094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F7208C4" w14:textId="77777777" w:rsidR="0035631E" w:rsidRDefault="0035631E"/>
        </w:tc>
      </w:tr>
      <w:tr w:rsidR="0035631E" w14:paraId="25A5458A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2BF1D8A" w14:textId="77777777" w:rsidR="0035631E" w:rsidRDefault="00B2525F">
            <w:r>
              <w:rPr>
                <w:rFonts w:eastAsia="Arial" w:cs="Arial"/>
                <w:b/>
              </w:rPr>
              <w:lastRenderedPageBreak/>
              <w:t>17.3938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8DCE80F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DBF78BE" w14:textId="77777777" w:rsidR="0035631E" w:rsidRDefault="00D21E5A">
            <w:pPr>
              <w:pStyle w:val="Normal66"/>
            </w:pPr>
            <w:hyperlink r:id="rId79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4587F427" w14:textId="77777777" w:rsidR="0035631E" w:rsidRDefault="00D21E5A">
            <w:pPr>
              <w:pStyle w:val="Normal67"/>
            </w:pPr>
            <w:hyperlink r:id="rId80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0BAE61ED" w14:textId="77777777" w:rsidR="0035631E" w:rsidRDefault="00D21E5A">
            <w:pPr>
              <w:pStyle w:val="Normal68"/>
            </w:pPr>
            <w:hyperlink r:id="rId81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BEF67D6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>Mo. Müller-</w:t>
            </w:r>
            <w:proofErr w:type="spellStart"/>
            <w:r w:rsidRPr="00D018AB">
              <w:rPr>
                <w:rFonts w:eastAsia="Arial" w:cs="Arial"/>
                <w:lang w:val="de-CH"/>
              </w:rPr>
              <w:t>Altermatt</w:t>
            </w:r>
            <w:proofErr w:type="spellEnd"/>
            <w:r w:rsidRPr="00D018AB">
              <w:rPr>
                <w:rFonts w:eastAsia="Arial" w:cs="Arial"/>
                <w:lang w:val="de-CH"/>
              </w:rPr>
              <w:t>. Mittel- und langfristige Planung bei Poststellen und Postagenturen</w:t>
            </w:r>
          </w:p>
          <w:p w14:paraId="6A6F530F" w14:textId="77777777" w:rsidR="0035631E" w:rsidRDefault="00B2525F">
            <w:r>
              <w:rPr>
                <w:rFonts w:eastAsia="Arial" w:cs="Arial"/>
              </w:rPr>
              <w:t>Mo. Müller-</w:t>
            </w:r>
            <w:proofErr w:type="spellStart"/>
            <w:r>
              <w:rPr>
                <w:rFonts w:eastAsia="Arial" w:cs="Arial"/>
              </w:rPr>
              <w:t>Altermatt</w:t>
            </w:r>
            <w:proofErr w:type="spellEnd"/>
            <w:r>
              <w:rPr>
                <w:rFonts w:eastAsia="Arial" w:cs="Arial"/>
              </w:rPr>
              <w:t>. Offices de poste et agences postales. Planification à moyen et à long terme</w:t>
            </w:r>
          </w:p>
          <w:p w14:paraId="4BD249E1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>. Müller-</w:t>
            </w:r>
            <w:proofErr w:type="spellStart"/>
            <w:r w:rsidRPr="00D018AB">
              <w:rPr>
                <w:rFonts w:eastAsia="Arial" w:cs="Arial"/>
                <w:lang w:val="it-CH"/>
              </w:rPr>
              <w:t>Altermatt</w:t>
            </w:r>
            <w:proofErr w:type="spellEnd"/>
            <w:r w:rsidRPr="00D018AB">
              <w:rPr>
                <w:rFonts w:eastAsia="Arial" w:cs="Arial"/>
                <w:lang w:val="it-CH"/>
              </w:rPr>
              <w:t>. Pianificazione a medio e lungo termine degli uffici e delle agenzie postali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D691800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3CA9AFB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EA86700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D844059" w14:textId="77777777" w:rsidR="0035631E" w:rsidRDefault="0035631E"/>
        </w:tc>
      </w:tr>
      <w:tr w:rsidR="0035631E" w14:paraId="4C4B32AB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069833E" w14:textId="77777777" w:rsidR="0035631E" w:rsidRDefault="00B2525F">
            <w:r>
              <w:rPr>
                <w:rFonts w:eastAsia="Arial" w:cs="Arial"/>
                <w:b/>
              </w:rPr>
              <w:t>17.3944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ADCBFA1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1B08917" w14:textId="77777777" w:rsidR="0035631E" w:rsidRDefault="00D21E5A">
            <w:pPr>
              <w:pStyle w:val="Normal69"/>
            </w:pPr>
            <w:hyperlink r:id="rId82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6C87E5BC" w14:textId="77777777" w:rsidR="0035631E" w:rsidRDefault="00D21E5A">
            <w:pPr>
              <w:pStyle w:val="Normal70"/>
            </w:pPr>
            <w:hyperlink r:id="rId83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48547D9" w14:textId="77777777" w:rsidR="0035631E" w:rsidRDefault="00D21E5A">
            <w:pPr>
              <w:pStyle w:val="Normal71"/>
            </w:pPr>
            <w:hyperlink r:id="rId84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822259F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Mo. </w:t>
            </w:r>
            <w:proofErr w:type="spellStart"/>
            <w:r w:rsidRPr="00D018AB">
              <w:rPr>
                <w:rFonts w:eastAsia="Arial" w:cs="Arial"/>
                <w:lang w:val="de-CH"/>
              </w:rPr>
              <w:t>Derder</w:t>
            </w:r>
            <w:proofErr w:type="spellEnd"/>
            <w:r w:rsidRPr="00D018AB">
              <w:rPr>
                <w:rFonts w:eastAsia="Arial" w:cs="Arial"/>
                <w:lang w:val="de-CH"/>
              </w:rPr>
              <w:t>. Strassenverkehr. Freie Nutzung des öffentlichen Grunds</w:t>
            </w:r>
          </w:p>
          <w:p w14:paraId="510A4424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Derder</w:t>
            </w:r>
            <w:proofErr w:type="spellEnd"/>
            <w:r>
              <w:rPr>
                <w:rFonts w:eastAsia="Arial" w:cs="Arial"/>
              </w:rPr>
              <w:t>. Circulation routière. Pour un usage libre du domaine public</w:t>
            </w:r>
          </w:p>
          <w:p w14:paraId="11E4EAD4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Derder</w:t>
            </w:r>
            <w:proofErr w:type="spellEnd"/>
            <w:r w:rsidRPr="00D018AB">
              <w:rPr>
                <w:rFonts w:eastAsia="Arial" w:cs="Arial"/>
                <w:lang w:val="it-CH"/>
              </w:rPr>
              <w:t>. Circolazione stradale. Per un libero uso del demanio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6118103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88F1A32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4ECBC4A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90051B3" w14:textId="25E13B76" w:rsidR="0035631E" w:rsidRPr="00D018AB" w:rsidRDefault="00D018AB">
            <w:pPr>
              <w:rPr>
                <w:b/>
              </w:rPr>
            </w:pPr>
            <w:proofErr w:type="spellStart"/>
            <w:r w:rsidRPr="00D018AB">
              <w:rPr>
                <w:b/>
              </w:rPr>
              <w:t>zurückgezogen</w:t>
            </w:r>
            <w:proofErr w:type="spellEnd"/>
          </w:p>
        </w:tc>
      </w:tr>
      <w:tr w:rsidR="0035631E" w14:paraId="49D4D2F6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BE3A083" w14:textId="77777777" w:rsidR="0035631E" w:rsidRDefault="00B2525F">
            <w:r>
              <w:rPr>
                <w:rFonts w:eastAsia="Arial" w:cs="Arial"/>
                <w:b/>
              </w:rPr>
              <w:t>17.3952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691ABFC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D7FE00C" w14:textId="77777777" w:rsidR="0035631E" w:rsidRDefault="00D21E5A">
            <w:pPr>
              <w:pStyle w:val="Normal72"/>
            </w:pPr>
            <w:hyperlink r:id="rId85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2DC33614" w14:textId="77777777" w:rsidR="0035631E" w:rsidRDefault="00D21E5A">
            <w:pPr>
              <w:pStyle w:val="Normal73"/>
            </w:pPr>
            <w:hyperlink r:id="rId86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4FE71B6" w14:textId="77777777" w:rsidR="0035631E" w:rsidRDefault="00D21E5A">
            <w:pPr>
              <w:pStyle w:val="Normal74"/>
            </w:pPr>
            <w:hyperlink r:id="rId87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05D21CB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>Mo. Bühler. Zweisprachige Signalisation auf Autobahnen ermöglichen</w:t>
            </w:r>
          </w:p>
          <w:p w14:paraId="2FE637F2" w14:textId="77777777" w:rsidR="0035631E" w:rsidRDefault="00B2525F">
            <w:r>
              <w:rPr>
                <w:rFonts w:eastAsia="Arial" w:cs="Arial"/>
              </w:rPr>
              <w:t>Mo. Bühler. Autoriser la signalisation bilingue sur les autoroutes</w:t>
            </w:r>
          </w:p>
          <w:p w14:paraId="2DFD1888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>. Bühler. Autorizzare la segnaletica bilingue sulle autostrade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1A2D62C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EFF3BBD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0A38EC2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DA8A527" w14:textId="77777777" w:rsidR="0035631E" w:rsidRDefault="0035631E"/>
        </w:tc>
      </w:tr>
      <w:tr w:rsidR="0035631E" w14:paraId="1170CCE0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4AE02B5" w14:textId="77777777" w:rsidR="0035631E" w:rsidRDefault="00B2525F">
            <w:r>
              <w:rPr>
                <w:rFonts w:eastAsia="Arial" w:cs="Arial"/>
                <w:b/>
              </w:rPr>
              <w:t>17.3982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2AA9D57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662E64E" w14:textId="77777777" w:rsidR="0035631E" w:rsidRDefault="00D21E5A">
            <w:pPr>
              <w:pStyle w:val="Normal75"/>
            </w:pPr>
            <w:hyperlink r:id="rId88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B29EDB1" w14:textId="77777777" w:rsidR="0035631E" w:rsidRDefault="00D21E5A">
            <w:pPr>
              <w:pStyle w:val="Normal76"/>
            </w:pPr>
            <w:hyperlink r:id="rId89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2907159" w14:textId="77777777" w:rsidR="0035631E" w:rsidRDefault="00D21E5A">
            <w:pPr>
              <w:pStyle w:val="Normal77"/>
            </w:pPr>
            <w:hyperlink r:id="rId90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A593933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>Po. Burkart. Mobilität der letzten Meile</w:t>
            </w:r>
          </w:p>
          <w:p w14:paraId="7BF43982" w14:textId="77777777" w:rsidR="0035631E" w:rsidRDefault="00B2525F">
            <w:r>
              <w:rPr>
                <w:rFonts w:eastAsia="Arial" w:cs="Arial"/>
              </w:rPr>
              <w:t xml:space="preserve">Po. </w:t>
            </w:r>
            <w:proofErr w:type="spellStart"/>
            <w:r>
              <w:rPr>
                <w:rFonts w:eastAsia="Arial" w:cs="Arial"/>
              </w:rPr>
              <w:t>Burkart</w:t>
            </w:r>
            <w:proofErr w:type="spellEnd"/>
            <w:r>
              <w:rPr>
                <w:rFonts w:eastAsia="Arial" w:cs="Arial"/>
              </w:rPr>
              <w:t>. Mobilité du dernier kilomètre</w:t>
            </w:r>
          </w:p>
          <w:p w14:paraId="634F2437" w14:textId="77777777" w:rsidR="0035631E" w:rsidRPr="00D018AB" w:rsidRDefault="00B2525F">
            <w:pPr>
              <w:rPr>
                <w:lang w:val="it-CH"/>
              </w:rPr>
            </w:pPr>
            <w:r w:rsidRPr="00D018AB">
              <w:rPr>
                <w:rFonts w:eastAsia="Arial" w:cs="Arial"/>
                <w:lang w:val="it-CH"/>
              </w:rPr>
              <w:t xml:space="preserve">Po. </w:t>
            </w:r>
            <w:proofErr w:type="spellStart"/>
            <w:r w:rsidRPr="00D018AB">
              <w:rPr>
                <w:rFonts w:eastAsia="Arial" w:cs="Arial"/>
                <w:lang w:val="it-CH"/>
              </w:rPr>
              <w:t>Burkart</w:t>
            </w:r>
            <w:proofErr w:type="spellEnd"/>
            <w:r w:rsidRPr="00D018AB">
              <w:rPr>
                <w:rFonts w:eastAsia="Arial" w:cs="Arial"/>
                <w:lang w:val="it-CH"/>
              </w:rPr>
              <w:t>. Mobilità dell'ultimo miglio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E2D32B6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6FF5D10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DA20CDA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CD3B918" w14:textId="77777777" w:rsidR="0035631E" w:rsidRDefault="0035631E"/>
        </w:tc>
      </w:tr>
      <w:tr w:rsidR="0035631E" w14:paraId="16B0698D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F706A4B" w14:textId="77777777" w:rsidR="0035631E" w:rsidRDefault="00B2525F">
            <w:r>
              <w:rPr>
                <w:rFonts w:eastAsia="Arial" w:cs="Arial"/>
                <w:b/>
              </w:rPr>
              <w:t>17.3998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6AA8C93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7DFA843" w14:textId="77777777" w:rsidR="0035631E" w:rsidRDefault="00D21E5A">
            <w:pPr>
              <w:pStyle w:val="Normal78"/>
            </w:pPr>
            <w:hyperlink r:id="rId91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A46E968" w14:textId="77777777" w:rsidR="0035631E" w:rsidRDefault="00D21E5A">
            <w:pPr>
              <w:pStyle w:val="Normal79"/>
            </w:pPr>
            <w:hyperlink r:id="rId92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4D75172B" w14:textId="77777777" w:rsidR="0035631E" w:rsidRDefault="00D21E5A">
            <w:pPr>
              <w:pStyle w:val="Normal80"/>
            </w:pPr>
            <w:hyperlink r:id="rId93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006A50A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>Mo. Grossen Jürg. Klimaschutz endlich auch im Flugverkehr</w:t>
            </w:r>
          </w:p>
          <w:p w14:paraId="39F630FF" w14:textId="77777777" w:rsidR="0035631E" w:rsidRDefault="00B2525F"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Grossen</w:t>
            </w:r>
            <w:proofErr w:type="spellEnd"/>
            <w:r>
              <w:rPr>
                <w:rFonts w:eastAsia="Arial" w:cs="Arial"/>
              </w:rPr>
              <w:t xml:space="preserve"> Jürg. La protection du climat doit enfin s'appliquer aussi au transport aérien</w:t>
            </w:r>
          </w:p>
          <w:p w14:paraId="34C2819A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Grossen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</w:t>
            </w:r>
            <w:proofErr w:type="spellStart"/>
            <w:r w:rsidRPr="00D018AB">
              <w:rPr>
                <w:rFonts w:eastAsia="Arial" w:cs="Arial"/>
                <w:lang w:val="it-CH"/>
              </w:rPr>
              <w:t>Jürg</w:t>
            </w:r>
            <w:proofErr w:type="spellEnd"/>
            <w:r w:rsidRPr="00D018AB">
              <w:rPr>
                <w:rFonts w:eastAsia="Arial" w:cs="Arial"/>
                <w:lang w:val="it-CH"/>
              </w:rPr>
              <w:t>. Proteggere finalmente il clima anche nel traffico aereo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4F2B80E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E8BB307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05FC107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47CE6D6" w14:textId="77777777" w:rsidR="0035631E" w:rsidRDefault="0035631E"/>
        </w:tc>
      </w:tr>
      <w:tr w:rsidR="0035631E" w14:paraId="642AC49F" w14:textId="77777777" w:rsidTr="00902CBF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8CDF67B" w14:textId="77777777" w:rsidR="0035631E" w:rsidRDefault="00B2525F">
            <w:r>
              <w:rPr>
                <w:rFonts w:eastAsia="Arial" w:cs="Arial"/>
                <w:b/>
              </w:rPr>
              <w:t>17.4012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0757F42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69FF81F" w14:textId="77777777" w:rsidR="0035631E" w:rsidRDefault="00D21E5A">
            <w:pPr>
              <w:pStyle w:val="Normal81"/>
            </w:pPr>
            <w:hyperlink r:id="rId94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1FE7B61" w14:textId="77777777" w:rsidR="0035631E" w:rsidRDefault="00D21E5A">
            <w:pPr>
              <w:pStyle w:val="Normal82"/>
            </w:pPr>
            <w:hyperlink r:id="rId95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6AD001F7" w14:textId="77777777" w:rsidR="0035631E" w:rsidRDefault="00D21E5A">
            <w:pPr>
              <w:pStyle w:val="Normal83"/>
            </w:pPr>
            <w:hyperlink r:id="rId96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8E856BE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>Mo. Grossen Jürg. Volksentscheid umsetzen. Erreichung des CO2-Ziels bei Personenwagen nicht verzögern</w:t>
            </w:r>
          </w:p>
          <w:p w14:paraId="1454942A" w14:textId="77777777" w:rsidR="0035631E" w:rsidRPr="00D018AB" w:rsidRDefault="00B2525F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Grossen</w:t>
            </w:r>
            <w:proofErr w:type="spellEnd"/>
            <w:r>
              <w:rPr>
                <w:rFonts w:eastAsia="Arial" w:cs="Arial"/>
              </w:rPr>
              <w:t xml:space="preserve"> Jürg. Valeur cible pour les émissions de CO2 des voitures de tourisme. </w:t>
            </w:r>
            <w:proofErr w:type="spellStart"/>
            <w:r w:rsidRPr="00D018AB">
              <w:rPr>
                <w:rFonts w:eastAsia="Arial" w:cs="Arial"/>
                <w:lang w:val="it-CH"/>
              </w:rPr>
              <w:t>Appliquer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la </w:t>
            </w:r>
            <w:proofErr w:type="spellStart"/>
            <w:r w:rsidRPr="00D018AB">
              <w:rPr>
                <w:rFonts w:eastAsia="Arial" w:cs="Arial"/>
                <w:lang w:val="it-CH"/>
              </w:rPr>
              <w:t>volonté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</w:t>
            </w:r>
            <w:proofErr w:type="spellStart"/>
            <w:r w:rsidRPr="00D018AB">
              <w:rPr>
                <w:rFonts w:eastAsia="Arial" w:cs="Arial"/>
                <w:lang w:val="it-CH"/>
              </w:rPr>
              <w:t>populaire</w:t>
            </w:r>
            <w:proofErr w:type="spellEnd"/>
          </w:p>
          <w:p w14:paraId="0BC4BA45" w14:textId="77777777" w:rsidR="0035631E" w:rsidRPr="00D018AB" w:rsidRDefault="00B2525F">
            <w:pPr>
              <w:rPr>
                <w:lang w:val="it-CH"/>
              </w:rPr>
            </w:pPr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Grossen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</w:t>
            </w:r>
            <w:proofErr w:type="spellStart"/>
            <w:r w:rsidRPr="00D018AB">
              <w:rPr>
                <w:rFonts w:eastAsia="Arial" w:cs="Arial"/>
                <w:lang w:val="it-CH"/>
              </w:rPr>
              <w:t>Jürg</w:t>
            </w:r>
            <w:proofErr w:type="spellEnd"/>
            <w:r w:rsidRPr="00D018AB">
              <w:rPr>
                <w:rFonts w:eastAsia="Arial" w:cs="Arial"/>
                <w:lang w:val="it-CH"/>
              </w:rPr>
              <w:t>. Attuare la decisione del popolo. Nessun posticipo per il raggiungimento dell'obiettivo di emissioni di CO2 per le automobili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152AA696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04580D7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56C825D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ED1DD7C" w14:textId="77777777" w:rsidR="0035631E" w:rsidRDefault="0035631E"/>
        </w:tc>
      </w:tr>
      <w:tr w:rsidR="0035631E" w14:paraId="46BCA60A" w14:textId="77777777" w:rsidTr="00D21E5A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7C5FB26" w14:textId="77777777" w:rsidR="0035631E" w:rsidRDefault="00B2525F">
            <w:r>
              <w:rPr>
                <w:rFonts w:eastAsia="Arial" w:cs="Arial"/>
                <w:b/>
              </w:rPr>
              <w:t>17.4013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140D684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0F726D82" w14:textId="77777777" w:rsidR="0035631E" w:rsidRDefault="00D21E5A">
            <w:pPr>
              <w:pStyle w:val="Normal84"/>
            </w:pPr>
            <w:hyperlink r:id="rId97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3DFC8C1" w14:textId="77777777" w:rsidR="0035631E" w:rsidRDefault="00D21E5A">
            <w:pPr>
              <w:pStyle w:val="Normal85"/>
            </w:pPr>
            <w:hyperlink r:id="rId98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2B255441" w14:textId="77777777" w:rsidR="0035631E" w:rsidRDefault="00D21E5A">
            <w:pPr>
              <w:pStyle w:val="Normal86"/>
            </w:pPr>
            <w:hyperlink r:id="rId99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521E07AC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 xml:space="preserve">Mo. Grossen Jürg. Keine Feigenblätter für CO2-Schleudern. Auf </w:t>
            </w:r>
            <w:proofErr w:type="spellStart"/>
            <w:r w:rsidRPr="00D018AB">
              <w:rPr>
                <w:rFonts w:eastAsia="Arial" w:cs="Arial"/>
                <w:lang w:val="de-CH"/>
              </w:rPr>
              <w:t>Supercredits</w:t>
            </w:r>
            <w:proofErr w:type="spellEnd"/>
            <w:r w:rsidRPr="00D018AB">
              <w:rPr>
                <w:rFonts w:eastAsia="Arial" w:cs="Arial"/>
                <w:lang w:val="de-CH"/>
              </w:rPr>
              <w:t xml:space="preserve"> ist zu verzichten</w:t>
            </w:r>
          </w:p>
          <w:p w14:paraId="651924F4" w14:textId="77777777" w:rsidR="0035631E" w:rsidRDefault="00B2525F">
            <w:r w:rsidRPr="00D018AB">
              <w:rPr>
                <w:rFonts w:eastAsia="Arial" w:cs="Arial"/>
                <w:lang w:val="de-CH"/>
              </w:rPr>
              <w:t xml:space="preserve">Mo. Grossen Jürg. </w:t>
            </w:r>
            <w:r>
              <w:rPr>
                <w:rFonts w:eastAsia="Arial" w:cs="Arial"/>
              </w:rPr>
              <w:t xml:space="preserve">Non aux </w:t>
            </w:r>
            <w:proofErr w:type="spellStart"/>
            <w:r>
              <w:rPr>
                <w:rFonts w:eastAsia="Arial" w:cs="Arial"/>
              </w:rPr>
              <w:t>supercrédits</w:t>
            </w:r>
            <w:proofErr w:type="spellEnd"/>
            <w:r>
              <w:rPr>
                <w:rFonts w:eastAsia="Arial" w:cs="Arial"/>
              </w:rPr>
              <w:t>, ces mesures qui servent d'alibi à l'importation d'usines roulantes à CO2</w:t>
            </w:r>
          </w:p>
          <w:p w14:paraId="10AB8BD2" w14:textId="77777777" w:rsidR="0035631E" w:rsidRDefault="00B2525F">
            <w:proofErr w:type="spellStart"/>
            <w:r w:rsidRPr="00D018AB">
              <w:rPr>
                <w:rFonts w:eastAsia="Arial" w:cs="Arial"/>
                <w:lang w:val="it-CH"/>
              </w:rPr>
              <w:t>Mo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</w:t>
            </w:r>
            <w:proofErr w:type="spellStart"/>
            <w:r w:rsidRPr="00D018AB">
              <w:rPr>
                <w:rFonts w:eastAsia="Arial" w:cs="Arial"/>
                <w:lang w:val="it-CH"/>
              </w:rPr>
              <w:t>Grossen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 </w:t>
            </w:r>
            <w:proofErr w:type="spellStart"/>
            <w:r w:rsidRPr="00D018AB">
              <w:rPr>
                <w:rFonts w:eastAsia="Arial" w:cs="Arial"/>
                <w:lang w:val="it-CH"/>
              </w:rPr>
              <w:t>Jürg</w:t>
            </w:r>
            <w:proofErr w:type="spellEnd"/>
            <w:r w:rsidRPr="00D018AB">
              <w:rPr>
                <w:rFonts w:eastAsia="Arial" w:cs="Arial"/>
                <w:lang w:val="it-CH"/>
              </w:rPr>
              <w:t xml:space="preserve">. Nessuna agevolazione per le auto a elevate emissioni di CO2. </w:t>
            </w:r>
            <w:proofErr w:type="spellStart"/>
            <w:r>
              <w:rPr>
                <w:rFonts w:eastAsia="Arial" w:cs="Arial"/>
              </w:rPr>
              <w:t>Abolire</w:t>
            </w:r>
            <w:proofErr w:type="spellEnd"/>
            <w:r>
              <w:rPr>
                <w:rFonts w:eastAsia="Arial" w:cs="Arial"/>
              </w:rPr>
              <w:t xml:space="preserve"> i </w:t>
            </w:r>
            <w:proofErr w:type="spellStart"/>
            <w:r>
              <w:rPr>
                <w:rFonts w:eastAsia="Arial" w:cs="Arial"/>
              </w:rPr>
              <w:t>supercrediti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01FAF56" w14:textId="77777777" w:rsidR="0035631E" w:rsidRDefault="0035631E"/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A964AFC" w14:textId="77777777" w:rsidR="0035631E" w:rsidRDefault="0035631E"/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72C79018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CEFCDF2" w14:textId="77777777" w:rsidR="0035631E" w:rsidRDefault="0035631E"/>
        </w:tc>
      </w:tr>
      <w:tr w:rsidR="0035631E" w14:paraId="6807ABD6" w14:textId="77777777" w:rsidTr="00D21E5A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E3AA17A" w14:textId="77777777" w:rsidR="0035631E" w:rsidRDefault="00B2525F">
            <w:r>
              <w:rPr>
                <w:rFonts w:eastAsia="Arial" w:cs="Arial"/>
                <w:b/>
              </w:rPr>
              <w:t>17.4015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A51A8FA" w14:textId="77777777" w:rsidR="0035631E" w:rsidRDefault="00B2525F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9CC489F" w14:textId="77777777" w:rsidR="0035631E" w:rsidRDefault="00D21E5A">
            <w:pPr>
              <w:pStyle w:val="Normal87"/>
            </w:pPr>
            <w:hyperlink r:id="rId100" w:history="1">
              <w:r w:rsidR="00B2525F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D0AF8BE" w14:textId="77777777" w:rsidR="0035631E" w:rsidRDefault="00D21E5A">
            <w:pPr>
              <w:pStyle w:val="Normal88"/>
            </w:pPr>
            <w:hyperlink r:id="rId101" w:history="1">
              <w:r w:rsidR="00B2525F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08F569F8" w14:textId="77777777" w:rsidR="0035631E" w:rsidRDefault="00D21E5A">
            <w:pPr>
              <w:pStyle w:val="Normal89"/>
            </w:pPr>
            <w:hyperlink r:id="rId102" w:history="1">
              <w:r w:rsidR="00B2525F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9EEF382" w14:textId="77777777" w:rsidR="0035631E" w:rsidRPr="00D018AB" w:rsidRDefault="00B2525F">
            <w:pPr>
              <w:rPr>
                <w:lang w:val="de-CH"/>
              </w:rPr>
            </w:pPr>
            <w:r w:rsidRPr="00D018AB">
              <w:rPr>
                <w:rFonts w:eastAsia="Arial" w:cs="Arial"/>
                <w:lang w:val="de-CH"/>
              </w:rPr>
              <w:t>Po. Friedl. Innovative und verursachergerechte Finanzierungsmodelle für die internationale Klimafinanzierung</w:t>
            </w:r>
          </w:p>
          <w:p w14:paraId="6F00A6B4" w14:textId="77777777" w:rsidR="0035631E" w:rsidRDefault="00B2525F">
            <w:r>
              <w:rPr>
                <w:rFonts w:eastAsia="Arial" w:cs="Arial"/>
              </w:rPr>
              <w:t xml:space="preserve">Po. </w:t>
            </w:r>
            <w:proofErr w:type="spellStart"/>
            <w:r>
              <w:rPr>
                <w:rFonts w:eastAsia="Arial" w:cs="Arial"/>
              </w:rPr>
              <w:t>Friedl</w:t>
            </w:r>
            <w:proofErr w:type="spellEnd"/>
            <w:r>
              <w:rPr>
                <w:rFonts w:eastAsia="Arial" w:cs="Arial"/>
              </w:rPr>
              <w:t>. Financement international dans le domaine du climat. Modèles de financement novateurs fondés sur le principe du pollueur-payeur</w:t>
            </w:r>
          </w:p>
          <w:p w14:paraId="0708377D" w14:textId="77777777" w:rsidR="0035631E" w:rsidRPr="00D018AB" w:rsidRDefault="00B2525F">
            <w:pPr>
              <w:rPr>
                <w:lang w:val="it-CH"/>
              </w:rPr>
            </w:pPr>
            <w:r w:rsidRPr="00D018AB">
              <w:rPr>
                <w:rFonts w:eastAsia="Arial" w:cs="Arial"/>
                <w:lang w:val="it-CH"/>
              </w:rPr>
              <w:t xml:space="preserve">Po. </w:t>
            </w:r>
            <w:proofErr w:type="spellStart"/>
            <w:r w:rsidRPr="00D018AB">
              <w:rPr>
                <w:rFonts w:eastAsia="Arial" w:cs="Arial"/>
                <w:lang w:val="it-CH"/>
              </w:rPr>
              <w:t>Friedl</w:t>
            </w:r>
            <w:proofErr w:type="spellEnd"/>
            <w:r w:rsidRPr="00D018AB">
              <w:rPr>
                <w:rFonts w:eastAsia="Arial" w:cs="Arial"/>
                <w:lang w:val="it-CH"/>
              </w:rPr>
              <w:t>. Modelli di finanziamento internazionali per il clima innovativi e rispettosi del principio di causalità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61455FB2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3D750CBA" w14:textId="77777777" w:rsidR="0035631E" w:rsidRPr="00D018AB" w:rsidRDefault="0035631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4E7605F9" w14:textId="77777777" w:rsidR="0035631E" w:rsidRDefault="00B2525F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20" w:type="dxa"/>
              <w:bottom w:w="20" w:type="dxa"/>
            </w:tcMar>
          </w:tcPr>
          <w:p w14:paraId="20D00976" w14:textId="77777777" w:rsidR="0035631E" w:rsidRDefault="0035631E"/>
        </w:tc>
      </w:tr>
    </w:tbl>
    <w:p w14:paraId="095824E2" w14:textId="77777777" w:rsidR="0035631E" w:rsidRDefault="00B2525F">
      <w:r>
        <w:rPr>
          <w:rFonts w:eastAsia="Arial" w:cs="Arial"/>
          <w:sz w:val="14"/>
        </w:rPr>
        <w:t xml:space="preserve">*     </w:t>
      </w:r>
      <w:proofErr w:type="spellStart"/>
      <w:r>
        <w:rPr>
          <w:rFonts w:eastAsia="Arial" w:cs="Arial"/>
          <w:sz w:val="14"/>
        </w:rPr>
        <w:t>Annahme</w:t>
      </w:r>
      <w:proofErr w:type="spellEnd"/>
      <w:r>
        <w:rPr>
          <w:rFonts w:eastAsia="Arial" w:cs="Arial"/>
          <w:sz w:val="14"/>
        </w:rPr>
        <w:t>/Adoption/</w:t>
      </w:r>
      <w:proofErr w:type="spellStart"/>
      <w:r>
        <w:rPr>
          <w:rFonts w:eastAsia="Arial" w:cs="Arial"/>
          <w:sz w:val="14"/>
        </w:rPr>
        <w:t>Adozione</w:t>
      </w:r>
      <w:proofErr w:type="spellEnd"/>
      <w:r>
        <w:rPr>
          <w:rFonts w:eastAsia="Arial" w:cs="Arial"/>
          <w:sz w:val="14"/>
        </w:rPr>
        <w:t xml:space="preserve"> +</w:t>
      </w:r>
    </w:p>
    <w:p w14:paraId="158BBA69" w14:textId="77777777" w:rsidR="0035631E" w:rsidRDefault="00B2525F">
      <w:r>
        <w:rPr>
          <w:rFonts w:eastAsia="Arial" w:cs="Arial"/>
          <w:sz w:val="14"/>
        </w:rPr>
        <w:t xml:space="preserve">      </w:t>
      </w:r>
      <w:proofErr w:type="spellStart"/>
      <w:r>
        <w:rPr>
          <w:rFonts w:eastAsia="Arial" w:cs="Arial"/>
          <w:sz w:val="14"/>
        </w:rPr>
        <w:t>Ablehnung</w:t>
      </w:r>
      <w:proofErr w:type="spellEnd"/>
      <w:r>
        <w:rPr>
          <w:rFonts w:eastAsia="Arial" w:cs="Arial"/>
          <w:sz w:val="14"/>
        </w:rPr>
        <w:t>/Rejet/</w:t>
      </w:r>
      <w:proofErr w:type="spellStart"/>
      <w:r>
        <w:rPr>
          <w:rFonts w:eastAsia="Arial" w:cs="Arial"/>
          <w:sz w:val="14"/>
        </w:rPr>
        <w:t>Reiezione</w:t>
      </w:r>
      <w:proofErr w:type="spellEnd"/>
      <w:r>
        <w:rPr>
          <w:rFonts w:eastAsia="Arial" w:cs="Arial"/>
          <w:sz w:val="14"/>
        </w:rPr>
        <w:t xml:space="preserve"> -</w:t>
      </w:r>
    </w:p>
    <w:p w14:paraId="2C7B0C7D" w14:textId="77777777" w:rsidR="0035631E" w:rsidRDefault="00B2525F">
      <w:r>
        <w:rPr>
          <w:rFonts w:eastAsia="Arial" w:cs="Arial"/>
          <w:sz w:val="14"/>
        </w:rPr>
        <w:t xml:space="preserve">**   </w:t>
      </w:r>
      <w:proofErr w:type="spellStart"/>
      <w:r>
        <w:rPr>
          <w:rFonts w:eastAsia="Arial" w:cs="Arial"/>
          <w:sz w:val="14"/>
        </w:rPr>
        <w:t>Ja</w:t>
      </w:r>
      <w:proofErr w:type="spellEnd"/>
      <w:r>
        <w:rPr>
          <w:rFonts w:eastAsia="Arial" w:cs="Arial"/>
          <w:sz w:val="14"/>
        </w:rPr>
        <w:t>/Oui/</w:t>
      </w:r>
      <w:proofErr w:type="spellStart"/>
      <w:r>
        <w:rPr>
          <w:rFonts w:eastAsia="Arial" w:cs="Arial"/>
          <w:sz w:val="14"/>
        </w:rPr>
        <w:t>Sì</w:t>
      </w:r>
      <w:proofErr w:type="spellEnd"/>
      <w:r>
        <w:rPr>
          <w:rFonts w:eastAsia="Arial" w:cs="Arial"/>
          <w:sz w:val="14"/>
        </w:rPr>
        <w:t xml:space="preserve"> ✔</w:t>
      </w:r>
    </w:p>
    <w:p w14:paraId="079ACFAF" w14:textId="77777777" w:rsidR="0035631E" w:rsidRDefault="00B2525F">
      <w:r>
        <w:rPr>
          <w:rFonts w:eastAsia="Arial" w:cs="Arial"/>
          <w:sz w:val="14"/>
        </w:rPr>
        <w:t xml:space="preserve">      </w:t>
      </w:r>
      <w:proofErr w:type="spellStart"/>
      <w:r>
        <w:rPr>
          <w:rFonts w:eastAsia="Arial" w:cs="Arial"/>
          <w:sz w:val="14"/>
        </w:rPr>
        <w:t>Nein</w:t>
      </w:r>
      <w:proofErr w:type="spellEnd"/>
      <w:r>
        <w:rPr>
          <w:rFonts w:eastAsia="Arial" w:cs="Arial"/>
          <w:sz w:val="14"/>
        </w:rPr>
        <w:t>/Non/No ✖</w:t>
      </w:r>
      <w:bookmarkStart w:id="1" w:name="_GoBack"/>
      <w:bookmarkEnd w:id="1"/>
    </w:p>
    <w:sectPr w:rsidR="0035631E" w:rsidSect="00A011C3">
      <w:headerReference w:type="even" r:id="rId103"/>
      <w:headerReference w:type="default" r:id="rId104"/>
      <w:footerReference w:type="default" r:id="rId105"/>
      <w:headerReference w:type="first" r:id="rId106"/>
      <w:footerReference w:type="first" r:id="rId107"/>
      <w:pgSz w:w="11907" w:h="16840" w:code="9"/>
      <w:pgMar w:top="567" w:right="567" w:bottom="794" w:left="567" w:header="709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48CB7" w14:textId="77777777" w:rsidR="00290D74" w:rsidRDefault="00B2525F">
      <w:r>
        <w:separator/>
      </w:r>
    </w:p>
  </w:endnote>
  <w:endnote w:type="continuationSeparator" w:id="0">
    <w:p w14:paraId="3054EFB7" w14:textId="77777777" w:rsidR="00290D74" w:rsidRDefault="00B25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BFE52" w14:textId="32A6AC21" w:rsidR="00B12E56" w:rsidRPr="00F05DDF" w:rsidRDefault="00B2525F" w:rsidP="00B12E56">
    <w:pPr>
      <w:pStyle w:val="Pieddepag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D21E5A">
      <w:rPr>
        <w:bCs/>
        <w:noProof/>
      </w:rPr>
      <w:t>2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D21E5A" w:rsidRPr="00D21E5A">
      <w:rPr>
        <w:bCs/>
        <w:noProof/>
        <w:lang w:val="de-DE"/>
      </w:rPr>
      <w:t>4</w:t>
    </w:r>
    <w:r w:rsidRPr="00F05DDF">
      <w:rPr>
        <w:bCs/>
      </w:rPr>
      <w:fldChar w:fldCharType="end"/>
    </w:r>
  </w:p>
  <w:p w14:paraId="66684CDB" w14:textId="77777777" w:rsidR="00B12E56" w:rsidRDefault="00B12E5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06E3" w14:textId="1E3B1F1D" w:rsidR="003A77EA" w:rsidRPr="00F05DDF" w:rsidRDefault="00B2525F" w:rsidP="003A77EA">
    <w:pPr>
      <w:pStyle w:val="Pieddepag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D21E5A">
      <w:rPr>
        <w:bCs/>
        <w:noProof/>
      </w:rPr>
      <w:t>1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D21E5A" w:rsidRPr="00D21E5A">
      <w:rPr>
        <w:bCs/>
        <w:noProof/>
        <w:lang w:val="de-DE"/>
      </w:rPr>
      <w:t>4</w:t>
    </w:r>
    <w:r w:rsidRPr="00F05DDF">
      <w:rPr>
        <w:bCs/>
      </w:rPr>
      <w:fldChar w:fldCharType="end"/>
    </w:r>
  </w:p>
  <w:p w14:paraId="33F7FEFE" w14:textId="77777777" w:rsidR="0098213C" w:rsidRDefault="0098213C" w:rsidP="0098213C">
    <w:pPr>
      <w:pStyle w:val="Pieddepage"/>
      <w:shd w:val="clear" w:color="auto" w:fill="D9D9D9" w:themeFill="background1" w:themeFillShade="D9"/>
      <w:rPr>
        <w:bCs/>
      </w:rPr>
    </w:pPr>
    <w:proofErr w:type="spellStart"/>
    <w:proofErr w:type="gramStart"/>
    <w:r>
      <w:t>schon</w:t>
    </w:r>
    <w:proofErr w:type="spellEnd"/>
    <w:proofErr w:type="gramEnd"/>
    <w:r>
      <w:t xml:space="preserve"> </w:t>
    </w:r>
    <w:proofErr w:type="spellStart"/>
    <w:r>
      <w:t>behandelt</w:t>
    </w:r>
    <w:proofErr w:type="spellEnd"/>
    <w:r>
      <w:t xml:space="preserve"> – </w:t>
    </w:r>
    <w:r>
      <w:rPr>
        <w:bCs/>
      </w:rPr>
      <w:t xml:space="preserve">déjà traité - </w:t>
    </w:r>
    <w:proofErr w:type="spellStart"/>
    <w:r>
      <w:rPr>
        <w:bCs/>
      </w:rPr>
      <w:t>già</w:t>
    </w:r>
    <w:proofErr w:type="spellEnd"/>
    <w:r>
      <w:rPr>
        <w:bCs/>
      </w:rPr>
      <w:t xml:space="preserve"> </w:t>
    </w:r>
    <w:proofErr w:type="spellStart"/>
    <w:r>
      <w:rPr>
        <w:bCs/>
      </w:rPr>
      <w:t>trattato</w:t>
    </w:r>
    <w:proofErr w:type="spellEnd"/>
  </w:p>
  <w:p w14:paraId="0EE6FD52" w14:textId="77777777" w:rsidR="003A77EA" w:rsidRDefault="003A77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FE406" w14:textId="77777777" w:rsidR="00290D74" w:rsidRDefault="00B2525F">
      <w:r>
        <w:separator/>
      </w:r>
    </w:p>
  </w:footnote>
  <w:footnote w:type="continuationSeparator" w:id="0">
    <w:p w14:paraId="6F1BA984" w14:textId="77777777" w:rsidR="00290D74" w:rsidRDefault="00B25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63DE9" w14:textId="77777777" w:rsidR="00294471" w:rsidRDefault="00B2525F" w:rsidP="00B96259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251F3A0" w14:textId="77777777" w:rsidR="00294471" w:rsidRDefault="00294471" w:rsidP="00B96259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E7A46" w14:textId="77777777" w:rsidR="00485287" w:rsidRDefault="00485287">
    <w:pPr>
      <w:pStyle w:val="En-tte"/>
    </w:pPr>
  </w:p>
  <w:p w14:paraId="2EF56FA6" w14:textId="77777777" w:rsidR="00485287" w:rsidRDefault="00485287">
    <w:pPr>
      <w:pStyle w:val="En-tte"/>
    </w:pPr>
  </w:p>
  <w:p w14:paraId="18C91132" w14:textId="77777777" w:rsidR="00485287" w:rsidRDefault="004852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5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93"/>
      <w:gridCol w:w="2694"/>
      <w:gridCol w:w="2409"/>
      <w:gridCol w:w="4819"/>
    </w:tblGrid>
    <w:tr w:rsidR="0035631E" w:rsidRPr="00902CBF" w14:paraId="696F4471" w14:textId="77777777" w:rsidTr="00A011C3">
      <w:tc>
        <w:tcPr>
          <w:tcW w:w="6096" w:type="dxa"/>
          <w:gridSpan w:val="3"/>
        </w:tcPr>
        <w:p w14:paraId="5E4B8345" w14:textId="77777777" w:rsidR="00294471" w:rsidRPr="007610F2" w:rsidRDefault="00B2525F" w:rsidP="007B1BD7">
          <w:pPr>
            <w:pStyle w:val="LogoTitelOben"/>
            <w:spacing w:before="0" w:after="240" w:line="440" w:lineRule="atLeast"/>
            <w:ind w:left="0"/>
            <w:rPr>
              <w:lang w:val="it-IT"/>
            </w:rPr>
          </w:pPr>
          <w:bookmarkStart w:id="2" w:name="_Hlk494284658"/>
          <w:bookmarkStart w:id="3" w:name="_Hlk494284659"/>
          <w:bookmarkStart w:id="4" w:name="_Hlk494284660"/>
          <w:bookmarkStart w:id="5" w:name="_Hlk494284698"/>
          <w:bookmarkStart w:id="6" w:name="_Hlk494284699"/>
          <w:bookmarkStart w:id="7" w:name="_Hlk494284700"/>
          <w:r>
            <w:rPr>
              <w:noProof/>
              <w:spacing w:val="40"/>
              <w:lang w:val="it-IT"/>
            </w:rPr>
            <w:t>Nationalrat</w:t>
          </w:r>
          <w:r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Conseil national</w:t>
          </w:r>
          <w:r w:rsidRPr="00B250DC"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Consiglio nazionale</w:t>
          </w:r>
          <w:r w:rsidRPr="00B250DC"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Cussegl naziunal</w:t>
          </w:r>
        </w:p>
      </w:tc>
      <w:tc>
        <w:tcPr>
          <w:tcW w:w="4819" w:type="dxa"/>
        </w:tcPr>
        <w:p w14:paraId="11F7C5E3" w14:textId="77777777" w:rsidR="00294471" w:rsidRPr="002B70F4" w:rsidRDefault="002B70F4" w:rsidP="002B70F4">
          <w:pPr>
            <w:pStyle w:val="Einschreiben"/>
            <w:jc w:val="right"/>
            <w:rPr>
              <w:iCs/>
              <w:sz w:val="56"/>
              <w:szCs w:val="56"/>
              <w:lang w:val="it-IT"/>
            </w:rPr>
          </w:pPr>
          <w:r w:rsidRPr="002B70F4">
            <w:rPr>
              <w:iCs/>
              <w:sz w:val="56"/>
              <w:szCs w:val="56"/>
              <w:lang w:val="it-IT"/>
            </w:rPr>
            <w:t xml:space="preserve"> </w:t>
          </w:r>
        </w:p>
      </w:tc>
    </w:tr>
    <w:tr w:rsidR="0035631E" w:rsidRPr="00902CBF" w14:paraId="400222D8" w14:textId="77777777" w:rsidTr="00A011C3">
      <w:tc>
        <w:tcPr>
          <w:tcW w:w="993" w:type="dxa"/>
        </w:tcPr>
        <w:p w14:paraId="6CA19EFB" w14:textId="77777777" w:rsidR="00294471" w:rsidRDefault="00B2525F" w:rsidP="007B1BD7">
          <w:pPr>
            <w:pStyle w:val="LogoTitelOben"/>
            <w:spacing w:before="0"/>
            <w:ind w:left="0"/>
            <w:rPr>
              <w:sz w:val="20"/>
            </w:rPr>
          </w:pPr>
          <w:r w:rsidRPr="00C109B3">
            <w:rPr>
              <w:noProof/>
              <w:lang w:val="fr-CH" w:eastAsia="fr-CH"/>
            </w:rPr>
            <w:drawing>
              <wp:inline distT="0" distB="0" distL="0" distR="0" wp14:anchorId="5AF8C092" wp14:editId="14007A95">
                <wp:extent cx="445770" cy="585470"/>
                <wp:effectExtent l="0" t="0" r="0" b="5080"/>
                <wp:docPr id="13" name="Picture 1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7000151" name="Picture 1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</w:tcPr>
        <w:p w14:paraId="0F5CEDA9" w14:textId="77777777" w:rsidR="00294471" w:rsidRDefault="00B2525F" w:rsidP="007B1BD7">
          <w:pPr>
            <w:pStyle w:val="LogoWinkel"/>
            <w:rPr>
              <w:sz w:val="16"/>
            </w:rPr>
          </w:pPr>
          <w:r>
            <w:rPr>
              <w:noProof/>
              <w:sz w:val="16"/>
              <w:lang w:val="fr-CH" w:eastAsia="fr-CH"/>
            </w:rPr>
            <w:drawing>
              <wp:inline distT="0" distB="0" distL="0" distR="0" wp14:anchorId="716B5BED" wp14:editId="3EB27CF9">
                <wp:extent cx="1382395" cy="159385"/>
                <wp:effectExtent l="0" t="0" r="8255" b="0"/>
                <wp:docPr id="14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332953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239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162436" w14:textId="14C22B06" w:rsidR="00294471" w:rsidRPr="002F71A0" w:rsidRDefault="00B2525F" w:rsidP="00052506">
          <w:pPr>
            <w:pStyle w:val="Absender"/>
            <w:rPr>
              <w:lang w:val="en-US"/>
            </w:rPr>
          </w:pPr>
          <w:r w:rsidRPr="002F71A0">
            <w:rPr>
              <w:noProof/>
              <w:lang w:val="en-US"/>
            </w:rPr>
            <w:t>Stand/état/stato:</w:t>
          </w:r>
          <w:r w:rsidRPr="002F71A0">
            <w:rPr>
              <w:lang w:val="en-US"/>
            </w:rPr>
            <w:br/>
          </w:r>
          <w:r w:rsidR="0098213C">
            <w:rPr>
              <w:noProof/>
              <w:lang w:val="en-US"/>
            </w:rPr>
            <w:t>1</w:t>
          </w:r>
          <w:r w:rsidR="00052506">
            <w:rPr>
              <w:noProof/>
              <w:lang w:val="en-US"/>
            </w:rPr>
            <w:t>9</w:t>
          </w:r>
          <w:r w:rsidR="0098213C">
            <w:rPr>
              <w:noProof/>
              <w:lang w:val="en-US"/>
            </w:rPr>
            <w:t>.09</w:t>
          </w:r>
          <w:r w:rsidRPr="002F71A0">
            <w:rPr>
              <w:noProof/>
              <w:lang w:val="en-US"/>
            </w:rPr>
            <w:t>.2019</w:t>
          </w:r>
        </w:p>
      </w:tc>
      <w:tc>
        <w:tcPr>
          <w:tcW w:w="7228" w:type="dxa"/>
          <w:gridSpan w:val="2"/>
        </w:tcPr>
        <w:p w14:paraId="1B78382F" w14:textId="77777777" w:rsidR="002F71A0" w:rsidRPr="00D018AB" w:rsidRDefault="00B2525F" w:rsidP="006A3A42">
          <w:pPr>
            <w:pStyle w:val="Empfaenger"/>
            <w:rPr>
              <w:sz w:val="22"/>
              <w:lang w:val="fr-CH"/>
            </w:rPr>
          </w:pPr>
          <w:r w:rsidRPr="00D018AB">
            <w:rPr>
              <w:noProof/>
              <w:sz w:val="22"/>
              <w:lang w:val="fr-CH"/>
            </w:rPr>
            <w:t>Ergänzung zur Tagesordnung</w:t>
          </w:r>
        </w:p>
        <w:p w14:paraId="6E10339F" w14:textId="77777777" w:rsidR="00294471" w:rsidRPr="00D018AB" w:rsidRDefault="00B2525F" w:rsidP="006A3A42">
          <w:pPr>
            <w:pStyle w:val="Empfaenger"/>
            <w:rPr>
              <w:sz w:val="22"/>
              <w:lang w:val="fr-CH"/>
            </w:rPr>
          </w:pPr>
          <w:r w:rsidRPr="00D018AB">
            <w:rPr>
              <w:noProof/>
              <w:sz w:val="22"/>
              <w:lang w:val="fr-CH"/>
            </w:rPr>
            <w:t>Complément à l'ordre du jour</w:t>
          </w:r>
        </w:p>
        <w:p w14:paraId="7E993EB6" w14:textId="77777777" w:rsidR="005E462B" w:rsidRPr="00D018AB" w:rsidRDefault="00B2525F" w:rsidP="006A3A42">
          <w:pPr>
            <w:pStyle w:val="Empfaenger"/>
            <w:rPr>
              <w:sz w:val="22"/>
              <w:lang w:val="it-CH"/>
            </w:rPr>
          </w:pPr>
          <w:r w:rsidRPr="00D018AB">
            <w:rPr>
              <w:noProof/>
              <w:sz w:val="22"/>
              <w:lang w:val="it-CH"/>
            </w:rPr>
            <w:t>Complemento all'ordine del giorno</w:t>
          </w:r>
          <w:r w:rsidR="00294471" w:rsidRPr="00D018AB">
            <w:rPr>
              <w:sz w:val="22"/>
              <w:lang w:val="it-CH"/>
            </w:rPr>
            <w:br/>
          </w:r>
          <w:r w:rsidRPr="00D018AB">
            <w:rPr>
              <w:noProof/>
              <w:sz w:val="22"/>
              <w:lang w:val="it-CH"/>
            </w:rPr>
            <w:t>Herbstsession 2019</w:t>
          </w:r>
          <w:r w:rsidR="00294471" w:rsidRPr="00D018AB">
            <w:rPr>
              <w:sz w:val="22"/>
              <w:lang w:val="it-CH"/>
            </w:rPr>
            <w:br/>
          </w:r>
          <w:r w:rsidRPr="00D018AB">
            <w:rPr>
              <w:noProof/>
              <w:sz w:val="22"/>
              <w:lang w:val="it-CH"/>
            </w:rPr>
            <w:t>Session d'automne 2019</w:t>
          </w:r>
          <w:r w:rsidR="00294471" w:rsidRPr="00D018AB">
            <w:rPr>
              <w:sz w:val="22"/>
              <w:lang w:val="it-CH"/>
            </w:rPr>
            <w:br/>
          </w:r>
          <w:r w:rsidRPr="00D018AB">
            <w:rPr>
              <w:noProof/>
              <w:sz w:val="22"/>
              <w:lang w:val="it-CH"/>
            </w:rPr>
            <w:t>Sessione autunnale 2019</w:t>
          </w:r>
        </w:p>
        <w:p w14:paraId="5807D84F" w14:textId="77777777" w:rsidR="00C74678" w:rsidRPr="00D018AB" w:rsidRDefault="00C74678" w:rsidP="006A3A42">
          <w:pPr>
            <w:pStyle w:val="Empfaenger"/>
            <w:rPr>
              <w:sz w:val="22"/>
              <w:lang w:val="it-CH"/>
            </w:rPr>
          </w:pPr>
        </w:p>
      </w:tc>
    </w:tr>
    <w:bookmarkEnd w:id="2"/>
    <w:bookmarkEnd w:id="3"/>
    <w:bookmarkEnd w:id="4"/>
    <w:bookmarkEnd w:id="5"/>
    <w:bookmarkEnd w:id="6"/>
    <w:bookmarkEnd w:id="7"/>
  </w:tbl>
  <w:p w14:paraId="2CFF91A3" w14:textId="77777777" w:rsidR="00294471" w:rsidRPr="00D018AB" w:rsidRDefault="00294471">
    <w:pPr>
      <w:pStyle w:val="En-tte"/>
      <w:rPr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524238B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1FE2502A"/>
    <w:multiLevelType w:val="hybridMultilevel"/>
    <w:tmpl w:val="35E8877E"/>
    <w:lvl w:ilvl="0" w:tplc="35C2DA9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C8001F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D68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04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6BF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9071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0CF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A41F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9E7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C2C2F2A"/>
    <w:multiLevelType w:val="hybridMultilevel"/>
    <w:tmpl w:val="2CA04784"/>
    <w:lvl w:ilvl="0" w:tplc="F6D6F48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95E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A83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0F4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D06F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F47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E96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966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CEF2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5030C66"/>
    <w:multiLevelType w:val="hybridMultilevel"/>
    <w:tmpl w:val="9698DA04"/>
    <w:lvl w:ilvl="0" w:tplc="0BD08BD6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17878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8CA8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62C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5E41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1037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E78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3AC0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A2F0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584021A"/>
    <w:multiLevelType w:val="hybridMultilevel"/>
    <w:tmpl w:val="0518BCD6"/>
    <w:lvl w:ilvl="0" w:tplc="5E2ACD1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A84E1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3080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B4A1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1A82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7AC6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6E4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4AC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5CBC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6611D7A"/>
    <w:multiLevelType w:val="hybridMultilevel"/>
    <w:tmpl w:val="E1B8CD62"/>
    <w:lvl w:ilvl="0" w:tplc="A24CE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F8AD50" w:tentative="1">
      <w:start w:val="1"/>
      <w:numFmt w:val="lowerLetter"/>
      <w:lvlText w:val="%2."/>
      <w:lvlJc w:val="left"/>
      <w:pPr>
        <w:ind w:left="1080" w:hanging="360"/>
      </w:pPr>
    </w:lvl>
    <w:lvl w:ilvl="2" w:tplc="8C90E110" w:tentative="1">
      <w:start w:val="1"/>
      <w:numFmt w:val="lowerRoman"/>
      <w:lvlText w:val="%3."/>
      <w:lvlJc w:val="right"/>
      <w:pPr>
        <w:ind w:left="1800" w:hanging="180"/>
      </w:pPr>
    </w:lvl>
    <w:lvl w:ilvl="3" w:tplc="AA446ADA" w:tentative="1">
      <w:start w:val="1"/>
      <w:numFmt w:val="decimal"/>
      <w:lvlText w:val="%4."/>
      <w:lvlJc w:val="left"/>
      <w:pPr>
        <w:ind w:left="2520" w:hanging="360"/>
      </w:pPr>
    </w:lvl>
    <w:lvl w:ilvl="4" w:tplc="906AA4B6" w:tentative="1">
      <w:start w:val="1"/>
      <w:numFmt w:val="lowerLetter"/>
      <w:lvlText w:val="%5."/>
      <w:lvlJc w:val="left"/>
      <w:pPr>
        <w:ind w:left="3240" w:hanging="360"/>
      </w:pPr>
    </w:lvl>
    <w:lvl w:ilvl="5" w:tplc="5DEA728A" w:tentative="1">
      <w:start w:val="1"/>
      <w:numFmt w:val="lowerRoman"/>
      <w:lvlText w:val="%6."/>
      <w:lvlJc w:val="right"/>
      <w:pPr>
        <w:ind w:left="3960" w:hanging="180"/>
      </w:pPr>
    </w:lvl>
    <w:lvl w:ilvl="6" w:tplc="749AC8EE" w:tentative="1">
      <w:start w:val="1"/>
      <w:numFmt w:val="decimal"/>
      <w:lvlText w:val="%7."/>
      <w:lvlJc w:val="left"/>
      <w:pPr>
        <w:ind w:left="4680" w:hanging="360"/>
      </w:pPr>
    </w:lvl>
    <w:lvl w:ilvl="7" w:tplc="DB70ED4A" w:tentative="1">
      <w:start w:val="1"/>
      <w:numFmt w:val="lowerLetter"/>
      <w:lvlText w:val="%8."/>
      <w:lvlJc w:val="left"/>
      <w:pPr>
        <w:ind w:left="5400" w:hanging="360"/>
      </w:pPr>
    </w:lvl>
    <w:lvl w:ilvl="8" w:tplc="EAC8BB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1">
    <w:nsid w:val="7ED168B2"/>
    <w:multiLevelType w:val="hybridMultilevel"/>
    <w:tmpl w:val="F09C1D4C"/>
    <w:lvl w:ilvl="0" w:tplc="F484EF38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33C3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20DE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E1D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4C14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698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AA9A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D615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34E4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D8E"/>
    <w:rsid w:val="00002255"/>
    <w:rsid w:val="00002B41"/>
    <w:rsid w:val="00002B85"/>
    <w:rsid w:val="00004335"/>
    <w:rsid w:val="00004F3B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506"/>
    <w:rsid w:val="00052817"/>
    <w:rsid w:val="0005621A"/>
    <w:rsid w:val="000577DB"/>
    <w:rsid w:val="00057C1F"/>
    <w:rsid w:val="00060E42"/>
    <w:rsid w:val="00062F5C"/>
    <w:rsid w:val="000630B3"/>
    <w:rsid w:val="000632AA"/>
    <w:rsid w:val="00064156"/>
    <w:rsid w:val="00066083"/>
    <w:rsid w:val="0006654F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6F2"/>
    <w:rsid w:val="000816ED"/>
    <w:rsid w:val="00082934"/>
    <w:rsid w:val="000852BB"/>
    <w:rsid w:val="00085980"/>
    <w:rsid w:val="00085E34"/>
    <w:rsid w:val="00086E30"/>
    <w:rsid w:val="00090435"/>
    <w:rsid w:val="0009173F"/>
    <w:rsid w:val="00091825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FCD"/>
    <w:rsid w:val="000A4DB5"/>
    <w:rsid w:val="000A5D74"/>
    <w:rsid w:val="000A5F5C"/>
    <w:rsid w:val="000A6CA9"/>
    <w:rsid w:val="000A771C"/>
    <w:rsid w:val="000A7FB9"/>
    <w:rsid w:val="000B0C2A"/>
    <w:rsid w:val="000B0C9E"/>
    <w:rsid w:val="000B1EB8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10"/>
    <w:rsid w:val="000D5AA6"/>
    <w:rsid w:val="000D6245"/>
    <w:rsid w:val="000D6EA4"/>
    <w:rsid w:val="000D73BB"/>
    <w:rsid w:val="000D7E26"/>
    <w:rsid w:val="000E00EA"/>
    <w:rsid w:val="000E0FE5"/>
    <w:rsid w:val="000E1105"/>
    <w:rsid w:val="000E114A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5457"/>
    <w:rsid w:val="000F6F8A"/>
    <w:rsid w:val="000F77FE"/>
    <w:rsid w:val="000F7F37"/>
    <w:rsid w:val="00101610"/>
    <w:rsid w:val="00101B23"/>
    <w:rsid w:val="00101CA0"/>
    <w:rsid w:val="00102C5F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16A44"/>
    <w:rsid w:val="00120100"/>
    <w:rsid w:val="00120506"/>
    <w:rsid w:val="00124199"/>
    <w:rsid w:val="001241B8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535B"/>
    <w:rsid w:val="00135382"/>
    <w:rsid w:val="001356F7"/>
    <w:rsid w:val="00137E91"/>
    <w:rsid w:val="00137E98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51FEC"/>
    <w:rsid w:val="001537CE"/>
    <w:rsid w:val="001546E5"/>
    <w:rsid w:val="00155E81"/>
    <w:rsid w:val="00156434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49D"/>
    <w:rsid w:val="00175726"/>
    <w:rsid w:val="00175E81"/>
    <w:rsid w:val="0017695E"/>
    <w:rsid w:val="00177922"/>
    <w:rsid w:val="00180702"/>
    <w:rsid w:val="0018088B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EA6"/>
    <w:rsid w:val="001921CC"/>
    <w:rsid w:val="00192773"/>
    <w:rsid w:val="0019458F"/>
    <w:rsid w:val="00195224"/>
    <w:rsid w:val="0019565C"/>
    <w:rsid w:val="00195D3B"/>
    <w:rsid w:val="0019613B"/>
    <w:rsid w:val="001A0A79"/>
    <w:rsid w:val="001A1F93"/>
    <w:rsid w:val="001A25A1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2E88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32A1"/>
    <w:rsid w:val="001D3735"/>
    <w:rsid w:val="001D3991"/>
    <w:rsid w:val="001D56A5"/>
    <w:rsid w:val="001D57AA"/>
    <w:rsid w:val="001D6DFD"/>
    <w:rsid w:val="001D766C"/>
    <w:rsid w:val="001D7AD1"/>
    <w:rsid w:val="001E0708"/>
    <w:rsid w:val="001E12C8"/>
    <w:rsid w:val="001E1F0E"/>
    <w:rsid w:val="001E25C8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1697"/>
    <w:rsid w:val="002134C1"/>
    <w:rsid w:val="0021386F"/>
    <w:rsid w:val="0021422C"/>
    <w:rsid w:val="002150A3"/>
    <w:rsid w:val="00215AAA"/>
    <w:rsid w:val="00215EBA"/>
    <w:rsid w:val="00216CFA"/>
    <w:rsid w:val="00225744"/>
    <w:rsid w:val="00225BB0"/>
    <w:rsid w:val="00225FFA"/>
    <w:rsid w:val="00226682"/>
    <w:rsid w:val="0022747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435F"/>
    <w:rsid w:val="00255511"/>
    <w:rsid w:val="00255CAE"/>
    <w:rsid w:val="00256169"/>
    <w:rsid w:val="00256D63"/>
    <w:rsid w:val="00256FC4"/>
    <w:rsid w:val="00257F18"/>
    <w:rsid w:val="002600A3"/>
    <w:rsid w:val="0026305B"/>
    <w:rsid w:val="0026373E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A56"/>
    <w:rsid w:val="00276BD2"/>
    <w:rsid w:val="002778E9"/>
    <w:rsid w:val="00277938"/>
    <w:rsid w:val="00277AF9"/>
    <w:rsid w:val="00280100"/>
    <w:rsid w:val="00281BCD"/>
    <w:rsid w:val="00282F7A"/>
    <w:rsid w:val="002834FA"/>
    <w:rsid w:val="00283DB3"/>
    <w:rsid w:val="002843AF"/>
    <w:rsid w:val="00287D1C"/>
    <w:rsid w:val="002906FA"/>
    <w:rsid w:val="00290AEA"/>
    <w:rsid w:val="00290D74"/>
    <w:rsid w:val="00291139"/>
    <w:rsid w:val="00291748"/>
    <w:rsid w:val="00291ACD"/>
    <w:rsid w:val="00292BA5"/>
    <w:rsid w:val="00292C23"/>
    <w:rsid w:val="00292DE5"/>
    <w:rsid w:val="00292F5C"/>
    <w:rsid w:val="00293885"/>
    <w:rsid w:val="002940DB"/>
    <w:rsid w:val="00294471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A7D7A"/>
    <w:rsid w:val="002B2395"/>
    <w:rsid w:val="002B248D"/>
    <w:rsid w:val="002B253F"/>
    <w:rsid w:val="002B27B5"/>
    <w:rsid w:val="002B2854"/>
    <w:rsid w:val="002B3024"/>
    <w:rsid w:val="002B35A7"/>
    <w:rsid w:val="002B4FB0"/>
    <w:rsid w:val="002B70F4"/>
    <w:rsid w:val="002C171B"/>
    <w:rsid w:val="002C259D"/>
    <w:rsid w:val="002C32C6"/>
    <w:rsid w:val="002C5B22"/>
    <w:rsid w:val="002C67C8"/>
    <w:rsid w:val="002C6EDC"/>
    <w:rsid w:val="002C7620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DD1"/>
    <w:rsid w:val="002D7537"/>
    <w:rsid w:val="002D761C"/>
    <w:rsid w:val="002E0E42"/>
    <w:rsid w:val="002E1972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397E"/>
    <w:rsid w:val="002F4C22"/>
    <w:rsid w:val="002F56DF"/>
    <w:rsid w:val="002F5E23"/>
    <w:rsid w:val="002F60B6"/>
    <w:rsid w:val="002F6A35"/>
    <w:rsid w:val="002F6D62"/>
    <w:rsid w:val="002F71A0"/>
    <w:rsid w:val="00300C38"/>
    <w:rsid w:val="003028E1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2F1D"/>
    <w:rsid w:val="003234D8"/>
    <w:rsid w:val="0032428E"/>
    <w:rsid w:val="00324367"/>
    <w:rsid w:val="0032531C"/>
    <w:rsid w:val="00326243"/>
    <w:rsid w:val="0032638B"/>
    <w:rsid w:val="00326CFF"/>
    <w:rsid w:val="0033028B"/>
    <w:rsid w:val="00331207"/>
    <w:rsid w:val="00331D19"/>
    <w:rsid w:val="00331E81"/>
    <w:rsid w:val="0033222F"/>
    <w:rsid w:val="0033327D"/>
    <w:rsid w:val="00333A79"/>
    <w:rsid w:val="00333D2A"/>
    <w:rsid w:val="00334FAD"/>
    <w:rsid w:val="003365E6"/>
    <w:rsid w:val="0034028C"/>
    <w:rsid w:val="003415E7"/>
    <w:rsid w:val="0034501B"/>
    <w:rsid w:val="003450A6"/>
    <w:rsid w:val="00346668"/>
    <w:rsid w:val="003470CE"/>
    <w:rsid w:val="003472B9"/>
    <w:rsid w:val="0035096E"/>
    <w:rsid w:val="003509D5"/>
    <w:rsid w:val="00350E23"/>
    <w:rsid w:val="0035277F"/>
    <w:rsid w:val="00353B6F"/>
    <w:rsid w:val="00353CC1"/>
    <w:rsid w:val="00353E9A"/>
    <w:rsid w:val="00355896"/>
    <w:rsid w:val="00355AB1"/>
    <w:rsid w:val="0035631E"/>
    <w:rsid w:val="00356EC1"/>
    <w:rsid w:val="0035754E"/>
    <w:rsid w:val="00357922"/>
    <w:rsid w:val="003602C3"/>
    <w:rsid w:val="0036055B"/>
    <w:rsid w:val="00361B7B"/>
    <w:rsid w:val="003620E5"/>
    <w:rsid w:val="0036275A"/>
    <w:rsid w:val="00363A17"/>
    <w:rsid w:val="00365734"/>
    <w:rsid w:val="0036604E"/>
    <w:rsid w:val="003665E8"/>
    <w:rsid w:val="003676B1"/>
    <w:rsid w:val="0036782D"/>
    <w:rsid w:val="00367AC3"/>
    <w:rsid w:val="00367FF6"/>
    <w:rsid w:val="0037064B"/>
    <w:rsid w:val="0037088D"/>
    <w:rsid w:val="00371058"/>
    <w:rsid w:val="0037108A"/>
    <w:rsid w:val="003712B4"/>
    <w:rsid w:val="003713F2"/>
    <w:rsid w:val="00373309"/>
    <w:rsid w:val="003736FD"/>
    <w:rsid w:val="00373835"/>
    <w:rsid w:val="00374DBB"/>
    <w:rsid w:val="00374FE9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1BA2"/>
    <w:rsid w:val="003920C3"/>
    <w:rsid w:val="00395A39"/>
    <w:rsid w:val="00395FA9"/>
    <w:rsid w:val="00397794"/>
    <w:rsid w:val="003A29CA"/>
    <w:rsid w:val="003A77EA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DA5"/>
    <w:rsid w:val="003C27DB"/>
    <w:rsid w:val="003C41F6"/>
    <w:rsid w:val="003C4A07"/>
    <w:rsid w:val="003C6A82"/>
    <w:rsid w:val="003C76B0"/>
    <w:rsid w:val="003D04AA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3246"/>
    <w:rsid w:val="003E4127"/>
    <w:rsid w:val="003E47D7"/>
    <w:rsid w:val="003E6B90"/>
    <w:rsid w:val="003E7B7C"/>
    <w:rsid w:val="003F02EC"/>
    <w:rsid w:val="003F106C"/>
    <w:rsid w:val="003F1913"/>
    <w:rsid w:val="003F2F50"/>
    <w:rsid w:val="003F339F"/>
    <w:rsid w:val="003F4BE4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67C7"/>
    <w:rsid w:val="00407EB5"/>
    <w:rsid w:val="00410BCA"/>
    <w:rsid w:val="00410CB9"/>
    <w:rsid w:val="00411267"/>
    <w:rsid w:val="00411961"/>
    <w:rsid w:val="00411C8C"/>
    <w:rsid w:val="00411D53"/>
    <w:rsid w:val="00411FDF"/>
    <w:rsid w:val="00413C7D"/>
    <w:rsid w:val="0041465F"/>
    <w:rsid w:val="0041560B"/>
    <w:rsid w:val="004163C8"/>
    <w:rsid w:val="0041657A"/>
    <w:rsid w:val="00417441"/>
    <w:rsid w:val="0042012C"/>
    <w:rsid w:val="0042045C"/>
    <w:rsid w:val="00421009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3519"/>
    <w:rsid w:val="00444F63"/>
    <w:rsid w:val="00445755"/>
    <w:rsid w:val="0044611D"/>
    <w:rsid w:val="0044650A"/>
    <w:rsid w:val="00446570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64F75"/>
    <w:rsid w:val="004706CA"/>
    <w:rsid w:val="00471E02"/>
    <w:rsid w:val="00473F15"/>
    <w:rsid w:val="0047567A"/>
    <w:rsid w:val="004756AD"/>
    <w:rsid w:val="00475A91"/>
    <w:rsid w:val="0047770C"/>
    <w:rsid w:val="0048013E"/>
    <w:rsid w:val="00480CAC"/>
    <w:rsid w:val="00481FE5"/>
    <w:rsid w:val="004825E3"/>
    <w:rsid w:val="00482A17"/>
    <w:rsid w:val="00485287"/>
    <w:rsid w:val="00485ACA"/>
    <w:rsid w:val="0048654D"/>
    <w:rsid w:val="00486601"/>
    <w:rsid w:val="004866DA"/>
    <w:rsid w:val="00486B1A"/>
    <w:rsid w:val="00490046"/>
    <w:rsid w:val="004906F3"/>
    <w:rsid w:val="00490943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8B4"/>
    <w:rsid w:val="00496D34"/>
    <w:rsid w:val="00496E3D"/>
    <w:rsid w:val="004970E6"/>
    <w:rsid w:val="00497A2F"/>
    <w:rsid w:val="00497A69"/>
    <w:rsid w:val="004A14A4"/>
    <w:rsid w:val="004A2A74"/>
    <w:rsid w:val="004A3A4C"/>
    <w:rsid w:val="004A3DEF"/>
    <w:rsid w:val="004A4EE9"/>
    <w:rsid w:val="004A5A7F"/>
    <w:rsid w:val="004A7108"/>
    <w:rsid w:val="004A7F30"/>
    <w:rsid w:val="004B08AC"/>
    <w:rsid w:val="004B099A"/>
    <w:rsid w:val="004B0A7D"/>
    <w:rsid w:val="004B1A52"/>
    <w:rsid w:val="004B1BA8"/>
    <w:rsid w:val="004B1D17"/>
    <w:rsid w:val="004B1D40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A57"/>
    <w:rsid w:val="004C2C8C"/>
    <w:rsid w:val="004C2EA2"/>
    <w:rsid w:val="004C3421"/>
    <w:rsid w:val="004C355D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74D4"/>
    <w:rsid w:val="004D7697"/>
    <w:rsid w:val="004D7914"/>
    <w:rsid w:val="004D7A27"/>
    <w:rsid w:val="004D7AE4"/>
    <w:rsid w:val="004E03D4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1136F"/>
    <w:rsid w:val="00511D7A"/>
    <w:rsid w:val="00512213"/>
    <w:rsid w:val="0051252C"/>
    <w:rsid w:val="00512615"/>
    <w:rsid w:val="0051264D"/>
    <w:rsid w:val="00512713"/>
    <w:rsid w:val="00514D64"/>
    <w:rsid w:val="00514EA6"/>
    <w:rsid w:val="00515C2D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520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400D9"/>
    <w:rsid w:val="0054148C"/>
    <w:rsid w:val="00542D78"/>
    <w:rsid w:val="005448B3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B70"/>
    <w:rsid w:val="005605EE"/>
    <w:rsid w:val="00560790"/>
    <w:rsid w:val="005608E2"/>
    <w:rsid w:val="00561240"/>
    <w:rsid w:val="00561383"/>
    <w:rsid w:val="00561E3D"/>
    <w:rsid w:val="00562358"/>
    <w:rsid w:val="005630FF"/>
    <w:rsid w:val="005632EA"/>
    <w:rsid w:val="005644E4"/>
    <w:rsid w:val="0056495E"/>
    <w:rsid w:val="00564F09"/>
    <w:rsid w:val="005651B5"/>
    <w:rsid w:val="00566909"/>
    <w:rsid w:val="0057064D"/>
    <w:rsid w:val="00570E1E"/>
    <w:rsid w:val="0057167B"/>
    <w:rsid w:val="0057205D"/>
    <w:rsid w:val="00572236"/>
    <w:rsid w:val="00572E8F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417D"/>
    <w:rsid w:val="00586AA9"/>
    <w:rsid w:val="005905B6"/>
    <w:rsid w:val="0059202C"/>
    <w:rsid w:val="005927CD"/>
    <w:rsid w:val="005930E0"/>
    <w:rsid w:val="005931DD"/>
    <w:rsid w:val="005931ED"/>
    <w:rsid w:val="005933FA"/>
    <w:rsid w:val="00594759"/>
    <w:rsid w:val="005958E3"/>
    <w:rsid w:val="005963BE"/>
    <w:rsid w:val="005969FB"/>
    <w:rsid w:val="005A20BA"/>
    <w:rsid w:val="005A29C9"/>
    <w:rsid w:val="005A3946"/>
    <w:rsid w:val="005A3CC3"/>
    <w:rsid w:val="005A59E6"/>
    <w:rsid w:val="005A7295"/>
    <w:rsid w:val="005A7C14"/>
    <w:rsid w:val="005A7DFE"/>
    <w:rsid w:val="005B01C2"/>
    <w:rsid w:val="005B2263"/>
    <w:rsid w:val="005B355B"/>
    <w:rsid w:val="005B363B"/>
    <w:rsid w:val="005B5505"/>
    <w:rsid w:val="005B6BCB"/>
    <w:rsid w:val="005B6F1E"/>
    <w:rsid w:val="005B7A93"/>
    <w:rsid w:val="005C2E7A"/>
    <w:rsid w:val="005C2F44"/>
    <w:rsid w:val="005C47DE"/>
    <w:rsid w:val="005C4B11"/>
    <w:rsid w:val="005C6651"/>
    <w:rsid w:val="005C67FD"/>
    <w:rsid w:val="005C6B32"/>
    <w:rsid w:val="005C7CEC"/>
    <w:rsid w:val="005D0EFD"/>
    <w:rsid w:val="005D210B"/>
    <w:rsid w:val="005D2404"/>
    <w:rsid w:val="005D2F50"/>
    <w:rsid w:val="005D4B8F"/>
    <w:rsid w:val="005D55B2"/>
    <w:rsid w:val="005D73B6"/>
    <w:rsid w:val="005E01BF"/>
    <w:rsid w:val="005E0CA7"/>
    <w:rsid w:val="005E1846"/>
    <w:rsid w:val="005E1D0D"/>
    <w:rsid w:val="005E22DB"/>
    <w:rsid w:val="005E32B1"/>
    <w:rsid w:val="005E3E2D"/>
    <w:rsid w:val="005E462B"/>
    <w:rsid w:val="005E4F50"/>
    <w:rsid w:val="005E5A58"/>
    <w:rsid w:val="005E621E"/>
    <w:rsid w:val="005F1114"/>
    <w:rsid w:val="005F3006"/>
    <w:rsid w:val="005F3B2C"/>
    <w:rsid w:val="005F77C6"/>
    <w:rsid w:val="0060051C"/>
    <w:rsid w:val="00601DFA"/>
    <w:rsid w:val="00601F58"/>
    <w:rsid w:val="00603FC1"/>
    <w:rsid w:val="006048E7"/>
    <w:rsid w:val="00606135"/>
    <w:rsid w:val="006062AE"/>
    <w:rsid w:val="00610FA1"/>
    <w:rsid w:val="006118A4"/>
    <w:rsid w:val="00612A64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20F6"/>
    <w:rsid w:val="0064556B"/>
    <w:rsid w:val="00645AD3"/>
    <w:rsid w:val="006461F9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60309"/>
    <w:rsid w:val="00661F08"/>
    <w:rsid w:val="006621C3"/>
    <w:rsid w:val="00662682"/>
    <w:rsid w:val="0066315C"/>
    <w:rsid w:val="00663961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7139"/>
    <w:rsid w:val="00677217"/>
    <w:rsid w:val="00677845"/>
    <w:rsid w:val="00680A1A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5D9"/>
    <w:rsid w:val="00686BB9"/>
    <w:rsid w:val="00686DE4"/>
    <w:rsid w:val="006872B4"/>
    <w:rsid w:val="00690211"/>
    <w:rsid w:val="006919DD"/>
    <w:rsid w:val="00692FCF"/>
    <w:rsid w:val="0069302A"/>
    <w:rsid w:val="00694438"/>
    <w:rsid w:val="0069578D"/>
    <w:rsid w:val="00696374"/>
    <w:rsid w:val="00696D55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B91"/>
    <w:rsid w:val="006A50F9"/>
    <w:rsid w:val="006A517C"/>
    <w:rsid w:val="006A5A54"/>
    <w:rsid w:val="006A645E"/>
    <w:rsid w:val="006A7015"/>
    <w:rsid w:val="006B1867"/>
    <w:rsid w:val="006B5D3F"/>
    <w:rsid w:val="006B61D0"/>
    <w:rsid w:val="006B61D6"/>
    <w:rsid w:val="006C1654"/>
    <w:rsid w:val="006C3A74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D1A1D"/>
    <w:rsid w:val="006D2094"/>
    <w:rsid w:val="006D21FB"/>
    <w:rsid w:val="006D35AB"/>
    <w:rsid w:val="006D57AC"/>
    <w:rsid w:val="006D6692"/>
    <w:rsid w:val="006D76CC"/>
    <w:rsid w:val="006D782F"/>
    <w:rsid w:val="006D7F6A"/>
    <w:rsid w:val="006E0AF9"/>
    <w:rsid w:val="006E1630"/>
    <w:rsid w:val="006E1990"/>
    <w:rsid w:val="006E1F75"/>
    <w:rsid w:val="006E29D0"/>
    <w:rsid w:val="006E3785"/>
    <w:rsid w:val="006E432E"/>
    <w:rsid w:val="006E6A27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70061F"/>
    <w:rsid w:val="007011A8"/>
    <w:rsid w:val="00701751"/>
    <w:rsid w:val="00701D18"/>
    <w:rsid w:val="007043B3"/>
    <w:rsid w:val="00706491"/>
    <w:rsid w:val="00707122"/>
    <w:rsid w:val="00707ED8"/>
    <w:rsid w:val="0071114E"/>
    <w:rsid w:val="007114EA"/>
    <w:rsid w:val="00711E0F"/>
    <w:rsid w:val="00712F4D"/>
    <w:rsid w:val="00713E3D"/>
    <w:rsid w:val="007142A4"/>
    <w:rsid w:val="00717A75"/>
    <w:rsid w:val="007207A6"/>
    <w:rsid w:val="00720AA7"/>
    <w:rsid w:val="0072120D"/>
    <w:rsid w:val="00721848"/>
    <w:rsid w:val="00721C4B"/>
    <w:rsid w:val="007221A3"/>
    <w:rsid w:val="00722412"/>
    <w:rsid w:val="007229A5"/>
    <w:rsid w:val="007258BA"/>
    <w:rsid w:val="007272CB"/>
    <w:rsid w:val="00730039"/>
    <w:rsid w:val="00730419"/>
    <w:rsid w:val="007306D9"/>
    <w:rsid w:val="0073071C"/>
    <w:rsid w:val="007314CD"/>
    <w:rsid w:val="00731D71"/>
    <w:rsid w:val="00732452"/>
    <w:rsid w:val="0073353A"/>
    <w:rsid w:val="00733B16"/>
    <w:rsid w:val="007344F9"/>
    <w:rsid w:val="00734648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234E"/>
    <w:rsid w:val="00743971"/>
    <w:rsid w:val="0074403B"/>
    <w:rsid w:val="0074486C"/>
    <w:rsid w:val="007451E9"/>
    <w:rsid w:val="00747CE0"/>
    <w:rsid w:val="00750386"/>
    <w:rsid w:val="00750FD1"/>
    <w:rsid w:val="00751327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F88"/>
    <w:rsid w:val="00760344"/>
    <w:rsid w:val="00760B68"/>
    <w:rsid w:val="007610F2"/>
    <w:rsid w:val="007627D7"/>
    <w:rsid w:val="00762D6D"/>
    <w:rsid w:val="0076315A"/>
    <w:rsid w:val="007635A2"/>
    <w:rsid w:val="00764A23"/>
    <w:rsid w:val="00765593"/>
    <w:rsid w:val="00765638"/>
    <w:rsid w:val="00766440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804"/>
    <w:rsid w:val="0078538D"/>
    <w:rsid w:val="007859E8"/>
    <w:rsid w:val="00786A33"/>
    <w:rsid w:val="00786C73"/>
    <w:rsid w:val="00787C54"/>
    <w:rsid w:val="0079002A"/>
    <w:rsid w:val="007901E1"/>
    <w:rsid w:val="007905D2"/>
    <w:rsid w:val="007917CE"/>
    <w:rsid w:val="00791CFE"/>
    <w:rsid w:val="00792212"/>
    <w:rsid w:val="007938CB"/>
    <w:rsid w:val="0079435C"/>
    <w:rsid w:val="00796A4B"/>
    <w:rsid w:val="007974F0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7A44"/>
    <w:rsid w:val="007A7C20"/>
    <w:rsid w:val="007B0622"/>
    <w:rsid w:val="007B08AA"/>
    <w:rsid w:val="007B153B"/>
    <w:rsid w:val="007B1704"/>
    <w:rsid w:val="007B1BD7"/>
    <w:rsid w:val="007B2681"/>
    <w:rsid w:val="007B2CAA"/>
    <w:rsid w:val="007B2EA2"/>
    <w:rsid w:val="007B3146"/>
    <w:rsid w:val="007B33E6"/>
    <w:rsid w:val="007B3720"/>
    <w:rsid w:val="007B3DAA"/>
    <w:rsid w:val="007B45B9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F62"/>
    <w:rsid w:val="007D6613"/>
    <w:rsid w:val="007D66C9"/>
    <w:rsid w:val="007D7C4C"/>
    <w:rsid w:val="007D7D14"/>
    <w:rsid w:val="007E1D00"/>
    <w:rsid w:val="007E291E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E32"/>
    <w:rsid w:val="007F107F"/>
    <w:rsid w:val="007F1877"/>
    <w:rsid w:val="007F26D2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D43"/>
    <w:rsid w:val="00832736"/>
    <w:rsid w:val="0083323C"/>
    <w:rsid w:val="00834BF5"/>
    <w:rsid w:val="008359D5"/>
    <w:rsid w:val="00837486"/>
    <w:rsid w:val="00837E7C"/>
    <w:rsid w:val="00840C1A"/>
    <w:rsid w:val="008420FC"/>
    <w:rsid w:val="00842455"/>
    <w:rsid w:val="00843A42"/>
    <w:rsid w:val="00843B66"/>
    <w:rsid w:val="00844941"/>
    <w:rsid w:val="00844BEB"/>
    <w:rsid w:val="00845930"/>
    <w:rsid w:val="00845CC1"/>
    <w:rsid w:val="00846469"/>
    <w:rsid w:val="00847BC0"/>
    <w:rsid w:val="00851B33"/>
    <w:rsid w:val="00851F25"/>
    <w:rsid w:val="008523A5"/>
    <w:rsid w:val="008538FF"/>
    <w:rsid w:val="008543A3"/>
    <w:rsid w:val="0085547E"/>
    <w:rsid w:val="008555C2"/>
    <w:rsid w:val="008562B0"/>
    <w:rsid w:val="00856C8A"/>
    <w:rsid w:val="00861757"/>
    <w:rsid w:val="0086240A"/>
    <w:rsid w:val="008626A8"/>
    <w:rsid w:val="008634BA"/>
    <w:rsid w:val="00863859"/>
    <w:rsid w:val="00863F20"/>
    <w:rsid w:val="008653DE"/>
    <w:rsid w:val="00865943"/>
    <w:rsid w:val="008666A3"/>
    <w:rsid w:val="00866A01"/>
    <w:rsid w:val="00867300"/>
    <w:rsid w:val="008678AE"/>
    <w:rsid w:val="008710BD"/>
    <w:rsid w:val="00871370"/>
    <w:rsid w:val="008718A4"/>
    <w:rsid w:val="00873467"/>
    <w:rsid w:val="0087469D"/>
    <w:rsid w:val="00875612"/>
    <w:rsid w:val="008803A4"/>
    <w:rsid w:val="00880748"/>
    <w:rsid w:val="0088172E"/>
    <w:rsid w:val="00881A16"/>
    <w:rsid w:val="00883C82"/>
    <w:rsid w:val="008841B4"/>
    <w:rsid w:val="008853EC"/>
    <w:rsid w:val="00885753"/>
    <w:rsid w:val="00886675"/>
    <w:rsid w:val="00887EDD"/>
    <w:rsid w:val="008908AA"/>
    <w:rsid w:val="00890E07"/>
    <w:rsid w:val="00892177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760A"/>
    <w:rsid w:val="0089772C"/>
    <w:rsid w:val="008A0917"/>
    <w:rsid w:val="008A299A"/>
    <w:rsid w:val="008A33B4"/>
    <w:rsid w:val="008A399F"/>
    <w:rsid w:val="008A3FB5"/>
    <w:rsid w:val="008A4E82"/>
    <w:rsid w:val="008A5246"/>
    <w:rsid w:val="008A56EF"/>
    <w:rsid w:val="008A690E"/>
    <w:rsid w:val="008B0D90"/>
    <w:rsid w:val="008B3881"/>
    <w:rsid w:val="008B395F"/>
    <w:rsid w:val="008B3A1A"/>
    <w:rsid w:val="008B54D2"/>
    <w:rsid w:val="008B657C"/>
    <w:rsid w:val="008B6FEC"/>
    <w:rsid w:val="008B7017"/>
    <w:rsid w:val="008B79FB"/>
    <w:rsid w:val="008C0B45"/>
    <w:rsid w:val="008C2CA3"/>
    <w:rsid w:val="008C2CED"/>
    <w:rsid w:val="008C3FBF"/>
    <w:rsid w:val="008D017A"/>
    <w:rsid w:val="008D0AB3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1EA4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819"/>
    <w:rsid w:val="00902A07"/>
    <w:rsid w:val="00902CBF"/>
    <w:rsid w:val="009030BC"/>
    <w:rsid w:val="0090316C"/>
    <w:rsid w:val="0090363F"/>
    <w:rsid w:val="00903D25"/>
    <w:rsid w:val="00910184"/>
    <w:rsid w:val="00911B3C"/>
    <w:rsid w:val="0091249D"/>
    <w:rsid w:val="009130C0"/>
    <w:rsid w:val="0091449E"/>
    <w:rsid w:val="0091475C"/>
    <w:rsid w:val="00915ED7"/>
    <w:rsid w:val="00916CBD"/>
    <w:rsid w:val="0091785B"/>
    <w:rsid w:val="00920A83"/>
    <w:rsid w:val="0092121B"/>
    <w:rsid w:val="0092135C"/>
    <w:rsid w:val="0092336A"/>
    <w:rsid w:val="00923D2A"/>
    <w:rsid w:val="009243D7"/>
    <w:rsid w:val="009249B7"/>
    <w:rsid w:val="00926A74"/>
    <w:rsid w:val="00926D1A"/>
    <w:rsid w:val="00927C7C"/>
    <w:rsid w:val="00930983"/>
    <w:rsid w:val="009329D4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19F7"/>
    <w:rsid w:val="0094341F"/>
    <w:rsid w:val="00943DE9"/>
    <w:rsid w:val="009440BB"/>
    <w:rsid w:val="00944500"/>
    <w:rsid w:val="009445AF"/>
    <w:rsid w:val="009451C4"/>
    <w:rsid w:val="0095035F"/>
    <w:rsid w:val="00950840"/>
    <w:rsid w:val="00950ED6"/>
    <w:rsid w:val="009511D1"/>
    <w:rsid w:val="0095220D"/>
    <w:rsid w:val="009522E9"/>
    <w:rsid w:val="00952E78"/>
    <w:rsid w:val="00954D8C"/>
    <w:rsid w:val="00954FA3"/>
    <w:rsid w:val="00955467"/>
    <w:rsid w:val="0095580D"/>
    <w:rsid w:val="00955BE2"/>
    <w:rsid w:val="0095652D"/>
    <w:rsid w:val="009567B5"/>
    <w:rsid w:val="00956AC3"/>
    <w:rsid w:val="00957B8F"/>
    <w:rsid w:val="009610B5"/>
    <w:rsid w:val="009610FF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63B2"/>
    <w:rsid w:val="009768D3"/>
    <w:rsid w:val="00976B30"/>
    <w:rsid w:val="00977552"/>
    <w:rsid w:val="00977EEF"/>
    <w:rsid w:val="0098062A"/>
    <w:rsid w:val="009817DC"/>
    <w:rsid w:val="0098213C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54A"/>
    <w:rsid w:val="009B180B"/>
    <w:rsid w:val="009B1821"/>
    <w:rsid w:val="009B1AF6"/>
    <w:rsid w:val="009B1DFF"/>
    <w:rsid w:val="009B2208"/>
    <w:rsid w:val="009B34D7"/>
    <w:rsid w:val="009B35B5"/>
    <w:rsid w:val="009B451D"/>
    <w:rsid w:val="009B645C"/>
    <w:rsid w:val="009B68A9"/>
    <w:rsid w:val="009B6D4E"/>
    <w:rsid w:val="009C141D"/>
    <w:rsid w:val="009C144D"/>
    <w:rsid w:val="009C2171"/>
    <w:rsid w:val="009C4335"/>
    <w:rsid w:val="009C4583"/>
    <w:rsid w:val="009C4EA8"/>
    <w:rsid w:val="009C6148"/>
    <w:rsid w:val="009D04FE"/>
    <w:rsid w:val="009D0A34"/>
    <w:rsid w:val="009D1564"/>
    <w:rsid w:val="009D1728"/>
    <w:rsid w:val="009D322F"/>
    <w:rsid w:val="009D3379"/>
    <w:rsid w:val="009D3B26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532C"/>
    <w:rsid w:val="009E6F0A"/>
    <w:rsid w:val="009E7239"/>
    <w:rsid w:val="009E77DB"/>
    <w:rsid w:val="009F09E9"/>
    <w:rsid w:val="009F131F"/>
    <w:rsid w:val="009F1ABE"/>
    <w:rsid w:val="009F41E8"/>
    <w:rsid w:val="009F484B"/>
    <w:rsid w:val="00A00406"/>
    <w:rsid w:val="00A00D5C"/>
    <w:rsid w:val="00A00DD7"/>
    <w:rsid w:val="00A011C3"/>
    <w:rsid w:val="00A036B9"/>
    <w:rsid w:val="00A036CB"/>
    <w:rsid w:val="00A0372C"/>
    <w:rsid w:val="00A05B50"/>
    <w:rsid w:val="00A06212"/>
    <w:rsid w:val="00A071F6"/>
    <w:rsid w:val="00A103B3"/>
    <w:rsid w:val="00A10424"/>
    <w:rsid w:val="00A111BB"/>
    <w:rsid w:val="00A11D6F"/>
    <w:rsid w:val="00A120C3"/>
    <w:rsid w:val="00A130AA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917"/>
    <w:rsid w:val="00A42439"/>
    <w:rsid w:val="00A430A4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DEB"/>
    <w:rsid w:val="00A67DA8"/>
    <w:rsid w:val="00A67FBC"/>
    <w:rsid w:val="00A71144"/>
    <w:rsid w:val="00A71732"/>
    <w:rsid w:val="00A71C73"/>
    <w:rsid w:val="00A71F62"/>
    <w:rsid w:val="00A7223D"/>
    <w:rsid w:val="00A749D3"/>
    <w:rsid w:val="00A74EEB"/>
    <w:rsid w:val="00A75148"/>
    <w:rsid w:val="00A7531A"/>
    <w:rsid w:val="00A7562A"/>
    <w:rsid w:val="00A7616A"/>
    <w:rsid w:val="00A76977"/>
    <w:rsid w:val="00A76A5B"/>
    <w:rsid w:val="00A76D7F"/>
    <w:rsid w:val="00A771EA"/>
    <w:rsid w:val="00A77380"/>
    <w:rsid w:val="00A777D0"/>
    <w:rsid w:val="00A80016"/>
    <w:rsid w:val="00A803B2"/>
    <w:rsid w:val="00A80FD3"/>
    <w:rsid w:val="00A81359"/>
    <w:rsid w:val="00A81E54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756"/>
    <w:rsid w:val="00A977AC"/>
    <w:rsid w:val="00AA0668"/>
    <w:rsid w:val="00AA0B32"/>
    <w:rsid w:val="00AA1519"/>
    <w:rsid w:val="00AA176A"/>
    <w:rsid w:val="00AA25E7"/>
    <w:rsid w:val="00AA2DDF"/>
    <w:rsid w:val="00AA37C8"/>
    <w:rsid w:val="00AA5858"/>
    <w:rsid w:val="00AA7021"/>
    <w:rsid w:val="00AB0722"/>
    <w:rsid w:val="00AB27ED"/>
    <w:rsid w:val="00AB2A24"/>
    <w:rsid w:val="00AB34F1"/>
    <w:rsid w:val="00AB362F"/>
    <w:rsid w:val="00AB607C"/>
    <w:rsid w:val="00AB69B3"/>
    <w:rsid w:val="00AB7091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5D18"/>
    <w:rsid w:val="00AC630C"/>
    <w:rsid w:val="00AC6B10"/>
    <w:rsid w:val="00AC6EE1"/>
    <w:rsid w:val="00AD06A0"/>
    <w:rsid w:val="00AD06E7"/>
    <w:rsid w:val="00AD0795"/>
    <w:rsid w:val="00AD0C81"/>
    <w:rsid w:val="00AD0D6D"/>
    <w:rsid w:val="00AD18DD"/>
    <w:rsid w:val="00AD1FC3"/>
    <w:rsid w:val="00AD3E53"/>
    <w:rsid w:val="00AD4A5B"/>
    <w:rsid w:val="00AD4BF9"/>
    <w:rsid w:val="00AD5DFE"/>
    <w:rsid w:val="00AD6663"/>
    <w:rsid w:val="00AD7392"/>
    <w:rsid w:val="00AD782F"/>
    <w:rsid w:val="00AE0535"/>
    <w:rsid w:val="00AE0C00"/>
    <w:rsid w:val="00AE2705"/>
    <w:rsid w:val="00AE2BC7"/>
    <w:rsid w:val="00AE3735"/>
    <w:rsid w:val="00AE48A4"/>
    <w:rsid w:val="00AE60EE"/>
    <w:rsid w:val="00AF105E"/>
    <w:rsid w:val="00AF156B"/>
    <w:rsid w:val="00AF169F"/>
    <w:rsid w:val="00AF2CA9"/>
    <w:rsid w:val="00AF33AA"/>
    <w:rsid w:val="00AF3723"/>
    <w:rsid w:val="00AF3B06"/>
    <w:rsid w:val="00AF4149"/>
    <w:rsid w:val="00AF4415"/>
    <w:rsid w:val="00AF47F2"/>
    <w:rsid w:val="00AF49DA"/>
    <w:rsid w:val="00AF63F5"/>
    <w:rsid w:val="00AF6682"/>
    <w:rsid w:val="00AF7677"/>
    <w:rsid w:val="00B00A5C"/>
    <w:rsid w:val="00B00F34"/>
    <w:rsid w:val="00B011B0"/>
    <w:rsid w:val="00B01696"/>
    <w:rsid w:val="00B02225"/>
    <w:rsid w:val="00B03293"/>
    <w:rsid w:val="00B03BF7"/>
    <w:rsid w:val="00B045D1"/>
    <w:rsid w:val="00B047AD"/>
    <w:rsid w:val="00B05501"/>
    <w:rsid w:val="00B0698D"/>
    <w:rsid w:val="00B07155"/>
    <w:rsid w:val="00B12DAB"/>
    <w:rsid w:val="00B12E56"/>
    <w:rsid w:val="00B13782"/>
    <w:rsid w:val="00B138DD"/>
    <w:rsid w:val="00B142B7"/>
    <w:rsid w:val="00B14623"/>
    <w:rsid w:val="00B14949"/>
    <w:rsid w:val="00B15B85"/>
    <w:rsid w:val="00B15BAC"/>
    <w:rsid w:val="00B160C6"/>
    <w:rsid w:val="00B16F84"/>
    <w:rsid w:val="00B173F3"/>
    <w:rsid w:val="00B20B1C"/>
    <w:rsid w:val="00B2127C"/>
    <w:rsid w:val="00B222F2"/>
    <w:rsid w:val="00B2257F"/>
    <w:rsid w:val="00B2303E"/>
    <w:rsid w:val="00B240F7"/>
    <w:rsid w:val="00B250DC"/>
    <w:rsid w:val="00B25136"/>
    <w:rsid w:val="00B2525F"/>
    <w:rsid w:val="00B30791"/>
    <w:rsid w:val="00B30903"/>
    <w:rsid w:val="00B3126A"/>
    <w:rsid w:val="00B31FA1"/>
    <w:rsid w:val="00B3245B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30A"/>
    <w:rsid w:val="00B528D9"/>
    <w:rsid w:val="00B52C61"/>
    <w:rsid w:val="00B52E77"/>
    <w:rsid w:val="00B55271"/>
    <w:rsid w:val="00B555D7"/>
    <w:rsid w:val="00B55F75"/>
    <w:rsid w:val="00B55FD9"/>
    <w:rsid w:val="00B574DE"/>
    <w:rsid w:val="00B62846"/>
    <w:rsid w:val="00B631B6"/>
    <w:rsid w:val="00B63750"/>
    <w:rsid w:val="00B63A4F"/>
    <w:rsid w:val="00B64FB8"/>
    <w:rsid w:val="00B6609B"/>
    <w:rsid w:val="00B71A74"/>
    <w:rsid w:val="00B72724"/>
    <w:rsid w:val="00B72AE3"/>
    <w:rsid w:val="00B74BA8"/>
    <w:rsid w:val="00B74C37"/>
    <w:rsid w:val="00B756DD"/>
    <w:rsid w:val="00B75E6F"/>
    <w:rsid w:val="00B76C2E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589F"/>
    <w:rsid w:val="00B85AE0"/>
    <w:rsid w:val="00B90139"/>
    <w:rsid w:val="00B902DB"/>
    <w:rsid w:val="00B916B5"/>
    <w:rsid w:val="00B9198F"/>
    <w:rsid w:val="00B91F5E"/>
    <w:rsid w:val="00B930E6"/>
    <w:rsid w:val="00B93483"/>
    <w:rsid w:val="00B94AA9"/>
    <w:rsid w:val="00B94C3F"/>
    <w:rsid w:val="00B94CFE"/>
    <w:rsid w:val="00B9542D"/>
    <w:rsid w:val="00B96259"/>
    <w:rsid w:val="00B96CAE"/>
    <w:rsid w:val="00B96EA8"/>
    <w:rsid w:val="00BA1E55"/>
    <w:rsid w:val="00BA2913"/>
    <w:rsid w:val="00BA3D68"/>
    <w:rsid w:val="00BA4CE8"/>
    <w:rsid w:val="00BA5689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53C2"/>
    <w:rsid w:val="00BB5500"/>
    <w:rsid w:val="00BB6953"/>
    <w:rsid w:val="00BC0CCA"/>
    <w:rsid w:val="00BC0D9C"/>
    <w:rsid w:val="00BC0E06"/>
    <w:rsid w:val="00BC34EF"/>
    <w:rsid w:val="00BC3672"/>
    <w:rsid w:val="00BC4E71"/>
    <w:rsid w:val="00BC559E"/>
    <w:rsid w:val="00BC7619"/>
    <w:rsid w:val="00BD07B1"/>
    <w:rsid w:val="00BD106B"/>
    <w:rsid w:val="00BD4AF6"/>
    <w:rsid w:val="00BD544B"/>
    <w:rsid w:val="00BD54CC"/>
    <w:rsid w:val="00BD6386"/>
    <w:rsid w:val="00BD7E94"/>
    <w:rsid w:val="00BE06F5"/>
    <w:rsid w:val="00BE0F64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5FF"/>
    <w:rsid w:val="00BF1C74"/>
    <w:rsid w:val="00BF37A0"/>
    <w:rsid w:val="00BF6164"/>
    <w:rsid w:val="00BF6379"/>
    <w:rsid w:val="00BF6E68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48F"/>
    <w:rsid w:val="00C40E81"/>
    <w:rsid w:val="00C41098"/>
    <w:rsid w:val="00C42817"/>
    <w:rsid w:val="00C44995"/>
    <w:rsid w:val="00C45F62"/>
    <w:rsid w:val="00C462D0"/>
    <w:rsid w:val="00C46BDC"/>
    <w:rsid w:val="00C4756F"/>
    <w:rsid w:val="00C50CFE"/>
    <w:rsid w:val="00C51C1E"/>
    <w:rsid w:val="00C52A6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4678"/>
    <w:rsid w:val="00C76AD6"/>
    <w:rsid w:val="00C76FDC"/>
    <w:rsid w:val="00C80EAC"/>
    <w:rsid w:val="00C82E9D"/>
    <w:rsid w:val="00C83C6B"/>
    <w:rsid w:val="00C8544F"/>
    <w:rsid w:val="00C8647D"/>
    <w:rsid w:val="00C86921"/>
    <w:rsid w:val="00C87D64"/>
    <w:rsid w:val="00C908E6"/>
    <w:rsid w:val="00C9135D"/>
    <w:rsid w:val="00C915AE"/>
    <w:rsid w:val="00C91806"/>
    <w:rsid w:val="00C91CB8"/>
    <w:rsid w:val="00C927D6"/>
    <w:rsid w:val="00C93724"/>
    <w:rsid w:val="00C944AC"/>
    <w:rsid w:val="00C9452D"/>
    <w:rsid w:val="00C95C0B"/>
    <w:rsid w:val="00C96D33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CBA"/>
    <w:rsid w:val="00CB38AF"/>
    <w:rsid w:val="00CB42BF"/>
    <w:rsid w:val="00CB60F5"/>
    <w:rsid w:val="00CB6C2A"/>
    <w:rsid w:val="00CB75AD"/>
    <w:rsid w:val="00CB7AE6"/>
    <w:rsid w:val="00CC08B6"/>
    <w:rsid w:val="00CC1D27"/>
    <w:rsid w:val="00CC2C24"/>
    <w:rsid w:val="00CC2E54"/>
    <w:rsid w:val="00CC2EE7"/>
    <w:rsid w:val="00CC306F"/>
    <w:rsid w:val="00CC3896"/>
    <w:rsid w:val="00CC5029"/>
    <w:rsid w:val="00CC588E"/>
    <w:rsid w:val="00CC58CC"/>
    <w:rsid w:val="00CC70E7"/>
    <w:rsid w:val="00CC7362"/>
    <w:rsid w:val="00CD00AC"/>
    <w:rsid w:val="00CD0F8E"/>
    <w:rsid w:val="00CD1420"/>
    <w:rsid w:val="00CD1AAE"/>
    <w:rsid w:val="00CD20F3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CF7D60"/>
    <w:rsid w:val="00D010CC"/>
    <w:rsid w:val="00D012C8"/>
    <w:rsid w:val="00D018AB"/>
    <w:rsid w:val="00D0237A"/>
    <w:rsid w:val="00D024EA"/>
    <w:rsid w:val="00D02935"/>
    <w:rsid w:val="00D0361C"/>
    <w:rsid w:val="00D0408D"/>
    <w:rsid w:val="00D04909"/>
    <w:rsid w:val="00D04F5D"/>
    <w:rsid w:val="00D06D7B"/>
    <w:rsid w:val="00D06F38"/>
    <w:rsid w:val="00D11C03"/>
    <w:rsid w:val="00D12587"/>
    <w:rsid w:val="00D13408"/>
    <w:rsid w:val="00D134FD"/>
    <w:rsid w:val="00D1361C"/>
    <w:rsid w:val="00D136AD"/>
    <w:rsid w:val="00D14383"/>
    <w:rsid w:val="00D143FF"/>
    <w:rsid w:val="00D14B10"/>
    <w:rsid w:val="00D14F84"/>
    <w:rsid w:val="00D15123"/>
    <w:rsid w:val="00D15314"/>
    <w:rsid w:val="00D15888"/>
    <w:rsid w:val="00D16FF4"/>
    <w:rsid w:val="00D17A84"/>
    <w:rsid w:val="00D17AC6"/>
    <w:rsid w:val="00D201FF"/>
    <w:rsid w:val="00D208C8"/>
    <w:rsid w:val="00D20A4D"/>
    <w:rsid w:val="00D20C46"/>
    <w:rsid w:val="00D21E5A"/>
    <w:rsid w:val="00D21EB5"/>
    <w:rsid w:val="00D220AB"/>
    <w:rsid w:val="00D2220A"/>
    <w:rsid w:val="00D22A14"/>
    <w:rsid w:val="00D22BCD"/>
    <w:rsid w:val="00D236D7"/>
    <w:rsid w:val="00D24852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4CF"/>
    <w:rsid w:val="00D35847"/>
    <w:rsid w:val="00D426B2"/>
    <w:rsid w:val="00D42DC3"/>
    <w:rsid w:val="00D47609"/>
    <w:rsid w:val="00D47F72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F15"/>
    <w:rsid w:val="00D63995"/>
    <w:rsid w:val="00D63E4A"/>
    <w:rsid w:val="00D661CA"/>
    <w:rsid w:val="00D66574"/>
    <w:rsid w:val="00D666AF"/>
    <w:rsid w:val="00D66C4F"/>
    <w:rsid w:val="00D732AE"/>
    <w:rsid w:val="00D7408D"/>
    <w:rsid w:val="00D75B98"/>
    <w:rsid w:val="00D7601D"/>
    <w:rsid w:val="00D76527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61D8"/>
    <w:rsid w:val="00D968EC"/>
    <w:rsid w:val="00D96C8A"/>
    <w:rsid w:val="00DA06CF"/>
    <w:rsid w:val="00DA1E1F"/>
    <w:rsid w:val="00DA1ED5"/>
    <w:rsid w:val="00DA390F"/>
    <w:rsid w:val="00DA5055"/>
    <w:rsid w:val="00DA5AB6"/>
    <w:rsid w:val="00DA7591"/>
    <w:rsid w:val="00DB0277"/>
    <w:rsid w:val="00DB0587"/>
    <w:rsid w:val="00DB17F2"/>
    <w:rsid w:val="00DB357C"/>
    <w:rsid w:val="00DB4AF1"/>
    <w:rsid w:val="00DB54C8"/>
    <w:rsid w:val="00DB6DAB"/>
    <w:rsid w:val="00DB6FE3"/>
    <w:rsid w:val="00DB72B9"/>
    <w:rsid w:val="00DB7365"/>
    <w:rsid w:val="00DC00FB"/>
    <w:rsid w:val="00DC0292"/>
    <w:rsid w:val="00DC0711"/>
    <w:rsid w:val="00DC0909"/>
    <w:rsid w:val="00DC100D"/>
    <w:rsid w:val="00DC1213"/>
    <w:rsid w:val="00DC15E0"/>
    <w:rsid w:val="00DC237E"/>
    <w:rsid w:val="00DC32AB"/>
    <w:rsid w:val="00DC354C"/>
    <w:rsid w:val="00DC3702"/>
    <w:rsid w:val="00DC4B33"/>
    <w:rsid w:val="00DC5014"/>
    <w:rsid w:val="00DC5DB1"/>
    <w:rsid w:val="00DC5FF7"/>
    <w:rsid w:val="00DC6174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7F79"/>
    <w:rsid w:val="00DE2733"/>
    <w:rsid w:val="00DE27E1"/>
    <w:rsid w:val="00DE34C4"/>
    <w:rsid w:val="00DE5EAF"/>
    <w:rsid w:val="00DE7533"/>
    <w:rsid w:val="00DE77E5"/>
    <w:rsid w:val="00DE7D19"/>
    <w:rsid w:val="00DE7E36"/>
    <w:rsid w:val="00DF0A72"/>
    <w:rsid w:val="00DF0AA6"/>
    <w:rsid w:val="00DF146A"/>
    <w:rsid w:val="00DF608E"/>
    <w:rsid w:val="00DF7825"/>
    <w:rsid w:val="00DF7D89"/>
    <w:rsid w:val="00E0097D"/>
    <w:rsid w:val="00E05A86"/>
    <w:rsid w:val="00E06139"/>
    <w:rsid w:val="00E07970"/>
    <w:rsid w:val="00E10749"/>
    <w:rsid w:val="00E10B9E"/>
    <w:rsid w:val="00E117C0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C74"/>
    <w:rsid w:val="00E32D10"/>
    <w:rsid w:val="00E33B30"/>
    <w:rsid w:val="00E33FFC"/>
    <w:rsid w:val="00E345DD"/>
    <w:rsid w:val="00E3499D"/>
    <w:rsid w:val="00E34CB9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59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68B9"/>
    <w:rsid w:val="00E579E0"/>
    <w:rsid w:val="00E57ED8"/>
    <w:rsid w:val="00E6000C"/>
    <w:rsid w:val="00E61D5B"/>
    <w:rsid w:val="00E62496"/>
    <w:rsid w:val="00E62977"/>
    <w:rsid w:val="00E62BF6"/>
    <w:rsid w:val="00E6326C"/>
    <w:rsid w:val="00E6452A"/>
    <w:rsid w:val="00E6458D"/>
    <w:rsid w:val="00E6475C"/>
    <w:rsid w:val="00E65E96"/>
    <w:rsid w:val="00E679F2"/>
    <w:rsid w:val="00E7021B"/>
    <w:rsid w:val="00E718B3"/>
    <w:rsid w:val="00E726AF"/>
    <w:rsid w:val="00E72740"/>
    <w:rsid w:val="00E728EE"/>
    <w:rsid w:val="00E72B63"/>
    <w:rsid w:val="00E72CDC"/>
    <w:rsid w:val="00E73A5C"/>
    <w:rsid w:val="00E74768"/>
    <w:rsid w:val="00E74C3E"/>
    <w:rsid w:val="00E755C8"/>
    <w:rsid w:val="00E75F7F"/>
    <w:rsid w:val="00E81AF6"/>
    <w:rsid w:val="00E825BD"/>
    <w:rsid w:val="00E83D7A"/>
    <w:rsid w:val="00E842F8"/>
    <w:rsid w:val="00E85ACC"/>
    <w:rsid w:val="00E86B91"/>
    <w:rsid w:val="00E86DD8"/>
    <w:rsid w:val="00E86EF0"/>
    <w:rsid w:val="00E87599"/>
    <w:rsid w:val="00E902BB"/>
    <w:rsid w:val="00E924DD"/>
    <w:rsid w:val="00E92CCA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30F1"/>
    <w:rsid w:val="00EA39F1"/>
    <w:rsid w:val="00EA424E"/>
    <w:rsid w:val="00EA44E2"/>
    <w:rsid w:val="00EA45CC"/>
    <w:rsid w:val="00EA5CAA"/>
    <w:rsid w:val="00EB03DD"/>
    <w:rsid w:val="00EB0F9E"/>
    <w:rsid w:val="00EB0FC3"/>
    <w:rsid w:val="00EB130E"/>
    <w:rsid w:val="00EB1769"/>
    <w:rsid w:val="00EB1B0F"/>
    <w:rsid w:val="00EB2A81"/>
    <w:rsid w:val="00EB2CE2"/>
    <w:rsid w:val="00EB3A52"/>
    <w:rsid w:val="00EB3CF9"/>
    <w:rsid w:val="00EB4AE1"/>
    <w:rsid w:val="00EB4E07"/>
    <w:rsid w:val="00EB52D2"/>
    <w:rsid w:val="00EB549B"/>
    <w:rsid w:val="00EB5A50"/>
    <w:rsid w:val="00EB5A85"/>
    <w:rsid w:val="00EB5F14"/>
    <w:rsid w:val="00EB64A1"/>
    <w:rsid w:val="00EB6709"/>
    <w:rsid w:val="00EB7AB5"/>
    <w:rsid w:val="00EC219D"/>
    <w:rsid w:val="00EC23B2"/>
    <w:rsid w:val="00EC2824"/>
    <w:rsid w:val="00EC33F9"/>
    <w:rsid w:val="00EC47C0"/>
    <w:rsid w:val="00EC6A08"/>
    <w:rsid w:val="00EC6FFA"/>
    <w:rsid w:val="00EC74E5"/>
    <w:rsid w:val="00ED04B3"/>
    <w:rsid w:val="00ED27C1"/>
    <w:rsid w:val="00ED32FB"/>
    <w:rsid w:val="00ED3DB5"/>
    <w:rsid w:val="00ED4719"/>
    <w:rsid w:val="00ED5DCA"/>
    <w:rsid w:val="00ED5E2F"/>
    <w:rsid w:val="00ED5F77"/>
    <w:rsid w:val="00ED7115"/>
    <w:rsid w:val="00ED7123"/>
    <w:rsid w:val="00EE0C90"/>
    <w:rsid w:val="00EE1AF2"/>
    <w:rsid w:val="00EE2B50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B5A"/>
    <w:rsid w:val="00F00EDD"/>
    <w:rsid w:val="00F017C4"/>
    <w:rsid w:val="00F02038"/>
    <w:rsid w:val="00F02ACE"/>
    <w:rsid w:val="00F02BFE"/>
    <w:rsid w:val="00F033A1"/>
    <w:rsid w:val="00F037C8"/>
    <w:rsid w:val="00F044AD"/>
    <w:rsid w:val="00F0454A"/>
    <w:rsid w:val="00F05DDF"/>
    <w:rsid w:val="00F06B98"/>
    <w:rsid w:val="00F10AD4"/>
    <w:rsid w:val="00F142CE"/>
    <w:rsid w:val="00F1783D"/>
    <w:rsid w:val="00F213F1"/>
    <w:rsid w:val="00F2156F"/>
    <w:rsid w:val="00F216E0"/>
    <w:rsid w:val="00F22A79"/>
    <w:rsid w:val="00F24040"/>
    <w:rsid w:val="00F24F7F"/>
    <w:rsid w:val="00F26C1A"/>
    <w:rsid w:val="00F2720F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2140"/>
    <w:rsid w:val="00F42844"/>
    <w:rsid w:val="00F42BFA"/>
    <w:rsid w:val="00F44801"/>
    <w:rsid w:val="00F45747"/>
    <w:rsid w:val="00F45998"/>
    <w:rsid w:val="00F45C5C"/>
    <w:rsid w:val="00F46108"/>
    <w:rsid w:val="00F47BAE"/>
    <w:rsid w:val="00F54248"/>
    <w:rsid w:val="00F55E72"/>
    <w:rsid w:val="00F61036"/>
    <w:rsid w:val="00F61168"/>
    <w:rsid w:val="00F619ED"/>
    <w:rsid w:val="00F63A53"/>
    <w:rsid w:val="00F647B0"/>
    <w:rsid w:val="00F65B0E"/>
    <w:rsid w:val="00F65B4B"/>
    <w:rsid w:val="00F675F3"/>
    <w:rsid w:val="00F7060B"/>
    <w:rsid w:val="00F70E69"/>
    <w:rsid w:val="00F72162"/>
    <w:rsid w:val="00F72D50"/>
    <w:rsid w:val="00F72E21"/>
    <w:rsid w:val="00F73049"/>
    <w:rsid w:val="00F73ACC"/>
    <w:rsid w:val="00F74347"/>
    <w:rsid w:val="00F754CE"/>
    <w:rsid w:val="00F7593B"/>
    <w:rsid w:val="00F75FFC"/>
    <w:rsid w:val="00F77FDC"/>
    <w:rsid w:val="00F8024F"/>
    <w:rsid w:val="00F81C67"/>
    <w:rsid w:val="00F840D4"/>
    <w:rsid w:val="00F85388"/>
    <w:rsid w:val="00F90AE6"/>
    <w:rsid w:val="00F91B9C"/>
    <w:rsid w:val="00F9236B"/>
    <w:rsid w:val="00F92791"/>
    <w:rsid w:val="00F932E9"/>
    <w:rsid w:val="00F945EE"/>
    <w:rsid w:val="00F94986"/>
    <w:rsid w:val="00F950A5"/>
    <w:rsid w:val="00F95112"/>
    <w:rsid w:val="00FA1465"/>
    <w:rsid w:val="00FA15A6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347E"/>
    <w:rsid w:val="00FB3F78"/>
    <w:rsid w:val="00FB561B"/>
    <w:rsid w:val="00FB673F"/>
    <w:rsid w:val="00FC02E3"/>
    <w:rsid w:val="00FC0417"/>
    <w:rsid w:val="00FC1994"/>
    <w:rsid w:val="00FC3A79"/>
    <w:rsid w:val="00FC3F7C"/>
    <w:rsid w:val="00FC40CC"/>
    <w:rsid w:val="00FC547B"/>
    <w:rsid w:val="00FC612D"/>
    <w:rsid w:val="00FD065A"/>
    <w:rsid w:val="00FD0EA8"/>
    <w:rsid w:val="00FD1283"/>
    <w:rsid w:val="00FD1331"/>
    <w:rsid w:val="00FD2278"/>
    <w:rsid w:val="00FD2348"/>
    <w:rsid w:val="00FD2572"/>
    <w:rsid w:val="00FD2D99"/>
    <w:rsid w:val="00FD408B"/>
    <w:rsid w:val="00FD58A2"/>
    <w:rsid w:val="00FD5B80"/>
    <w:rsid w:val="00FD5FE2"/>
    <w:rsid w:val="00FD6A28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7A17"/>
    <w:rsid w:val="00FE7A66"/>
    <w:rsid w:val="00FF02B4"/>
    <w:rsid w:val="00FF0A45"/>
    <w:rsid w:val="00FF0B51"/>
    <w:rsid w:val="00FF18E1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8A9C8"/>
  <w15:docId w15:val="{24C30B12-D1E0-484D-B5D3-D88C0B0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uiPriority w:val="59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Listepuces">
    <w:name w:val="List Bullet"/>
    <w:basedOn w:val="Normal"/>
    <w:unhideWhenUsed/>
    <w:rsid w:val="002B70F4"/>
    <w:pPr>
      <w:numPr>
        <w:numId w:val="7"/>
      </w:numPr>
      <w:contextualSpacing/>
    </w:pPr>
  </w:style>
  <w:style w:type="paragraph" w:customStyle="1" w:styleId="Normal0">
    <w:name w:val="Normal_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">
    <w:name w:val="Normal_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">
    <w:name w:val="Normal_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">
    <w:name w:val="Normal_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">
    <w:name w:val="Normal_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">
    <w:name w:val="Normal_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">
    <w:name w:val="Normal_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">
    <w:name w:val="Normal_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">
    <w:name w:val="Normal_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">
    <w:name w:val="Normal_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">
    <w:name w:val="Normal_1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1">
    <w:name w:val="Normal_1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2">
    <w:name w:val="Normal_1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3">
    <w:name w:val="Normal_1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4">
    <w:name w:val="Normal_1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5">
    <w:name w:val="Normal_1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6">
    <w:name w:val="Normal_1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7">
    <w:name w:val="Normal_1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8">
    <w:name w:val="Normal_1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9">
    <w:name w:val="Normal_1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0">
    <w:name w:val="Normal_2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1">
    <w:name w:val="Normal_2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2">
    <w:name w:val="Normal_2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3">
    <w:name w:val="Normal_2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4">
    <w:name w:val="Normal_2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5">
    <w:name w:val="Normal_2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6">
    <w:name w:val="Normal_2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7">
    <w:name w:val="Normal_2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8">
    <w:name w:val="Normal_2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9">
    <w:name w:val="Normal_2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0">
    <w:name w:val="Normal_3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1">
    <w:name w:val="Normal_3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2">
    <w:name w:val="Normal_3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3">
    <w:name w:val="Normal_3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4">
    <w:name w:val="Normal_3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5">
    <w:name w:val="Normal_3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6">
    <w:name w:val="Normal_3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7">
    <w:name w:val="Normal_3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8">
    <w:name w:val="Normal_3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9">
    <w:name w:val="Normal_3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0">
    <w:name w:val="Normal_4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1">
    <w:name w:val="Normal_4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2">
    <w:name w:val="Normal_4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3">
    <w:name w:val="Normal_4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4">
    <w:name w:val="Normal_4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5">
    <w:name w:val="Normal_4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6">
    <w:name w:val="Normal_4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7">
    <w:name w:val="Normal_4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8">
    <w:name w:val="Normal_4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9">
    <w:name w:val="Normal_4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0">
    <w:name w:val="Normal_5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1">
    <w:name w:val="Normal_5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2">
    <w:name w:val="Normal_5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3">
    <w:name w:val="Normal_5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4">
    <w:name w:val="Normal_5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5">
    <w:name w:val="Normal_5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6">
    <w:name w:val="Normal_5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7">
    <w:name w:val="Normal_5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8">
    <w:name w:val="Normal_5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9">
    <w:name w:val="Normal_5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0">
    <w:name w:val="Normal_6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1">
    <w:name w:val="Normal_6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2">
    <w:name w:val="Normal_6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3">
    <w:name w:val="Normal_6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4">
    <w:name w:val="Normal_6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5">
    <w:name w:val="Normal_6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6">
    <w:name w:val="Normal_6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7">
    <w:name w:val="Normal_6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8">
    <w:name w:val="Normal_6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9">
    <w:name w:val="Normal_6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0">
    <w:name w:val="Normal_7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1">
    <w:name w:val="Normal_7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2">
    <w:name w:val="Normal_7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3">
    <w:name w:val="Normal_7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4">
    <w:name w:val="Normal_7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5">
    <w:name w:val="Normal_7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6">
    <w:name w:val="Normal_7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7">
    <w:name w:val="Normal_7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8">
    <w:name w:val="Normal_7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9">
    <w:name w:val="Normal_7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0">
    <w:name w:val="Normal_8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1">
    <w:name w:val="Normal_8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2">
    <w:name w:val="Normal_8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3">
    <w:name w:val="Normal_8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4">
    <w:name w:val="Normal_8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5">
    <w:name w:val="Normal_8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6">
    <w:name w:val="Normal_8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7">
    <w:name w:val="Normal_8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8">
    <w:name w:val="Normal_8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9">
    <w:name w:val="Normal_89"/>
    <w:qFormat/>
    <w:rsid w:val="00805BCE"/>
    <w:rPr>
      <w:rFonts w:ascii="Arial" w:eastAsia="Arial" w:hAnsi="Arial" w:cs="Arial"/>
      <w:sz w:val="18"/>
      <w:szCs w:val="18"/>
    </w:rPr>
  </w:style>
  <w:style w:type="character" w:customStyle="1" w:styleId="PieddepageCar">
    <w:name w:val="Pied de page Car"/>
    <w:basedOn w:val="Policepardfaut"/>
    <w:link w:val="Pieddepage"/>
    <w:rsid w:val="0098213C"/>
    <w:rPr>
      <w:rFonts w:ascii="Arial" w:hAnsi="Arial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4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parlament.ch/fr/ratsbetrieb/suche-curia-vista/geschaeft?AffairId=20173685" TargetMode="External"/><Relationship Id="rId21" Type="http://schemas.openxmlformats.org/officeDocument/2006/relationships/hyperlink" Target="https://www.parlament.ch/it/ratsbetrieb/suche-curia-vista/geschaeft?AffairId=20193374" TargetMode="External"/><Relationship Id="rId42" Type="http://schemas.openxmlformats.org/officeDocument/2006/relationships/hyperlink" Target="https://www.parlament.ch/it/ratsbetrieb/suche-curia-vista/geschaeft?AffairId=20173748" TargetMode="External"/><Relationship Id="rId47" Type="http://schemas.openxmlformats.org/officeDocument/2006/relationships/hyperlink" Target="https://www.parlament.ch/fr/ratsbetrieb/suche-curia-vista/geschaeft?AffairId=20173784" TargetMode="External"/><Relationship Id="rId63" Type="http://schemas.openxmlformats.org/officeDocument/2006/relationships/hyperlink" Target="https://www.parlament.ch/it/ratsbetrieb/suche-curia-vista/geschaeft?AffairId=20173888" TargetMode="External"/><Relationship Id="rId68" Type="http://schemas.openxmlformats.org/officeDocument/2006/relationships/hyperlink" Target="https://www.parlament.ch/fr/ratsbetrieb/suche-curia-vista/geschaeft?AffairId=20173894" TargetMode="External"/><Relationship Id="rId84" Type="http://schemas.openxmlformats.org/officeDocument/2006/relationships/hyperlink" Target="https://www.parlament.ch/it/ratsbetrieb/suche-curia-vista/geschaeft?AffairId=20173944" TargetMode="External"/><Relationship Id="rId89" Type="http://schemas.openxmlformats.org/officeDocument/2006/relationships/hyperlink" Target="https://www.parlament.ch/fr/ratsbetrieb/suche-curia-vista/geschaeft?AffairId=2017398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de/ratsbetrieb/suche-curia-vista/geschaeft?AffairId=20193299" TargetMode="External"/><Relationship Id="rId29" Type="http://schemas.openxmlformats.org/officeDocument/2006/relationships/hyperlink" Target="https://www.parlament.ch/fr/ratsbetrieb/suche-curia-vista/geschaeft?AffairId=20173692" TargetMode="External"/><Relationship Id="rId107" Type="http://schemas.openxmlformats.org/officeDocument/2006/relationships/footer" Target="footer2.xml"/><Relationship Id="rId11" Type="http://schemas.openxmlformats.org/officeDocument/2006/relationships/footnotes" Target="footnotes.xml"/><Relationship Id="rId24" Type="http://schemas.openxmlformats.org/officeDocument/2006/relationships/hyperlink" Target="https://www.parlament.ch/it/ratsbetrieb/suche-curia-vista/geschaeft?AffairId=20173660" TargetMode="External"/><Relationship Id="rId32" Type="http://schemas.openxmlformats.org/officeDocument/2006/relationships/hyperlink" Target="https://www.parlament.ch/fr/ratsbetrieb/suche-curia-vista/geschaeft?AffairId=20173695" TargetMode="External"/><Relationship Id="rId37" Type="http://schemas.openxmlformats.org/officeDocument/2006/relationships/hyperlink" Target="https://www.parlament.ch/de/ratsbetrieb/suche-curia-vista/geschaeft?AffairId=20173708" TargetMode="External"/><Relationship Id="rId40" Type="http://schemas.openxmlformats.org/officeDocument/2006/relationships/hyperlink" Target="https://www.parlament.ch/de/ratsbetrieb/suche-curia-vista/geschaeft?AffairId=20173748" TargetMode="External"/><Relationship Id="rId45" Type="http://schemas.openxmlformats.org/officeDocument/2006/relationships/hyperlink" Target="https://www.parlament.ch/it/ratsbetrieb/suche-curia-vista/geschaeft?AffairId=20173778" TargetMode="External"/><Relationship Id="rId53" Type="http://schemas.openxmlformats.org/officeDocument/2006/relationships/hyperlink" Target="https://www.parlament.ch/fr/ratsbetrieb/suche-curia-vista/geschaeft?AffairId=20173846" TargetMode="External"/><Relationship Id="rId58" Type="http://schemas.openxmlformats.org/officeDocument/2006/relationships/hyperlink" Target="https://www.parlament.ch/de/ratsbetrieb/suche-curia-vista/geschaeft?AffairId=20173885" TargetMode="External"/><Relationship Id="rId66" Type="http://schemas.openxmlformats.org/officeDocument/2006/relationships/hyperlink" Target="https://www.parlament.ch/it/ratsbetrieb/suche-curia-vista/geschaeft?AffairId=20173893" TargetMode="External"/><Relationship Id="rId74" Type="http://schemas.openxmlformats.org/officeDocument/2006/relationships/hyperlink" Target="https://www.parlament.ch/fr/ratsbetrieb/suche-curia-vista/geschaeft?AffairId=20173923" TargetMode="External"/><Relationship Id="rId79" Type="http://schemas.openxmlformats.org/officeDocument/2006/relationships/hyperlink" Target="https://www.parlament.ch/de/ratsbetrieb/suche-curia-vista/geschaeft?AffairId=20173938" TargetMode="External"/><Relationship Id="rId87" Type="http://schemas.openxmlformats.org/officeDocument/2006/relationships/hyperlink" Target="https://www.parlament.ch/it/ratsbetrieb/suche-curia-vista/geschaeft?AffairId=20173952" TargetMode="External"/><Relationship Id="rId102" Type="http://schemas.openxmlformats.org/officeDocument/2006/relationships/hyperlink" Target="https://www.parlament.ch/it/ratsbetrieb/suche-curia-vista/geschaeft?AffairId=20174015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www.parlament.ch/de/ratsbetrieb/suche-curia-vista/geschaeft?AffairId=20173888" TargetMode="External"/><Relationship Id="rId82" Type="http://schemas.openxmlformats.org/officeDocument/2006/relationships/hyperlink" Target="https://www.parlament.ch/de/ratsbetrieb/suche-curia-vista/geschaeft?AffairId=20173944" TargetMode="External"/><Relationship Id="rId90" Type="http://schemas.openxmlformats.org/officeDocument/2006/relationships/hyperlink" Target="https://www.parlament.ch/it/ratsbetrieb/suche-curia-vista/geschaeft?AffairId=20173982" TargetMode="External"/><Relationship Id="rId95" Type="http://schemas.openxmlformats.org/officeDocument/2006/relationships/hyperlink" Target="https://www.parlament.ch/fr/ratsbetrieb/suche-curia-vista/geschaeft?AffairId=20174012" TargetMode="External"/><Relationship Id="rId19" Type="http://schemas.openxmlformats.org/officeDocument/2006/relationships/hyperlink" Target="https://www.parlament.ch/de/ratsbetrieb/suche-curia-vista/geschaeft?AffairId=20193374" TargetMode="External"/><Relationship Id="rId14" Type="http://schemas.openxmlformats.org/officeDocument/2006/relationships/hyperlink" Target="https://www.parlament.ch/fr/ratsbetrieb/suche-curia-vista/geschaeft?AffairId=20193047" TargetMode="External"/><Relationship Id="rId22" Type="http://schemas.openxmlformats.org/officeDocument/2006/relationships/hyperlink" Target="https://www.parlament.ch/de/ratsbetrieb/suche-curia-vista/geschaeft?AffairId=20173660" TargetMode="External"/><Relationship Id="rId27" Type="http://schemas.openxmlformats.org/officeDocument/2006/relationships/hyperlink" Target="https://www.parlament.ch/it/ratsbetrieb/suche-curia-vista/geschaeft?AffairId=20173685" TargetMode="External"/><Relationship Id="rId30" Type="http://schemas.openxmlformats.org/officeDocument/2006/relationships/hyperlink" Target="https://www.parlament.ch/it/ratsbetrieb/suche-curia-vista/geschaeft?AffairId=20173692" TargetMode="External"/><Relationship Id="rId35" Type="http://schemas.openxmlformats.org/officeDocument/2006/relationships/hyperlink" Target="https://www.parlament.ch/fr/ratsbetrieb/suche-curia-vista/geschaeft?AffairId=20173702" TargetMode="External"/><Relationship Id="rId43" Type="http://schemas.openxmlformats.org/officeDocument/2006/relationships/hyperlink" Target="https://www.parlament.ch/de/ratsbetrieb/suche-curia-vista/geschaeft?AffairId=20173778" TargetMode="External"/><Relationship Id="rId48" Type="http://schemas.openxmlformats.org/officeDocument/2006/relationships/hyperlink" Target="https://www.parlament.ch/it/ratsbetrieb/suche-curia-vista/geschaeft?AffairId=20173784" TargetMode="External"/><Relationship Id="rId56" Type="http://schemas.openxmlformats.org/officeDocument/2006/relationships/hyperlink" Target="https://www.parlament.ch/fr/ratsbetrieb/suche-curia-vista/geschaeft?AffairId=20173847" TargetMode="External"/><Relationship Id="rId64" Type="http://schemas.openxmlformats.org/officeDocument/2006/relationships/hyperlink" Target="https://www.parlament.ch/de/ratsbetrieb/suche-curia-vista/geschaeft?AffairId=20173893" TargetMode="External"/><Relationship Id="rId69" Type="http://schemas.openxmlformats.org/officeDocument/2006/relationships/hyperlink" Target="https://www.parlament.ch/it/ratsbetrieb/suche-curia-vista/geschaeft?AffairId=20173894" TargetMode="External"/><Relationship Id="rId77" Type="http://schemas.openxmlformats.org/officeDocument/2006/relationships/hyperlink" Target="https://www.parlament.ch/fr/ratsbetrieb/suche-curia-vista/geschaeft?AffairId=20173925" TargetMode="External"/><Relationship Id="rId100" Type="http://schemas.openxmlformats.org/officeDocument/2006/relationships/hyperlink" Target="https://www.parlament.ch/de/ratsbetrieb/suche-curia-vista/geschaeft?AffairId=20174015" TargetMode="External"/><Relationship Id="rId105" Type="http://schemas.openxmlformats.org/officeDocument/2006/relationships/footer" Target="footer1.xml"/><Relationship Id="rId8" Type="http://schemas.openxmlformats.org/officeDocument/2006/relationships/styles" Target="styles.xml"/><Relationship Id="rId51" Type="http://schemas.openxmlformats.org/officeDocument/2006/relationships/hyperlink" Target="https://www.parlament.ch/it/ratsbetrieb/suche-curia-vista/geschaeft?AffairId=20173823" TargetMode="External"/><Relationship Id="rId72" Type="http://schemas.openxmlformats.org/officeDocument/2006/relationships/hyperlink" Target="https://www.parlament.ch/it/ratsbetrieb/suche-curia-vista/geschaeft?AffairId=20173918" TargetMode="External"/><Relationship Id="rId80" Type="http://schemas.openxmlformats.org/officeDocument/2006/relationships/hyperlink" Target="https://www.parlament.ch/fr/ratsbetrieb/suche-curia-vista/geschaeft?AffairId=20173938" TargetMode="External"/><Relationship Id="rId85" Type="http://schemas.openxmlformats.org/officeDocument/2006/relationships/hyperlink" Target="https://www.parlament.ch/de/ratsbetrieb/suche-curia-vista/geschaeft?AffairId=20173952" TargetMode="External"/><Relationship Id="rId93" Type="http://schemas.openxmlformats.org/officeDocument/2006/relationships/hyperlink" Target="https://www.parlament.ch/it/ratsbetrieb/suche-curia-vista/geschaeft?AffairId=20173998" TargetMode="External"/><Relationship Id="rId98" Type="http://schemas.openxmlformats.org/officeDocument/2006/relationships/hyperlink" Target="https://www.parlament.ch/fr/ratsbetrieb/suche-curia-vista/geschaeft?AffairId=20174013" TargetMode="Externa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https://www.parlament.ch/fr/ratsbetrieb/suche-curia-vista/geschaeft?AffairId=20193299" TargetMode="External"/><Relationship Id="rId25" Type="http://schemas.openxmlformats.org/officeDocument/2006/relationships/hyperlink" Target="https://www.parlament.ch/de/ratsbetrieb/suche-curia-vista/geschaeft?AffairId=20173685" TargetMode="External"/><Relationship Id="rId33" Type="http://schemas.openxmlformats.org/officeDocument/2006/relationships/hyperlink" Target="https://www.parlament.ch/it/ratsbetrieb/suche-curia-vista/geschaeft?AffairId=20173695" TargetMode="External"/><Relationship Id="rId38" Type="http://schemas.openxmlformats.org/officeDocument/2006/relationships/hyperlink" Target="https://www.parlament.ch/fr/ratsbetrieb/suche-curia-vista/geschaeft?AffairId=20173708" TargetMode="External"/><Relationship Id="rId46" Type="http://schemas.openxmlformats.org/officeDocument/2006/relationships/hyperlink" Target="https://www.parlament.ch/de/ratsbetrieb/suche-curia-vista/geschaeft?AffairId=20173784" TargetMode="External"/><Relationship Id="rId59" Type="http://schemas.openxmlformats.org/officeDocument/2006/relationships/hyperlink" Target="https://www.parlament.ch/fr/ratsbetrieb/suche-curia-vista/geschaeft?AffairId=20173885" TargetMode="External"/><Relationship Id="rId67" Type="http://schemas.openxmlformats.org/officeDocument/2006/relationships/hyperlink" Target="https://www.parlament.ch/de/ratsbetrieb/suche-curia-vista/geschaeft?AffairId=20173894" TargetMode="External"/><Relationship Id="rId103" Type="http://schemas.openxmlformats.org/officeDocument/2006/relationships/header" Target="header1.xml"/><Relationship Id="rId108" Type="http://schemas.openxmlformats.org/officeDocument/2006/relationships/fontTable" Target="fontTable.xml"/><Relationship Id="rId20" Type="http://schemas.openxmlformats.org/officeDocument/2006/relationships/hyperlink" Target="https://www.parlament.ch/fr/ratsbetrieb/suche-curia-vista/geschaeft?AffairId=20193374" TargetMode="External"/><Relationship Id="rId41" Type="http://schemas.openxmlformats.org/officeDocument/2006/relationships/hyperlink" Target="https://www.parlament.ch/fr/ratsbetrieb/suche-curia-vista/geschaeft?AffairId=20173748" TargetMode="External"/><Relationship Id="rId54" Type="http://schemas.openxmlformats.org/officeDocument/2006/relationships/hyperlink" Target="https://www.parlament.ch/it/ratsbetrieb/suche-curia-vista/geschaeft?AffairId=20173846" TargetMode="External"/><Relationship Id="rId62" Type="http://schemas.openxmlformats.org/officeDocument/2006/relationships/hyperlink" Target="https://www.parlament.ch/fr/ratsbetrieb/suche-curia-vista/geschaeft?AffairId=20173888" TargetMode="External"/><Relationship Id="rId70" Type="http://schemas.openxmlformats.org/officeDocument/2006/relationships/hyperlink" Target="https://www.parlament.ch/de/ratsbetrieb/suche-curia-vista/geschaeft?AffairId=20173918" TargetMode="External"/><Relationship Id="rId75" Type="http://schemas.openxmlformats.org/officeDocument/2006/relationships/hyperlink" Target="https://www.parlament.ch/it/ratsbetrieb/suche-curia-vista/geschaeft?AffairId=20173923" TargetMode="External"/><Relationship Id="rId83" Type="http://schemas.openxmlformats.org/officeDocument/2006/relationships/hyperlink" Target="https://www.parlament.ch/fr/ratsbetrieb/suche-curia-vista/geschaeft?AffairId=20173944" TargetMode="External"/><Relationship Id="rId88" Type="http://schemas.openxmlformats.org/officeDocument/2006/relationships/hyperlink" Target="https://www.parlament.ch/de/ratsbetrieb/suche-curia-vista/geschaeft?AffairId=20173982" TargetMode="External"/><Relationship Id="rId91" Type="http://schemas.openxmlformats.org/officeDocument/2006/relationships/hyperlink" Target="https://www.parlament.ch/de/ratsbetrieb/suche-curia-vista/geschaeft?AffairId=20173998" TargetMode="External"/><Relationship Id="rId96" Type="http://schemas.openxmlformats.org/officeDocument/2006/relationships/hyperlink" Target="https://www.parlament.ch/it/ratsbetrieb/suche-curia-vista/geschaeft?AffairId=20174012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hyperlink" Target="https://www.parlament.ch/it/ratsbetrieb/suche-curia-vista/geschaeft?AffairId=20193047" TargetMode="External"/><Relationship Id="rId23" Type="http://schemas.openxmlformats.org/officeDocument/2006/relationships/hyperlink" Target="https://www.parlament.ch/fr/ratsbetrieb/suche-curia-vista/geschaeft?AffairId=20173660" TargetMode="External"/><Relationship Id="rId28" Type="http://schemas.openxmlformats.org/officeDocument/2006/relationships/hyperlink" Target="https://www.parlament.ch/de/ratsbetrieb/suche-curia-vista/geschaeft?AffairId=20173692" TargetMode="External"/><Relationship Id="rId36" Type="http://schemas.openxmlformats.org/officeDocument/2006/relationships/hyperlink" Target="https://www.parlament.ch/it/ratsbetrieb/suche-curia-vista/geschaeft?AffairId=20173702" TargetMode="External"/><Relationship Id="rId49" Type="http://schemas.openxmlformats.org/officeDocument/2006/relationships/hyperlink" Target="https://www.parlament.ch/de/ratsbetrieb/suche-curia-vista/geschaeft?AffairId=20173823" TargetMode="External"/><Relationship Id="rId57" Type="http://schemas.openxmlformats.org/officeDocument/2006/relationships/hyperlink" Target="https://www.parlament.ch/it/ratsbetrieb/suche-curia-vista/geschaeft?AffairId=20173847" TargetMode="External"/><Relationship Id="rId106" Type="http://schemas.openxmlformats.org/officeDocument/2006/relationships/header" Target="header3.xml"/><Relationship Id="rId10" Type="http://schemas.openxmlformats.org/officeDocument/2006/relationships/webSettings" Target="webSettings.xml"/><Relationship Id="rId31" Type="http://schemas.openxmlformats.org/officeDocument/2006/relationships/hyperlink" Target="https://www.parlament.ch/de/ratsbetrieb/suche-curia-vista/geschaeft?AffairId=20173695" TargetMode="External"/><Relationship Id="rId44" Type="http://schemas.openxmlformats.org/officeDocument/2006/relationships/hyperlink" Target="https://www.parlament.ch/fr/ratsbetrieb/suche-curia-vista/geschaeft?AffairId=20173778" TargetMode="External"/><Relationship Id="rId52" Type="http://schemas.openxmlformats.org/officeDocument/2006/relationships/hyperlink" Target="https://www.parlament.ch/de/ratsbetrieb/suche-curia-vista/geschaeft?AffairId=20173846" TargetMode="External"/><Relationship Id="rId60" Type="http://schemas.openxmlformats.org/officeDocument/2006/relationships/hyperlink" Target="https://www.parlament.ch/it/ratsbetrieb/suche-curia-vista/geschaeft?AffairId=20173885" TargetMode="External"/><Relationship Id="rId65" Type="http://schemas.openxmlformats.org/officeDocument/2006/relationships/hyperlink" Target="https://www.parlament.ch/fr/ratsbetrieb/suche-curia-vista/geschaeft?AffairId=20173893" TargetMode="External"/><Relationship Id="rId73" Type="http://schemas.openxmlformats.org/officeDocument/2006/relationships/hyperlink" Target="https://www.parlament.ch/de/ratsbetrieb/suche-curia-vista/geschaeft?AffairId=20173923" TargetMode="External"/><Relationship Id="rId78" Type="http://schemas.openxmlformats.org/officeDocument/2006/relationships/hyperlink" Target="https://www.parlament.ch/it/ratsbetrieb/suche-curia-vista/geschaeft?AffairId=20173925" TargetMode="External"/><Relationship Id="rId81" Type="http://schemas.openxmlformats.org/officeDocument/2006/relationships/hyperlink" Target="https://www.parlament.ch/it/ratsbetrieb/suche-curia-vista/geschaeft?AffairId=20173938" TargetMode="External"/><Relationship Id="rId86" Type="http://schemas.openxmlformats.org/officeDocument/2006/relationships/hyperlink" Target="https://www.parlament.ch/fr/ratsbetrieb/suche-curia-vista/geschaeft?AffairId=20173952" TargetMode="External"/><Relationship Id="rId94" Type="http://schemas.openxmlformats.org/officeDocument/2006/relationships/hyperlink" Target="https://www.parlament.ch/de/ratsbetrieb/suche-curia-vista/geschaeft?AffairId=20174012" TargetMode="External"/><Relationship Id="rId99" Type="http://schemas.openxmlformats.org/officeDocument/2006/relationships/hyperlink" Target="https://www.parlament.ch/it/ratsbetrieb/suche-curia-vista/geschaeft?AffairId=20174013" TargetMode="External"/><Relationship Id="rId101" Type="http://schemas.openxmlformats.org/officeDocument/2006/relationships/hyperlink" Target="https://www.parlament.ch/fr/ratsbetrieb/suche-curia-vista/geschaeft?AffairId=20174015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hyperlink" Target="https://www.parlament.ch/de/ratsbetrieb/suche-curia-vista/geschaeft?AffairId=20193047" TargetMode="External"/><Relationship Id="rId18" Type="http://schemas.openxmlformats.org/officeDocument/2006/relationships/hyperlink" Target="https://www.parlament.ch/it/ratsbetrieb/suche-curia-vista/geschaeft?AffairId=20193299" TargetMode="External"/><Relationship Id="rId39" Type="http://schemas.openxmlformats.org/officeDocument/2006/relationships/hyperlink" Target="https://www.parlament.ch/it/ratsbetrieb/suche-curia-vista/geschaeft?AffairId=20173708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www.parlament.ch/de/ratsbetrieb/suche-curia-vista/geschaeft?AffairId=20173702" TargetMode="External"/><Relationship Id="rId50" Type="http://schemas.openxmlformats.org/officeDocument/2006/relationships/hyperlink" Target="https://www.parlament.ch/fr/ratsbetrieb/suche-curia-vista/geschaeft?AffairId=20173823" TargetMode="External"/><Relationship Id="rId55" Type="http://schemas.openxmlformats.org/officeDocument/2006/relationships/hyperlink" Target="https://www.parlament.ch/de/ratsbetrieb/suche-curia-vista/geschaeft?AffairId=20173847" TargetMode="External"/><Relationship Id="rId76" Type="http://schemas.openxmlformats.org/officeDocument/2006/relationships/hyperlink" Target="https://www.parlament.ch/de/ratsbetrieb/suche-curia-vista/geschaeft?AffairId=20173925" TargetMode="External"/><Relationship Id="rId97" Type="http://schemas.openxmlformats.org/officeDocument/2006/relationships/hyperlink" Target="https://www.parlament.ch/de/ratsbetrieb/suche-curia-vista/geschaeft?AffairId=20174013" TargetMode="External"/><Relationship Id="rId104" Type="http://schemas.openxmlformats.org/officeDocument/2006/relationships/header" Target="header2.xml"/><Relationship Id="rId7" Type="http://schemas.openxmlformats.org/officeDocument/2006/relationships/numbering" Target="numbering.xml"/><Relationship Id="rId71" Type="http://schemas.openxmlformats.org/officeDocument/2006/relationships/hyperlink" Target="https://www.parlament.ch/fr/ratsbetrieb/suche-curia-vista/geschaeft?AffairId=20173918" TargetMode="External"/><Relationship Id="rId92" Type="http://schemas.openxmlformats.org/officeDocument/2006/relationships/hyperlink" Target="https://www.parlament.ch/fr/ratsbetrieb/suche-curia-vista/geschaeft?AffairId=20173998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B0EAD26351F6344089E0F4F26F21A15D" ma:contentTypeVersion="4" ma:contentTypeDescription="Create a new document." ma:contentTypeScope="" ma:versionID="47a336defa20ac430744d7aeae72778e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29f03919323e78807ec8fc4dfefe9acc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Tagesliste BK"/>
              <xsd:enumeration value="Tagesliste PD"/>
              <xsd:enumeration value="Verschiedenes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kumententyp xmlns="673932bc-7c50-4e93-afe1-7c692330eb19">Tagesordnung--Ordre du jour</Dokumententyp>
    <Aktenzeichen xmlns="673932bc-7c50-4e93-afe1-7c692330eb19">203/2019 III/Vorstosslisten--Listes des interventions</Aktenzeichen>
    <Teildossier xmlns="673932bc-7c50-4e93-afe1-7c692330eb19">2019 III N</Teildossier>
    <e-parl xmlns="673932bc-7c50-4e93-afe1-7c692330eb19">true</e-parl>
    <Autor xmlns="673932bc-7c50-4e93-afe1-7c692330eb19">Michel Camelin</Autor>
    <Dokumentendatum xmlns="673932bc-7c50-4e93-afe1-7c692330eb19">2017-02-19T23:00:00+00:00</Dokumentendatum>
  </documentManagement>
</p:properties>
</file>

<file path=customXml/item5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5858B-A8FF-493B-8D60-22706690390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0FBDDFF-9362-44CF-BF2F-B7D5C7611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932bc-7c50-4e93-afe1-7c692330e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78CB9D-444B-4E99-9FE6-B38BF8C1C1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78A7C-5A0D-4B9F-A806-1D14006FF94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73932bc-7c50-4e93-afe1-7c692330eb1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DAF59A3-6D0F-4A44-9D89-87467D9903A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1A70972-36B5-4701-BDC6-14684A7A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1334</Words>
  <Characters>17168</Characters>
  <Application>Microsoft Office Word</Application>
  <DocSecurity>0</DocSecurity>
  <Lines>1716</Lines>
  <Paragraphs>544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Sessionsplanung - Vorlage Ergänzung zur Tagesordnung</vt:lpstr>
      <vt:lpstr>Sessionsplanung - Vorlage Ergänzung zur Tagesordnung</vt:lpstr>
      <vt:lpstr>1</vt:lpstr>
    </vt:vector>
  </TitlesOfParts>
  <Company>Parlamentsdienste</Company>
  <LinksUpToDate>false</LinksUpToDate>
  <CharactersWithSpaces>17958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Parlamentarische Vorstösse aus dem UVEK--Interventions parlementaires relevant du DETEC--Interventi parlamentari del DATEC</dc:title>
  <dc:subject/>
  <dc:creator>Zülli Margaret</dc:creator>
  <cp:keywords/>
  <dc:description/>
  <cp:lastModifiedBy>Kohler Laetitia PARL INT</cp:lastModifiedBy>
  <cp:revision>7</cp:revision>
  <cp:lastPrinted>2016-10-27T15:51:00Z</cp:lastPrinted>
  <dcterms:created xsi:type="dcterms:W3CDTF">2019-08-27T12:58:00Z</dcterms:created>
  <dcterms:modified xsi:type="dcterms:W3CDTF">2019-09-19T10:50:00Z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l Level">
    <vt:lpwstr/>
  </property>
  <property fmtid="{D5CDD505-2E9C-101B-9397-08002B2CF9AE}" pid="3" name="Assigned To">
    <vt:lpwstr/>
  </property>
  <property fmtid="{D5CDD505-2E9C-101B-9397-08002B2CF9AE}" pid="4" name="Categories">
    <vt:lpwstr/>
  </property>
  <property fmtid="{D5CDD505-2E9C-101B-9397-08002B2CF9AE}" pid="5" name="ContentType">
    <vt:lpwstr>DmDocument</vt:lpwstr>
  </property>
  <property fmtid="{D5CDD505-2E9C-101B-9397-08002B2CF9AE}" pid="6" name="ContentTypeId">
    <vt:lpwstr>0x0101006F7700D8DF1953488F58F32AB4E7CBB30100B0EAD26351F6344089E0F4F26F21A15D</vt:lpwstr>
  </property>
  <property fmtid="{D5CDD505-2E9C-101B-9397-08002B2CF9AE}" pid="7" name="Keywords">
    <vt:lpwstr/>
  </property>
  <property fmtid="{D5CDD505-2E9C-101B-9397-08002B2CF9AE}" pid="8" name="Publish">
    <vt:lpwstr>0</vt:lpwstr>
  </property>
  <property fmtid="{D5CDD505-2E9C-101B-9397-08002B2CF9AE}" pid="9" name="Registraturdatum">
    <vt:lpwstr>30.03.2004</vt:lpwstr>
  </property>
  <property fmtid="{D5CDD505-2E9C-101B-9397-08002B2CF9AE}" pid="10" name="Standort">
    <vt:lpwstr>beim betreuenden Dienst--Service compétent</vt:lpwstr>
  </property>
  <property fmtid="{D5CDD505-2E9C-101B-9397-08002B2CF9AE}" pid="11" name="Subject">
    <vt:lpwstr/>
  </property>
  <property fmtid="{D5CDD505-2E9C-101B-9397-08002B2CF9AE}" pid="12" name="_Author">
    <vt:lpwstr>Zülli Margaret</vt:lpwstr>
  </property>
  <property fmtid="{D5CDD505-2E9C-101B-9397-08002B2CF9AE}" pid="13" name="_Category">
    <vt:lpwstr/>
  </property>
  <property fmtid="{D5CDD505-2E9C-101B-9397-08002B2CF9AE}" pid="14" name="_Comments">
    <vt:lpwstr/>
  </property>
</Properties>
</file>